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D935" w14:textId="7D3DB7DB" w:rsidR="00D329E4" w:rsidRDefault="00D25248" w:rsidP="007F488F">
      <w:pPr>
        <w:jc w:val="both"/>
        <w:rPr>
          <w:b/>
          <w:bCs/>
          <w:color w:val="FF0000"/>
          <w:u w:val="single"/>
        </w:rPr>
      </w:pPr>
      <w:r w:rsidRPr="002537DB">
        <w:rPr>
          <w:b/>
          <w:bCs/>
          <w:color w:val="FF0000"/>
          <w:u w:val="single"/>
        </w:rPr>
        <w:t>INTRODUCTION/TRANSITION FROM DAVID</w:t>
      </w:r>
      <w:r w:rsidR="002537DB">
        <w:rPr>
          <w:b/>
          <w:bCs/>
          <w:color w:val="FF0000"/>
          <w:u w:val="single"/>
        </w:rPr>
        <w:t xml:space="preserve"> McDowell</w:t>
      </w:r>
      <w:r w:rsidRPr="002537DB">
        <w:rPr>
          <w:b/>
          <w:bCs/>
          <w:color w:val="FF0000"/>
          <w:u w:val="single"/>
        </w:rPr>
        <w:t>:</w:t>
      </w:r>
    </w:p>
    <w:p w14:paraId="43C35826" w14:textId="436649D3" w:rsidR="00817A3C" w:rsidRPr="00817A3C" w:rsidRDefault="00817A3C" w:rsidP="00817A3C">
      <w:pPr>
        <w:jc w:val="center"/>
        <w:rPr>
          <w:b/>
          <w:bCs/>
          <w:color w:val="ED7D31" w:themeColor="accent2"/>
        </w:rPr>
      </w:pPr>
      <w:r w:rsidRPr="00817A3C">
        <w:rPr>
          <w:b/>
          <w:bCs/>
          <w:color w:val="ED7D31" w:themeColor="accent2"/>
        </w:rPr>
        <w:t xml:space="preserve">Good </w:t>
      </w:r>
      <w:r w:rsidR="00FD483C" w:rsidRPr="00FD483C">
        <w:rPr>
          <w:b/>
          <w:bCs/>
          <w:color w:val="ED7D31" w:themeColor="accent2"/>
          <w:u w:val="single"/>
        </w:rPr>
        <w:t>afternoon</w:t>
      </w:r>
      <w:r w:rsidRPr="00817A3C">
        <w:rPr>
          <w:b/>
          <w:bCs/>
          <w:color w:val="ED7D31" w:themeColor="accent2"/>
        </w:rPr>
        <w:t xml:space="preserve">, I am Mark Sadler, and I am a Divisional Vice President </w:t>
      </w:r>
      <w:r w:rsidR="00EB04FE">
        <w:rPr>
          <w:b/>
          <w:bCs/>
          <w:color w:val="ED7D31" w:themeColor="accent2"/>
        </w:rPr>
        <w:t>with</w:t>
      </w:r>
      <w:r w:rsidRPr="00817A3C">
        <w:rPr>
          <w:b/>
          <w:bCs/>
          <w:color w:val="ED7D31" w:themeColor="accent2"/>
        </w:rPr>
        <w:t xml:space="preserve"> Great American’s Cyber Risk Division</w:t>
      </w:r>
    </w:p>
    <w:p w14:paraId="29E651E3" w14:textId="2D64D046" w:rsidR="00D25248" w:rsidRDefault="002537DB" w:rsidP="00817A3C">
      <w:pPr>
        <w:pStyle w:val="ListParagraph"/>
        <w:numPr>
          <w:ilvl w:val="0"/>
          <w:numId w:val="9"/>
        </w:numPr>
        <w:jc w:val="both"/>
      </w:pPr>
      <w:r>
        <w:t>In my role, I work with a number of policyholders in the small to middle market or SME space facing cyber incidents</w:t>
      </w:r>
      <w:r w:rsidR="00817A3C">
        <w:t xml:space="preserve"> – </w:t>
      </w:r>
      <w:r w:rsidR="00EB04FE">
        <w:t xml:space="preserve">this </w:t>
      </w:r>
      <w:r w:rsidR="00FD483C" w:rsidRPr="00FD483C">
        <w:rPr>
          <w:color w:val="ED7D31" w:themeColor="accent2"/>
          <w:u w:val="single"/>
        </w:rPr>
        <w:t>afternoon</w:t>
      </w:r>
      <w:r w:rsidR="00EB04FE">
        <w:t xml:space="preserve"> we will take a look at some of the common events we see and </w:t>
      </w:r>
      <w:r w:rsidR="003A2A0B">
        <w:t xml:space="preserve">some </w:t>
      </w:r>
      <w:r w:rsidR="00EB04FE">
        <w:t xml:space="preserve">suggestions for mitigation. </w:t>
      </w:r>
      <w:r>
        <w:t xml:space="preserve">  </w:t>
      </w:r>
    </w:p>
    <w:p w14:paraId="1B644A44" w14:textId="7D428D90" w:rsidR="002537DB" w:rsidRDefault="002537DB" w:rsidP="00817A3C">
      <w:pPr>
        <w:pStyle w:val="ListParagraph"/>
        <w:numPr>
          <w:ilvl w:val="0"/>
          <w:numId w:val="9"/>
        </w:numPr>
        <w:jc w:val="both"/>
      </w:pPr>
      <w:r>
        <w:t xml:space="preserve">While a cyber incident is a serious event for any enterprise, </w:t>
      </w:r>
      <w:r w:rsidR="00817A3C">
        <w:t>it</w:t>
      </w:r>
      <w:r>
        <w:t xml:space="preserve"> can threaten the existence of SMEs. </w:t>
      </w:r>
    </w:p>
    <w:p w14:paraId="49A55B55" w14:textId="1504F28F" w:rsidR="00D25248" w:rsidRDefault="002537DB" w:rsidP="00817A3C">
      <w:pPr>
        <w:pStyle w:val="ListParagraph"/>
        <w:numPr>
          <w:ilvl w:val="0"/>
          <w:numId w:val="9"/>
        </w:numPr>
        <w:jc w:val="both"/>
      </w:pPr>
      <w:r>
        <w:t xml:space="preserve">Of the cyber incidents I see, the most frequent are ransomware attacks and business email compromise events. </w:t>
      </w:r>
    </w:p>
    <w:p w14:paraId="1C2B156A" w14:textId="368AED2D" w:rsidR="00D25248" w:rsidRPr="00D80306" w:rsidRDefault="00074886" w:rsidP="007F488F">
      <w:pPr>
        <w:jc w:val="both"/>
        <w:rPr>
          <w:b/>
          <w:bCs/>
          <w:color w:val="0070C0"/>
        </w:rPr>
      </w:pPr>
      <w:r w:rsidRPr="00074886">
        <w:rPr>
          <w:b/>
          <w:bCs/>
          <w:color w:val="FF0000"/>
        </w:rPr>
        <w:t>S1/</w:t>
      </w:r>
      <w:r w:rsidR="00D25248" w:rsidRPr="00D80306">
        <w:rPr>
          <w:b/>
          <w:bCs/>
          <w:color w:val="0070C0"/>
        </w:rPr>
        <w:t>RANSOMWARE – FREQUENCY AND SEVERITY:</w:t>
      </w:r>
    </w:p>
    <w:p w14:paraId="04BC4E68" w14:textId="6EA8BB90" w:rsidR="00D25248" w:rsidRPr="00EF7A0D" w:rsidRDefault="00D25248" w:rsidP="007F488F">
      <w:pPr>
        <w:jc w:val="both"/>
        <w:rPr>
          <w:b/>
          <w:bCs/>
          <w:sz w:val="24"/>
          <w:szCs w:val="24"/>
        </w:rPr>
      </w:pPr>
      <w:r w:rsidRPr="00EF7A0D">
        <w:rPr>
          <w:b/>
          <w:bCs/>
          <w:sz w:val="24"/>
          <w:szCs w:val="24"/>
        </w:rPr>
        <w:t>Frequency:</w:t>
      </w:r>
    </w:p>
    <w:p w14:paraId="7480BEA7" w14:textId="69A06999" w:rsidR="00D25248" w:rsidRPr="00EF7A0D" w:rsidRDefault="00917BA5" w:rsidP="007F488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is a r</w:t>
      </w:r>
      <w:r w:rsidR="00D25248" w:rsidRPr="00EF7A0D">
        <w:rPr>
          <w:sz w:val="24"/>
          <w:szCs w:val="24"/>
        </w:rPr>
        <w:t xml:space="preserve">ansomware victim every 10 </w:t>
      </w:r>
      <w:proofErr w:type="gramStart"/>
      <w:r w:rsidR="00D25248" w:rsidRPr="00EF7A0D">
        <w:rPr>
          <w:sz w:val="24"/>
          <w:szCs w:val="24"/>
        </w:rPr>
        <w:t>seconds</w:t>
      </w:r>
      <w:proofErr w:type="gramEnd"/>
    </w:p>
    <w:p w14:paraId="5B7BD085" w14:textId="667C670B" w:rsidR="00D25248" w:rsidRPr="00EF7A0D" w:rsidRDefault="00917BA5" w:rsidP="007F488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have been </w:t>
      </w:r>
      <w:r w:rsidR="00D25248" w:rsidRPr="00EF7A0D">
        <w:rPr>
          <w:sz w:val="24"/>
          <w:szCs w:val="24"/>
        </w:rPr>
        <w:t xml:space="preserve">4,000 attacks daily since </w:t>
      </w:r>
      <w:proofErr w:type="gramStart"/>
      <w:r w:rsidR="00D25248" w:rsidRPr="00EF7A0D">
        <w:rPr>
          <w:sz w:val="24"/>
          <w:szCs w:val="24"/>
        </w:rPr>
        <w:t>2017</w:t>
      </w:r>
      <w:proofErr w:type="gramEnd"/>
    </w:p>
    <w:p w14:paraId="34947467" w14:textId="1CDAF830" w:rsidR="00D25248" w:rsidRPr="00EF7A0D" w:rsidRDefault="003A2A0B" w:rsidP="007F488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Cyber insurers and consultants report that </w:t>
      </w:r>
      <w:r w:rsidR="00D25248" w:rsidRPr="00EF7A0D">
        <w:rPr>
          <w:sz w:val="24"/>
          <w:szCs w:val="24"/>
        </w:rPr>
        <w:t>35-40%</w:t>
      </w:r>
      <w:r>
        <w:rPr>
          <w:sz w:val="24"/>
          <w:szCs w:val="24"/>
        </w:rPr>
        <w:t xml:space="preserve"> of new incidents</w:t>
      </w:r>
      <w:r w:rsidR="00D25248" w:rsidRPr="00EF7A0D">
        <w:rPr>
          <w:sz w:val="24"/>
          <w:szCs w:val="24"/>
        </w:rPr>
        <w:t xml:space="preserve"> involve </w:t>
      </w:r>
      <w:proofErr w:type="gramStart"/>
      <w:r w:rsidR="00D25248" w:rsidRPr="00EF7A0D">
        <w:rPr>
          <w:sz w:val="24"/>
          <w:szCs w:val="24"/>
        </w:rPr>
        <w:t>ransomware</w:t>
      </w:r>
      <w:proofErr w:type="gramEnd"/>
    </w:p>
    <w:p w14:paraId="03830540" w14:textId="3E9508DF" w:rsidR="00D25248" w:rsidRPr="00EF7A0D" w:rsidRDefault="00D25248" w:rsidP="007F488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One carrier reported a 950% increase in ransomware claims over the last three years.  </w:t>
      </w:r>
    </w:p>
    <w:p w14:paraId="7682328B" w14:textId="4FF851F1" w:rsidR="00D25248" w:rsidRPr="00EF7A0D" w:rsidRDefault="00D25248" w:rsidP="007F488F">
      <w:pPr>
        <w:jc w:val="both"/>
        <w:rPr>
          <w:b/>
          <w:bCs/>
          <w:sz w:val="24"/>
          <w:szCs w:val="24"/>
        </w:rPr>
      </w:pPr>
      <w:r w:rsidRPr="00EF7A0D">
        <w:rPr>
          <w:b/>
          <w:bCs/>
          <w:sz w:val="24"/>
          <w:szCs w:val="24"/>
        </w:rPr>
        <w:t xml:space="preserve">Severity: </w:t>
      </w:r>
    </w:p>
    <w:p w14:paraId="519B2C49" w14:textId="77777777" w:rsidR="009C37A1" w:rsidRPr="00EF7A0D" w:rsidRDefault="009C37A1" w:rsidP="007F488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>The Global cost of ransomware attacks including remediation expenses has been estimated as high as $20B.</w:t>
      </w:r>
    </w:p>
    <w:p w14:paraId="046C7960" w14:textId="649BACE1" w:rsidR="00D25248" w:rsidRPr="00EF7A0D" w:rsidRDefault="009C37A1" w:rsidP="007F488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Average ransom payments in have been estimated as high as $350M by a leading cryptocurrency data firm.  </w:t>
      </w:r>
    </w:p>
    <w:p w14:paraId="43442B2D" w14:textId="4D89F5A0" w:rsidR="009C37A1" w:rsidRDefault="00D80306" w:rsidP="007F488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Since 2017, the average ransom demand has increased from $15K to $175K and seven figure or higher demands are not uncommon. </w:t>
      </w:r>
    </w:p>
    <w:p w14:paraId="40A0D2CB" w14:textId="2F9F1286" w:rsidR="00917BA5" w:rsidRPr="00EF7A0D" w:rsidRDefault="00917BA5" w:rsidP="007F488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report by </w:t>
      </w:r>
      <w:proofErr w:type="spellStart"/>
      <w:r>
        <w:rPr>
          <w:sz w:val="24"/>
          <w:szCs w:val="24"/>
        </w:rPr>
        <w:t>Coveware</w:t>
      </w:r>
      <w:proofErr w:type="spellEnd"/>
      <w:r>
        <w:rPr>
          <w:sz w:val="24"/>
          <w:szCs w:val="24"/>
        </w:rPr>
        <w:t xml:space="preserve"> placed the average ransom payment for Q1 2021 at </w:t>
      </w:r>
      <w:proofErr w:type="gramStart"/>
      <w:r>
        <w:rPr>
          <w:sz w:val="24"/>
          <w:szCs w:val="24"/>
        </w:rPr>
        <w:t>$220,298</w:t>
      </w:r>
      <w:proofErr w:type="gramEnd"/>
    </w:p>
    <w:p w14:paraId="1F1DEDAA" w14:textId="36E213E7" w:rsidR="00124CD0" w:rsidRPr="003A2A0B" w:rsidRDefault="00124CD0" w:rsidP="007F488F">
      <w:pPr>
        <w:pStyle w:val="ListParagraph"/>
        <w:numPr>
          <w:ilvl w:val="0"/>
          <w:numId w:val="3"/>
        </w:numPr>
        <w:jc w:val="both"/>
        <w:rPr>
          <w:color w:val="ED7D31" w:themeColor="accent2"/>
          <w:sz w:val="24"/>
          <w:szCs w:val="24"/>
        </w:rPr>
      </w:pPr>
      <w:r w:rsidRPr="003A2A0B">
        <w:rPr>
          <w:color w:val="ED7D31" w:themeColor="accent2"/>
          <w:sz w:val="24"/>
          <w:szCs w:val="24"/>
        </w:rPr>
        <w:t>DISCUSS 2-track approach &gt; restoration /</w:t>
      </w:r>
      <w:proofErr w:type="gramStart"/>
      <w:r w:rsidRPr="003A2A0B">
        <w:rPr>
          <w:color w:val="ED7D31" w:themeColor="accent2"/>
          <w:sz w:val="24"/>
          <w:szCs w:val="24"/>
        </w:rPr>
        <w:t>engagement</w:t>
      </w:r>
      <w:proofErr w:type="gramEnd"/>
    </w:p>
    <w:p w14:paraId="54665EED" w14:textId="3CAAA689" w:rsidR="00D80306" w:rsidRPr="00EF7A0D" w:rsidRDefault="00917BA5" w:rsidP="0029473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7BA5">
        <w:rPr>
          <w:color w:val="ED7D31" w:themeColor="accent2"/>
          <w:sz w:val="24"/>
          <w:szCs w:val="24"/>
        </w:rPr>
        <w:t xml:space="preserve">However, doxing aside, </w:t>
      </w:r>
      <w:r w:rsidR="00511C02" w:rsidRPr="00511C02">
        <w:rPr>
          <w:sz w:val="24"/>
          <w:szCs w:val="24"/>
        </w:rPr>
        <w:t>t</w:t>
      </w:r>
      <w:r w:rsidR="00D80306" w:rsidRPr="00EF7A0D">
        <w:rPr>
          <w:sz w:val="24"/>
          <w:szCs w:val="24"/>
        </w:rPr>
        <w:t xml:space="preserve">he presence of viable backups is a </w:t>
      </w:r>
      <w:r w:rsidR="00EB7BC4" w:rsidRPr="00EF7A0D">
        <w:rPr>
          <w:sz w:val="24"/>
          <w:szCs w:val="24"/>
        </w:rPr>
        <w:t>key variable in determining severity</w:t>
      </w:r>
      <w:r w:rsidR="00294730">
        <w:rPr>
          <w:sz w:val="24"/>
          <w:szCs w:val="24"/>
        </w:rPr>
        <w:t xml:space="preserve"> </w:t>
      </w:r>
      <w:r w:rsidR="007E1601">
        <w:rPr>
          <w:sz w:val="24"/>
          <w:szCs w:val="24"/>
        </w:rPr>
        <w:t>and</w:t>
      </w:r>
      <w:r w:rsidR="00294730">
        <w:rPr>
          <w:sz w:val="24"/>
          <w:szCs w:val="24"/>
        </w:rPr>
        <w:t xml:space="preserve"> available</w:t>
      </w:r>
      <w:r w:rsidR="00EB7BC4" w:rsidRPr="00EF7A0D">
        <w:rPr>
          <w:sz w:val="24"/>
          <w:szCs w:val="24"/>
        </w:rPr>
        <w:t xml:space="preserve"> options in addressing an attack. </w:t>
      </w:r>
      <w:r w:rsidR="00D80306" w:rsidRPr="00EF7A0D">
        <w:rPr>
          <w:sz w:val="24"/>
          <w:szCs w:val="24"/>
        </w:rPr>
        <w:t xml:space="preserve"> </w:t>
      </w:r>
    </w:p>
    <w:p w14:paraId="2E83B728" w14:textId="449B5981" w:rsidR="00D80306" w:rsidRPr="00EF7A0D" w:rsidRDefault="00D80306" w:rsidP="007F488F">
      <w:pPr>
        <w:jc w:val="both"/>
        <w:rPr>
          <w:b/>
          <w:bCs/>
          <w:sz w:val="24"/>
          <w:szCs w:val="24"/>
        </w:rPr>
      </w:pPr>
      <w:r w:rsidRPr="00EF7A0D">
        <w:rPr>
          <w:b/>
          <w:bCs/>
          <w:sz w:val="24"/>
          <w:szCs w:val="24"/>
        </w:rPr>
        <w:t>Attack Vector:</w:t>
      </w:r>
    </w:p>
    <w:p w14:paraId="2518F12E" w14:textId="5659C777" w:rsidR="00D80306" w:rsidRPr="00EF7A0D" w:rsidRDefault="00D80306" w:rsidP="007F488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The most common attack </w:t>
      </w:r>
      <w:r w:rsidR="00EB7BC4" w:rsidRPr="00EF7A0D">
        <w:rPr>
          <w:sz w:val="24"/>
          <w:szCs w:val="24"/>
        </w:rPr>
        <w:t>vectors</w:t>
      </w:r>
      <w:r w:rsidRPr="00EF7A0D">
        <w:rPr>
          <w:sz w:val="24"/>
          <w:szCs w:val="24"/>
        </w:rPr>
        <w:t xml:space="preserve"> that we are seeing are </w:t>
      </w:r>
      <w:r w:rsidRPr="00EF7A0D">
        <w:rPr>
          <w:i/>
          <w:iCs/>
          <w:sz w:val="24"/>
          <w:szCs w:val="24"/>
        </w:rPr>
        <w:t>Phishing</w:t>
      </w:r>
      <w:r w:rsidRPr="00EF7A0D">
        <w:rPr>
          <w:sz w:val="24"/>
          <w:szCs w:val="24"/>
        </w:rPr>
        <w:t xml:space="preserve"> and </w:t>
      </w:r>
      <w:r w:rsidRPr="00EF7A0D">
        <w:rPr>
          <w:i/>
          <w:iCs/>
          <w:sz w:val="24"/>
          <w:szCs w:val="24"/>
        </w:rPr>
        <w:t>Exploitation</w:t>
      </w:r>
      <w:r w:rsidRPr="00EF7A0D">
        <w:rPr>
          <w:sz w:val="24"/>
          <w:szCs w:val="24"/>
        </w:rPr>
        <w:t xml:space="preserve"> of vulnerable RDP ports. </w:t>
      </w:r>
    </w:p>
    <w:p w14:paraId="79F53C50" w14:textId="33AB502A" w:rsidR="00D80306" w:rsidRDefault="00D80306" w:rsidP="007F488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These trends as </w:t>
      </w:r>
      <w:r w:rsidR="00EB7BC4" w:rsidRPr="00EF7A0D">
        <w:rPr>
          <w:sz w:val="24"/>
          <w:szCs w:val="24"/>
        </w:rPr>
        <w:t>have</w:t>
      </w:r>
      <w:r w:rsidRPr="00EF7A0D">
        <w:rPr>
          <w:sz w:val="24"/>
          <w:szCs w:val="24"/>
        </w:rPr>
        <w:t xml:space="preserve"> accelerated with</w:t>
      </w:r>
      <w:r w:rsidR="00124CD0" w:rsidRPr="00EF7A0D">
        <w:rPr>
          <w:sz w:val="24"/>
          <w:szCs w:val="24"/>
        </w:rPr>
        <w:t xml:space="preserve"> the increase of remote work</w:t>
      </w:r>
      <w:r w:rsidR="00294730">
        <w:rPr>
          <w:sz w:val="24"/>
          <w:szCs w:val="24"/>
        </w:rPr>
        <w:t xml:space="preserve"> starting in 2020</w:t>
      </w:r>
      <w:r w:rsidR="00124CD0" w:rsidRPr="00EF7A0D">
        <w:rPr>
          <w:sz w:val="24"/>
          <w:szCs w:val="24"/>
        </w:rPr>
        <w:t xml:space="preserve">. </w:t>
      </w:r>
      <w:r w:rsidRPr="00EF7A0D">
        <w:rPr>
          <w:sz w:val="24"/>
          <w:szCs w:val="24"/>
        </w:rPr>
        <w:t xml:space="preserve">  </w:t>
      </w:r>
    </w:p>
    <w:p w14:paraId="395B7803" w14:textId="3B710072" w:rsidR="00917BA5" w:rsidRPr="00EF7A0D" w:rsidRDefault="00917BA5" w:rsidP="007F488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common attack vector has been </w:t>
      </w:r>
      <w:r w:rsidRPr="007E1601">
        <w:rPr>
          <w:i/>
          <w:iCs/>
          <w:sz w:val="24"/>
          <w:szCs w:val="24"/>
        </w:rPr>
        <w:t>software vulnerabilities</w:t>
      </w:r>
      <w:r>
        <w:rPr>
          <w:sz w:val="24"/>
          <w:szCs w:val="24"/>
        </w:rPr>
        <w:t>. During Q1 2021 the most common vulnerabilities exploited involved VPNs.</w:t>
      </w:r>
    </w:p>
    <w:p w14:paraId="7CAE1EDD" w14:textId="77777777" w:rsidR="00917BA5" w:rsidRDefault="00917BA5" w:rsidP="007F488F">
      <w:pPr>
        <w:jc w:val="both"/>
        <w:rPr>
          <w:b/>
          <w:bCs/>
          <w:sz w:val="24"/>
          <w:szCs w:val="24"/>
        </w:rPr>
      </w:pPr>
    </w:p>
    <w:p w14:paraId="0AD97CC1" w14:textId="792ADEB1" w:rsidR="00124CD0" w:rsidRPr="00EF7A0D" w:rsidRDefault="00124CD0" w:rsidP="007F488F">
      <w:pPr>
        <w:jc w:val="both"/>
        <w:rPr>
          <w:b/>
          <w:bCs/>
          <w:sz w:val="24"/>
          <w:szCs w:val="24"/>
        </w:rPr>
      </w:pPr>
      <w:r w:rsidRPr="00EF7A0D">
        <w:rPr>
          <w:b/>
          <w:bCs/>
          <w:sz w:val="24"/>
          <w:szCs w:val="24"/>
        </w:rPr>
        <w:t>Sectors Impacted:</w:t>
      </w:r>
    </w:p>
    <w:p w14:paraId="3DF8F6B2" w14:textId="1677B76E" w:rsidR="007B6C58" w:rsidRPr="00EF7A0D" w:rsidRDefault="00124CD0" w:rsidP="007F48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>Education</w:t>
      </w:r>
      <w:r w:rsidR="007B6C58" w:rsidRPr="00EF7A0D">
        <w:rPr>
          <w:sz w:val="24"/>
          <w:szCs w:val="24"/>
        </w:rPr>
        <w:t xml:space="preserve"> – </w:t>
      </w:r>
      <w:r w:rsidR="007B6C58" w:rsidRPr="00DD69E3">
        <w:rPr>
          <w:color w:val="ED7D31" w:themeColor="accent2"/>
          <w:sz w:val="24"/>
          <w:szCs w:val="24"/>
        </w:rPr>
        <w:t>local school districts and colleges</w:t>
      </w:r>
      <w:r w:rsidR="00DD69E3">
        <w:rPr>
          <w:color w:val="ED7D31" w:themeColor="accent2"/>
          <w:sz w:val="24"/>
          <w:szCs w:val="24"/>
        </w:rPr>
        <w:t>.</w:t>
      </w:r>
    </w:p>
    <w:p w14:paraId="471FEF89" w14:textId="09C4AA84" w:rsidR="00124CD0" w:rsidRPr="00EF7A0D" w:rsidRDefault="00124CD0" w:rsidP="007F48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lastRenderedPageBreak/>
        <w:t>Healthcare</w:t>
      </w:r>
      <w:r w:rsidR="007B6C58" w:rsidRPr="00EF7A0D">
        <w:rPr>
          <w:sz w:val="24"/>
          <w:szCs w:val="24"/>
        </w:rPr>
        <w:t xml:space="preserve"> – </w:t>
      </w:r>
      <w:r w:rsidR="007B6C58" w:rsidRPr="00DD69E3">
        <w:rPr>
          <w:color w:val="ED7D31" w:themeColor="accent2"/>
          <w:sz w:val="24"/>
          <w:szCs w:val="24"/>
        </w:rPr>
        <w:t>we have had some involved in deliver</w:t>
      </w:r>
      <w:r w:rsidR="00DD69E3">
        <w:rPr>
          <w:color w:val="ED7D31" w:themeColor="accent2"/>
          <w:sz w:val="24"/>
          <w:szCs w:val="24"/>
        </w:rPr>
        <w:t>y</w:t>
      </w:r>
      <w:r w:rsidR="007B6C58" w:rsidRPr="00DD69E3">
        <w:rPr>
          <w:color w:val="ED7D31" w:themeColor="accent2"/>
          <w:sz w:val="24"/>
          <w:szCs w:val="24"/>
        </w:rPr>
        <w:t xml:space="preserve"> of CV19 therapy and treatment</w:t>
      </w:r>
      <w:r w:rsidR="00DD69E3">
        <w:rPr>
          <w:color w:val="ED7D31" w:themeColor="accent2"/>
          <w:sz w:val="24"/>
          <w:szCs w:val="24"/>
        </w:rPr>
        <w:t>.</w:t>
      </w:r>
      <w:r w:rsidR="007B6C58" w:rsidRPr="00DD69E3">
        <w:rPr>
          <w:color w:val="ED7D31" w:themeColor="accent2"/>
          <w:sz w:val="24"/>
          <w:szCs w:val="24"/>
        </w:rPr>
        <w:t xml:space="preserve"> </w:t>
      </w:r>
    </w:p>
    <w:p w14:paraId="6934C491" w14:textId="228EC5CF" w:rsidR="00124CD0" w:rsidRPr="00EF7A0D" w:rsidRDefault="00124CD0" w:rsidP="007F48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>Manufacturing</w:t>
      </w:r>
    </w:p>
    <w:p w14:paraId="773DB085" w14:textId="5D6C153D" w:rsidR="00124CD0" w:rsidRPr="00EF7A0D" w:rsidRDefault="00124CD0" w:rsidP="007F488F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EF7A0D">
        <w:rPr>
          <w:sz w:val="24"/>
          <w:szCs w:val="24"/>
        </w:rPr>
        <w:t>Professional Services</w:t>
      </w:r>
      <w:r w:rsidR="007B6C58" w:rsidRPr="00EF7A0D">
        <w:rPr>
          <w:sz w:val="24"/>
          <w:szCs w:val="24"/>
        </w:rPr>
        <w:t xml:space="preserve"> – </w:t>
      </w:r>
      <w:r w:rsidR="007B6C58" w:rsidRPr="00DD69E3">
        <w:rPr>
          <w:color w:val="ED7D31" w:themeColor="accent2"/>
          <w:sz w:val="24"/>
          <w:szCs w:val="24"/>
        </w:rPr>
        <w:t>accountants</w:t>
      </w:r>
      <w:r w:rsidR="00DD69E3" w:rsidRPr="00DD69E3">
        <w:rPr>
          <w:color w:val="ED7D31" w:themeColor="accent2"/>
          <w:sz w:val="24"/>
          <w:szCs w:val="24"/>
        </w:rPr>
        <w:t xml:space="preserve"> during tax season</w:t>
      </w:r>
      <w:r w:rsidR="00DD69E3">
        <w:rPr>
          <w:sz w:val="24"/>
          <w:szCs w:val="24"/>
        </w:rPr>
        <w:t>.</w:t>
      </w:r>
    </w:p>
    <w:p w14:paraId="09E7FA37" w14:textId="5DD3C667" w:rsidR="00074886" w:rsidRPr="00DD69E3" w:rsidRDefault="007B6C58" w:rsidP="007F488F">
      <w:pPr>
        <w:pStyle w:val="ListParagraph"/>
        <w:numPr>
          <w:ilvl w:val="0"/>
          <w:numId w:val="6"/>
        </w:numPr>
        <w:jc w:val="both"/>
        <w:rPr>
          <w:color w:val="ED7D31" w:themeColor="accent2"/>
          <w:sz w:val="24"/>
          <w:szCs w:val="24"/>
        </w:rPr>
      </w:pPr>
      <w:r w:rsidRPr="00DD69E3">
        <w:rPr>
          <w:color w:val="ED7D31" w:themeColor="accent2"/>
          <w:sz w:val="24"/>
          <w:szCs w:val="24"/>
        </w:rPr>
        <w:t xml:space="preserve">Each of these groups are particularly impacted by a shutdown. Examples – school district during holiday break or accountants during tax season.  </w:t>
      </w:r>
    </w:p>
    <w:p w14:paraId="34DF633F" w14:textId="63CCA63D" w:rsidR="00074886" w:rsidRDefault="00074886" w:rsidP="007F488F">
      <w:pPr>
        <w:jc w:val="both"/>
        <w:rPr>
          <w:color w:val="0070C0"/>
        </w:rPr>
      </w:pPr>
      <w:r w:rsidRPr="00074886">
        <w:rPr>
          <w:color w:val="FF0000"/>
        </w:rPr>
        <w:t>S2</w:t>
      </w:r>
      <w:r>
        <w:t>/</w:t>
      </w:r>
      <w:r w:rsidRPr="00074886">
        <w:rPr>
          <w:b/>
          <w:bCs/>
          <w:color w:val="0070C0"/>
        </w:rPr>
        <w:t>RANSOMWARE – CLAIM TRENDS</w:t>
      </w:r>
      <w:r w:rsidRPr="00074886">
        <w:rPr>
          <w:color w:val="0070C0"/>
        </w:rPr>
        <w:t xml:space="preserve"> </w:t>
      </w:r>
    </w:p>
    <w:p w14:paraId="3D127104" w14:textId="6912CB72" w:rsidR="00074886" w:rsidRPr="00EF7A0D" w:rsidRDefault="00074886" w:rsidP="007F488F">
      <w:p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We have seen two primary types of attacks, </w:t>
      </w:r>
      <w:r w:rsidRPr="00EF7A0D">
        <w:rPr>
          <w:b/>
          <w:bCs/>
          <w:i/>
          <w:iCs/>
          <w:sz w:val="24"/>
          <w:szCs w:val="24"/>
        </w:rPr>
        <w:t>Targeted Attacks</w:t>
      </w:r>
      <w:r w:rsidRPr="00EF7A0D">
        <w:rPr>
          <w:sz w:val="24"/>
          <w:szCs w:val="24"/>
        </w:rPr>
        <w:t xml:space="preserve"> and </w:t>
      </w:r>
      <w:r w:rsidRPr="00EF7A0D">
        <w:rPr>
          <w:b/>
          <w:bCs/>
          <w:i/>
          <w:iCs/>
          <w:sz w:val="24"/>
          <w:szCs w:val="24"/>
        </w:rPr>
        <w:t>Ransomware as a Service</w:t>
      </w:r>
      <w:r w:rsidRPr="00EF7A0D">
        <w:rPr>
          <w:sz w:val="24"/>
          <w:szCs w:val="24"/>
        </w:rPr>
        <w:t xml:space="preserve">. Generally, </w:t>
      </w:r>
    </w:p>
    <w:p w14:paraId="1113D4EB" w14:textId="3AA69BFD" w:rsidR="00074886" w:rsidRPr="00EF7A0D" w:rsidRDefault="00074886" w:rsidP="007F488F">
      <w:pPr>
        <w:jc w:val="both"/>
        <w:rPr>
          <w:sz w:val="24"/>
          <w:szCs w:val="24"/>
        </w:rPr>
      </w:pPr>
      <w:r w:rsidRPr="00EF7A0D">
        <w:rPr>
          <w:b/>
          <w:bCs/>
          <w:sz w:val="24"/>
          <w:szCs w:val="24"/>
        </w:rPr>
        <w:t>Targeted Attacks</w:t>
      </w:r>
      <w:r w:rsidRPr="00EF7A0D">
        <w:rPr>
          <w:sz w:val="24"/>
          <w:szCs w:val="24"/>
        </w:rPr>
        <w:t xml:space="preserve"> involve a higher level of sophistication and these groups tend to research and select their targets more carefully.</w:t>
      </w:r>
    </w:p>
    <w:p w14:paraId="04C6F5D7" w14:textId="7A0817A6" w:rsidR="00074886" w:rsidRPr="00EF7A0D" w:rsidRDefault="00074886" w:rsidP="007F488F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They generally spend time in an environment </w:t>
      </w:r>
      <w:r w:rsidR="00917BA5">
        <w:rPr>
          <w:sz w:val="24"/>
          <w:szCs w:val="24"/>
        </w:rPr>
        <w:t>moving</w:t>
      </w:r>
      <w:r w:rsidRPr="00EF7A0D">
        <w:rPr>
          <w:sz w:val="24"/>
          <w:szCs w:val="24"/>
        </w:rPr>
        <w:t xml:space="preserve"> </w:t>
      </w:r>
      <w:r w:rsidR="00D064F9" w:rsidRPr="00EF7A0D">
        <w:rPr>
          <w:sz w:val="24"/>
          <w:szCs w:val="24"/>
        </w:rPr>
        <w:t>laterally</w:t>
      </w:r>
      <w:r w:rsidRPr="00EF7A0D">
        <w:rPr>
          <w:sz w:val="24"/>
          <w:szCs w:val="24"/>
        </w:rPr>
        <w:t xml:space="preserve"> then </w:t>
      </w:r>
      <w:r w:rsidR="00D064F9" w:rsidRPr="00EF7A0D">
        <w:rPr>
          <w:sz w:val="24"/>
          <w:szCs w:val="24"/>
        </w:rPr>
        <w:t>conducting</w:t>
      </w:r>
      <w:r w:rsidRPr="00EF7A0D">
        <w:rPr>
          <w:sz w:val="24"/>
          <w:szCs w:val="24"/>
        </w:rPr>
        <w:t xml:space="preserve"> </w:t>
      </w:r>
      <w:r w:rsidR="00D064F9" w:rsidRPr="00EF7A0D">
        <w:rPr>
          <w:sz w:val="24"/>
          <w:szCs w:val="24"/>
        </w:rPr>
        <w:t>reconnaissance</w:t>
      </w:r>
      <w:r w:rsidRPr="00EF7A0D">
        <w:rPr>
          <w:sz w:val="24"/>
          <w:szCs w:val="24"/>
        </w:rPr>
        <w:t xml:space="preserve">. It is not uncommon to discover that they have been present in an </w:t>
      </w:r>
      <w:r w:rsidR="00D064F9" w:rsidRPr="00EF7A0D">
        <w:rPr>
          <w:sz w:val="24"/>
          <w:szCs w:val="24"/>
        </w:rPr>
        <w:t>environment</w:t>
      </w:r>
      <w:r w:rsidRPr="00EF7A0D">
        <w:rPr>
          <w:sz w:val="24"/>
          <w:szCs w:val="24"/>
        </w:rPr>
        <w:t xml:space="preserve"> for weeks or months prior to the actual </w:t>
      </w:r>
      <w:r w:rsidR="00D064F9" w:rsidRPr="00EF7A0D">
        <w:rPr>
          <w:sz w:val="24"/>
          <w:szCs w:val="24"/>
        </w:rPr>
        <w:t>ransomware</w:t>
      </w:r>
      <w:r w:rsidRPr="00EF7A0D">
        <w:rPr>
          <w:sz w:val="24"/>
          <w:szCs w:val="24"/>
        </w:rPr>
        <w:t xml:space="preserve"> attack. </w:t>
      </w:r>
    </w:p>
    <w:p w14:paraId="7932F6B6" w14:textId="5B900C4A" w:rsidR="00D064F9" w:rsidRPr="00EF7A0D" w:rsidRDefault="00D064F9" w:rsidP="007F488F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The ransomware variants tend to be more sophisticated in targeted attacks – more recently, we have seen a lot of involvement with sodinokibi, maze, conti and zeppelin. </w:t>
      </w:r>
    </w:p>
    <w:p w14:paraId="403466B9" w14:textId="4A2D962F" w:rsidR="00EB45FB" w:rsidRPr="00EF7A0D" w:rsidRDefault="00EB45FB" w:rsidP="007F488F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The ransoms demanded by the Targeted Attackers is generally much higher. </w:t>
      </w:r>
    </w:p>
    <w:p w14:paraId="24BB0F61" w14:textId="4E2F2716" w:rsidR="00074886" w:rsidRDefault="00074886" w:rsidP="007F488F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There </w:t>
      </w:r>
      <w:r w:rsidR="00EB45FB" w:rsidRPr="00EF7A0D">
        <w:rPr>
          <w:sz w:val="24"/>
          <w:szCs w:val="24"/>
        </w:rPr>
        <w:t xml:space="preserve">are also </w:t>
      </w:r>
      <w:r w:rsidRPr="00EF7A0D">
        <w:rPr>
          <w:sz w:val="24"/>
          <w:szCs w:val="24"/>
        </w:rPr>
        <w:t xml:space="preserve">often exploits in addition to the ransomware attack involved, such as exfiltration </w:t>
      </w:r>
      <w:r w:rsidR="00D064F9" w:rsidRPr="00EF7A0D">
        <w:rPr>
          <w:sz w:val="24"/>
          <w:szCs w:val="24"/>
        </w:rPr>
        <w:t>of</w:t>
      </w:r>
      <w:r w:rsidRPr="00EF7A0D">
        <w:rPr>
          <w:sz w:val="24"/>
          <w:szCs w:val="24"/>
        </w:rPr>
        <w:t xml:space="preserve"> data or financial fraud.   </w:t>
      </w:r>
    </w:p>
    <w:p w14:paraId="01FB49F1" w14:textId="4B0C6C36" w:rsidR="00294730" w:rsidRPr="00EF7A0D" w:rsidRDefault="00294730" w:rsidP="007F488F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One positive is that there is that we have seen fewer instances of data corruption with attacks by targeted groups.</w:t>
      </w:r>
    </w:p>
    <w:p w14:paraId="743047F8" w14:textId="3BA43A37" w:rsidR="00D064F9" w:rsidRPr="00EF7A0D" w:rsidRDefault="00D064F9" w:rsidP="007F488F">
      <w:pPr>
        <w:jc w:val="both"/>
        <w:rPr>
          <w:sz w:val="24"/>
          <w:szCs w:val="24"/>
        </w:rPr>
      </w:pPr>
      <w:r w:rsidRPr="00EF7A0D">
        <w:rPr>
          <w:b/>
          <w:bCs/>
          <w:sz w:val="24"/>
          <w:szCs w:val="24"/>
        </w:rPr>
        <w:t>Ransomware as a Service</w:t>
      </w:r>
      <w:r w:rsidRPr="00EF7A0D">
        <w:rPr>
          <w:sz w:val="24"/>
          <w:szCs w:val="24"/>
        </w:rPr>
        <w:t xml:space="preserve">, in our experience, involves less sophisticated actors. </w:t>
      </w:r>
    </w:p>
    <w:p w14:paraId="4196AC38" w14:textId="36FDE355" w:rsidR="00D064F9" w:rsidRPr="00EF7A0D" w:rsidRDefault="00D064F9" w:rsidP="007F488F">
      <w:p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It involves an arrangement where “developers” who buy or develop the malware advertise and recruit “affiliates.” The affiliates </w:t>
      </w:r>
      <w:r w:rsidR="00EB45FB" w:rsidRPr="00EF7A0D">
        <w:rPr>
          <w:sz w:val="24"/>
          <w:szCs w:val="24"/>
        </w:rPr>
        <w:t>deploy</w:t>
      </w:r>
      <w:r w:rsidRPr="00EF7A0D">
        <w:rPr>
          <w:sz w:val="24"/>
          <w:szCs w:val="24"/>
        </w:rPr>
        <w:t xml:space="preserve"> the ransomware and negotiate the ransom, and the developers get a cut of the proceeds, typically 30-40%.</w:t>
      </w:r>
    </w:p>
    <w:p w14:paraId="1C5A1D5E" w14:textId="433EEF85" w:rsidR="00074886" w:rsidRPr="00EF7A0D" w:rsidRDefault="00D064F9" w:rsidP="007F488F">
      <w:p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We have seen more instances of attempted double </w:t>
      </w:r>
      <w:r w:rsidR="00EB45FB" w:rsidRPr="00EF7A0D">
        <w:rPr>
          <w:sz w:val="24"/>
          <w:szCs w:val="24"/>
        </w:rPr>
        <w:t>extortion</w:t>
      </w:r>
      <w:r w:rsidRPr="00EF7A0D">
        <w:rPr>
          <w:sz w:val="24"/>
          <w:szCs w:val="24"/>
        </w:rPr>
        <w:t xml:space="preserve"> or corrupted data with RaaS actors and </w:t>
      </w:r>
      <w:r w:rsidR="00EB45FB" w:rsidRPr="00EF7A0D">
        <w:rPr>
          <w:sz w:val="24"/>
          <w:szCs w:val="24"/>
        </w:rPr>
        <w:t xml:space="preserve">generally find that the technical ability of these actors is far less than we see with targeted attacks. </w:t>
      </w:r>
      <w:r w:rsidRPr="00EF7A0D">
        <w:rPr>
          <w:sz w:val="24"/>
          <w:szCs w:val="24"/>
        </w:rPr>
        <w:t xml:space="preserve"> </w:t>
      </w:r>
    </w:p>
    <w:p w14:paraId="762D63ED" w14:textId="45D71CB4" w:rsidR="00355DB5" w:rsidRPr="00EF7A0D" w:rsidRDefault="00EB45FB" w:rsidP="007F488F">
      <w:pPr>
        <w:jc w:val="both"/>
        <w:rPr>
          <w:sz w:val="24"/>
          <w:szCs w:val="24"/>
        </w:rPr>
      </w:pPr>
      <w:r w:rsidRPr="00EF7A0D">
        <w:rPr>
          <w:b/>
          <w:bCs/>
          <w:sz w:val="24"/>
          <w:szCs w:val="24"/>
        </w:rPr>
        <w:t xml:space="preserve">Doxing, </w:t>
      </w:r>
      <w:r w:rsidRPr="00EF7A0D">
        <w:rPr>
          <w:sz w:val="24"/>
          <w:szCs w:val="24"/>
        </w:rPr>
        <w:t xml:space="preserve">or the practice of demanding a ransom to prevent </w:t>
      </w:r>
      <w:r w:rsidR="00355DB5" w:rsidRPr="00EF7A0D">
        <w:rPr>
          <w:sz w:val="24"/>
          <w:szCs w:val="24"/>
        </w:rPr>
        <w:t xml:space="preserve">disclosure of stolen data onto “shaming sites”  </w:t>
      </w:r>
      <w:r w:rsidR="00294730">
        <w:rPr>
          <w:sz w:val="24"/>
          <w:szCs w:val="24"/>
        </w:rPr>
        <w:t xml:space="preserve">or attempted monetization on the dark web </w:t>
      </w:r>
      <w:r w:rsidR="00355DB5" w:rsidRPr="00EF7A0D">
        <w:rPr>
          <w:sz w:val="24"/>
          <w:szCs w:val="24"/>
        </w:rPr>
        <w:t xml:space="preserve">became common place in 2020 and happened in a majority of the cases I have seen in the last 6-9 months. </w:t>
      </w:r>
      <w:proofErr w:type="spellStart"/>
      <w:r w:rsidR="00FE4B43">
        <w:rPr>
          <w:sz w:val="24"/>
          <w:szCs w:val="24"/>
        </w:rPr>
        <w:t>Coveware</w:t>
      </w:r>
      <w:proofErr w:type="spellEnd"/>
      <w:r w:rsidR="00FE4B43">
        <w:rPr>
          <w:sz w:val="24"/>
          <w:szCs w:val="24"/>
        </w:rPr>
        <w:t xml:space="preserve"> reported in its recent quarterly report that 77% of attacks involved a threat to leak exfiltrated data. </w:t>
      </w:r>
    </w:p>
    <w:p w14:paraId="03CE3A77" w14:textId="56B5991F" w:rsidR="00355DB5" w:rsidRPr="00EF7A0D" w:rsidRDefault="00355DB5" w:rsidP="007F488F">
      <w:p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Even in cases where viable backups exist you may have to deal with a doxing threat. In an interesting variation on this trend, I also read recently of a threat group that published a transcript of ransom negotiations. There have also been cases where threat groups have called or otherwise contacted victims directly in an effort to pressure a ransom payment.   </w:t>
      </w:r>
    </w:p>
    <w:p w14:paraId="0FC00C3D" w14:textId="353D3309" w:rsidR="007F488F" w:rsidRPr="00EF7A0D" w:rsidRDefault="007F488F" w:rsidP="007F488F">
      <w:pPr>
        <w:jc w:val="both"/>
        <w:rPr>
          <w:sz w:val="24"/>
          <w:szCs w:val="24"/>
        </w:rPr>
      </w:pPr>
      <w:r w:rsidRPr="00EF7A0D">
        <w:rPr>
          <w:b/>
          <w:bCs/>
          <w:sz w:val="24"/>
          <w:szCs w:val="24"/>
        </w:rPr>
        <w:lastRenderedPageBreak/>
        <w:t>Attacks Involving Third Party Data Aggregators</w:t>
      </w:r>
      <w:r w:rsidRPr="00EF7A0D">
        <w:rPr>
          <w:sz w:val="24"/>
          <w:szCs w:val="24"/>
        </w:rPr>
        <w:t>: during 2020, there were some high-profile attacks against data aggregators, that impacted local policyholders in different ways. One of the most well know attacks involved Blackbaud, a large cloud service provider.</w:t>
      </w:r>
    </w:p>
    <w:p w14:paraId="07DBA488" w14:textId="1CF2D69D" w:rsidR="007F488F" w:rsidRPr="00EF7A0D" w:rsidRDefault="007F488F" w:rsidP="007F488F">
      <w:p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Although policyholders were not involved in the ransomware attack itself, they were required to provide notice to individuals and regulators and in some cases suffered contingent business interruption losses.       </w:t>
      </w:r>
    </w:p>
    <w:p w14:paraId="2B1FF404" w14:textId="4616B2D6" w:rsidR="007F488F" w:rsidRDefault="007F488F" w:rsidP="007F488F">
      <w:pPr>
        <w:jc w:val="both"/>
        <w:rPr>
          <w:color w:val="0070C0"/>
        </w:rPr>
      </w:pPr>
      <w:r w:rsidRPr="00C93F72">
        <w:rPr>
          <w:color w:val="FF0000"/>
        </w:rPr>
        <w:t>S3</w:t>
      </w:r>
      <w:r>
        <w:t>/</w:t>
      </w:r>
      <w:r w:rsidRPr="00121F4B">
        <w:rPr>
          <w:b/>
          <w:bCs/>
          <w:color w:val="0070C0"/>
        </w:rPr>
        <w:t>RANSOMWARE – COMMON C</w:t>
      </w:r>
      <w:r w:rsidR="00C93F72">
        <w:rPr>
          <w:b/>
          <w:bCs/>
          <w:color w:val="0070C0"/>
        </w:rPr>
        <w:t>OV</w:t>
      </w:r>
      <w:r w:rsidRPr="00121F4B">
        <w:rPr>
          <w:b/>
          <w:bCs/>
          <w:color w:val="0070C0"/>
        </w:rPr>
        <w:t>ERAGES IMPLICATED</w:t>
      </w:r>
      <w:r w:rsidRPr="00121F4B">
        <w:rPr>
          <w:color w:val="0070C0"/>
        </w:rPr>
        <w:t xml:space="preserve"> </w:t>
      </w:r>
    </w:p>
    <w:p w14:paraId="54D37178" w14:textId="51673B0C" w:rsidR="00121F4B" w:rsidRPr="00EF7A0D" w:rsidRDefault="00121F4B" w:rsidP="00121F4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Extortion – </w:t>
      </w:r>
      <w:r w:rsidRPr="00EF7A0D">
        <w:rPr>
          <w:color w:val="ED7D31" w:themeColor="accent2"/>
          <w:sz w:val="24"/>
          <w:szCs w:val="24"/>
        </w:rPr>
        <w:t>Requires Prior Approval</w:t>
      </w:r>
    </w:p>
    <w:p w14:paraId="560AB9EE" w14:textId="38183137" w:rsidR="00121F4B" w:rsidRPr="00EF7A0D" w:rsidRDefault="00121F4B" w:rsidP="00121F4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>Legal / Breach Coach</w:t>
      </w:r>
    </w:p>
    <w:p w14:paraId="1324EB44" w14:textId="6288B56F" w:rsidR="00121F4B" w:rsidRDefault="00121F4B" w:rsidP="00121F4B">
      <w:pPr>
        <w:pStyle w:val="ListParagraph"/>
        <w:numPr>
          <w:ilvl w:val="0"/>
          <w:numId w:val="8"/>
        </w:numPr>
        <w:jc w:val="both"/>
        <w:rPr>
          <w:color w:val="ED7D31" w:themeColor="accent2"/>
          <w:sz w:val="24"/>
          <w:szCs w:val="24"/>
        </w:rPr>
      </w:pPr>
      <w:r w:rsidRPr="00EF7A0D">
        <w:rPr>
          <w:sz w:val="24"/>
          <w:szCs w:val="24"/>
        </w:rPr>
        <w:t xml:space="preserve">Forensics </w:t>
      </w:r>
      <w:r w:rsidR="00C93F72" w:rsidRPr="00EF7A0D">
        <w:rPr>
          <w:sz w:val="24"/>
          <w:szCs w:val="24"/>
        </w:rPr>
        <w:t xml:space="preserve">– </w:t>
      </w:r>
      <w:r w:rsidR="00294730" w:rsidRPr="00294730">
        <w:rPr>
          <w:color w:val="ED7D31" w:themeColor="accent2"/>
          <w:sz w:val="24"/>
          <w:szCs w:val="24"/>
        </w:rPr>
        <w:t>which i</w:t>
      </w:r>
      <w:r w:rsidR="00C93F72" w:rsidRPr="00294730">
        <w:rPr>
          <w:color w:val="ED7D31" w:themeColor="accent2"/>
          <w:sz w:val="24"/>
          <w:szCs w:val="24"/>
        </w:rPr>
        <w:t xml:space="preserve">nclude </w:t>
      </w:r>
      <w:r w:rsidR="00C93F72" w:rsidRPr="00EF7A0D">
        <w:rPr>
          <w:color w:val="ED7D31" w:themeColor="accent2"/>
          <w:sz w:val="24"/>
          <w:szCs w:val="24"/>
        </w:rPr>
        <w:t>incident response and ransom negotiations.</w:t>
      </w:r>
    </w:p>
    <w:p w14:paraId="3919C376" w14:textId="52E88059" w:rsidR="00EF7A0D" w:rsidRPr="00EF7A0D" w:rsidRDefault="00EF7A0D" w:rsidP="00121F4B">
      <w:pPr>
        <w:pStyle w:val="ListParagraph"/>
        <w:numPr>
          <w:ilvl w:val="0"/>
          <w:numId w:val="8"/>
        </w:numPr>
        <w:jc w:val="both"/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>Notification</w:t>
      </w:r>
    </w:p>
    <w:p w14:paraId="4A82BC82" w14:textId="25710636" w:rsidR="00121F4B" w:rsidRPr="00EF7A0D" w:rsidRDefault="00121F4B" w:rsidP="00121F4B">
      <w:pPr>
        <w:pStyle w:val="ListParagraph"/>
        <w:numPr>
          <w:ilvl w:val="0"/>
          <w:numId w:val="8"/>
        </w:numPr>
        <w:jc w:val="both"/>
        <w:rPr>
          <w:color w:val="ED7D31" w:themeColor="accent2"/>
          <w:sz w:val="24"/>
          <w:szCs w:val="24"/>
        </w:rPr>
      </w:pPr>
      <w:r w:rsidRPr="00EF7A0D">
        <w:rPr>
          <w:sz w:val="24"/>
          <w:szCs w:val="24"/>
        </w:rPr>
        <w:t>Public Relations</w:t>
      </w:r>
      <w:r w:rsidR="00C93F72" w:rsidRPr="00EF7A0D">
        <w:rPr>
          <w:sz w:val="24"/>
          <w:szCs w:val="24"/>
        </w:rPr>
        <w:t xml:space="preserve"> – </w:t>
      </w:r>
      <w:r w:rsidR="00294730" w:rsidRPr="00294730">
        <w:rPr>
          <w:color w:val="ED7D31" w:themeColor="accent2"/>
          <w:sz w:val="24"/>
          <w:szCs w:val="24"/>
        </w:rPr>
        <w:t>which is e</w:t>
      </w:r>
      <w:r w:rsidR="00C93F72" w:rsidRPr="00294730">
        <w:rPr>
          <w:color w:val="ED7D31" w:themeColor="accent2"/>
          <w:sz w:val="24"/>
          <w:szCs w:val="24"/>
        </w:rPr>
        <w:t xml:space="preserve">specially </w:t>
      </w:r>
      <w:r w:rsidR="00C93F72" w:rsidRPr="00EF7A0D">
        <w:rPr>
          <w:color w:val="ED7D31" w:themeColor="accent2"/>
          <w:sz w:val="24"/>
          <w:szCs w:val="24"/>
        </w:rPr>
        <w:t>important in cases involving doxing.</w:t>
      </w:r>
    </w:p>
    <w:p w14:paraId="411086D5" w14:textId="069E3CC3" w:rsidR="00121F4B" w:rsidRPr="00EF7A0D" w:rsidRDefault="00121F4B" w:rsidP="00121F4B">
      <w:pPr>
        <w:pStyle w:val="ListParagraph"/>
        <w:numPr>
          <w:ilvl w:val="0"/>
          <w:numId w:val="8"/>
        </w:numPr>
        <w:jc w:val="both"/>
        <w:rPr>
          <w:color w:val="ED7D31" w:themeColor="accent2"/>
          <w:sz w:val="24"/>
          <w:szCs w:val="24"/>
        </w:rPr>
      </w:pPr>
      <w:r w:rsidRPr="00EF7A0D">
        <w:rPr>
          <w:sz w:val="24"/>
          <w:szCs w:val="24"/>
        </w:rPr>
        <w:t>Restoration</w:t>
      </w:r>
      <w:r w:rsidR="00C93F72" w:rsidRPr="00EF7A0D">
        <w:rPr>
          <w:sz w:val="24"/>
          <w:szCs w:val="24"/>
        </w:rPr>
        <w:t xml:space="preserve"> – </w:t>
      </w:r>
      <w:r w:rsidR="00C93F72" w:rsidRPr="00EF7A0D">
        <w:rPr>
          <w:color w:val="ED7D31" w:themeColor="accent2"/>
          <w:sz w:val="24"/>
          <w:szCs w:val="24"/>
        </w:rPr>
        <w:t>Often required after decryption / deployment of decryption tool / corrupted systems.</w:t>
      </w:r>
    </w:p>
    <w:p w14:paraId="48EA0861" w14:textId="59D43501" w:rsidR="00121F4B" w:rsidRPr="00EF7A0D" w:rsidRDefault="00121F4B" w:rsidP="00121F4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>Business Interruption / Contingent Business Interruption</w:t>
      </w:r>
    </w:p>
    <w:p w14:paraId="73D24DE7" w14:textId="741696D7" w:rsidR="00121F4B" w:rsidRDefault="00BB78AD" w:rsidP="007F488F">
      <w:pPr>
        <w:jc w:val="both"/>
        <w:rPr>
          <w:color w:val="4472C4" w:themeColor="accent1"/>
        </w:rPr>
      </w:pPr>
      <w:r w:rsidRPr="00BB78AD">
        <w:rPr>
          <w:color w:val="FF0000"/>
        </w:rPr>
        <w:t>S5</w:t>
      </w:r>
      <w:r>
        <w:t>/</w:t>
      </w:r>
      <w:r w:rsidRPr="00BB78AD">
        <w:rPr>
          <w:b/>
          <w:bCs/>
          <w:color w:val="4472C4" w:themeColor="accent1"/>
        </w:rPr>
        <w:t>BUSINESS EMAIL COMPROMISE</w:t>
      </w:r>
      <w:r w:rsidRPr="00BB78AD">
        <w:rPr>
          <w:color w:val="4472C4" w:themeColor="accent1"/>
        </w:rPr>
        <w:t xml:space="preserve"> </w:t>
      </w:r>
    </w:p>
    <w:p w14:paraId="1A42A4A7" w14:textId="50A843CF" w:rsidR="00875AFB" w:rsidRPr="00EF7A0D" w:rsidRDefault="00875AFB" w:rsidP="0034778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Business email compromise includes unauthorized access to an organization’s email system, in an attempt to commit fraud and/or exfiltrate data. From a frequency standpoint, these incidents comprise another 35-40% of the incidents reported. </w:t>
      </w:r>
    </w:p>
    <w:p w14:paraId="1CEC4C0D" w14:textId="7A6183C8" w:rsidR="00875AFB" w:rsidRPr="00EF7A0D" w:rsidRDefault="00875AFB" w:rsidP="0034778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>In recent years, this threat has been increased with the migration of on-premises email servers to cloud—based solutions such as Microsoft Office365.</w:t>
      </w:r>
    </w:p>
    <w:p w14:paraId="4D67049E" w14:textId="1642C344" w:rsidR="00875AFB" w:rsidRPr="00EF7A0D" w:rsidRDefault="00875AFB" w:rsidP="0034778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>A</w:t>
      </w:r>
      <w:r w:rsidR="00BB78AD" w:rsidRPr="00EF7A0D">
        <w:rPr>
          <w:sz w:val="24"/>
          <w:szCs w:val="24"/>
        </w:rPr>
        <w:t>ccording to the FBI’s Internet Computer Complaint Center or “IC3” in 202</w:t>
      </w:r>
      <w:r w:rsidR="002B689D">
        <w:rPr>
          <w:sz w:val="24"/>
          <w:szCs w:val="24"/>
        </w:rPr>
        <w:t>0</w:t>
      </w:r>
      <w:r w:rsidR="00BB78AD" w:rsidRPr="00EF7A0D">
        <w:rPr>
          <w:sz w:val="24"/>
          <w:szCs w:val="24"/>
        </w:rPr>
        <w:t xml:space="preserve"> they received 19,369 Business Email Compromise of Email Account Compromise complaints with adjusted losses totaling over $1.8B.</w:t>
      </w:r>
      <w:r w:rsidRPr="00EF7A0D">
        <w:rPr>
          <w:sz w:val="24"/>
          <w:szCs w:val="24"/>
        </w:rPr>
        <w:t xml:space="preserve"> </w:t>
      </w:r>
    </w:p>
    <w:p w14:paraId="2994EFC7" w14:textId="77777777" w:rsidR="00875AFB" w:rsidRPr="00EF7A0D" w:rsidRDefault="00875AFB" w:rsidP="0034778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The losses are generally accomplished through phishing or other social engineering attacks or computer intrusion techniques.  </w:t>
      </w:r>
    </w:p>
    <w:p w14:paraId="21A5AC92" w14:textId="05ABE99D" w:rsidR="00BB78AD" w:rsidRPr="00EF7A0D" w:rsidRDefault="00875AFB" w:rsidP="0034778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 xml:space="preserve">The common </w:t>
      </w:r>
      <w:r w:rsidR="00347782" w:rsidRPr="00EF7A0D">
        <w:rPr>
          <w:sz w:val="24"/>
          <w:szCs w:val="24"/>
        </w:rPr>
        <w:t xml:space="preserve">motive in the most common BEC attacks is financial fraud. However, </w:t>
      </w:r>
      <w:r w:rsidRPr="00EF7A0D">
        <w:rPr>
          <w:sz w:val="24"/>
          <w:szCs w:val="24"/>
        </w:rPr>
        <w:t>a leading forensic firm reported that almost half of the BEC case</w:t>
      </w:r>
      <w:r w:rsidR="00347782" w:rsidRPr="00EF7A0D">
        <w:rPr>
          <w:sz w:val="24"/>
          <w:szCs w:val="24"/>
        </w:rPr>
        <w:t>s</w:t>
      </w:r>
      <w:r w:rsidRPr="00EF7A0D">
        <w:rPr>
          <w:sz w:val="24"/>
          <w:szCs w:val="24"/>
        </w:rPr>
        <w:t xml:space="preserve"> they investigated also involved data exfiltration.</w:t>
      </w:r>
    </w:p>
    <w:p w14:paraId="2F2DE728" w14:textId="0BB8AAF6" w:rsidR="00ED6E62" w:rsidRDefault="00ED6E62" w:rsidP="00ED6E62">
      <w:pPr>
        <w:jc w:val="both"/>
      </w:pPr>
      <w:r w:rsidRPr="00ED6E62">
        <w:rPr>
          <w:color w:val="FF0000"/>
        </w:rPr>
        <w:t>S6</w:t>
      </w:r>
      <w:r>
        <w:t>/</w:t>
      </w:r>
      <w:r w:rsidRPr="00ED6E62">
        <w:rPr>
          <w:b/>
          <w:bCs/>
          <w:color w:val="4472C4" w:themeColor="accent1"/>
        </w:rPr>
        <w:t>BUSINESS EMAIL COMPROMISE – COMMON ATTACKS</w:t>
      </w:r>
      <w:r>
        <w:t xml:space="preserve"> </w:t>
      </w:r>
    </w:p>
    <w:p w14:paraId="33F6BCA9" w14:textId="22562730" w:rsidR="00B2719D" w:rsidRPr="00B2719D" w:rsidRDefault="00B2719D" w:rsidP="00ED6E62">
      <w:pPr>
        <w:jc w:val="both"/>
        <w:rPr>
          <w:sz w:val="24"/>
          <w:szCs w:val="24"/>
        </w:rPr>
      </w:pPr>
      <w:r w:rsidRPr="00B2719D">
        <w:rPr>
          <w:sz w:val="24"/>
          <w:szCs w:val="24"/>
        </w:rPr>
        <w:t>We have seen several variations of business email compromise attacks:</w:t>
      </w:r>
    </w:p>
    <w:p w14:paraId="7A6D1069" w14:textId="524C70DA" w:rsidR="00B2719D" w:rsidRPr="00B2719D" w:rsidRDefault="00B2719D" w:rsidP="00B2719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2719D">
        <w:rPr>
          <w:rFonts w:cstheme="minorHAnsi"/>
          <w:sz w:val="24"/>
          <w:szCs w:val="24"/>
        </w:rPr>
        <w:t>A spoofed email that from a senior executive directing the recipient to wire funds to a third party on an urgent basis.</w:t>
      </w:r>
    </w:p>
    <w:p w14:paraId="6D811F94" w14:textId="1E7045C3" w:rsidR="00ED6E62" w:rsidRPr="00B2719D" w:rsidRDefault="00B2719D" w:rsidP="00B2719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2719D">
        <w:rPr>
          <w:rFonts w:cstheme="minorHAnsi"/>
          <w:sz w:val="24"/>
          <w:szCs w:val="24"/>
        </w:rPr>
        <w:t>A</w:t>
      </w:r>
      <w:r w:rsidR="00DB5632">
        <w:rPr>
          <w:rFonts w:cstheme="minorHAnsi"/>
          <w:sz w:val="24"/>
          <w:szCs w:val="24"/>
        </w:rPr>
        <w:t xml:space="preserve"> different</w:t>
      </w:r>
      <w:r w:rsidRPr="00B2719D">
        <w:rPr>
          <w:rFonts w:cstheme="minorHAnsi"/>
          <w:sz w:val="24"/>
          <w:szCs w:val="24"/>
        </w:rPr>
        <w:t xml:space="preserve"> version of this </w:t>
      </w:r>
      <w:r w:rsidR="00DB5632">
        <w:rPr>
          <w:rFonts w:cstheme="minorHAnsi"/>
          <w:sz w:val="24"/>
          <w:szCs w:val="24"/>
        </w:rPr>
        <w:t>attack</w:t>
      </w:r>
      <w:r w:rsidRPr="00B2719D">
        <w:rPr>
          <w:rFonts w:cstheme="minorHAnsi"/>
          <w:sz w:val="24"/>
          <w:szCs w:val="24"/>
        </w:rPr>
        <w:t xml:space="preserve"> involves an email from a senior executive asking the recipient to purchase gift cards and provide the gift card numbers often for a purported corporate event or an important client.</w:t>
      </w:r>
    </w:p>
    <w:p w14:paraId="4607636D" w14:textId="46EF468F" w:rsidR="00B2719D" w:rsidRDefault="00B2719D" w:rsidP="00B2719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2719D">
        <w:rPr>
          <w:rFonts w:cstheme="minorHAnsi"/>
          <w:sz w:val="24"/>
          <w:szCs w:val="24"/>
        </w:rPr>
        <w:lastRenderedPageBreak/>
        <w:t xml:space="preserve">Another well-known attack starts with an email from a known vendor or employee requesting to change their account payment details. This email may come from the authentic email address associated with the vendor/employee (because the fraudster has infiltrated </w:t>
      </w:r>
      <w:r w:rsidR="00DB5632">
        <w:rPr>
          <w:rFonts w:cstheme="minorHAnsi"/>
          <w:sz w:val="24"/>
          <w:szCs w:val="24"/>
        </w:rPr>
        <w:t>an</w:t>
      </w:r>
      <w:r w:rsidRPr="00B2719D">
        <w:rPr>
          <w:rFonts w:cstheme="minorHAnsi"/>
          <w:sz w:val="24"/>
          <w:szCs w:val="24"/>
        </w:rPr>
        <w:t xml:space="preserve"> email account), or from an email account that is so similar to the authentic address that it is easy to miss the difference.</w:t>
      </w:r>
    </w:p>
    <w:p w14:paraId="38051018" w14:textId="21DC19E7" w:rsidR="00B2719D" w:rsidRPr="00EF7A0D" w:rsidRDefault="00EF7A0D" w:rsidP="00EF7A0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F7A0D">
        <w:rPr>
          <w:rFonts w:eastAsia="Times New Roman" w:cstheme="minorHAnsi"/>
          <w:sz w:val="24"/>
          <w:szCs w:val="24"/>
        </w:rPr>
        <w:t xml:space="preserve">We often see bad actors using </w:t>
      </w:r>
      <w:r w:rsidR="00B2719D" w:rsidRPr="00EF7A0D">
        <w:rPr>
          <w:rFonts w:eastAsia="Times New Roman" w:cstheme="minorHAnsi"/>
          <w:sz w:val="24"/>
          <w:szCs w:val="24"/>
        </w:rPr>
        <w:t>"</w:t>
      </w:r>
      <w:r>
        <w:rPr>
          <w:rFonts w:eastAsia="Times New Roman" w:cstheme="minorHAnsi"/>
          <w:sz w:val="24"/>
          <w:szCs w:val="24"/>
        </w:rPr>
        <w:t xml:space="preserve">email </w:t>
      </w:r>
      <w:r w:rsidR="00B2719D" w:rsidRPr="00EF7A0D">
        <w:rPr>
          <w:rFonts w:eastAsia="Times New Roman" w:cstheme="minorHAnsi"/>
          <w:sz w:val="24"/>
          <w:szCs w:val="24"/>
        </w:rPr>
        <w:t xml:space="preserve">auto-forwarding rules" </w:t>
      </w:r>
      <w:r w:rsidRPr="00EF7A0D">
        <w:rPr>
          <w:rFonts w:eastAsia="Times New Roman" w:cstheme="minorHAnsi"/>
          <w:sz w:val="24"/>
          <w:szCs w:val="24"/>
        </w:rPr>
        <w:t>to</w:t>
      </w:r>
      <w:r w:rsidR="00B2719D" w:rsidRPr="00EF7A0D">
        <w:rPr>
          <w:rFonts w:eastAsia="Times New Roman" w:cstheme="minorHAnsi"/>
          <w:sz w:val="24"/>
          <w:szCs w:val="24"/>
        </w:rPr>
        <w:t xml:space="preserve"> forward</w:t>
      </w:r>
      <w:r w:rsidRPr="00EF7A0D">
        <w:rPr>
          <w:rFonts w:eastAsia="Times New Roman" w:cstheme="minorHAnsi"/>
          <w:sz w:val="24"/>
          <w:szCs w:val="24"/>
        </w:rPr>
        <w:t xml:space="preserve"> or </w:t>
      </w:r>
      <w:r w:rsidR="00B2719D" w:rsidRPr="00EF7A0D">
        <w:rPr>
          <w:rFonts w:eastAsia="Times New Roman" w:cstheme="minorHAnsi"/>
          <w:sz w:val="24"/>
          <w:szCs w:val="24"/>
        </w:rPr>
        <w:t xml:space="preserve"> redirect an incoming email to another address.</w:t>
      </w:r>
      <w:r w:rsidRPr="00EF7A0D">
        <w:rPr>
          <w:rFonts w:eastAsia="Times New Roman" w:cstheme="minorHAnsi"/>
          <w:sz w:val="24"/>
          <w:szCs w:val="24"/>
        </w:rPr>
        <w:t xml:space="preserve"> This allows </w:t>
      </w:r>
      <w:r>
        <w:rPr>
          <w:rFonts w:eastAsia="Times New Roman" w:cstheme="minorHAnsi"/>
          <w:sz w:val="24"/>
          <w:szCs w:val="24"/>
        </w:rPr>
        <w:t>them</w:t>
      </w:r>
      <w:r w:rsidRPr="00EF7A0D">
        <w:rPr>
          <w:rFonts w:eastAsia="Times New Roman" w:cstheme="minorHAnsi"/>
          <w:sz w:val="24"/>
          <w:szCs w:val="24"/>
        </w:rPr>
        <w:t xml:space="preserve"> to </w:t>
      </w:r>
      <w:r w:rsidR="00B2719D" w:rsidRPr="00EF7A0D">
        <w:rPr>
          <w:rFonts w:eastAsia="Times New Roman" w:cstheme="minorHAnsi"/>
          <w:sz w:val="24"/>
          <w:szCs w:val="24"/>
        </w:rPr>
        <w:t>receive copies of incoming emails without having to log into an account each day -- and risk triggering a security warning for a suspicious login.</w:t>
      </w:r>
    </w:p>
    <w:p w14:paraId="69E21DFC" w14:textId="77777777" w:rsidR="00EF7A0D" w:rsidRDefault="00EF7A0D" w:rsidP="00EF7A0D">
      <w:pPr>
        <w:jc w:val="both"/>
        <w:rPr>
          <w:color w:val="FF0000"/>
        </w:rPr>
      </w:pPr>
    </w:p>
    <w:p w14:paraId="0537FC57" w14:textId="35DFE85E" w:rsidR="00EF7A0D" w:rsidRPr="00BE6E91" w:rsidRDefault="00EF7A0D" w:rsidP="00EF7A0D">
      <w:pPr>
        <w:jc w:val="both"/>
        <w:rPr>
          <w:color w:val="0070C0"/>
          <w:sz w:val="24"/>
          <w:szCs w:val="24"/>
        </w:rPr>
      </w:pPr>
      <w:r w:rsidRPr="00BE6E91">
        <w:rPr>
          <w:color w:val="FF0000"/>
          <w:sz w:val="24"/>
          <w:szCs w:val="24"/>
        </w:rPr>
        <w:t>S7</w:t>
      </w:r>
      <w:r w:rsidRPr="00BE6E91">
        <w:rPr>
          <w:sz w:val="24"/>
          <w:szCs w:val="24"/>
        </w:rPr>
        <w:t>/</w:t>
      </w:r>
      <w:r w:rsidRPr="00BE6E91">
        <w:rPr>
          <w:b/>
          <w:bCs/>
          <w:color w:val="0070C0"/>
          <w:sz w:val="24"/>
          <w:szCs w:val="24"/>
        </w:rPr>
        <w:t>RANSOMWARE – COMMON COVERAGES IMPLICATED</w:t>
      </w:r>
      <w:r w:rsidRPr="00BE6E91">
        <w:rPr>
          <w:color w:val="0070C0"/>
          <w:sz w:val="24"/>
          <w:szCs w:val="24"/>
        </w:rPr>
        <w:t xml:space="preserve"> </w:t>
      </w:r>
    </w:p>
    <w:p w14:paraId="2C93B9D8" w14:textId="77777777" w:rsidR="00EF7A0D" w:rsidRPr="00EF7A0D" w:rsidRDefault="00EF7A0D" w:rsidP="00EF7A0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F7A0D">
        <w:rPr>
          <w:sz w:val="24"/>
          <w:szCs w:val="24"/>
        </w:rPr>
        <w:t>Legal / Breach Coach</w:t>
      </w:r>
    </w:p>
    <w:p w14:paraId="3A4D5D20" w14:textId="3C27AEDE" w:rsidR="00EF7A0D" w:rsidRPr="00BE6E91" w:rsidRDefault="00EF7A0D" w:rsidP="00EF7A0D">
      <w:pPr>
        <w:pStyle w:val="ListParagraph"/>
        <w:numPr>
          <w:ilvl w:val="0"/>
          <w:numId w:val="8"/>
        </w:numPr>
        <w:jc w:val="both"/>
        <w:rPr>
          <w:color w:val="ED7D31" w:themeColor="accent2"/>
          <w:sz w:val="24"/>
          <w:szCs w:val="24"/>
        </w:rPr>
      </w:pPr>
      <w:r w:rsidRPr="00EF7A0D">
        <w:rPr>
          <w:sz w:val="24"/>
          <w:szCs w:val="24"/>
        </w:rPr>
        <w:t xml:space="preserve">Forensics – </w:t>
      </w:r>
      <w:r w:rsidR="00DB5632" w:rsidRPr="00DB5632">
        <w:rPr>
          <w:color w:val="ED7D31" w:themeColor="accent2"/>
          <w:sz w:val="24"/>
          <w:szCs w:val="24"/>
        </w:rPr>
        <w:t xml:space="preserve">for cases involving infiltration of a system and </w:t>
      </w:r>
      <w:r w:rsidR="00BE6E91" w:rsidRPr="00DB5632">
        <w:rPr>
          <w:color w:val="ED7D31" w:themeColor="accent2"/>
          <w:sz w:val="24"/>
          <w:szCs w:val="24"/>
        </w:rPr>
        <w:t xml:space="preserve">often involves </w:t>
      </w:r>
      <w:r w:rsidR="00BE6E91" w:rsidRPr="00BE6E91">
        <w:rPr>
          <w:color w:val="ED7D31" w:themeColor="accent2"/>
          <w:sz w:val="24"/>
          <w:szCs w:val="24"/>
        </w:rPr>
        <w:t>data mining of data stored in email boxes.</w:t>
      </w:r>
      <w:r w:rsidRPr="00BE6E91">
        <w:rPr>
          <w:color w:val="ED7D31" w:themeColor="accent2"/>
          <w:sz w:val="24"/>
          <w:szCs w:val="24"/>
        </w:rPr>
        <w:t xml:space="preserve"> </w:t>
      </w:r>
    </w:p>
    <w:p w14:paraId="44FA5D4E" w14:textId="24A9992D" w:rsidR="00EF7A0D" w:rsidRPr="00BE6E91" w:rsidRDefault="00EF7A0D" w:rsidP="00EF7A0D">
      <w:pPr>
        <w:pStyle w:val="ListParagraph"/>
        <w:numPr>
          <w:ilvl w:val="0"/>
          <w:numId w:val="8"/>
        </w:numPr>
        <w:jc w:val="both"/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>Notification</w:t>
      </w:r>
    </w:p>
    <w:p w14:paraId="19661177" w14:textId="7705F261" w:rsidR="00BE6E91" w:rsidRPr="00BE6E91" w:rsidRDefault="00BE6E91" w:rsidP="00EF7A0D">
      <w:pPr>
        <w:pStyle w:val="ListParagraph"/>
        <w:numPr>
          <w:ilvl w:val="0"/>
          <w:numId w:val="8"/>
        </w:numPr>
        <w:jc w:val="both"/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 xml:space="preserve">Social engineering coverage such as coverage for fraudulently induced transfers if available. </w:t>
      </w:r>
    </w:p>
    <w:p w14:paraId="3A306B46" w14:textId="48A5FF8F" w:rsidR="00BE6E91" w:rsidRDefault="00BE6E91" w:rsidP="00BE6E91">
      <w:pPr>
        <w:jc w:val="both"/>
        <w:rPr>
          <w:b/>
          <w:bCs/>
          <w:color w:val="4472C4" w:themeColor="accent1"/>
          <w:sz w:val="24"/>
          <w:szCs w:val="24"/>
        </w:rPr>
      </w:pPr>
      <w:r w:rsidRPr="00BE6E91">
        <w:rPr>
          <w:color w:val="FF0000"/>
          <w:sz w:val="24"/>
          <w:szCs w:val="24"/>
        </w:rPr>
        <w:t>S8 AND S9</w:t>
      </w:r>
      <w:r w:rsidRPr="00BE6E91">
        <w:rPr>
          <w:sz w:val="24"/>
          <w:szCs w:val="24"/>
        </w:rPr>
        <w:t>/</w:t>
      </w:r>
      <w:r w:rsidRPr="00BE6E91">
        <w:rPr>
          <w:b/>
          <w:bCs/>
          <w:color w:val="4472C4" w:themeColor="accent1"/>
          <w:sz w:val="24"/>
          <w:szCs w:val="24"/>
        </w:rPr>
        <w:t>MITIGATON STRATEGIES</w:t>
      </w:r>
    </w:p>
    <w:p w14:paraId="2349DEA7" w14:textId="3F21DC04" w:rsidR="00BE6E91" w:rsidRPr="00BE6E91" w:rsidRDefault="00BE6E91" w:rsidP="00BE6E91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</w:rPr>
      </w:pPr>
      <w:r w:rsidRPr="00BE6E91">
        <w:rPr>
          <w:color w:val="000000" w:themeColor="text1"/>
          <w:sz w:val="24"/>
          <w:szCs w:val="24"/>
        </w:rPr>
        <w:t>Prompt Notice to Breach Coach and Insurer.</w:t>
      </w:r>
      <w:r>
        <w:rPr>
          <w:color w:val="000000" w:themeColor="text1"/>
          <w:sz w:val="24"/>
          <w:szCs w:val="24"/>
        </w:rPr>
        <w:t xml:space="preserve"> </w:t>
      </w:r>
    </w:p>
    <w:p w14:paraId="3DB9D986" w14:textId="22A93E65" w:rsidR="00BE6E91" w:rsidRPr="00BE6E91" w:rsidRDefault="00BE6E91" w:rsidP="00BE6E91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</w:rPr>
      </w:pPr>
      <w:r w:rsidRPr="00BE6E91">
        <w:rPr>
          <w:color w:val="000000" w:themeColor="text1"/>
          <w:sz w:val="24"/>
          <w:szCs w:val="24"/>
        </w:rPr>
        <w:t>Do not contact the attacker in ransomware matters.</w:t>
      </w:r>
    </w:p>
    <w:p w14:paraId="51CB6828" w14:textId="7B9FDE58" w:rsidR="00BE6E91" w:rsidRDefault="00BE6E91" w:rsidP="00BE6E91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</w:rPr>
      </w:pPr>
      <w:r w:rsidRPr="00BE6E91">
        <w:rPr>
          <w:color w:val="000000" w:themeColor="text1"/>
          <w:sz w:val="24"/>
          <w:szCs w:val="24"/>
        </w:rPr>
        <w:t>Do not wi</w:t>
      </w:r>
      <w:r>
        <w:rPr>
          <w:color w:val="000000" w:themeColor="text1"/>
          <w:sz w:val="24"/>
          <w:szCs w:val="24"/>
        </w:rPr>
        <w:t>p</w:t>
      </w:r>
      <w:r w:rsidRPr="00BE6E91">
        <w:rPr>
          <w:color w:val="000000" w:themeColor="text1"/>
          <w:sz w:val="24"/>
          <w:szCs w:val="24"/>
        </w:rPr>
        <w:t>e or restore drives before consulting forensics.</w:t>
      </w:r>
    </w:p>
    <w:p w14:paraId="4060071A" w14:textId="4B8A97B5" w:rsidR="00BE6E91" w:rsidRDefault="00BE6E91" w:rsidP="00BE6E91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Prompt deployment of software patches.</w:t>
      </w:r>
    </w:p>
    <w:p w14:paraId="1EEAE71A" w14:textId="3731BE20" w:rsidR="00BE6E91" w:rsidRDefault="00BE6E91" w:rsidP="00BE6E91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Manage open ports.</w:t>
      </w:r>
    </w:p>
    <w:p w14:paraId="0A57A8D8" w14:textId="541ACECE" w:rsidR="00BE6E91" w:rsidRDefault="00BE6E91" w:rsidP="00BE6E91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Require complex passwords and multi-factor authentication where possible.</w:t>
      </w:r>
    </w:p>
    <w:p w14:paraId="24BEC4FE" w14:textId="5FCC697C" w:rsidR="00BE6E91" w:rsidRDefault="00BE6E91" w:rsidP="00BE6E91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Employee training to identify phishing emails and suspicious links.</w:t>
      </w:r>
    </w:p>
    <w:p w14:paraId="3FF7AEB6" w14:textId="7CA8C5CF" w:rsidR="00BE6E91" w:rsidRDefault="00BE6E91" w:rsidP="00BE6E91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Voice verification of account changes and wire instructions </w:t>
      </w:r>
    </w:p>
    <w:p w14:paraId="71B9817E" w14:textId="040F05A3" w:rsidR="00F34BED" w:rsidRPr="00F34BED" w:rsidRDefault="00F34BED" w:rsidP="00F34BED">
      <w:pPr>
        <w:jc w:val="both"/>
        <w:rPr>
          <w:color w:val="ED7D31" w:themeColor="accent2"/>
          <w:sz w:val="24"/>
          <w:szCs w:val="24"/>
        </w:rPr>
      </w:pPr>
      <w:r w:rsidRPr="00F34BED">
        <w:rPr>
          <w:b/>
          <w:bCs/>
          <w:color w:val="4472C4" w:themeColor="accent1"/>
          <w:sz w:val="24"/>
          <w:szCs w:val="24"/>
        </w:rPr>
        <w:t>CLOSE</w:t>
      </w:r>
      <w:r>
        <w:rPr>
          <w:color w:val="000000" w:themeColor="text1"/>
          <w:sz w:val="24"/>
          <w:szCs w:val="24"/>
        </w:rPr>
        <w:t xml:space="preserve">: </w:t>
      </w:r>
      <w:r w:rsidRPr="00F34BED">
        <w:rPr>
          <w:b/>
          <w:bCs/>
          <w:color w:val="ED7D31" w:themeColor="accent2"/>
          <w:sz w:val="24"/>
          <w:szCs w:val="24"/>
        </w:rPr>
        <w:t>Thank you for the opportunity to present this information. I am happy to address any questions.</w:t>
      </w:r>
      <w:r>
        <w:rPr>
          <w:color w:val="ED7D31" w:themeColor="accent2"/>
          <w:sz w:val="24"/>
          <w:szCs w:val="24"/>
        </w:rPr>
        <w:t xml:space="preserve"> </w:t>
      </w:r>
    </w:p>
    <w:p w14:paraId="036F98EC" w14:textId="77777777" w:rsidR="00BE6E91" w:rsidRPr="00BE6E91" w:rsidRDefault="00BE6E91" w:rsidP="00BE6E91">
      <w:pPr>
        <w:jc w:val="both"/>
        <w:rPr>
          <w:color w:val="000000" w:themeColor="text1"/>
          <w:sz w:val="24"/>
          <w:szCs w:val="24"/>
        </w:rPr>
      </w:pPr>
    </w:p>
    <w:p w14:paraId="6077A545" w14:textId="63861307" w:rsidR="00EB45FB" w:rsidRPr="00EB45FB" w:rsidRDefault="00EB45FB" w:rsidP="00074886"/>
    <w:p w14:paraId="1343BE86" w14:textId="77777777" w:rsidR="00EB45FB" w:rsidRPr="00074886" w:rsidRDefault="00EB45FB" w:rsidP="00074886"/>
    <w:p w14:paraId="19C25457" w14:textId="77777777" w:rsidR="00124CD0" w:rsidRPr="007B6C58" w:rsidRDefault="00124CD0" w:rsidP="00124CD0"/>
    <w:p w14:paraId="5721B7F8" w14:textId="77777777" w:rsidR="00124CD0" w:rsidRDefault="00124CD0" w:rsidP="00124CD0"/>
    <w:p w14:paraId="4680514E" w14:textId="77777777" w:rsidR="00D80306" w:rsidRPr="009C37A1" w:rsidRDefault="00D80306" w:rsidP="00D80306"/>
    <w:sectPr w:rsidR="00D80306" w:rsidRPr="009C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E3"/>
    <w:multiLevelType w:val="hybridMultilevel"/>
    <w:tmpl w:val="310E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0E87"/>
    <w:multiLevelType w:val="hybridMultilevel"/>
    <w:tmpl w:val="C74C3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5262"/>
    <w:multiLevelType w:val="hybridMultilevel"/>
    <w:tmpl w:val="68DA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36E9C"/>
    <w:multiLevelType w:val="hybridMultilevel"/>
    <w:tmpl w:val="4A2E24EC"/>
    <w:lvl w:ilvl="0" w:tplc="C53879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16403"/>
    <w:multiLevelType w:val="hybridMultilevel"/>
    <w:tmpl w:val="4482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F6371"/>
    <w:multiLevelType w:val="hybridMultilevel"/>
    <w:tmpl w:val="5216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57D01"/>
    <w:multiLevelType w:val="hybridMultilevel"/>
    <w:tmpl w:val="EB0C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C66A6"/>
    <w:multiLevelType w:val="hybridMultilevel"/>
    <w:tmpl w:val="9580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B6D8C"/>
    <w:multiLevelType w:val="hybridMultilevel"/>
    <w:tmpl w:val="BF80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F56"/>
    <w:multiLevelType w:val="hybridMultilevel"/>
    <w:tmpl w:val="0488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22ECC"/>
    <w:multiLevelType w:val="hybridMultilevel"/>
    <w:tmpl w:val="0968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30ED1"/>
    <w:multiLevelType w:val="hybridMultilevel"/>
    <w:tmpl w:val="10DE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48"/>
    <w:rsid w:val="00074886"/>
    <w:rsid w:val="00121F4B"/>
    <w:rsid w:val="00124CD0"/>
    <w:rsid w:val="002537DB"/>
    <w:rsid w:val="00294730"/>
    <w:rsid w:val="002B689D"/>
    <w:rsid w:val="00347782"/>
    <w:rsid w:val="00355DB5"/>
    <w:rsid w:val="003A2A0B"/>
    <w:rsid w:val="00511C02"/>
    <w:rsid w:val="006F5525"/>
    <w:rsid w:val="007B6C58"/>
    <w:rsid w:val="007E1601"/>
    <w:rsid w:val="007F488F"/>
    <w:rsid w:val="00817A3C"/>
    <w:rsid w:val="008712D9"/>
    <w:rsid w:val="00875AFB"/>
    <w:rsid w:val="00917BA5"/>
    <w:rsid w:val="009C37A1"/>
    <w:rsid w:val="00B2719D"/>
    <w:rsid w:val="00BB78AD"/>
    <w:rsid w:val="00BE6E91"/>
    <w:rsid w:val="00C93F72"/>
    <w:rsid w:val="00D064F9"/>
    <w:rsid w:val="00D25248"/>
    <w:rsid w:val="00D329E4"/>
    <w:rsid w:val="00D80306"/>
    <w:rsid w:val="00DB5632"/>
    <w:rsid w:val="00DD69E3"/>
    <w:rsid w:val="00EB04FE"/>
    <w:rsid w:val="00EB45FB"/>
    <w:rsid w:val="00EB7BC4"/>
    <w:rsid w:val="00ED6E62"/>
    <w:rsid w:val="00EF7A0D"/>
    <w:rsid w:val="00F34BED"/>
    <w:rsid w:val="00FD483C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3CAF"/>
  <w15:chartTrackingRefBased/>
  <w15:docId w15:val="{A33DBCC7-ED2B-42CD-ABE9-87B1AB57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Mark</dc:creator>
  <cp:keywords/>
  <dc:description/>
  <cp:lastModifiedBy>Mark and Dawn Sadler</cp:lastModifiedBy>
  <cp:revision>10</cp:revision>
  <cp:lastPrinted>2021-05-06T19:15:00Z</cp:lastPrinted>
  <dcterms:created xsi:type="dcterms:W3CDTF">2021-05-06T16:17:00Z</dcterms:created>
  <dcterms:modified xsi:type="dcterms:W3CDTF">2021-05-07T19:22:00Z</dcterms:modified>
</cp:coreProperties>
</file>