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9F69" w14:textId="22F4D31E" w:rsidR="00807B7B" w:rsidRPr="00A4606E" w:rsidRDefault="00D34026">
      <w:pPr>
        <w:spacing w:after="60"/>
        <w:jc w:val="center"/>
        <w:rPr>
          <w:sz w:val="44"/>
          <w:szCs w:val="44"/>
        </w:rPr>
      </w:pPr>
      <w:r w:rsidRPr="00A4606E">
        <w:rPr>
          <w:rFonts w:ascii="Calibri" w:eastAsia="Calibri" w:hAnsi="Calibri" w:cs="Calibri"/>
          <w:b/>
          <w:bCs/>
          <w:color w:val="0F766E"/>
          <w:sz w:val="44"/>
          <w:szCs w:val="44"/>
        </w:rPr>
        <w:t>Project Documentation</w:t>
      </w:r>
    </w:p>
    <w:p w14:paraId="0D839F6A" w14:textId="77777777" w:rsidR="00807B7B" w:rsidRDefault="00807B7B">
      <w:pPr>
        <w:pBdr>
          <w:bottom w:val="single" w:sz="8" w:space="4" w:color="14B8A6"/>
        </w:pBdr>
        <w:spacing w:after="400"/>
        <w:jc w:val="center"/>
      </w:pPr>
    </w:p>
    <w:p w14:paraId="0D839F6C" w14:textId="724FEBF4" w:rsidR="00807B7B" w:rsidRDefault="00807B7B" w:rsidP="00BC5FDF">
      <w:pPr>
        <w:spacing w:after="40"/>
      </w:pPr>
    </w:p>
    <w:p w14:paraId="0D839F6D" w14:textId="77777777" w:rsidR="00807B7B" w:rsidRPr="00A4606E" w:rsidRDefault="00D34026">
      <w:pPr>
        <w:pStyle w:val="Heading1"/>
        <w:pBdr>
          <w:bottom w:val="single" w:sz="12" w:space="6" w:color="0F766E"/>
        </w:pBdr>
        <w:spacing w:after="240"/>
        <w:jc w:val="center"/>
        <w:rPr>
          <w:sz w:val="36"/>
          <w:szCs w:val="36"/>
        </w:rPr>
      </w:pPr>
      <w:bookmarkStart w:id="0" w:name="_Toc235353065"/>
      <w:r w:rsidRPr="00A4606E">
        <w:rPr>
          <w:rFonts w:ascii="Cambria" w:eastAsia="Cambria" w:hAnsi="Cambria" w:cs="Cambria"/>
          <w:b/>
          <w:bCs/>
          <w:color w:val="0B4F4A"/>
          <w:sz w:val="40"/>
          <w:szCs w:val="40"/>
        </w:rPr>
        <w:t>Table of Contents</w:t>
      </w:r>
      <w:bookmarkEnd w:id="0"/>
    </w:p>
    <w:sdt>
      <w:sdtPr>
        <w:alias w:val="Table of Contents"/>
        <w:id w:val="-1433586749"/>
      </w:sdtPr>
      <w:sdtEndPr>
        <w:rPr>
          <w:sz w:val="24"/>
          <w:szCs w:val="24"/>
        </w:rPr>
      </w:sdtEndPr>
      <w:sdtContent>
        <w:p w14:paraId="24329741" w14:textId="43A1D06E" w:rsidR="00757EEA" w:rsidRPr="00A4606E" w:rsidRDefault="00D34026" w:rsidP="00A4606E">
          <w:pPr>
            <w:pStyle w:val="TOC1"/>
            <w:tabs>
              <w:tab w:val="right" w:leader="dot" w:pos="9830"/>
            </w:tabs>
            <w:spacing w:line="276" w:lineRule="auto"/>
            <w:rPr>
              <w:noProof/>
              <w:sz w:val="24"/>
              <w:szCs w:val="24"/>
            </w:rPr>
          </w:pPr>
          <w:r w:rsidRPr="00A4606E">
            <w:rPr>
              <w:sz w:val="24"/>
              <w:szCs w:val="24"/>
            </w:rPr>
            <w:fldChar w:fldCharType="begin"/>
          </w:r>
          <w:r w:rsidRPr="00A4606E">
            <w:rPr>
              <w:sz w:val="24"/>
              <w:szCs w:val="24"/>
            </w:rPr>
            <w:instrText>TOC \h \o "1-2"</w:instrText>
          </w:r>
          <w:r w:rsidRPr="00A4606E">
            <w:rPr>
              <w:sz w:val="24"/>
              <w:szCs w:val="24"/>
            </w:rPr>
            <w:fldChar w:fldCharType="separate"/>
          </w:r>
          <w:hyperlink w:anchor="_Toc235353065" w:history="1">
            <w:r w:rsidR="00757EEA" w:rsidRPr="00A4606E">
              <w:rPr>
                <w:rStyle w:val="Hyperlink"/>
                <w:rFonts w:ascii="Cambria" w:eastAsia="Cambria" w:hAnsi="Cambria" w:cs="Cambria"/>
                <w:b/>
                <w:bCs/>
                <w:noProof/>
                <w:sz w:val="24"/>
                <w:szCs w:val="24"/>
              </w:rPr>
              <w:t>Table of Contents</w:t>
            </w:r>
            <w:r w:rsidR="00757EEA" w:rsidRPr="00A4606E">
              <w:rPr>
                <w:noProof/>
                <w:sz w:val="24"/>
                <w:szCs w:val="24"/>
              </w:rPr>
              <w:tab/>
            </w:r>
            <w:r w:rsidR="00757EEA" w:rsidRPr="00A4606E">
              <w:rPr>
                <w:noProof/>
                <w:sz w:val="24"/>
                <w:szCs w:val="24"/>
              </w:rPr>
              <w:fldChar w:fldCharType="begin"/>
            </w:r>
            <w:r w:rsidR="00757EEA" w:rsidRPr="00A4606E">
              <w:rPr>
                <w:noProof/>
                <w:sz w:val="24"/>
                <w:szCs w:val="24"/>
              </w:rPr>
              <w:instrText xml:space="preserve"> PAGEREF _Toc235353065 \h </w:instrText>
            </w:r>
            <w:r w:rsidR="00757EEA" w:rsidRPr="00A4606E">
              <w:rPr>
                <w:noProof/>
                <w:sz w:val="24"/>
                <w:szCs w:val="24"/>
              </w:rPr>
            </w:r>
            <w:r w:rsidR="00757EEA" w:rsidRPr="00A4606E">
              <w:rPr>
                <w:noProof/>
                <w:sz w:val="24"/>
                <w:szCs w:val="24"/>
              </w:rPr>
              <w:fldChar w:fldCharType="separate"/>
            </w:r>
            <w:r w:rsidR="00757EEA" w:rsidRPr="00A4606E">
              <w:rPr>
                <w:noProof/>
                <w:sz w:val="24"/>
                <w:szCs w:val="24"/>
              </w:rPr>
              <w:t>1</w:t>
            </w:r>
            <w:r w:rsidR="00757EEA" w:rsidRPr="00A4606E">
              <w:rPr>
                <w:noProof/>
                <w:sz w:val="24"/>
                <w:szCs w:val="24"/>
              </w:rPr>
              <w:fldChar w:fldCharType="end"/>
            </w:r>
          </w:hyperlink>
        </w:p>
        <w:p w14:paraId="43E16976" w14:textId="1B5AA857" w:rsidR="00757EEA" w:rsidRPr="00A4606E" w:rsidRDefault="00757EEA" w:rsidP="00A4606E">
          <w:pPr>
            <w:pStyle w:val="TOC1"/>
            <w:tabs>
              <w:tab w:val="right" w:leader="dot" w:pos="9830"/>
            </w:tabs>
            <w:spacing w:line="276" w:lineRule="auto"/>
            <w:rPr>
              <w:sz w:val="24"/>
              <w:szCs w:val="24"/>
            </w:rPr>
          </w:pPr>
          <w:hyperlink w:anchor="_Toc235353066" w:history="1">
            <w:r w:rsidRPr="00A4606E">
              <w:rPr>
                <w:rStyle w:val="Hyperlink"/>
                <w:rFonts w:ascii="Cambria" w:eastAsia="Cambria" w:hAnsi="Cambria" w:cs="Cambria"/>
                <w:b/>
                <w:bCs/>
                <w:noProof/>
                <w:sz w:val="24"/>
                <w:szCs w:val="24"/>
              </w:rPr>
              <w:t>Executive Summary</w:t>
            </w:r>
            <w:r w:rsidRPr="00A4606E">
              <w:rPr>
                <w:noProof/>
                <w:sz w:val="24"/>
                <w:szCs w:val="24"/>
              </w:rPr>
              <w:tab/>
            </w:r>
            <w:r w:rsidR="00A4606E">
              <w:rPr>
                <w:noProof/>
                <w:sz w:val="24"/>
                <w:szCs w:val="24"/>
              </w:rPr>
              <w:t>2</w:t>
            </w:r>
          </w:hyperlink>
        </w:p>
        <w:p w14:paraId="35AA77A8" w14:textId="44C9622A" w:rsidR="00B26B1C" w:rsidRPr="00A4606E" w:rsidRDefault="00B26B1C" w:rsidP="00A4606E">
          <w:pPr>
            <w:pStyle w:val="TOC2"/>
            <w:tabs>
              <w:tab w:val="right" w:leader="dot" w:pos="9830"/>
            </w:tabs>
            <w:spacing w:line="276" w:lineRule="auto"/>
            <w:ind w:left="0"/>
            <w:rPr>
              <w:noProof/>
              <w:sz w:val="24"/>
              <w:szCs w:val="24"/>
            </w:rPr>
          </w:pPr>
          <w:r w:rsidRPr="00A4606E">
            <w:rPr>
              <w:sz w:val="24"/>
              <w:szCs w:val="24"/>
            </w:rPr>
            <w:t xml:space="preserve">    </w:t>
          </w:r>
          <w:hyperlink w:anchor="_Toc235353073" w:history="1">
            <w:r w:rsidRPr="00A4606E">
              <w:rPr>
                <w:rStyle w:val="Hyperlink"/>
                <w:rFonts w:ascii="Cambria" w:eastAsia="Cambria" w:hAnsi="Cambria" w:cs="Cambria"/>
                <w:b/>
                <w:bCs/>
                <w:noProof/>
                <w:sz w:val="24"/>
                <w:szCs w:val="24"/>
              </w:rPr>
              <w:t>Background</w:t>
            </w:r>
            <w:r w:rsidRPr="00A4606E">
              <w:rPr>
                <w:noProof/>
                <w:sz w:val="24"/>
                <w:szCs w:val="24"/>
              </w:rPr>
              <w:tab/>
            </w:r>
            <w:r w:rsidR="00A4606E">
              <w:rPr>
                <w:noProof/>
                <w:sz w:val="24"/>
                <w:szCs w:val="24"/>
              </w:rPr>
              <w:t>2</w:t>
            </w:r>
          </w:hyperlink>
        </w:p>
        <w:p w14:paraId="0D8A7720" w14:textId="61910BB3" w:rsidR="00757EEA" w:rsidRPr="00A4606E" w:rsidRDefault="00757EEA" w:rsidP="00A4606E">
          <w:pPr>
            <w:pStyle w:val="TOC2"/>
            <w:tabs>
              <w:tab w:val="right" w:leader="dot" w:pos="9830"/>
            </w:tabs>
            <w:spacing w:line="276" w:lineRule="auto"/>
            <w:rPr>
              <w:noProof/>
              <w:sz w:val="24"/>
              <w:szCs w:val="24"/>
            </w:rPr>
          </w:pPr>
          <w:hyperlink w:anchor="_Toc235353067" w:history="1">
            <w:r w:rsidRPr="00A4606E">
              <w:rPr>
                <w:rStyle w:val="Hyperlink"/>
                <w:rFonts w:ascii="Cambria" w:eastAsia="Cambria" w:hAnsi="Cambria" w:cs="Cambria"/>
                <w:b/>
                <w:bCs/>
                <w:noProof/>
                <w:sz w:val="24"/>
                <w:szCs w:val="24"/>
              </w:rPr>
              <w:t>What is Sisca AI?</w:t>
            </w:r>
            <w:r w:rsidRPr="00A4606E">
              <w:rPr>
                <w:noProof/>
                <w:sz w:val="24"/>
                <w:szCs w:val="24"/>
              </w:rPr>
              <w:tab/>
            </w:r>
            <w:r w:rsidR="00A4606E">
              <w:rPr>
                <w:noProof/>
                <w:sz w:val="24"/>
                <w:szCs w:val="24"/>
              </w:rPr>
              <w:t>2</w:t>
            </w:r>
          </w:hyperlink>
        </w:p>
        <w:p w14:paraId="2E5F630A" w14:textId="0A7D40E3" w:rsidR="00757EEA" w:rsidRPr="00A4606E" w:rsidRDefault="00B26B1C" w:rsidP="00A4606E">
          <w:pPr>
            <w:pStyle w:val="TOC1"/>
            <w:tabs>
              <w:tab w:val="right" w:leader="dot" w:pos="9830"/>
            </w:tabs>
            <w:spacing w:line="276" w:lineRule="auto"/>
            <w:rPr>
              <w:sz w:val="24"/>
              <w:szCs w:val="24"/>
            </w:rPr>
          </w:pPr>
          <w:r w:rsidRPr="00A4606E">
            <w:rPr>
              <w:sz w:val="24"/>
              <w:szCs w:val="24"/>
            </w:rPr>
            <w:t xml:space="preserve"> </w:t>
          </w:r>
          <w:hyperlink w:anchor="_Toc235353072" w:history="1">
            <w:r w:rsidR="00757EEA" w:rsidRPr="00A4606E">
              <w:rPr>
                <w:rStyle w:val="Hyperlink"/>
                <w:rFonts w:ascii="Cambria" w:eastAsia="Cambria" w:hAnsi="Cambria" w:cs="Cambria"/>
                <w:b/>
                <w:bCs/>
                <w:noProof/>
                <w:sz w:val="24"/>
                <w:szCs w:val="24"/>
              </w:rPr>
              <w:t>Introduction</w:t>
            </w:r>
            <w:r w:rsidR="00757EEA" w:rsidRPr="00A4606E">
              <w:rPr>
                <w:noProof/>
                <w:sz w:val="24"/>
                <w:szCs w:val="24"/>
              </w:rPr>
              <w:tab/>
            </w:r>
            <w:r w:rsidR="00A4606E">
              <w:rPr>
                <w:noProof/>
                <w:sz w:val="24"/>
                <w:szCs w:val="24"/>
              </w:rPr>
              <w:t>3</w:t>
            </w:r>
          </w:hyperlink>
        </w:p>
        <w:p w14:paraId="0E56CD89" w14:textId="14712579" w:rsidR="00B26B1C" w:rsidRPr="00A4606E" w:rsidRDefault="00B26B1C" w:rsidP="00A4606E">
          <w:pPr>
            <w:pStyle w:val="TOC2"/>
            <w:tabs>
              <w:tab w:val="right" w:leader="dot" w:pos="9830"/>
            </w:tabs>
            <w:spacing w:line="276" w:lineRule="auto"/>
            <w:rPr>
              <w:noProof/>
              <w:sz w:val="24"/>
              <w:szCs w:val="24"/>
            </w:rPr>
          </w:pPr>
          <w:hyperlink w:anchor="_Toc235353079" w:history="1">
            <w:r w:rsidRPr="00A4606E">
              <w:rPr>
                <w:rStyle w:val="Hyperlink"/>
                <w:rFonts w:ascii="Cambria" w:eastAsia="Cambria" w:hAnsi="Cambria" w:cs="Cambria"/>
                <w:b/>
                <w:bCs/>
                <w:noProof/>
                <w:sz w:val="24"/>
                <w:szCs w:val="24"/>
              </w:rPr>
              <w:t>Problem Statement</w:t>
            </w:r>
            <w:r w:rsidRPr="00A4606E">
              <w:rPr>
                <w:noProof/>
                <w:sz w:val="24"/>
                <w:szCs w:val="24"/>
              </w:rPr>
              <w:tab/>
            </w:r>
            <w:r w:rsidR="00A4606E">
              <w:rPr>
                <w:noProof/>
                <w:sz w:val="24"/>
                <w:szCs w:val="24"/>
              </w:rPr>
              <w:t>3</w:t>
            </w:r>
          </w:hyperlink>
        </w:p>
        <w:p w14:paraId="6FCC5E9E" w14:textId="3D26732E" w:rsidR="00B26B1C" w:rsidRPr="00A4606E" w:rsidRDefault="00B26B1C" w:rsidP="00A4606E">
          <w:pPr>
            <w:pStyle w:val="TOC2"/>
            <w:tabs>
              <w:tab w:val="right" w:leader="dot" w:pos="9830"/>
            </w:tabs>
            <w:spacing w:line="276" w:lineRule="auto"/>
            <w:rPr>
              <w:sz w:val="24"/>
              <w:szCs w:val="24"/>
            </w:rPr>
          </w:pPr>
          <w:hyperlink w:anchor="_Toc235353080" w:history="1">
            <w:r w:rsidRPr="00A4606E">
              <w:rPr>
                <w:rStyle w:val="Hyperlink"/>
                <w:rFonts w:ascii="Cambria" w:eastAsia="Cambria" w:hAnsi="Cambria" w:cs="Cambria"/>
                <w:b/>
                <w:bCs/>
                <w:noProof/>
                <w:sz w:val="24"/>
                <w:szCs w:val="24"/>
              </w:rPr>
              <w:t>Objectives</w:t>
            </w:r>
            <w:r w:rsidRPr="00A4606E">
              <w:rPr>
                <w:noProof/>
                <w:sz w:val="24"/>
                <w:szCs w:val="24"/>
              </w:rPr>
              <w:tab/>
            </w:r>
            <w:r w:rsidR="00A4606E">
              <w:rPr>
                <w:noProof/>
                <w:sz w:val="24"/>
                <w:szCs w:val="24"/>
              </w:rPr>
              <w:t>3</w:t>
            </w:r>
          </w:hyperlink>
        </w:p>
        <w:p w14:paraId="30F4DBD3" w14:textId="132EBD2C" w:rsidR="00326B0F" w:rsidRPr="00A4606E" w:rsidRDefault="00326B0F" w:rsidP="00A4606E">
          <w:pPr>
            <w:pStyle w:val="TOC2"/>
            <w:tabs>
              <w:tab w:val="right" w:leader="dot" w:pos="9830"/>
            </w:tabs>
            <w:spacing w:line="276" w:lineRule="auto"/>
            <w:rPr>
              <w:sz w:val="24"/>
              <w:szCs w:val="24"/>
            </w:rPr>
          </w:pPr>
          <w:hyperlink w:anchor="_Toc235353080" w:history="1">
            <w:r w:rsidRPr="00A4606E">
              <w:rPr>
                <w:rStyle w:val="Hyperlink"/>
                <w:rFonts w:ascii="Cambria" w:eastAsia="Cambria" w:hAnsi="Cambria" w:cs="Cambria"/>
                <w:b/>
                <w:bCs/>
                <w:noProof/>
                <w:sz w:val="24"/>
                <w:szCs w:val="24"/>
              </w:rPr>
              <w:t>key Highlights</w:t>
            </w:r>
            <w:r w:rsidRPr="00A4606E">
              <w:rPr>
                <w:noProof/>
                <w:sz w:val="24"/>
                <w:szCs w:val="24"/>
              </w:rPr>
              <w:tab/>
            </w:r>
            <w:r w:rsidR="00A4606E">
              <w:rPr>
                <w:noProof/>
                <w:sz w:val="24"/>
                <w:szCs w:val="24"/>
              </w:rPr>
              <w:t>4</w:t>
            </w:r>
          </w:hyperlink>
        </w:p>
        <w:p w14:paraId="761C3E44" w14:textId="46C03BB0" w:rsidR="00757EEA" w:rsidRPr="00A4606E" w:rsidRDefault="00757EEA" w:rsidP="00A4606E">
          <w:pPr>
            <w:pStyle w:val="TOC2"/>
            <w:tabs>
              <w:tab w:val="right" w:leader="dot" w:pos="9830"/>
            </w:tabs>
            <w:spacing w:line="276" w:lineRule="auto"/>
            <w:rPr>
              <w:noProof/>
              <w:sz w:val="24"/>
              <w:szCs w:val="24"/>
            </w:rPr>
          </w:pPr>
          <w:hyperlink w:anchor="_Toc235353075" w:history="1">
            <w:r w:rsidRPr="00A4606E">
              <w:rPr>
                <w:rStyle w:val="Hyperlink"/>
                <w:rFonts w:ascii="Cambria" w:eastAsia="Cambria" w:hAnsi="Cambria" w:cs="Cambria"/>
                <w:b/>
                <w:bCs/>
                <w:noProof/>
                <w:sz w:val="24"/>
                <w:szCs w:val="24"/>
              </w:rPr>
              <w:t>Chatbots vs</w:t>
            </w:r>
            <w:r w:rsidR="006A41CA" w:rsidRPr="00A4606E">
              <w:rPr>
                <w:rStyle w:val="Hyperlink"/>
                <w:rFonts w:ascii="Cambria" w:eastAsia="Cambria" w:hAnsi="Cambria" w:cs="Cambria"/>
                <w:b/>
                <w:bCs/>
                <w:noProof/>
                <w:sz w:val="24"/>
                <w:szCs w:val="24"/>
              </w:rPr>
              <w:t xml:space="preserve"> Sisca AI</w:t>
            </w:r>
            <w:r w:rsidRPr="00A4606E">
              <w:rPr>
                <w:noProof/>
                <w:sz w:val="24"/>
                <w:szCs w:val="24"/>
              </w:rPr>
              <w:tab/>
            </w:r>
            <w:r w:rsidRPr="00A4606E">
              <w:rPr>
                <w:noProof/>
                <w:sz w:val="24"/>
                <w:szCs w:val="24"/>
              </w:rPr>
              <w:fldChar w:fldCharType="begin"/>
            </w:r>
            <w:r w:rsidRPr="00A4606E">
              <w:rPr>
                <w:noProof/>
                <w:sz w:val="24"/>
                <w:szCs w:val="24"/>
              </w:rPr>
              <w:instrText xml:space="preserve"> PAGEREF _Toc235353075 \h </w:instrText>
            </w:r>
            <w:r w:rsidRPr="00A4606E">
              <w:rPr>
                <w:noProof/>
                <w:sz w:val="24"/>
                <w:szCs w:val="24"/>
              </w:rPr>
            </w:r>
            <w:r w:rsidRPr="00A4606E">
              <w:rPr>
                <w:noProof/>
                <w:sz w:val="24"/>
                <w:szCs w:val="24"/>
              </w:rPr>
              <w:fldChar w:fldCharType="separate"/>
            </w:r>
            <w:r w:rsidRPr="00A4606E">
              <w:rPr>
                <w:noProof/>
                <w:sz w:val="24"/>
                <w:szCs w:val="24"/>
              </w:rPr>
              <w:t>4</w:t>
            </w:r>
            <w:r w:rsidRPr="00A4606E">
              <w:rPr>
                <w:noProof/>
                <w:sz w:val="24"/>
                <w:szCs w:val="24"/>
              </w:rPr>
              <w:fldChar w:fldCharType="end"/>
            </w:r>
          </w:hyperlink>
        </w:p>
        <w:p w14:paraId="1613F7EE" w14:textId="2DE33047" w:rsidR="00757EEA" w:rsidRPr="00A4606E" w:rsidRDefault="00757EEA" w:rsidP="00A4606E">
          <w:pPr>
            <w:pStyle w:val="TOC1"/>
            <w:tabs>
              <w:tab w:val="right" w:leader="dot" w:pos="9830"/>
            </w:tabs>
            <w:spacing w:line="276" w:lineRule="auto"/>
            <w:rPr>
              <w:noProof/>
              <w:sz w:val="24"/>
              <w:szCs w:val="24"/>
            </w:rPr>
          </w:pPr>
          <w:hyperlink w:anchor="_Toc235353081" w:history="1">
            <w:r w:rsidRPr="00A4606E">
              <w:rPr>
                <w:rStyle w:val="Hyperlink"/>
                <w:rFonts w:ascii="Cambria" w:eastAsia="Cambria" w:hAnsi="Cambria" w:cs="Cambria"/>
                <w:b/>
                <w:bCs/>
                <w:noProof/>
                <w:sz w:val="24"/>
                <w:szCs w:val="24"/>
              </w:rPr>
              <w:t>System Features</w:t>
            </w:r>
            <w:r w:rsidRPr="00A4606E">
              <w:rPr>
                <w:noProof/>
                <w:sz w:val="24"/>
                <w:szCs w:val="24"/>
              </w:rPr>
              <w:tab/>
            </w:r>
            <w:r w:rsidR="00576959">
              <w:rPr>
                <w:noProof/>
                <w:sz w:val="24"/>
                <w:szCs w:val="24"/>
              </w:rPr>
              <w:t>5</w:t>
            </w:r>
          </w:hyperlink>
        </w:p>
        <w:p w14:paraId="171B206F" w14:textId="7C240A09" w:rsidR="00757EEA" w:rsidRPr="00A4606E" w:rsidRDefault="00757EEA" w:rsidP="00A4606E">
          <w:pPr>
            <w:pStyle w:val="TOC1"/>
            <w:tabs>
              <w:tab w:val="right" w:leader="dot" w:pos="9830"/>
            </w:tabs>
            <w:spacing w:line="276" w:lineRule="auto"/>
            <w:rPr>
              <w:noProof/>
              <w:sz w:val="24"/>
              <w:szCs w:val="24"/>
            </w:rPr>
          </w:pPr>
          <w:hyperlink w:anchor="_Toc235353083" w:history="1">
            <w:r w:rsidRPr="00A4606E">
              <w:rPr>
                <w:rStyle w:val="Hyperlink"/>
                <w:rFonts w:ascii="Cambria" w:eastAsia="Cambria" w:hAnsi="Cambria" w:cs="Cambria"/>
                <w:b/>
                <w:bCs/>
                <w:noProof/>
                <w:sz w:val="24"/>
                <w:szCs w:val="24"/>
              </w:rPr>
              <w:t>System Workflow</w:t>
            </w:r>
            <w:r w:rsidRPr="00A4606E">
              <w:rPr>
                <w:noProof/>
                <w:sz w:val="24"/>
                <w:szCs w:val="24"/>
              </w:rPr>
              <w:tab/>
            </w:r>
            <w:r w:rsidR="00576959">
              <w:rPr>
                <w:noProof/>
                <w:sz w:val="24"/>
                <w:szCs w:val="24"/>
              </w:rPr>
              <w:t>6</w:t>
            </w:r>
          </w:hyperlink>
        </w:p>
        <w:p w14:paraId="06B7F3EE" w14:textId="19D7671B" w:rsidR="00757EEA" w:rsidRPr="00A4606E" w:rsidRDefault="00757EEA" w:rsidP="00A4606E">
          <w:pPr>
            <w:pStyle w:val="TOC1"/>
            <w:tabs>
              <w:tab w:val="right" w:leader="dot" w:pos="9830"/>
            </w:tabs>
            <w:spacing w:line="276" w:lineRule="auto"/>
            <w:rPr>
              <w:noProof/>
              <w:sz w:val="24"/>
              <w:szCs w:val="24"/>
            </w:rPr>
          </w:pPr>
          <w:hyperlink w:anchor="_Toc235353084" w:history="1">
            <w:r w:rsidRPr="00A4606E">
              <w:rPr>
                <w:rStyle w:val="Hyperlink"/>
                <w:rFonts w:ascii="Cambria" w:eastAsia="Cambria" w:hAnsi="Cambria" w:cs="Cambria"/>
                <w:b/>
                <w:bCs/>
                <w:noProof/>
                <w:sz w:val="24"/>
                <w:szCs w:val="24"/>
              </w:rPr>
              <w:t>System Architecture</w:t>
            </w:r>
            <w:r w:rsidRPr="00A4606E">
              <w:rPr>
                <w:noProof/>
                <w:sz w:val="24"/>
                <w:szCs w:val="24"/>
              </w:rPr>
              <w:tab/>
            </w:r>
            <w:r w:rsidR="00576959">
              <w:rPr>
                <w:noProof/>
                <w:sz w:val="24"/>
                <w:szCs w:val="24"/>
              </w:rPr>
              <w:t>7</w:t>
            </w:r>
          </w:hyperlink>
        </w:p>
        <w:p w14:paraId="5A15AE60" w14:textId="15AC6FF7" w:rsidR="00757EEA" w:rsidRPr="00A4606E" w:rsidRDefault="00757EEA" w:rsidP="00A4606E">
          <w:pPr>
            <w:pStyle w:val="TOC2"/>
            <w:tabs>
              <w:tab w:val="right" w:leader="dot" w:pos="9830"/>
            </w:tabs>
            <w:spacing w:line="276" w:lineRule="auto"/>
            <w:ind w:left="0"/>
            <w:rPr>
              <w:noProof/>
              <w:sz w:val="24"/>
              <w:szCs w:val="24"/>
            </w:rPr>
          </w:pPr>
          <w:hyperlink w:anchor="_Toc235353085" w:history="1">
            <w:r w:rsidRPr="00A4606E">
              <w:rPr>
                <w:rStyle w:val="Hyperlink"/>
                <w:rFonts w:ascii="Cambria" w:eastAsia="Cambria" w:hAnsi="Cambria" w:cs="Cambria"/>
                <w:b/>
                <w:bCs/>
                <w:noProof/>
                <w:sz w:val="24"/>
                <w:szCs w:val="24"/>
              </w:rPr>
              <w:t>Module Descriptions</w:t>
            </w:r>
            <w:r w:rsidRPr="00A4606E">
              <w:rPr>
                <w:noProof/>
                <w:sz w:val="24"/>
                <w:szCs w:val="24"/>
              </w:rPr>
              <w:tab/>
            </w:r>
            <w:r w:rsidR="00576959">
              <w:rPr>
                <w:noProof/>
                <w:sz w:val="24"/>
                <w:szCs w:val="24"/>
              </w:rPr>
              <w:t>8</w:t>
            </w:r>
          </w:hyperlink>
        </w:p>
        <w:p w14:paraId="0CCF8C91" w14:textId="7F4B7471" w:rsidR="00757EEA" w:rsidRPr="00A4606E" w:rsidRDefault="00757EEA" w:rsidP="00A4606E">
          <w:pPr>
            <w:pStyle w:val="TOC1"/>
            <w:tabs>
              <w:tab w:val="right" w:leader="dot" w:pos="9830"/>
            </w:tabs>
            <w:spacing w:line="276" w:lineRule="auto"/>
            <w:rPr>
              <w:noProof/>
              <w:sz w:val="24"/>
              <w:szCs w:val="24"/>
            </w:rPr>
          </w:pPr>
          <w:hyperlink w:anchor="_Toc235353086" w:history="1">
            <w:r w:rsidRPr="00A4606E">
              <w:rPr>
                <w:rStyle w:val="Hyperlink"/>
                <w:rFonts w:ascii="Cambria" w:eastAsia="Cambria" w:hAnsi="Cambria" w:cs="Cambria"/>
                <w:b/>
                <w:bCs/>
                <w:noProof/>
                <w:sz w:val="24"/>
                <w:szCs w:val="24"/>
              </w:rPr>
              <w:t>Technology Stack</w:t>
            </w:r>
            <w:r w:rsidRPr="00A4606E">
              <w:rPr>
                <w:noProof/>
                <w:sz w:val="24"/>
                <w:szCs w:val="24"/>
              </w:rPr>
              <w:tab/>
            </w:r>
            <w:r w:rsidR="00576959">
              <w:rPr>
                <w:noProof/>
                <w:sz w:val="24"/>
                <w:szCs w:val="24"/>
              </w:rPr>
              <w:t>9</w:t>
            </w:r>
          </w:hyperlink>
        </w:p>
        <w:p w14:paraId="11505B8A" w14:textId="18A03E62" w:rsidR="00757EEA" w:rsidRPr="00A4606E" w:rsidRDefault="00757EEA" w:rsidP="00A4606E">
          <w:pPr>
            <w:pStyle w:val="TOC2"/>
            <w:tabs>
              <w:tab w:val="right" w:leader="dot" w:pos="9830"/>
            </w:tabs>
            <w:spacing w:line="276" w:lineRule="auto"/>
            <w:rPr>
              <w:noProof/>
              <w:sz w:val="24"/>
              <w:szCs w:val="24"/>
            </w:rPr>
          </w:pPr>
          <w:hyperlink w:anchor="_Toc235353087" w:history="1">
            <w:r w:rsidRPr="00A4606E">
              <w:rPr>
                <w:rStyle w:val="Hyperlink"/>
                <w:rFonts w:ascii="Cambria" w:eastAsia="Cambria" w:hAnsi="Cambria" w:cs="Cambria"/>
                <w:b/>
                <w:bCs/>
                <w:noProof/>
                <w:sz w:val="24"/>
                <w:szCs w:val="24"/>
              </w:rPr>
              <w:t>Stack Overview</w:t>
            </w:r>
            <w:r w:rsidRPr="00A4606E">
              <w:rPr>
                <w:noProof/>
                <w:sz w:val="24"/>
                <w:szCs w:val="24"/>
              </w:rPr>
              <w:tab/>
            </w:r>
            <w:r w:rsidR="00576959">
              <w:rPr>
                <w:noProof/>
                <w:sz w:val="24"/>
                <w:szCs w:val="24"/>
              </w:rPr>
              <w:t>9</w:t>
            </w:r>
          </w:hyperlink>
        </w:p>
        <w:p w14:paraId="52D46DD6" w14:textId="69516130" w:rsidR="00757EEA" w:rsidRPr="00A4606E" w:rsidRDefault="00757EEA" w:rsidP="00A4606E">
          <w:pPr>
            <w:pStyle w:val="TOC2"/>
            <w:tabs>
              <w:tab w:val="right" w:leader="dot" w:pos="9830"/>
            </w:tabs>
            <w:spacing w:line="276" w:lineRule="auto"/>
            <w:rPr>
              <w:noProof/>
              <w:sz w:val="24"/>
              <w:szCs w:val="24"/>
            </w:rPr>
          </w:pPr>
          <w:hyperlink w:anchor="_Toc235353088" w:history="1">
            <w:r w:rsidRPr="00A4606E">
              <w:rPr>
                <w:rStyle w:val="Hyperlink"/>
                <w:rFonts w:ascii="Cambria" w:eastAsia="Cambria" w:hAnsi="Cambria" w:cs="Cambria"/>
                <w:b/>
                <w:bCs/>
                <w:noProof/>
                <w:sz w:val="24"/>
                <w:szCs w:val="24"/>
              </w:rPr>
              <w:t>Current MVP Capabilities</w:t>
            </w:r>
            <w:r w:rsidRPr="00A4606E">
              <w:rPr>
                <w:noProof/>
                <w:sz w:val="24"/>
                <w:szCs w:val="24"/>
              </w:rPr>
              <w:tab/>
            </w:r>
            <w:r w:rsidR="00576959">
              <w:rPr>
                <w:noProof/>
                <w:sz w:val="24"/>
                <w:szCs w:val="24"/>
              </w:rPr>
              <w:t>9</w:t>
            </w:r>
          </w:hyperlink>
        </w:p>
        <w:p w14:paraId="3A868721" w14:textId="704572FF" w:rsidR="00757EEA" w:rsidRPr="00A4606E" w:rsidRDefault="00757EEA" w:rsidP="00A4606E">
          <w:pPr>
            <w:pStyle w:val="TOC1"/>
            <w:tabs>
              <w:tab w:val="right" w:leader="dot" w:pos="9830"/>
            </w:tabs>
            <w:spacing w:line="276" w:lineRule="auto"/>
            <w:rPr>
              <w:noProof/>
              <w:sz w:val="24"/>
              <w:szCs w:val="24"/>
            </w:rPr>
          </w:pPr>
          <w:hyperlink w:anchor="_Toc235353089" w:history="1">
            <w:r w:rsidRPr="00A4606E">
              <w:rPr>
                <w:rStyle w:val="Hyperlink"/>
                <w:rFonts w:ascii="Cambria" w:eastAsia="Cambria" w:hAnsi="Cambria" w:cs="Cambria"/>
                <w:b/>
                <w:bCs/>
                <w:noProof/>
                <w:sz w:val="24"/>
                <w:szCs w:val="24"/>
              </w:rPr>
              <w:t>Future Scope</w:t>
            </w:r>
            <w:r w:rsidRPr="00A4606E">
              <w:rPr>
                <w:noProof/>
                <w:sz w:val="24"/>
                <w:szCs w:val="24"/>
              </w:rPr>
              <w:tab/>
            </w:r>
            <w:r w:rsidR="00576959">
              <w:rPr>
                <w:noProof/>
                <w:sz w:val="24"/>
                <w:szCs w:val="24"/>
              </w:rPr>
              <w:t>10</w:t>
            </w:r>
          </w:hyperlink>
        </w:p>
        <w:p w14:paraId="55FAD567" w14:textId="04D203F1" w:rsidR="00757EEA" w:rsidRPr="00A4606E" w:rsidRDefault="00757EEA" w:rsidP="00A4606E">
          <w:pPr>
            <w:pStyle w:val="TOC2"/>
            <w:tabs>
              <w:tab w:val="right" w:leader="dot" w:pos="9830"/>
            </w:tabs>
            <w:spacing w:line="276" w:lineRule="auto"/>
            <w:ind w:left="0"/>
            <w:rPr>
              <w:noProof/>
              <w:sz w:val="24"/>
              <w:szCs w:val="24"/>
            </w:rPr>
          </w:pPr>
          <w:hyperlink w:anchor="_Toc235353090" w:history="1">
            <w:r w:rsidR="00A4606E" w:rsidRPr="00A4606E">
              <w:rPr>
                <w:rStyle w:val="Hyperlink"/>
                <w:rFonts w:ascii="Cambria" w:eastAsia="Cambria" w:hAnsi="Cambria" w:cs="Cambria"/>
                <w:b/>
                <w:bCs/>
                <w:noProof/>
                <w:sz w:val="24"/>
                <w:szCs w:val="24"/>
              </w:rPr>
              <w:t>Roadmap Timeline</w:t>
            </w:r>
            <w:r w:rsidRPr="00A4606E">
              <w:rPr>
                <w:noProof/>
                <w:sz w:val="24"/>
                <w:szCs w:val="24"/>
              </w:rPr>
              <w:tab/>
            </w:r>
            <w:r w:rsidR="00576959">
              <w:rPr>
                <w:noProof/>
                <w:sz w:val="24"/>
                <w:szCs w:val="24"/>
              </w:rPr>
              <w:t>11</w:t>
            </w:r>
          </w:hyperlink>
        </w:p>
        <w:p w14:paraId="0D839F6F" w14:textId="4199935D" w:rsidR="00807B7B" w:rsidRPr="00A4606E" w:rsidRDefault="00757EEA" w:rsidP="00A4606E">
          <w:pPr>
            <w:pStyle w:val="TOC1"/>
            <w:tabs>
              <w:tab w:val="right" w:leader="dot" w:pos="9830"/>
            </w:tabs>
            <w:spacing w:line="276" w:lineRule="auto"/>
            <w:rPr>
              <w:noProof/>
              <w:sz w:val="24"/>
              <w:szCs w:val="24"/>
            </w:rPr>
          </w:pPr>
          <w:hyperlink w:anchor="_Toc235353098" w:history="1">
            <w:r w:rsidRPr="00A4606E">
              <w:rPr>
                <w:rStyle w:val="Hyperlink"/>
                <w:rFonts w:ascii="Cambria" w:eastAsia="Cambria" w:hAnsi="Cambria" w:cs="Cambria"/>
                <w:b/>
                <w:bCs/>
                <w:noProof/>
                <w:sz w:val="24"/>
                <w:szCs w:val="24"/>
              </w:rPr>
              <w:t>Conclusion</w:t>
            </w:r>
            <w:r w:rsidRPr="00A4606E">
              <w:rPr>
                <w:noProof/>
                <w:sz w:val="24"/>
                <w:szCs w:val="24"/>
              </w:rPr>
              <w:tab/>
            </w:r>
            <w:r w:rsidR="00576959">
              <w:rPr>
                <w:noProof/>
                <w:sz w:val="24"/>
                <w:szCs w:val="24"/>
              </w:rPr>
              <w:t>12</w:t>
            </w:r>
          </w:hyperlink>
          <w:r w:rsidR="00D34026" w:rsidRPr="00A4606E">
            <w:rPr>
              <w:sz w:val="24"/>
              <w:szCs w:val="24"/>
            </w:rPr>
            <w:fldChar w:fldCharType="end"/>
          </w:r>
        </w:p>
      </w:sdtContent>
    </w:sdt>
    <w:p w14:paraId="7D5CA1AC" w14:textId="1450695B" w:rsidR="00A4606E" w:rsidRPr="00A4606E" w:rsidRDefault="00A4606E" w:rsidP="00A4606E">
      <w:pPr>
        <w:spacing w:line="276" w:lineRule="auto"/>
        <w:rPr>
          <w:rFonts w:ascii="Cambria" w:eastAsia="Cambria" w:hAnsi="Cambria" w:cs="Cambria"/>
          <w:b/>
          <w:bCs/>
          <w:color w:val="0B4F4A"/>
          <w:sz w:val="48"/>
          <w:szCs w:val="48"/>
        </w:rPr>
      </w:pPr>
      <w:bookmarkStart w:id="1" w:name="_Toc235353066"/>
      <w:r w:rsidRPr="00A4606E">
        <w:rPr>
          <w:rFonts w:ascii="Cambria" w:eastAsia="Cambria" w:hAnsi="Cambria" w:cs="Cambria"/>
          <w:b/>
          <w:bCs/>
          <w:color w:val="0B4F4A"/>
          <w:sz w:val="48"/>
          <w:szCs w:val="48"/>
        </w:rPr>
        <w:br w:type="page"/>
      </w:r>
    </w:p>
    <w:p w14:paraId="6BE68AE4" w14:textId="77777777" w:rsidR="00ED54CE" w:rsidRDefault="00ED54CE" w:rsidP="00281F59">
      <w:pPr>
        <w:pStyle w:val="Heading1"/>
        <w:pBdr>
          <w:bottom w:val="single" w:sz="12" w:space="6" w:color="0F766E"/>
        </w:pBdr>
        <w:spacing w:before="200" w:after="240"/>
        <w:rPr>
          <w:rFonts w:ascii="Cambria" w:eastAsia="Cambria" w:hAnsi="Cambria" w:cs="Cambria"/>
          <w:b/>
          <w:bCs/>
          <w:color w:val="0B4F4A"/>
          <w:sz w:val="40"/>
          <w:szCs w:val="40"/>
        </w:rPr>
      </w:pPr>
    </w:p>
    <w:p w14:paraId="4CCD1988" w14:textId="1710DF8B" w:rsidR="00DC53DF" w:rsidRPr="00281F59" w:rsidRDefault="00D34026" w:rsidP="00281F59">
      <w:pPr>
        <w:pStyle w:val="Heading1"/>
        <w:pBdr>
          <w:bottom w:val="single" w:sz="12" w:space="6" w:color="0F766E"/>
        </w:pBdr>
        <w:spacing w:before="200" w:after="240"/>
      </w:pPr>
      <w:r w:rsidRPr="00F775B1">
        <w:rPr>
          <w:rFonts w:ascii="Cambria" w:eastAsia="Cambria" w:hAnsi="Cambria" w:cs="Cambria"/>
          <w:b/>
          <w:bCs/>
          <w:color w:val="0B4F4A"/>
          <w:sz w:val="40"/>
          <w:szCs w:val="40"/>
        </w:rPr>
        <w:t>Executive Summary</w:t>
      </w:r>
      <w:bookmarkEnd w:id="1"/>
    </w:p>
    <w:p w14:paraId="291028A7" w14:textId="77777777" w:rsidR="00767C2A" w:rsidRPr="00767C2A" w:rsidRDefault="00767C2A" w:rsidP="00767C2A">
      <w:pPr>
        <w:pStyle w:val="Heading2"/>
        <w:spacing w:before="280" w:after="160"/>
        <w:rPr>
          <w:sz w:val="32"/>
          <w:szCs w:val="32"/>
        </w:rPr>
      </w:pPr>
      <w:bookmarkStart w:id="2" w:name="_Toc235353073"/>
      <w:bookmarkStart w:id="3" w:name="_Toc235353067"/>
      <w:r w:rsidRPr="00767C2A">
        <w:rPr>
          <w:rFonts w:ascii="Cambria" w:eastAsia="Cambria" w:hAnsi="Cambria" w:cs="Cambria"/>
          <w:b/>
          <w:bCs/>
          <w:color w:val="0F766E"/>
          <w:sz w:val="32"/>
          <w:szCs w:val="32"/>
        </w:rPr>
        <w:t>Background</w:t>
      </w:r>
      <w:bookmarkEnd w:id="2"/>
    </w:p>
    <w:p w14:paraId="047CAC3D" w14:textId="0251131E" w:rsidR="00F775B1" w:rsidRPr="00F775B1" w:rsidRDefault="00767C2A" w:rsidP="00F775B1">
      <w:pPr>
        <w:spacing w:after="160" w:line="288" w:lineRule="auto"/>
        <w:jc w:val="both"/>
        <w:rPr>
          <w:rFonts w:ascii="Cambria" w:eastAsia="Cambria" w:hAnsi="Cambria" w:cs="Cambria"/>
          <w:b/>
          <w:bCs/>
          <w:color w:val="0F766E"/>
          <w:sz w:val="27"/>
          <w:szCs w:val="27"/>
        </w:rPr>
      </w:pPr>
      <w:r w:rsidRPr="002A2E4F">
        <w:rPr>
          <w:rFonts w:ascii="Calibri" w:eastAsia="Calibri" w:hAnsi="Calibri" w:cs="Calibri"/>
          <w:color w:val="444444"/>
          <w:sz w:val="28"/>
          <w:szCs w:val="28"/>
        </w:rPr>
        <w:t>Artificial intelligence has rapidly evolved from static, rule-based systems into dynamic models capable of natural conversation. However, most AI tools available today remain fundamentally reactive. They answer questions but do not act. Sisca AI was conceived to bridge that gap by introducing autonomous, goal-driven behavior into everyday digital workflows.</w:t>
      </w:r>
    </w:p>
    <w:p w14:paraId="0D839F72" w14:textId="57521F03" w:rsidR="00807B7B" w:rsidRPr="00767C2A" w:rsidRDefault="00D34026" w:rsidP="00682D32">
      <w:pPr>
        <w:pStyle w:val="Heading2"/>
        <w:tabs>
          <w:tab w:val="left" w:pos="2865"/>
        </w:tabs>
        <w:spacing w:before="280" w:after="160"/>
        <w:rPr>
          <w:rFonts w:ascii="Cambria" w:eastAsia="Cambria" w:hAnsi="Cambria" w:cs="Cambria"/>
          <w:b/>
          <w:bCs/>
          <w:color w:val="0F766E"/>
          <w:sz w:val="32"/>
          <w:szCs w:val="32"/>
        </w:rPr>
      </w:pPr>
      <w:r w:rsidRPr="00767C2A">
        <w:rPr>
          <w:rFonts w:ascii="Cambria" w:eastAsia="Cambria" w:hAnsi="Cambria" w:cs="Cambria"/>
          <w:b/>
          <w:bCs/>
          <w:color w:val="0F766E"/>
          <w:sz w:val="32"/>
          <w:szCs w:val="32"/>
        </w:rPr>
        <w:t>What is Sisca AI?</w:t>
      </w:r>
      <w:bookmarkEnd w:id="3"/>
      <w:r w:rsidR="00682D32" w:rsidRPr="00767C2A">
        <w:rPr>
          <w:rFonts w:ascii="Cambria" w:eastAsia="Cambria" w:hAnsi="Cambria" w:cs="Cambria"/>
          <w:b/>
          <w:bCs/>
          <w:color w:val="0F766E"/>
          <w:sz w:val="32"/>
          <w:szCs w:val="32"/>
        </w:rPr>
        <w:tab/>
      </w:r>
    </w:p>
    <w:p w14:paraId="12DDBCE9" w14:textId="602636E5" w:rsidR="00F775B1" w:rsidRPr="00353266" w:rsidRDefault="00682D32" w:rsidP="00261589">
      <w:pPr>
        <w:pStyle w:val="Heading2"/>
        <w:tabs>
          <w:tab w:val="left" w:pos="2865"/>
        </w:tabs>
        <w:spacing w:before="280" w:after="160" w:line="276" w:lineRule="auto"/>
        <w:rPr>
          <w:rFonts w:ascii="Calibri" w:hAnsi="Calibri" w:cs="Calibri"/>
          <w:color w:val="404040" w:themeColor="text1" w:themeTint="BF"/>
          <w:sz w:val="28"/>
          <w:szCs w:val="28"/>
        </w:rPr>
      </w:pPr>
      <w:r w:rsidRPr="00353266">
        <w:rPr>
          <w:rFonts w:ascii="Calibri" w:hAnsi="Calibri" w:cs="Calibri"/>
          <w:color w:val="404040" w:themeColor="text1" w:themeTint="BF"/>
          <w:sz w:val="28"/>
          <w:szCs w:val="28"/>
        </w:rPr>
        <w:t>Sisca AI is an autonomous AI assistant that helps user</w:t>
      </w:r>
      <w:r w:rsidR="00DF1D0C" w:rsidRPr="00353266">
        <w:rPr>
          <w:rFonts w:ascii="Calibri" w:hAnsi="Calibri" w:cs="Calibri"/>
          <w:color w:val="404040" w:themeColor="text1" w:themeTint="BF"/>
          <w:sz w:val="28"/>
          <w:szCs w:val="28"/>
        </w:rPr>
        <w:t>s</w:t>
      </w:r>
      <w:r w:rsidR="00B577E0" w:rsidRPr="00353266">
        <w:rPr>
          <w:rFonts w:ascii="Calibri" w:hAnsi="Calibri" w:cs="Calibri"/>
          <w:color w:val="404040" w:themeColor="text1" w:themeTint="BF"/>
          <w:sz w:val="28"/>
          <w:szCs w:val="28"/>
        </w:rPr>
        <w:t xml:space="preserve"> to</w:t>
      </w:r>
      <w:r w:rsidRPr="00353266">
        <w:rPr>
          <w:rFonts w:ascii="Calibri" w:hAnsi="Calibri" w:cs="Calibri"/>
          <w:color w:val="404040" w:themeColor="text1" w:themeTint="BF"/>
          <w:sz w:val="28"/>
          <w:szCs w:val="28"/>
        </w:rPr>
        <w:t xml:space="preserve"> complete tasks more efficiently. It can research information, analyze data, create visual reports, and automatically send them by email.</w:t>
      </w:r>
      <w:r w:rsidR="007C4B34" w:rsidRPr="00353266">
        <w:rPr>
          <w:rFonts w:ascii="Calibri" w:hAnsi="Calibri" w:cs="Calibri"/>
          <w:color w:val="404040" w:themeColor="text1" w:themeTint="BF"/>
          <w:sz w:val="28"/>
          <w:szCs w:val="28"/>
        </w:rPr>
        <w:t xml:space="preserve"> </w:t>
      </w:r>
      <w:r w:rsidRPr="00353266">
        <w:rPr>
          <w:rFonts w:ascii="Calibri" w:hAnsi="Calibri" w:cs="Calibri"/>
          <w:color w:val="404040" w:themeColor="text1" w:themeTint="BF"/>
          <w:sz w:val="28"/>
          <w:szCs w:val="28"/>
        </w:rPr>
        <w:t>Unlike traditional AI chatbots that only answer questions, Sisca AI can perform complete tasks</w:t>
      </w:r>
      <w:r w:rsidR="00DF1D0C" w:rsidRPr="00353266">
        <w:rPr>
          <w:rFonts w:ascii="Calibri" w:hAnsi="Calibri" w:cs="Calibri"/>
          <w:color w:val="404040" w:themeColor="text1" w:themeTint="BF"/>
          <w:sz w:val="28"/>
          <w:szCs w:val="28"/>
        </w:rPr>
        <w:t xml:space="preserve"> helping users save time and improve productivity</w:t>
      </w:r>
      <w:r w:rsidRPr="00353266">
        <w:rPr>
          <w:rFonts w:ascii="Calibri" w:hAnsi="Calibri" w:cs="Calibri"/>
          <w:color w:val="404040" w:themeColor="text1" w:themeTint="BF"/>
          <w:sz w:val="28"/>
          <w:szCs w:val="28"/>
        </w:rPr>
        <w:t>.</w:t>
      </w:r>
    </w:p>
    <w:p w14:paraId="38E2073E" w14:textId="77777777" w:rsidR="00DC53DF" w:rsidRDefault="00961797" w:rsidP="00DC53DF">
      <w:pPr>
        <w:pStyle w:val="Heading2"/>
        <w:spacing w:before="280" w:after="160" w:line="276" w:lineRule="auto"/>
        <w:rPr>
          <w:rFonts w:ascii="Calibri" w:eastAsia="Calibri" w:hAnsi="Calibri" w:cs="Calibri"/>
          <w:color w:val="444444"/>
          <w:sz w:val="28"/>
          <w:szCs w:val="28"/>
        </w:rPr>
      </w:pPr>
      <w:bookmarkStart w:id="4" w:name="_Toc235353068"/>
      <w:r w:rsidRPr="00353266">
        <w:rPr>
          <w:rFonts w:ascii="Calibri" w:eastAsia="Calibri" w:hAnsi="Calibri" w:cs="Calibri"/>
          <w:color w:val="444444"/>
          <w:sz w:val="28"/>
          <w:szCs w:val="28"/>
        </w:rPr>
        <w:t xml:space="preserve">The project has been developed as a </w:t>
      </w:r>
      <w:r w:rsidRPr="005B50A0">
        <w:rPr>
          <w:rFonts w:ascii="Calibri" w:eastAsia="Calibri" w:hAnsi="Calibri" w:cs="Calibri"/>
          <w:b/>
          <w:bCs/>
          <w:color w:val="444444"/>
          <w:sz w:val="28"/>
          <w:szCs w:val="28"/>
        </w:rPr>
        <w:t xml:space="preserve">Minimum Viable Product </w:t>
      </w:r>
      <w:r w:rsidRPr="005B50A0">
        <w:rPr>
          <w:rFonts w:ascii="Calibri" w:eastAsia="Calibri" w:hAnsi="Calibri" w:cs="Calibri"/>
          <w:color w:val="444444"/>
          <w:sz w:val="28"/>
          <w:szCs w:val="28"/>
        </w:rPr>
        <w:t>(MVP)</w:t>
      </w:r>
      <w:r w:rsidRPr="00353266">
        <w:rPr>
          <w:rFonts w:ascii="Calibri" w:eastAsia="Calibri" w:hAnsi="Calibri" w:cs="Calibri"/>
          <w:color w:val="444444"/>
          <w:sz w:val="28"/>
          <w:szCs w:val="28"/>
        </w:rPr>
        <w:t xml:space="preserve"> with the primary objective of </w:t>
      </w:r>
      <w:r w:rsidRPr="00DC53DF">
        <w:rPr>
          <w:rFonts w:ascii="Calibri" w:eastAsia="Calibri" w:hAnsi="Calibri" w:cs="Calibri"/>
          <w:b/>
          <w:bCs/>
          <w:color w:val="444444"/>
          <w:sz w:val="28"/>
          <w:szCs w:val="28"/>
        </w:rPr>
        <w:t>validating the concept</w:t>
      </w:r>
      <w:r w:rsidRPr="00353266">
        <w:rPr>
          <w:rFonts w:ascii="Calibri" w:eastAsia="Calibri" w:hAnsi="Calibri" w:cs="Calibri"/>
          <w:color w:val="444444"/>
          <w:sz w:val="28"/>
          <w:szCs w:val="28"/>
        </w:rPr>
        <w:t xml:space="preserve"> of Agentic AI and </w:t>
      </w:r>
      <w:r w:rsidRPr="00DC53DF">
        <w:rPr>
          <w:rFonts w:ascii="Calibri" w:eastAsia="Calibri" w:hAnsi="Calibri" w:cs="Calibri"/>
          <w:b/>
          <w:bCs/>
          <w:color w:val="444444"/>
          <w:sz w:val="28"/>
          <w:szCs w:val="28"/>
        </w:rPr>
        <w:t>gathering user feedback</w:t>
      </w:r>
      <w:r w:rsidRPr="00353266">
        <w:rPr>
          <w:rFonts w:ascii="Calibri" w:eastAsia="Calibri" w:hAnsi="Calibri" w:cs="Calibri"/>
          <w:color w:val="444444"/>
          <w:sz w:val="28"/>
          <w:szCs w:val="28"/>
        </w:rPr>
        <w:t xml:space="preserve"> for future improvements. </w:t>
      </w:r>
    </w:p>
    <w:p w14:paraId="14A0E002" w14:textId="3317F36A" w:rsidR="00AC34A4" w:rsidRDefault="00961797" w:rsidP="00DC53DF">
      <w:pPr>
        <w:pStyle w:val="Heading2"/>
        <w:spacing w:before="280" w:after="160" w:line="276" w:lineRule="auto"/>
        <w:rPr>
          <w:rFonts w:ascii="Calibri" w:eastAsia="Calibri" w:hAnsi="Calibri" w:cs="Calibri"/>
          <w:color w:val="444444"/>
          <w:sz w:val="28"/>
          <w:szCs w:val="28"/>
        </w:rPr>
      </w:pPr>
      <w:r w:rsidRPr="00353266">
        <w:rPr>
          <w:rFonts w:ascii="Calibri" w:eastAsia="Calibri" w:hAnsi="Calibri" w:cs="Calibri"/>
          <w:color w:val="444444"/>
          <w:sz w:val="28"/>
          <w:szCs w:val="28"/>
        </w:rPr>
        <w:t>Sisca AI demonstrates how autonomous agents can simplify knowledge work by combining large language models with tool usage, browser automation, data analysis, and automated communication</w:t>
      </w:r>
      <w:bookmarkEnd w:id="4"/>
      <w:r w:rsidRPr="00353266">
        <w:rPr>
          <w:rFonts w:ascii="Calibri" w:eastAsia="Calibri" w:hAnsi="Calibri" w:cs="Calibri"/>
          <w:color w:val="444444"/>
          <w:sz w:val="28"/>
          <w:szCs w:val="28"/>
        </w:rPr>
        <w:t>.</w:t>
      </w:r>
    </w:p>
    <w:p w14:paraId="23E97614" w14:textId="77777777" w:rsidR="00AC34A4" w:rsidRDefault="00AC34A4">
      <w:pPr>
        <w:rPr>
          <w:rFonts w:ascii="Calibri" w:eastAsia="Calibri" w:hAnsi="Calibri" w:cs="Calibri"/>
          <w:color w:val="444444"/>
          <w:sz w:val="28"/>
          <w:szCs w:val="28"/>
        </w:rPr>
      </w:pPr>
      <w:r>
        <w:rPr>
          <w:rFonts w:ascii="Calibri" w:eastAsia="Calibri" w:hAnsi="Calibri" w:cs="Calibri"/>
          <w:color w:val="444444"/>
          <w:sz w:val="28"/>
          <w:szCs w:val="28"/>
        </w:rPr>
        <w:br w:type="page"/>
      </w:r>
    </w:p>
    <w:p w14:paraId="5937B1E5" w14:textId="5BAA4BCD" w:rsidR="00AC34A4" w:rsidRPr="00281F59" w:rsidRDefault="00AC34A4" w:rsidP="00281F59">
      <w:pPr>
        <w:pStyle w:val="Heading1"/>
        <w:pBdr>
          <w:bottom w:val="single" w:sz="12" w:space="6" w:color="0F766E"/>
        </w:pBdr>
        <w:spacing w:before="200" w:after="240"/>
      </w:pPr>
      <w:bookmarkStart w:id="5" w:name="_Toc235353079"/>
      <w:r w:rsidRPr="00F775B1">
        <w:rPr>
          <w:rFonts w:ascii="Cambria" w:eastAsia="Cambria" w:hAnsi="Cambria" w:cs="Cambria"/>
          <w:b/>
          <w:bCs/>
          <w:color w:val="0B4F4A"/>
          <w:sz w:val="40"/>
          <w:szCs w:val="40"/>
        </w:rPr>
        <w:lastRenderedPageBreak/>
        <w:t>Introduction</w:t>
      </w:r>
    </w:p>
    <w:p w14:paraId="4E63ABB7" w14:textId="2FF8072A" w:rsidR="00AC34A4" w:rsidRPr="00F775B1" w:rsidRDefault="00AC34A4" w:rsidP="00AC34A4">
      <w:pPr>
        <w:pStyle w:val="Heading2"/>
        <w:spacing w:before="280" w:after="160"/>
        <w:rPr>
          <w:sz w:val="32"/>
          <w:szCs w:val="32"/>
        </w:rPr>
      </w:pPr>
      <w:r w:rsidRPr="00F775B1">
        <w:rPr>
          <w:rFonts w:ascii="Cambria" w:eastAsia="Cambria" w:hAnsi="Cambria" w:cs="Cambria"/>
          <w:b/>
          <w:bCs/>
          <w:color w:val="0F766E"/>
          <w:sz w:val="32"/>
          <w:szCs w:val="32"/>
        </w:rPr>
        <w:t>Problem Statement</w:t>
      </w:r>
      <w:bookmarkEnd w:id="5"/>
    </w:p>
    <w:p w14:paraId="60BF6C23" w14:textId="4E842C40" w:rsidR="00AC34A4" w:rsidRPr="002A2E4F" w:rsidRDefault="00970BF6" w:rsidP="00D21F9C">
      <w:pPr>
        <w:spacing w:after="160" w:line="276" w:lineRule="auto"/>
        <w:jc w:val="both"/>
        <w:rPr>
          <w:sz w:val="28"/>
          <w:szCs w:val="28"/>
        </w:rPr>
      </w:pPr>
      <w:r>
        <w:rPr>
          <w:rFonts w:ascii="Calibri" w:eastAsia="Calibri" w:hAnsi="Calibri" w:cs="Calibri"/>
          <w:color w:val="444444"/>
          <w:sz w:val="28"/>
          <w:szCs w:val="28"/>
        </w:rPr>
        <w:t xml:space="preserve">Even with </w:t>
      </w:r>
      <w:r w:rsidR="00AC34A4" w:rsidRPr="002A2E4F">
        <w:rPr>
          <w:rFonts w:ascii="Calibri" w:eastAsia="Calibri" w:hAnsi="Calibri" w:cs="Calibri"/>
          <w:color w:val="444444"/>
          <w:sz w:val="28"/>
          <w:szCs w:val="28"/>
        </w:rPr>
        <w:t>major advances in conversational AI, most existing tools remain fundamentally limited when applied to real-world productivity tasks:</w:t>
      </w:r>
    </w:p>
    <w:p w14:paraId="2AA460B2" w14:textId="77777777" w:rsidR="00AC34A4" w:rsidRPr="002A2E4F" w:rsidRDefault="00AC34A4" w:rsidP="00D21F9C">
      <w:pPr>
        <w:pStyle w:val="ListParagraph"/>
        <w:numPr>
          <w:ilvl w:val="0"/>
          <w:numId w:val="2"/>
        </w:numPr>
        <w:spacing w:after="90" w:line="276" w:lineRule="auto"/>
        <w:rPr>
          <w:sz w:val="28"/>
          <w:szCs w:val="28"/>
        </w:rPr>
      </w:pPr>
      <w:r w:rsidRPr="002A2E4F">
        <w:rPr>
          <w:rFonts w:ascii="Calibri" w:eastAsia="Calibri" w:hAnsi="Calibri" w:cs="Calibri"/>
          <w:color w:val="444444"/>
          <w:sz w:val="28"/>
          <w:szCs w:val="28"/>
        </w:rPr>
        <w:t>Manual research is time-consuming, requiring users to search, filter, and synthesize information themselves.</w:t>
      </w:r>
    </w:p>
    <w:p w14:paraId="7F1E484E" w14:textId="77777777" w:rsidR="00AC34A4" w:rsidRPr="002A2E4F" w:rsidRDefault="00AC34A4" w:rsidP="00D21F9C">
      <w:pPr>
        <w:pStyle w:val="ListParagraph"/>
        <w:numPr>
          <w:ilvl w:val="0"/>
          <w:numId w:val="2"/>
        </w:numPr>
        <w:spacing w:after="90" w:line="276" w:lineRule="auto"/>
        <w:rPr>
          <w:sz w:val="28"/>
          <w:szCs w:val="28"/>
        </w:rPr>
      </w:pPr>
      <w:r w:rsidRPr="002A2E4F">
        <w:rPr>
          <w:rFonts w:ascii="Calibri" w:eastAsia="Calibri" w:hAnsi="Calibri" w:cs="Calibri"/>
          <w:color w:val="444444"/>
          <w:sz w:val="28"/>
          <w:szCs w:val="28"/>
        </w:rPr>
        <w:t>Completing an end-to-end task (research → analysis → report → delivery) is time consuming when done manually across tools.</w:t>
      </w:r>
    </w:p>
    <w:p w14:paraId="1350D1F7" w14:textId="14617F57" w:rsidR="00AE2473" w:rsidRPr="00D21F9C" w:rsidRDefault="00AC34A4" w:rsidP="00D21F9C">
      <w:pPr>
        <w:pStyle w:val="ListParagraph"/>
        <w:numPr>
          <w:ilvl w:val="0"/>
          <w:numId w:val="2"/>
        </w:numPr>
        <w:spacing w:after="90" w:line="276" w:lineRule="auto"/>
        <w:rPr>
          <w:sz w:val="28"/>
          <w:szCs w:val="28"/>
        </w:rPr>
      </w:pPr>
      <w:r w:rsidRPr="002A2E4F">
        <w:rPr>
          <w:rFonts w:ascii="Calibri" w:eastAsia="Calibri" w:hAnsi="Calibri" w:cs="Calibri"/>
          <w:color w:val="444444"/>
          <w:sz w:val="28"/>
          <w:szCs w:val="28"/>
        </w:rPr>
        <w:t>Lack of transparency — users often cannot see how an AI arrived at an answer or what steps it took.</w:t>
      </w:r>
    </w:p>
    <w:p w14:paraId="0A52746A" w14:textId="4AA42338" w:rsidR="009928BE" w:rsidRPr="00D21F9C" w:rsidRDefault="00F32C36" w:rsidP="009928BE">
      <w:pPr>
        <w:pStyle w:val="Heading2"/>
        <w:spacing w:before="280" w:after="160"/>
        <w:rPr>
          <w:sz w:val="32"/>
          <w:szCs w:val="32"/>
        </w:rPr>
      </w:pPr>
      <w:r>
        <w:rPr>
          <w:rFonts w:ascii="Cambria" w:eastAsia="Cambria" w:hAnsi="Cambria" w:cs="Cambria"/>
          <w:b/>
          <w:bCs/>
          <w:color w:val="0F766E"/>
          <w:sz w:val="32"/>
          <w:szCs w:val="32"/>
        </w:rPr>
        <w:t>Solution:</w:t>
      </w:r>
    </w:p>
    <w:p w14:paraId="0D839F79" w14:textId="6D69CA64" w:rsidR="00807B7B" w:rsidRDefault="009928BE" w:rsidP="00D21F9C">
      <w:pPr>
        <w:spacing w:after="160" w:line="276" w:lineRule="auto"/>
        <w:jc w:val="both"/>
        <w:rPr>
          <w:rFonts w:ascii="Calibri" w:eastAsia="Calibri" w:hAnsi="Calibri" w:cs="Calibri"/>
          <w:color w:val="444444"/>
          <w:sz w:val="28"/>
          <w:szCs w:val="28"/>
        </w:rPr>
      </w:pPr>
      <w:r w:rsidRPr="009928BE">
        <w:rPr>
          <w:rFonts w:ascii="Calibri" w:eastAsia="Calibri" w:hAnsi="Calibri" w:cs="Calibri"/>
          <w:color w:val="444444"/>
          <w:sz w:val="28"/>
          <w:szCs w:val="28"/>
        </w:rPr>
        <w:t>To build a reliable and extensible Agentic AI platform capable of understanding user goals, conducting autonomous research, analyzing data, and executing intelligent</w:t>
      </w:r>
      <w:r>
        <w:rPr>
          <w:rFonts w:ascii="Calibri" w:eastAsia="Calibri" w:hAnsi="Calibri" w:cs="Calibri"/>
          <w:color w:val="444444"/>
          <w:sz w:val="28"/>
          <w:szCs w:val="28"/>
        </w:rPr>
        <w:t xml:space="preserve"> </w:t>
      </w:r>
      <w:r w:rsidRPr="009928BE">
        <w:rPr>
          <w:rFonts w:ascii="Calibri" w:eastAsia="Calibri" w:hAnsi="Calibri" w:cs="Calibri"/>
          <w:color w:val="444444"/>
          <w:sz w:val="28"/>
          <w:szCs w:val="28"/>
        </w:rPr>
        <w:t>tasks through a unified system.</w:t>
      </w:r>
    </w:p>
    <w:p w14:paraId="27D2061C" w14:textId="77777777" w:rsidR="00F32C36" w:rsidRPr="002D3374" w:rsidRDefault="00F32C36" w:rsidP="002D3374">
      <w:pPr>
        <w:pStyle w:val="Heading2"/>
        <w:spacing w:before="280" w:after="160" w:line="276" w:lineRule="auto"/>
        <w:rPr>
          <w:sz w:val="32"/>
          <w:szCs w:val="32"/>
        </w:rPr>
      </w:pPr>
      <w:bookmarkStart w:id="6" w:name="_Toc235353080"/>
      <w:r w:rsidRPr="002D3374">
        <w:rPr>
          <w:rFonts w:ascii="Cambria" w:eastAsia="Cambria" w:hAnsi="Cambria" w:cs="Cambria"/>
          <w:b/>
          <w:bCs/>
          <w:color w:val="0F766E"/>
          <w:sz w:val="32"/>
          <w:szCs w:val="32"/>
        </w:rPr>
        <w:t>Objectives</w:t>
      </w:r>
      <w:bookmarkEnd w:id="6"/>
    </w:p>
    <w:p w14:paraId="3F413345" w14:textId="77777777" w:rsidR="00F32C36" w:rsidRPr="002D3374" w:rsidRDefault="00F32C36" w:rsidP="002D3374">
      <w:pPr>
        <w:spacing w:after="160" w:line="276" w:lineRule="auto"/>
        <w:jc w:val="both"/>
        <w:rPr>
          <w:sz w:val="28"/>
          <w:szCs w:val="28"/>
        </w:rPr>
      </w:pPr>
      <w:r w:rsidRPr="002D3374">
        <w:rPr>
          <w:rFonts w:ascii="Calibri" w:eastAsia="Calibri" w:hAnsi="Calibri" w:cs="Calibri"/>
          <w:color w:val="444444"/>
          <w:sz w:val="28"/>
          <w:szCs w:val="28"/>
        </w:rPr>
        <w:t>Sisca AI is designed around the following core objectives:</w:t>
      </w:r>
    </w:p>
    <w:p w14:paraId="4358A267" w14:textId="77777777" w:rsidR="00F32C36" w:rsidRPr="002D3374" w:rsidRDefault="00F32C36" w:rsidP="002D3374">
      <w:pPr>
        <w:pStyle w:val="ListParagraph"/>
        <w:numPr>
          <w:ilvl w:val="0"/>
          <w:numId w:val="2"/>
        </w:numPr>
        <w:spacing w:after="90" w:line="276" w:lineRule="auto"/>
        <w:rPr>
          <w:sz w:val="28"/>
          <w:szCs w:val="28"/>
        </w:rPr>
      </w:pPr>
      <w:r w:rsidRPr="002D3374">
        <w:rPr>
          <w:rFonts w:ascii="Calibri" w:eastAsia="Calibri" w:hAnsi="Calibri" w:cs="Calibri"/>
          <w:color w:val="444444"/>
          <w:sz w:val="28"/>
          <w:szCs w:val="28"/>
        </w:rPr>
        <w:t>Enable autonomous task execution from a single natural-language goal</w:t>
      </w:r>
    </w:p>
    <w:p w14:paraId="536A8369" w14:textId="5F3187CD" w:rsidR="00F32C36" w:rsidRPr="002C2751" w:rsidRDefault="00F32C36" w:rsidP="002C2751">
      <w:pPr>
        <w:pStyle w:val="ListParagraph"/>
        <w:numPr>
          <w:ilvl w:val="0"/>
          <w:numId w:val="2"/>
        </w:numPr>
        <w:spacing w:after="90" w:line="276" w:lineRule="auto"/>
        <w:rPr>
          <w:sz w:val="28"/>
          <w:szCs w:val="28"/>
        </w:rPr>
      </w:pPr>
      <w:r w:rsidRPr="002D3374">
        <w:rPr>
          <w:rFonts w:ascii="Calibri" w:eastAsia="Calibri" w:hAnsi="Calibri" w:cs="Calibri"/>
          <w:color w:val="444444"/>
          <w:sz w:val="28"/>
          <w:szCs w:val="28"/>
        </w:rPr>
        <w:t>Automate research so users no longer need to manually search multiple sources</w:t>
      </w:r>
    </w:p>
    <w:p w14:paraId="384028F0" w14:textId="77777777" w:rsidR="00F32C36" w:rsidRPr="002D3374" w:rsidRDefault="00F32C36" w:rsidP="002D3374">
      <w:pPr>
        <w:pStyle w:val="ListParagraph"/>
        <w:numPr>
          <w:ilvl w:val="0"/>
          <w:numId w:val="2"/>
        </w:numPr>
        <w:spacing w:after="90" w:line="276" w:lineRule="auto"/>
        <w:rPr>
          <w:sz w:val="28"/>
          <w:szCs w:val="28"/>
        </w:rPr>
      </w:pPr>
      <w:r w:rsidRPr="002D3374">
        <w:rPr>
          <w:rFonts w:ascii="Calibri" w:eastAsia="Calibri" w:hAnsi="Calibri" w:cs="Calibri"/>
          <w:color w:val="444444"/>
          <w:sz w:val="28"/>
          <w:szCs w:val="28"/>
        </w:rPr>
        <w:t>Generate polished, ready-to-share reports automatically</w:t>
      </w:r>
    </w:p>
    <w:p w14:paraId="106F5835" w14:textId="77777777" w:rsidR="00F32C36" w:rsidRPr="002D3374" w:rsidRDefault="00F32C36" w:rsidP="002D3374">
      <w:pPr>
        <w:pStyle w:val="ListParagraph"/>
        <w:numPr>
          <w:ilvl w:val="0"/>
          <w:numId w:val="2"/>
        </w:numPr>
        <w:spacing w:after="90" w:line="276" w:lineRule="auto"/>
        <w:rPr>
          <w:sz w:val="28"/>
          <w:szCs w:val="28"/>
        </w:rPr>
      </w:pPr>
      <w:r w:rsidRPr="002D3374">
        <w:rPr>
          <w:rFonts w:ascii="Calibri" w:eastAsia="Calibri" w:hAnsi="Calibri" w:cs="Calibri"/>
          <w:color w:val="444444"/>
          <w:sz w:val="28"/>
          <w:szCs w:val="28"/>
        </w:rPr>
        <w:t>Automate email drafting and delivery as part of task completion</w:t>
      </w:r>
    </w:p>
    <w:p w14:paraId="1A9794A4" w14:textId="77777777" w:rsidR="00F32C36" w:rsidRPr="002D3374" w:rsidRDefault="00F32C36" w:rsidP="002D3374">
      <w:pPr>
        <w:pStyle w:val="ListParagraph"/>
        <w:numPr>
          <w:ilvl w:val="0"/>
          <w:numId w:val="2"/>
        </w:numPr>
        <w:spacing w:after="90" w:line="276" w:lineRule="auto"/>
        <w:rPr>
          <w:sz w:val="28"/>
          <w:szCs w:val="28"/>
        </w:rPr>
      </w:pPr>
      <w:r w:rsidRPr="002D3374">
        <w:rPr>
          <w:rFonts w:ascii="Calibri" w:eastAsia="Calibri" w:hAnsi="Calibri" w:cs="Calibri"/>
          <w:color w:val="444444"/>
          <w:sz w:val="28"/>
          <w:szCs w:val="28"/>
        </w:rPr>
        <w:t>Support real-time monitoring of ongoing agent tasks</w:t>
      </w:r>
    </w:p>
    <w:p w14:paraId="442E1193" w14:textId="77777777" w:rsidR="00F32C36" w:rsidRPr="002D3374" w:rsidRDefault="00F32C36" w:rsidP="002D3374">
      <w:pPr>
        <w:pStyle w:val="ListParagraph"/>
        <w:numPr>
          <w:ilvl w:val="0"/>
          <w:numId w:val="2"/>
        </w:numPr>
        <w:spacing w:after="90" w:line="276" w:lineRule="auto"/>
        <w:rPr>
          <w:sz w:val="28"/>
          <w:szCs w:val="28"/>
        </w:rPr>
      </w:pPr>
      <w:r w:rsidRPr="002D3374">
        <w:rPr>
          <w:rFonts w:ascii="Calibri" w:eastAsia="Calibri" w:hAnsi="Calibri" w:cs="Calibri"/>
          <w:color w:val="444444"/>
          <w:sz w:val="28"/>
          <w:szCs w:val="28"/>
        </w:rPr>
        <w:t>Improve overall productivity by reducing manual, repetitive work</w:t>
      </w:r>
    </w:p>
    <w:p w14:paraId="0136E0E9" w14:textId="50EC4D06" w:rsidR="00F32C36" w:rsidRPr="002D3374" w:rsidRDefault="00F32C36" w:rsidP="002D3374">
      <w:pPr>
        <w:pStyle w:val="ListParagraph"/>
        <w:numPr>
          <w:ilvl w:val="0"/>
          <w:numId w:val="2"/>
        </w:numPr>
        <w:spacing w:after="90" w:line="276" w:lineRule="auto"/>
        <w:rPr>
          <w:sz w:val="28"/>
          <w:szCs w:val="28"/>
        </w:rPr>
      </w:pPr>
      <w:r w:rsidRPr="002D3374">
        <w:rPr>
          <w:rFonts w:ascii="Calibri" w:eastAsia="Calibri" w:hAnsi="Calibri" w:cs="Calibri"/>
          <w:color w:val="444444"/>
          <w:sz w:val="28"/>
          <w:szCs w:val="28"/>
        </w:rPr>
        <w:t>Validate the platform through a functional MVP before scaling further</w:t>
      </w:r>
    </w:p>
    <w:p w14:paraId="3BF21F16" w14:textId="77777777" w:rsidR="002D3374" w:rsidRDefault="002D3374" w:rsidP="002D3374">
      <w:pPr>
        <w:pStyle w:val="ListParagraph"/>
        <w:spacing w:after="90" w:line="276" w:lineRule="auto"/>
        <w:ind w:left="504"/>
        <w:rPr>
          <w:sz w:val="28"/>
          <w:szCs w:val="28"/>
        </w:rPr>
      </w:pPr>
    </w:p>
    <w:p w14:paraId="6F565F59" w14:textId="77777777" w:rsidR="00533410" w:rsidRDefault="00533410" w:rsidP="002D3374">
      <w:pPr>
        <w:pStyle w:val="ListParagraph"/>
        <w:spacing w:after="90" w:line="276" w:lineRule="auto"/>
        <w:ind w:left="504"/>
        <w:rPr>
          <w:sz w:val="28"/>
          <w:szCs w:val="28"/>
        </w:rPr>
      </w:pPr>
    </w:p>
    <w:p w14:paraId="7445D1D2" w14:textId="77777777" w:rsidR="00762940" w:rsidRDefault="00762940" w:rsidP="002D3374">
      <w:pPr>
        <w:pStyle w:val="ListParagraph"/>
        <w:spacing w:after="90" w:line="276" w:lineRule="auto"/>
        <w:ind w:left="504"/>
        <w:rPr>
          <w:sz w:val="28"/>
          <w:szCs w:val="28"/>
        </w:rPr>
      </w:pPr>
    </w:p>
    <w:p w14:paraId="682BAAF0" w14:textId="77777777" w:rsidR="00533410" w:rsidRPr="002D3374" w:rsidRDefault="00533410" w:rsidP="002D3374">
      <w:pPr>
        <w:pStyle w:val="ListParagraph"/>
        <w:spacing w:after="90" w:line="276" w:lineRule="auto"/>
        <w:ind w:left="504"/>
        <w:rPr>
          <w:sz w:val="28"/>
          <w:szCs w:val="28"/>
        </w:rPr>
      </w:pPr>
    </w:p>
    <w:p w14:paraId="0D839F7A" w14:textId="0E394D78" w:rsidR="00807B7B" w:rsidRPr="00D21F9C" w:rsidRDefault="00D34026" w:rsidP="00D21F9C">
      <w:pPr>
        <w:pStyle w:val="Heading2"/>
        <w:spacing w:before="280" w:after="160" w:line="276" w:lineRule="auto"/>
        <w:rPr>
          <w:sz w:val="32"/>
          <w:szCs w:val="32"/>
        </w:rPr>
      </w:pPr>
      <w:bookmarkStart w:id="7" w:name="_Toc235353071"/>
      <w:r w:rsidRPr="00D21F9C">
        <w:rPr>
          <w:rFonts w:ascii="Cambria" w:eastAsia="Cambria" w:hAnsi="Cambria" w:cs="Cambria"/>
          <w:b/>
          <w:bCs/>
          <w:color w:val="0F766E"/>
          <w:sz w:val="32"/>
          <w:szCs w:val="32"/>
        </w:rPr>
        <w:lastRenderedPageBreak/>
        <w:t>Key Highlights</w:t>
      </w:r>
      <w:bookmarkEnd w:id="7"/>
    </w:p>
    <w:p w14:paraId="0D839F7B" w14:textId="77777777" w:rsidR="00807B7B" w:rsidRPr="00576458" w:rsidRDefault="00D34026" w:rsidP="00D21F9C">
      <w:pPr>
        <w:pStyle w:val="ListParagraph"/>
        <w:numPr>
          <w:ilvl w:val="0"/>
          <w:numId w:val="2"/>
        </w:numPr>
        <w:spacing w:after="90" w:line="276" w:lineRule="auto"/>
        <w:rPr>
          <w:sz w:val="28"/>
          <w:szCs w:val="28"/>
        </w:rPr>
      </w:pPr>
      <w:r w:rsidRPr="00576458">
        <w:rPr>
          <w:rFonts w:ascii="Calibri" w:eastAsia="Calibri" w:hAnsi="Calibri" w:cs="Calibri"/>
          <w:color w:val="444444"/>
          <w:sz w:val="28"/>
          <w:szCs w:val="28"/>
        </w:rPr>
        <w:t>Autonomous multi-step task execution driven by natural-language goals</w:t>
      </w:r>
    </w:p>
    <w:p w14:paraId="0D839F7C" w14:textId="77777777" w:rsidR="00807B7B" w:rsidRPr="00576458" w:rsidRDefault="00D34026" w:rsidP="00D21F9C">
      <w:pPr>
        <w:pStyle w:val="ListParagraph"/>
        <w:numPr>
          <w:ilvl w:val="0"/>
          <w:numId w:val="2"/>
        </w:numPr>
        <w:spacing w:after="90" w:line="276" w:lineRule="auto"/>
        <w:rPr>
          <w:sz w:val="28"/>
          <w:szCs w:val="28"/>
        </w:rPr>
      </w:pPr>
      <w:r w:rsidRPr="00576458">
        <w:rPr>
          <w:rFonts w:ascii="Calibri" w:eastAsia="Calibri" w:hAnsi="Calibri" w:cs="Calibri"/>
          <w:color w:val="444444"/>
          <w:sz w:val="28"/>
          <w:szCs w:val="28"/>
        </w:rPr>
        <w:t>Integrated AI chat, voice, and vision understanding in one interface</w:t>
      </w:r>
    </w:p>
    <w:p w14:paraId="0D839F7D" w14:textId="49E4A4E5" w:rsidR="00807B7B" w:rsidRPr="00576458" w:rsidRDefault="00D34026" w:rsidP="00D21F9C">
      <w:pPr>
        <w:pStyle w:val="ListParagraph"/>
        <w:numPr>
          <w:ilvl w:val="0"/>
          <w:numId w:val="2"/>
        </w:numPr>
        <w:spacing w:after="90" w:line="276" w:lineRule="auto"/>
        <w:rPr>
          <w:sz w:val="28"/>
          <w:szCs w:val="28"/>
        </w:rPr>
      </w:pPr>
      <w:r w:rsidRPr="00576458">
        <w:rPr>
          <w:rFonts w:ascii="Calibri" w:eastAsia="Calibri" w:hAnsi="Calibri" w:cs="Calibri"/>
          <w:color w:val="444444"/>
          <w:sz w:val="28"/>
          <w:szCs w:val="28"/>
        </w:rPr>
        <w:t>End-to-end workflow:</w:t>
      </w:r>
      <w:r w:rsidR="00B65428" w:rsidRPr="00576458">
        <w:rPr>
          <w:rFonts w:ascii="Calibri" w:eastAsia="Calibri" w:hAnsi="Calibri" w:cs="Calibri"/>
          <w:color w:val="444444"/>
          <w:sz w:val="28"/>
          <w:szCs w:val="28"/>
        </w:rPr>
        <w:t xml:space="preserve"> chat</w:t>
      </w:r>
      <w:r w:rsidRPr="00576458">
        <w:rPr>
          <w:rFonts w:ascii="Calibri" w:eastAsia="Calibri" w:hAnsi="Calibri" w:cs="Calibri"/>
          <w:color w:val="444444"/>
          <w:sz w:val="28"/>
          <w:szCs w:val="28"/>
        </w:rPr>
        <w:t xml:space="preserve"> → analysis → visualization → report → delivery</w:t>
      </w:r>
    </w:p>
    <w:p w14:paraId="0D839F7E" w14:textId="4656AD60" w:rsidR="00807B7B" w:rsidRPr="00576458" w:rsidRDefault="00D34026" w:rsidP="00D21F9C">
      <w:pPr>
        <w:pStyle w:val="ListParagraph"/>
        <w:numPr>
          <w:ilvl w:val="0"/>
          <w:numId w:val="2"/>
        </w:numPr>
        <w:spacing w:after="90" w:line="276" w:lineRule="auto"/>
        <w:rPr>
          <w:sz w:val="28"/>
          <w:szCs w:val="28"/>
        </w:rPr>
      </w:pPr>
      <w:r w:rsidRPr="00576458">
        <w:rPr>
          <w:rFonts w:ascii="Calibri" w:eastAsia="Calibri" w:hAnsi="Calibri" w:cs="Calibri"/>
          <w:color w:val="444444"/>
          <w:sz w:val="28"/>
          <w:szCs w:val="28"/>
        </w:rPr>
        <w:t>Built on a modular, scalable architecture using Flask</w:t>
      </w:r>
      <w:r w:rsidR="00B65428" w:rsidRPr="00576458">
        <w:rPr>
          <w:rFonts w:ascii="Calibri" w:eastAsia="Calibri" w:hAnsi="Calibri" w:cs="Calibri"/>
          <w:color w:val="444444"/>
          <w:sz w:val="28"/>
          <w:szCs w:val="28"/>
        </w:rPr>
        <w:t>, Groq</w:t>
      </w:r>
      <w:r w:rsidRPr="00576458">
        <w:rPr>
          <w:rFonts w:ascii="Calibri" w:eastAsia="Calibri" w:hAnsi="Calibri" w:cs="Calibri"/>
          <w:color w:val="444444"/>
          <w:sz w:val="28"/>
          <w:szCs w:val="28"/>
        </w:rPr>
        <w:t xml:space="preserve"> and Google Gemini</w:t>
      </w:r>
    </w:p>
    <w:p w14:paraId="500041A0" w14:textId="291ECC16" w:rsidR="002A2E4F" w:rsidRPr="00762940" w:rsidRDefault="00D34026" w:rsidP="00762940">
      <w:pPr>
        <w:pStyle w:val="ListParagraph"/>
        <w:numPr>
          <w:ilvl w:val="0"/>
          <w:numId w:val="2"/>
        </w:numPr>
        <w:spacing w:after="90" w:line="276" w:lineRule="auto"/>
        <w:rPr>
          <w:sz w:val="28"/>
          <w:szCs w:val="28"/>
        </w:rPr>
      </w:pPr>
      <w:r w:rsidRPr="00576458">
        <w:rPr>
          <w:rFonts w:ascii="Calibri" w:eastAsia="Calibri" w:hAnsi="Calibri" w:cs="Calibri"/>
          <w:color w:val="444444"/>
          <w:sz w:val="28"/>
          <w:szCs w:val="28"/>
        </w:rPr>
        <w:t>Functional MVP validated with core autonomous capabilities</w:t>
      </w:r>
    </w:p>
    <w:p w14:paraId="4C484B46" w14:textId="77777777" w:rsidR="00762940" w:rsidRDefault="00762940">
      <w:pPr>
        <w:pStyle w:val="Heading2"/>
        <w:spacing w:before="280" w:after="160"/>
        <w:rPr>
          <w:rFonts w:ascii="Cambria" w:eastAsia="Cambria" w:hAnsi="Cambria" w:cs="Cambria"/>
          <w:b/>
          <w:bCs/>
          <w:color w:val="0F766E"/>
          <w:sz w:val="27"/>
          <w:szCs w:val="27"/>
        </w:rPr>
      </w:pPr>
      <w:bookmarkStart w:id="8" w:name="_Toc235353075"/>
    </w:p>
    <w:p w14:paraId="0D839F86" w14:textId="27F3BA8C" w:rsidR="00807B7B" w:rsidRDefault="00D34026">
      <w:pPr>
        <w:pStyle w:val="Heading2"/>
        <w:spacing w:before="280" w:after="160"/>
      </w:pPr>
      <w:r>
        <w:rPr>
          <w:rFonts w:ascii="Cambria" w:eastAsia="Cambria" w:hAnsi="Cambria" w:cs="Cambria"/>
          <w:b/>
          <w:bCs/>
          <w:color w:val="0F766E"/>
          <w:sz w:val="27"/>
          <w:szCs w:val="27"/>
        </w:rPr>
        <w:t xml:space="preserve">Chatbots vs </w:t>
      </w:r>
      <w:bookmarkEnd w:id="8"/>
      <w:r w:rsidR="00E9575B">
        <w:rPr>
          <w:rFonts w:ascii="Cambria" w:eastAsia="Cambria" w:hAnsi="Cambria" w:cs="Cambria"/>
          <w:b/>
          <w:bCs/>
          <w:color w:val="0F766E"/>
          <w:sz w:val="27"/>
          <w:szCs w:val="27"/>
        </w:rPr>
        <w:t>Sisca AI</w:t>
      </w:r>
    </w:p>
    <w:tbl>
      <w:tblPr>
        <w:tblW w:w="10209" w:type="dxa"/>
        <w:jc w:val="center"/>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25"/>
        <w:gridCol w:w="3592"/>
        <w:gridCol w:w="3592"/>
      </w:tblGrid>
      <w:tr w:rsidR="00807B7B" w14:paraId="0D839F8A" w14:textId="77777777" w:rsidTr="00AE2473">
        <w:trPr>
          <w:trHeight w:val="351"/>
          <w:tblHeader/>
          <w:jc w:val="center"/>
        </w:trPr>
        <w:tc>
          <w:tcPr>
            <w:tcW w:w="3025" w:type="dxa"/>
            <w:shd w:val="clear" w:color="auto" w:fill="0B4F4A"/>
            <w:tcMar>
              <w:top w:w="100" w:type="dxa"/>
              <w:left w:w="120" w:type="dxa"/>
              <w:bottom w:w="100" w:type="dxa"/>
              <w:right w:w="120" w:type="dxa"/>
            </w:tcMar>
            <w:vAlign w:val="center"/>
          </w:tcPr>
          <w:p w14:paraId="0D839F87" w14:textId="6BD9B441" w:rsidR="00807B7B" w:rsidRDefault="006A41CA">
            <w:r>
              <w:rPr>
                <w:rFonts w:ascii="Calibri" w:eastAsia="Calibri" w:hAnsi="Calibri" w:cs="Calibri"/>
                <w:b/>
                <w:bCs/>
                <w:color w:val="FFFFFF"/>
                <w:sz w:val="21"/>
                <w:szCs w:val="21"/>
              </w:rPr>
              <w:t xml:space="preserve">                  Aspect</w:t>
            </w:r>
          </w:p>
        </w:tc>
        <w:tc>
          <w:tcPr>
            <w:tcW w:w="3592" w:type="dxa"/>
            <w:shd w:val="clear" w:color="auto" w:fill="0B4F4A"/>
            <w:tcMar>
              <w:top w:w="100" w:type="dxa"/>
              <w:left w:w="120" w:type="dxa"/>
              <w:bottom w:w="100" w:type="dxa"/>
              <w:right w:w="120" w:type="dxa"/>
            </w:tcMar>
            <w:vAlign w:val="center"/>
          </w:tcPr>
          <w:p w14:paraId="0D839F88" w14:textId="6D64D828" w:rsidR="00807B7B" w:rsidRDefault="006A41CA">
            <w:r>
              <w:rPr>
                <w:rFonts w:ascii="Calibri" w:eastAsia="Calibri" w:hAnsi="Calibri" w:cs="Calibri"/>
                <w:b/>
                <w:bCs/>
                <w:color w:val="FFFFFF"/>
                <w:sz w:val="21"/>
                <w:szCs w:val="21"/>
              </w:rPr>
              <w:t xml:space="preserve">            Traditional Chatbot</w:t>
            </w:r>
          </w:p>
        </w:tc>
        <w:tc>
          <w:tcPr>
            <w:tcW w:w="3592" w:type="dxa"/>
            <w:shd w:val="clear" w:color="auto" w:fill="0B4F4A"/>
            <w:tcMar>
              <w:top w:w="100" w:type="dxa"/>
              <w:left w:w="120" w:type="dxa"/>
              <w:bottom w:w="100" w:type="dxa"/>
              <w:right w:w="120" w:type="dxa"/>
            </w:tcMar>
            <w:vAlign w:val="center"/>
          </w:tcPr>
          <w:p w14:paraId="0D839F89" w14:textId="783A9C32" w:rsidR="00807B7B" w:rsidRDefault="006A41CA">
            <w:r>
              <w:rPr>
                <w:rFonts w:ascii="Calibri" w:eastAsia="Calibri" w:hAnsi="Calibri" w:cs="Calibri"/>
                <w:b/>
                <w:bCs/>
                <w:color w:val="FFFFFF"/>
                <w:sz w:val="21"/>
                <w:szCs w:val="21"/>
              </w:rPr>
              <w:t xml:space="preserve">                       Sisca AI</w:t>
            </w:r>
          </w:p>
        </w:tc>
      </w:tr>
      <w:tr w:rsidR="00807B7B" w14:paraId="0D839F8E" w14:textId="77777777" w:rsidTr="00AE2473">
        <w:trPr>
          <w:trHeight w:val="385"/>
          <w:jc w:val="center"/>
        </w:trPr>
        <w:tc>
          <w:tcPr>
            <w:tcW w:w="3025" w:type="dxa"/>
            <w:shd w:val="clear" w:color="auto" w:fill="FFFFFF"/>
            <w:tcMar>
              <w:top w:w="90" w:type="dxa"/>
              <w:left w:w="120" w:type="dxa"/>
              <w:bottom w:w="90" w:type="dxa"/>
              <w:right w:w="120" w:type="dxa"/>
            </w:tcMar>
            <w:vAlign w:val="center"/>
          </w:tcPr>
          <w:p w14:paraId="0D839F8B" w14:textId="77777777" w:rsidR="00807B7B" w:rsidRDefault="00D34026">
            <w:r>
              <w:rPr>
                <w:rFonts w:ascii="Calibri" w:eastAsia="Calibri" w:hAnsi="Calibri" w:cs="Calibri"/>
                <w:color w:val="444444"/>
                <w:sz w:val="21"/>
                <w:szCs w:val="21"/>
              </w:rPr>
              <w:t>Behavior</w:t>
            </w:r>
          </w:p>
        </w:tc>
        <w:tc>
          <w:tcPr>
            <w:tcW w:w="3592" w:type="dxa"/>
            <w:shd w:val="clear" w:color="auto" w:fill="FFFFFF"/>
            <w:tcMar>
              <w:top w:w="90" w:type="dxa"/>
              <w:left w:w="120" w:type="dxa"/>
              <w:bottom w:w="90" w:type="dxa"/>
              <w:right w:w="120" w:type="dxa"/>
            </w:tcMar>
            <w:vAlign w:val="center"/>
          </w:tcPr>
          <w:p w14:paraId="0D839F8C" w14:textId="75C1B00C" w:rsidR="00807B7B" w:rsidRDefault="00D34026">
            <w:r>
              <w:rPr>
                <w:rFonts w:ascii="Calibri" w:eastAsia="Calibri" w:hAnsi="Calibri" w:cs="Calibri"/>
                <w:color w:val="444444"/>
                <w:sz w:val="21"/>
                <w:szCs w:val="21"/>
              </w:rPr>
              <w:t xml:space="preserve">Reactive </w:t>
            </w:r>
            <w:r w:rsidR="00950995">
              <w:rPr>
                <w:rFonts w:ascii="Calibri" w:eastAsia="Calibri" w:hAnsi="Calibri" w:cs="Calibri"/>
                <w:color w:val="444444"/>
                <w:sz w:val="21"/>
                <w:szCs w:val="21"/>
              </w:rPr>
              <w:t>-</w:t>
            </w:r>
            <w:r>
              <w:rPr>
                <w:rFonts w:ascii="Calibri" w:eastAsia="Calibri" w:hAnsi="Calibri" w:cs="Calibri"/>
                <w:color w:val="444444"/>
                <w:sz w:val="21"/>
                <w:szCs w:val="21"/>
              </w:rPr>
              <w:t xml:space="preserve"> responds to prompts</w:t>
            </w:r>
          </w:p>
        </w:tc>
        <w:tc>
          <w:tcPr>
            <w:tcW w:w="3592" w:type="dxa"/>
            <w:shd w:val="clear" w:color="auto" w:fill="FFFFFF"/>
            <w:tcMar>
              <w:top w:w="90" w:type="dxa"/>
              <w:left w:w="120" w:type="dxa"/>
              <w:bottom w:w="90" w:type="dxa"/>
              <w:right w:w="120" w:type="dxa"/>
            </w:tcMar>
            <w:vAlign w:val="center"/>
          </w:tcPr>
          <w:p w14:paraId="0D839F8D" w14:textId="63275094" w:rsidR="00807B7B" w:rsidRDefault="00D34026">
            <w:r>
              <w:rPr>
                <w:rFonts w:ascii="Calibri" w:eastAsia="Calibri" w:hAnsi="Calibri" w:cs="Calibri"/>
                <w:color w:val="444444"/>
                <w:sz w:val="21"/>
                <w:szCs w:val="21"/>
              </w:rPr>
              <w:t xml:space="preserve">Proactive </w:t>
            </w:r>
            <w:r w:rsidR="00950995">
              <w:rPr>
                <w:rFonts w:ascii="Calibri" w:eastAsia="Calibri" w:hAnsi="Calibri" w:cs="Calibri"/>
                <w:color w:val="444444"/>
                <w:sz w:val="21"/>
                <w:szCs w:val="21"/>
              </w:rPr>
              <w:t>-</w:t>
            </w:r>
            <w:r>
              <w:rPr>
                <w:rFonts w:ascii="Calibri" w:eastAsia="Calibri" w:hAnsi="Calibri" w:cs="Calibri"/>
                <w:color w:val="444444"/>
                <w:sz w:val="21"/>
                <w:szCs w:val="21"/>
              </w:rPr>
              <w:t xml:space="preserve"> pursues a defined goal</w:t>
            </w:r>
          </w:p>
        </w:tc>
      </w:tr>
      <w:tr w:rsidR="00807B7B" w14:paraId="0D839F92" w14:textId="77777777" w:rsidTr="00AE2473">
        <w:trPr>
          <w:trHeight w:val="367"/>
          <w:jc w:val="center"/>
        </w:trPr>
        <w:tc>
          <w:tcPr>
            <w:tcW w:w="3025" w:type="dxa"/>
            <w:shd w:val="clear" w:color="auto" w:fill="F2F2F2"/>
            <w:tcMar>
              <w:top w:w="90" w:type="dxa"/>
              <w:left w:w="120" w:type="dxa"/>
              <w:bottom w:w="90" w:type="dxa"/>
              <w:right w:w="120" w:type="dxa"/>
            </w:tcMar>
            <w:vAlign w:val="center"/>
          </w:tcPr>
          <w:p w14:paraId="0D839F8F" w14:textId="77777777" w:rsidR="00807B7B" w:rsidRDefault="00D34026">
            <w:r>
              <w:rPr>
                <w:rFonts w:ascii="Calibri" w:eastAsia="Calibri" w:hAnsi="Calibri" w:cs="Calibri"/>
                <w:color w:val="444444"/>
                <w:sz w:val="21"/>
                <w:szCs w:val="21"/>
              </w:rPr>
              <w:t>Scope</w:t>
            </w:r>
          </w:p>
        </w:tc>
        <w:tc>
          <w:tcPr>
            <w:tcW w:w="3592" w:type="dxa"/>
            <w:shd w:val="clear" w:color="auto" w:fill="F2F2F2"/>
            <w:tcMar>
              <w:top w:w="90" w:type="dxa"/>
              <w:left w:w="120" w:type="dxa"/>
              <w:bottom w:w="90" w:type="dxa"/>
              <w:right w:w="120" w:type="dxa"/>
            </w:tcMar>
            <w:vAlign w:val="center"/>
          </w:tcPr>
          <w:p w14:paraId="0D839F90" w14:textId="77777777" w:rsidR="00807B7B" w:rsidRDefault="00D34026">
            <w:r>
              <w:rPr>
                <w:rFonts w:ascii="Calibri" w:eastAsia="Calibri" w:hAnsi="Calibri" w:cs="Calibri"/>
                <w:color w:val="444444"/>
                <w:sz w:val="21"/>
                <w:szCs w:val="21"/>
              </w:rPr>
              <w:t>Single-turn answers</w:t>
            </w:r>
          </w:p>
        </w:tc>
        <w:tc>
          <w:tcPr>
            <w:tcW w:w="3592" w:type="dxa"/>
            <w:shd w:val="clear" w:color="auto" w:fill="F2F2F2"/>
            <w:tcMar>
              <w:top w:w="90" w:type="dxa"/>
              <w:left w:w="120" w:type="dxa"/>
              <w:bottom w:w="90" w:type="dxa"/>
              <w:right w:w="120" w:type="dxa"/>
            </w:tcMar>
            <w:vAlign w:val="center"/>
          </w:tcPr>
          <w:p w14:paraId="0D839F91" w14:textId="77777777" w:rsidR="00807B7B" w:rsidRDefault="00D34026">
            <w:r>
              <w:rPr>
                <w:rFonts w:ascii="Calibri" w:eastAsia="Calibri" w:hAnsi="Calibri" w:cs="Calibri"/>
                <w:color w:val="444444"/>
                <w:sz w:val="21"/>
                <w:szCs w:val="21"/>
              </w:rPr>
              <w:t>Multi-step task execution</w:t>
            </w:r>
          </w:p>
        </w:tc>
      </w:tr>
      <w:tr w:rsidR="00807B7B" w14:paraId="0D839F9A" w14:textId="77777777" w:rsidTr="00AE2473">
        <w:trPr>
          <w:trHeight w:val="367"/>
          <w:jc w:val="center"/>
        </w:trPr>
        <w:tc>
          <w:tcPr>
            <w:tcW w:w="3025" w:type="dxa"/>
            <w:shd w:val="clear" w:color="auto" w:fill="F2F2F2"/>
            <w:tcMar>
              <w:top w:w="90" w:type="dxa"/>
              <w:left w:w="120" w:type="dxa"/>
              <w:bottom w:w="90" w:type="dxa"/>
              <w:right w:w="120" w:type="dxa"/>
            </w:tcMar>
            <w:vAlign w:val="center"/>
          </w:tcPr>
          <w:p w14:paraId="0D839F97" w14:textId="77777777" w:rsidR="00807B7B" w:rsidRDefault="00D34026">
            <w:r>
              <w:rPr>
                <w:rFonts w:ascii="Calibri" w:eastAsia="Calibri" w:hAnsi="Calibri" w:cs="Calibri"/>
                <w:color w:val="444444"/>
                <w:sz w:val="21"/>
                <w:szCs w:val="21"/>
              </w:rPr>
              <w:t>Output</w:t>
            </w:r>
          </w:p>
        </w:tc>
        <w:tc>
          <w:tcPr>
            <w:tcW w:w="3592" w:type="dxa"/>
            <w:shd w:val="clear" w:color="auto" w:fill="F2F2F2"/>
            <w:tcMar>
              <w:top w:w="90" w:type="dxa"/>
              <w:left w:w="120" w:type="dxa"/>
              <w:bottom w:w="90" w:type="dxa"/>
              <w:right w:w="120" w:type="dxa"/>
            </w:tcMar>
            <w:vAlign w:val="center"/>
          </w:tcPr>
          <w:p w14:paraId="0D839F98" w14:textId="77777777" w:rsidR="00807B7B" w:rsidRDefault="00D34026">
            <w:r>
              <w:rPr>
                <w:rFonts w:ascii="Calibri" w:eastAsia="Calibri" w:hAnsi="Calibri" w:cs="Calibri"/>
                <w:color w:val="444444"/>
                <w:sz w:val="21"/>
                <w:szCs w:val="21"/>
              </w:rPr>
              <w:t>Text response only</w:t>
            </w:r>
          </w:p>
        </w:tc>
        <w:tc>
          <w:tcPr>
            <w:tcW w:w="3592" w:type="dxa"/>
            <w:shd w:val="clear" w:color="auto" w:fill="F2F2F2"/>
            <w:tcMar>
              <w:top w:w="90" w:type="dxa"/>
              <w:left w:w="120" w:type="dxa"/>
              <w:bottom w:w="90" w:type="dxa"/>
              <w:right w:w="120" w:type="dxa"/>
            </w:tcMar>
            <w:vAlign w:val="center"/>
          </w:tcPr>
          <w:p w14:paraId="0D839F99" w14:textId="77777777" w:rsidR="00807B7B" w:rsidRDefault="00D34026">
            <w:r>
              <w:rPr>
                <w:rFonts w:ascii="Calibri" w:eastAsia="Calibri" w:hAnsi="Calibri" w:cs="Calibri"/>
                <w:color w:val="444444"/>
                <w:sz w:val="21"/>
                <w:szCs w:val="21"/>
              </w:rPr>
              <w:t>Research, reports, analysis, emails</w:t>
            </w:r>
          </w:p>
        </w:tc>
      </w:tr>
      <w:tr w:rsidR="00807B7B" w14:paraId="0D839F9E" w14:textId="77777777" w:rsidTr="00AE2473">
        <w:trPr>
          <w:trHeight w:val="726"/>
          <w:jc w:val="center"/>
        </w:trPr>
        <w:tc>
          <w:tcPr>
            <w:tcW w:w="3025" w:type="dxa"/>
            <w:shd w:val="clear" w:color="auto" w:fill="FFFFFF"/>
            <w:tcMar>
              <w:top w:w="90" w:type="dxa"/>
              <w:left w:w="120" w:type="dxa"/>
              <w:bottom w:w="90" w:type="dxa"/>
              <w:right w:w="120" w:type="dxa"/>
            </w:tcMar>
            <w:vAlign w:val="center"/>
          </w:tcPr>
          <w:p w14:paraId="0D839F9B" w14:textId="77777777" w:rsidR="00807B7B" w:rsidRDefault="00D34026">
            <w:r>
              <w:rPr>
                <w:rFonts w:ascii="Calibri" w:eastAsia="Calibri" w:hAnsi="Calibri" w:cs="Calibri"/>
                <w:color w:val="444444"/>
                <w:sz w:val="21"/>
                <w:szCs w:val="21"/>
              </w:rPr>
              <w:t>Autonomy</w:t>
            </w:r>
          </w:p>
        </w:tc>
        <w:tc>
          <w:tcPr>
            <w:tcW w:w="3592" w:type="dxa"/>
            <w:shd w:val="clear" w:color="auto" w:fill="FFFFFF"/>
            <w:tcMar>
              <w:top w:w="90" w:type="dxa"/>
              <w:left w:w="120" w:type="dxa"/>
              <w:bottom w:w="90" w:type="dxa"/>
              <w:right w:w="120" w:type="dxa"/>
            </w:tcMar>
            <w:vAlign w:val="center"/>
          </w:tcPr>
          <w:p w14:paraId="0D839F9C" w14:textId="7B101642" w:rsidR="00807B7B" w:rsidRDefault="00D34026">
            <w:r>
              <w:rPr>
                <w:rFonts w:ascii="Calibri" w:eastAsia="Calibri" w:hAnsi="Calibri" w:cs="Calibri"/>
                <w:color w:val="444444"/>
                <w:sz w:val="21"/>
                <w:szCs w:val="21"/>
              </w:rPr>
              <w:t>Requires constant human input</w:t>
            </w:r>
            <w:r w:rsidR="00E9575B">
              <w:rPr>
                <w:rFonts w:ascii="Calibri" w:eastAsia="Calibri" w:hAnsi="Calibri" w:cs="Calibri"/>
                <w:color w:val="444444"/>
                <w:sz w:val="21"/>
                <w:szCs w:val="21"/>
              </w:rPr>
              <w:t xml:space="preserve"> manually</w:t>
            </w:r>
          </w:p>
        </w:tc>
        <w:tc>
          <w:tcPr>
            <w:tcW w:w="3592" w:type="dxa"/>
            <w:shd w:val="clear" w:color="auto" w:fill="FFFFFF"/>
            <w:tcMar>
              <w:top w:w="90" w:type="dxa"/>
              <w:left w:w="120" w:type="dxa"/>
              <w:bottom w:w="90" w:type="dxa"/>
              <w:right w:w="120" w:type="dxa"/>
            </w:tcMar>
            <w:vAlign w:val="center"/>
          </w:tcPr>
          <w:p w14:paraId="0D839F9D" w14:textId="77777777" w:rsidR="00807B7B" w:rsidRDefault="00D34026">
            <w:r>
              <w:rPr>
                <w:rFonts w:ascii="Calibri" w:eastAsia="Calibri" w:hAnsi="Calibri" w:cs="Calibri"/>
                <w:color w:val="444444"/>
                <w:sz w:val="21"/>
                <w:szCs w:val="21"/>
              </w:rPr>
              <w:t>Operates independently once tasked</w:t>
            </w:r>
          </w:p>
        </w:tc>
      </w:tr>
    </w:tbl>
    <w:p w14:paraId="0D839F9F" w14:textId="77777777" w:rsidR="00807B7B" w:rsidRDefault="00807B7B">
      <w:pPr>
        <w:spacing w:after="160"/>
      </w:pPr>
    </w:p>
    <w:p w14:paraId="0D839FA4" w14:textId="77777777" w:rsidR="00807B7B" w:rsidRDefault="00D34026">
      <w:r>
        <w:br w:type="page"/>
      </w:r>
    </w:p>
    <w:p w14:paraId="2F2AE0F9" w14:textId="77777777" w:rsidR="00281F59" w:rsidRDefault="00D34026" w:rsidP="00281F59">
      <w:pPr>
        <w:pStyle w:val="Heading1"/>
        <w:pBdr>
          <w:bottom w:val="single" w:sz="12" w:space="6" w:color="0F766E"/>
        </w:pBdr>
        <w:spacing w:before="200" w:after="240"/>
      </w:pPr>
      <w:bookmarkStart w:id="9" w:name="_Toc235353081"/>
      <w:r>
        <w:rPr>
          <w:rFonts w:ascii="Cambria" w:eastAsia="Cambria" w:hAnsi="Cambria" w:cs="Cambria"/>
          <w:b/>
          <w:bCs/>
          <w:color w:val="0B4F4A"/>
          <w:sz w:val="36"/>
          <w:szCs w:val="36"/>
        </w:rPr>
        <w:lastRenderedPageBreak/>
        <w:t>System Features</w:t>
      </w:r>
      <w:bookmarkEnd w:id="9"/>
    </w:p>
    <w:p w14:paraId="52E7B5C6" w14:textId="37C01327" w:rsidR="00E97454" w:rsidRPr="00E97454" w:rsidRDefault="00D34026" w:rsidP="00E97454">
      <w:pPr>
        <w:spacing w:after="160" w:line="288" w:lineRule="auto"/>
        <w:jc w:val="both"/>
        <w:rPr>
          <w:rFonts w:ascii="Calibri" w:eastAsia="Calibri" w:hAnsi="Calibri" w:cs="Calibri"/>
          <w:b/>
          <w:bCs/>
          <w:color w:val="444444"/>
          <w:sz w:val="32"/>
          <w:szCs w:val="32"/>
        </w:rPr>
      </w:pPr>
      <w:r w:rsidRPr="00E97454">
        <w:rPr>
          <w:rFonts w:ascii="Calibri" w:eastAsia="Calibri" w:hAnsi="Calibri" w:cs="Calibri"/>
          <w:b/>
          <w:bCs/>
          <w:color w:val="444444"/>
          <w:sz w:val="32"/>
          <w:szCs w:val="32"/>
        </w:rPr>
        <w:t xml:space="preserve">Sisca AI brings together the following core capabilities into a single, unified </w:t>
      </w:r>
      <w:r w:rsidR="009B47C7" w:rsidRPr="00E97454">
        <w:rPr>
          <w:rFonts w:ascii="Calibri" w:eastAsia="Calibri" w:hAnsi="Calibri" w:cs="Calibri"/>
          <w:b/>
          <w:bCs/>
          <w:color w:val="444444"/>
          <w:sz w:val="32"/>
          <w:szCs w:val="32"/>
        </w:rPr>
        <w:t>A</w:t>
      </w:r>
      <w:r w:rsidRPr="00E97454">
        <w:rPr>
          <w:rFonts w:ascii="Calibri" w:eastAsia="Calibri" w:hAnsi="Calibri" w:cs="Calibri"/>
          <w:b/>
          <w:bCs/>
          <w:color w:val="444444"/>
          <w:sz w:val="32"/>
          <w:szCs w:val="32"/>
        </w:rPr>
        <w:t>gent:</w:t>
      </w:r>
    </w:p>
    <w:p w14:paraId="0D839FBA" w14:textId="0C4BCC42" w:rsidR="00807B7B" w:rsidRPr="00232704" w:rsidRDefault="00D34026">
      <w:pPr>
        <w:pStyle w:val="Heading3"/>
        <w:spacing w:before="200" w:after="100"/>
        <w:rPr>
          <w:sz w:val="32"/>
          <w:szCs w:val="32"/>
        </w:rPr>
      </w:pPr>
      <w:r w:rsidRPr="00232704">
        <w:rPr>
          <w:rFonts w:ascii="Segoe UI Emoji" w:eastAsia="Calibri" w:hAnsi="Segoe UI Emoji" w:cs="Segoe UI Emoji"/>
          <w:b/>
          <w:bCs/>
          <w:color w:val="0B4F4A"/>
          <w:sz w:val="32"/>
          <w:szCs w:val="32"/>
        </w:rPr>
        <w:t>💬</w:t>
      </w:r>
      <w:r w:rsidRPr="00232704">
        <w:rPr>
          <w:rFonts w:ascii="Calibri" w:eastAsia="Calibri" w:hAnsi="Calibri" w:cs="Calibri"/>
          <w:b/>
          <w:bCs/>
          <w:color w:val="0B4F4A"/>
          <w:sz w:val="32"/>
          <w:szCs w:val="32"/>
        </w:rPr>
        <w:t xml:space="preserve">  AI Chat</w:t>
      </w:r>
    </w:p>
    <w:p w14:paraId="0D839FBB" w14:textId="77777777" w:rsidR="00807B7B" w:rsidRPr="009B47C7" w:rsidRDefault="00D34026">
      <w:pPr>
        <w:spacing w:after="160" w:line="288" w:lineRule="auto"/>
        <w:jc w:val="both"/>
        <w:rPr>
          <w:sz w:val="28"/>
          <w:szCs w:val="28"/>
        </w:rPr>
      </w:pPr>
      <w:r w:rsidRPr="009B47C7">
        <w:rPr>
          <w:rFonts w:ascii="Calibri" w:eastAsia="Calibri" w:hAnsi="Calibri" w:cs="Calibri"/>
          <w:color w:val="444444"/>
          <w:sz w:val="28"/>
          <w:szCs w:val="28"/>
        </w:rPr>
        <w:t>Natural, context-aware conversational interface for issuing goals and receiving updates.</w:t>
      </w:r>
    </w:p>
    <w:p w14:paraId="0D839FBC" w14:textId="77777777" w:rsidR="00807B7B" w:rsidRPr="00232704" w:rsidRDefault="00D34026">
      <w:pPr>
        <w:pStyle w:val="Heading3"/>
        <w:spacing w:before="200" w:after="100"/>
        <w:rPr>
          <w:sz w:val="32"/>
          <w:szCs w:val="32"/>
        </w:rPr>
      </w:pPr>
      <w:r w:rsidRPr="00232704">
        <w:rPr>
          <w:rFonts w:ascii="Calibri" w:eastAsia="Calibri" w:hAnsi="Calibri" w:cs="Calibri"/>
          <w:b/>
          <w:bCs/>
          <w:color w:val="0B4F4A"/>
          <w:sz w:val="32"/>
          <w:szCs w:val="32"/>
        </w:rPr>
        <w:t>🎙️  Voice Interaction</w:t>
      </w:r>
    </w:p>
    <w:p w14:paraId="0D839FBD" w14:textId="77777777" w:rsidR="00807B7B" w:rsidRPr="009B47C7" w:rsidRDefault="00D34026">
      <w:pPr>
        <w:spacing w:after="160" w:line="288" w:lineRule="auto"/>
        <w:jc w:val="both"/>
        <w:rPr>
          <w:sz w:val="28"/>
          <w:szCs w:val="28"/>
        </w:rPr>
      </w:pPr>
      <w:r w:rsidRPr="009B47C7">
        <w:rPr>
          <w:rFonts w:ascii="Calibri" w:eastAsia="Calibri" w:hAnsi="Calibri" w:cs="Calibri"/>
          <w:color w:val="444444"/>
          <w:sz w:val="28"/>
          <w:szCs w:val="28"/>
        </w:rPr>
        <w:t>Hands-free interaction through speech-to-text and text-to-speech capabilities.</w:t>
      </w:r>
    </w:p>
    <w:p w14:paraId="0D839FBE" w14:textId="77777777" w:rsidR="00807B7B" w:rsidRPr="00232704" w:rsidRDefault="00D34026">
      <w:pPr>
        <w:pStyle w:val="Heading3"/>
        <w:spacing w:before="200" w:after="100"/>
        <w:rPr>
          <w:sz w:val="32"/>
          <w:szCs w:val="32"/>
        </w:rPr>
      </w:pPr>
      <w:r w:rsidRPr="00232704">
        <w:rPr>
          <w:rFonts w:ascii="Calibri" w:eastAsia="Calibri" w:hAnsi="Calibri" w:cs="Calibri"/>
          <w:b/>
          <w:bCs/>
          <w:color w:val="0B4F4A"/>
          <w:sz w:val="32"/>
          <w:szCs w:val="32"/>
        </w:rPr>
        <w:t>🖼️  Image Understanding</w:t>
      </w:r>
    </w:p>
    <w:p w14:paraId="0D839FBF" w14:textId="77777777" w:rsidR="00807B7B" w:rsidRPr="009B47C7" w:rsidRDefault="00D34026">
      <w:pPr>
        <w:spacing w:after="160" w:line="288" w:lineRule="auto"/>
        <w:jc w:val="both"/>
        <w:rPr>
          <w:sz w:val="28"/>
          <w:szCs w:val="28"/>
        </w:rPr>
      </w:pPr>
      <w:r w:rsidRPr="009B47C7">
        <w:rPr>
          <w:rFonts w:ascii="Calibri" w:eastAsia="Calibri" w:hAnsi="Calibri" w:cs="Calibri"/>
          <w:color w:val="444444"/>
          <w:sz w:val="28"/>
          <w:szCs w:val="28"/>
        </w:rPr>
        <w:t>Ability to interpret and reason over uploaded images as part of a task.</w:t>
      </w:r>
    </w:p>
    <w:p w14:paraId="0D839FC0" w14:textId="77777777" w:rsidR="00807B7B" w:rsidRPr="00232704" w:rsidRDefault="00D34026">
      <w:pPr>
        <w:pStyle w:val="Heading3"/>
        <w:spacing w:before="200" w:after="100"/>
        <w:rPr>
          <w:sz w:val="32"/>
          <w:szCs w:val="32"/>
        </w:rPr>
      </w:pPr>
      <w:r w:rsidRPr="00232704">
        <w:rPr>
          <w:rFonts w:ascii="Calibri" w:eastAsia="Calibri" w:hAnsi="Calibri" w:cs="Calibri"/>
          <w:b/>
          <w:bCs/>
          <w:color w:val="0B4F4A"/>
          <w:sz w:val="32"/>
          <w:szCs w:val="32"/>
        </w:rPr>
        <w:t>🔎  Autonomous Research</w:t>
      </w:r>
    </w:p>
    <w:p w14:paraId="0D839FC1" w14:textId="6E36BF96" w:rsidR="00807B7B" w:rsidRPr="009B47C7" w:rsidRDefault="00D34026">
      <w:pPr>
        <w:spacing w:after="160" w:line="288" w:lineRule="auto"/>
        <w:jc w:val="both"/>
        <w:rPr>
          <w:sz w:val="28"/>
          <w:szCs w:val="28"/>
        </w:rPr>
      </w:pPr>
      <w:r w:rsidRPr="009B47C7">
        <w:rPr>
          <w:rFonts w:ascii="Calibri" w:eastAsia="Calibri" w:hAnsi="Calibri" w:cs="Calibri"/>
          <w:color w:val="444444"/>
          <w:sz w:val="28"/>
          <w:szCs w:val="28"/>
        </w:rPr>
        <w:t>searches, gathers, and synthesizes information relevant to the assigned goal.</w:t>
      </w:r>
    </w:p>
    <w:p w14:paraId="0D839FC2" w14:textId="77777777" w:rsidR="00807B7B" w:rsidRPr="00232704" w:rsidRDefault="00D34026">
      <w:pPr>
        <w:pStyle w:val="Heading3"/>
        <w:spacing w:before="200" w:after="100"/>
        <w:rPr>
          <w:sz w:val="32"/>
          <w:szCs w:val="32"/>
        </w:rPr>
      </w:pPr>
      <w:r w:rsidRPr="00232704">
        <w:rPr>
          <w:rFonts w:ascii="Calibri" w:eastAsia="Calibri" w:hAnsi="Calibri" w:cs="Calibri"/>
          <w:b/>
          <w:bCs/>
          <w:color w:val="0B4F4A"/>
          <w:sz w:val="32"/>
          <w:szCs w:val="32"/>
        </w:rPr>
        <w:t>🖥️  Virtual Computer</w:t>
      </w:r>
    </w:p>
    <w:p w14:paraId="0D839FC3" w14:textId="77777777" w:rsidR="00807B7B" w:rsidRDefault="00D34026">
      <w:pPr>
        <w:spacing w:after="160" w:line="288" w:lineRule="auto"/>
        <w:jc w:val="both"/>
        <w:rPr>
          <w:rFonts w:ascii="Calibri" w:eastAsia="Calibri" w:hAnsi="Calibri" w:cs="Calibri"/>
          <w:color w:val="444444"/>
          <w:sz w:val="28"/>
          <w:szCs w:val="28"/>
        </w:rPr>
      </w:pPr>
      <w:r w:rsidRPr="009B47C7">
        <w:rPr>
          <w:rFonts w:ascii="Calibri" w:eastAsia="Calibri" w:hAnsi="Calibri" w:cs="Calibri"/>
          <w:color w:val="444444"/>
          <w:sz w:val="28"/>
          <w:szCs w:val="28"/>
        </w:rPr>
        <w:t>A sandboxed execution environment allowing the agent to browse, navigate, and interact with digital tools.</w:t>
      </w:r>
    </w:p>
    <w:p w14:paraId="0A019F5B" w14:textId="77777777" w:rsidR="00DC1388" w:rsidRPr="00232704" w:rsidRDefault="00DC1388" w:rsidP="00DC1388">
      <w:pPr>
        <w:pStyle w:val="Heading3"/>
        <w:spacing w:before="200" w:after="100"/>
        <w:rPr>
          <w:sz w:val="32"/>
          <w:szCs w:val="32"/>
        </w:rPr>
      </w:pPr>
      <w:r w:rsidRPr="00232704">
        <w:rPr>
          <w:rFonts w:ascii="Segoe UI Emoji" w:eastAsia="Calibri" w:hAnsi="Segoe UI Emoji" w:cs="Segoe UI Emoji"/>
          <w:b/>
          <w:bCs/>
          <w:color w:val="0B4F4A"/>
          <w:sz w:val="32"/>
          <w:szCs w:val="32"/>
        </w:rPr>
        <w:t>📡</w:t>
      </w:r>
      <w:r w:rsidRPr="00232704">
        <w:rPr>
          <w:rFonts w:ascii="Calibri" w:eastAsia="Calibri" w:hAnsi="Calibri" w:cs="Calibri"/>
          <w:b/>
          <w:bCs/>
          <w:color w:val="0B4F4A"/>
          <w:sz w:val="32"/>
          <w:szCs w:val="32"/>
        </w:rPr>
        <w:t xml:space="preserve">  Real-Time Monitoring</w:t>
      </w:r>
    </w:p>
    <w:p w14:paraId="2A61EE59" w14:textId="0D90F33E" w:rsidR="00DC1388" w:rsidRPr="009B47C7" w:rsidRDefault="00DC1388" w:rsidP="00DC1388">
      <w:pPr>
        <w:spacing w:after="160" w:line="288" w:lineRule="auto"/>
        <w:jc w:val="both"/>
        <w:rPr>
          <w:sz w:val="28"/>
          <w:szCs w:val="28"/>
        </w:rPr>
      </w:pPr>
      <w:r w:rsidRPr="009B47C7">
        <w:rPr>
          <w:rFonts w:ascii="Calibri" w:eastAsia="Calibri" w:hAnsi="Calibri" w:cs="Calibri"/>
          <w:color w:val="444444"/>
          <w:sz w:val="28"/>
          <w:szCs w:val="28"/>
        </w:rPr>
        <w:t>Provides live visibility into the agent's current step, progress, and decisions.</w:t>
      </w:r>
    </w:p>
    <w:p w14:paraId="0D839FC4" w14:textId="77777777" w:rsidR="00807B7B" w:rsidRPr="00232704" w:rsidRDefault="00D34026">
      <w:pPr>
        <w:pStyle w:val="Heading3"/>
        <w:spacing w:before="200" w:after="100"/>
        <w:rPr>
          <w:sz w:val="32"/>
          <w:szCs w:val="32"/>
        </w:rPr>
      </w:pPr>
      <w:r w:rsidRPr="00232704">
        <w:rPr>
          <w:rFonts w:ascii="Calibri" w:eastAsia="Calibri" w:hAnsi="Calibri" w:cs="Calibri"/>
          <w:b/>
          <w:bCs/>
          <w:color w:val="0B4F4A"/>
          <w:sz w:val="32"/>
          <w:szCs w:val="32"/>
        </w:rPr>
        <w:t>📊  Data Analysis</w:t>
      </w:r>
    </w:p>
    <w:p w14:paraId="0D839FC5" w14:textId="10A0FCD9" w:rsidR="00807B7B" w:rsidRPr="009B47C7" w:rsidRDefault="00DB7D9E">
      <w:pPr>
        <w:spacing w:after="160" w:line="288" w:lineRule="auto"/>
        <w:jc w:val="both"/>
        <w:rPr>
          <w:sz w:val="28"/>
          <w:szCs w:val="28"/>
        </w:rPr>
      </w:pPr>
      <w:r>
        <w:rPr>
          <w:rFonts w:ascii="Calibri" w:eastAsia="Calibri" w:hAnsi="Calibri" w:cs="Calibri"/>
          <w:color w:val="444444"/>
          <w:sz w:val="28"/>
          <w:szCs w:val="28"/>
        </w:rPr>
        <w:t>I</w:t>
      </w:r>
      <w:r w:rsidRPr="009B47C7">
        <w:rPr>
          <w:rFonts w:ascii="Calibri" w:eastAsia="Calibri" w:hAnsi="Calibri" w:cs="Calibri"/>
          <w:color w:val="444444"/>
          <w:sz w:val="28"/>
          <w:szCs w:val="28"/>
        </w:rPr>
        <w:t xml:space="preserve">nterprets </w:t>
      </w:r>
      <w:r>
        <w:rPr>
          <w:rFonts w:ascii="Calibri" w:eastAsia="Calibri" w:hAnsi="Calibri" w:cs="Calibri"/>
          <w:color w:val="444444"/>
          <w:sz w:val="28"/>
          <w:szCs w:val="28"/>
        </w:rPr>
        <w:t xml:space="preserve">processed </w:t>
      </w:r>
      <w:r w:rsidRPr="009B47C7">
        <w:rPr>
          <w:rFonts w:ascii="Calibri" w:eastAsia="Calibri" w:hAnsi="Calibri" w:cs="Calibri"/>
          <w:color w:val="444444"/>
          <w:sz w:val="28"/>
          <w:szCs w:val="28"/>
        </w:rPr>
        <w:t>data to extract insights</w:t>
      </w:r>
      <w:r w:rsidR="00822E2A">
        <w:rPr>
          <w:rFonts w:ascii="Calibri" w:eastAsia="Calibri" w:hAnsi="Calibri" w:cs="Calibri"/>
          <w:color w:val="444444"/>
          <w:sz w:val="28"/>
          <w:szCs w:val="28"/>
        </w:rPr>
        <w:t xml:space="preserve"> and generate reports</w:t>
      </w:r>
      <w:r w:rsidRPr="009B47C7">
        <w:rPr>
          <w:rFonts w:ascii="Calibri" w:eastAsia="Calibri" w:hAnsi="Calibri" w:cs="Calibri"/>
          <w:color w:val="444444"/>
          <w:sz w:val="28"/>
          <w:szCs w:val="28"/>
        </w:rPr>
        <w:t>.</w:t>
      </w:r>
    </w:p>
    <w:p w14:paraId="0D839FC8" w14:textId="442FD20A" w:rsidR="00807B7B" w:rsidRPr="00232704" w:rsidRDefault="00D34026">
      <w:pPr>
        <w:pStyle w:val="Heading3"/>
        <w:spacing w:before="200" w:after="100"/>
        <w:rPr>
          <w:sz w:val="32"/>
          <w:szCs w:val="32"/>
        </w:rPr>
      </w:pPr>
      <w:r w:rsidRPr="00232704">
        <w:rPr>
          <w:rFonts w:ascii="Calibri" w:eastAsia="Calibri" w:hAnsi="Calibri" w:cs="Calibri"/>
          <w:b/>
          <w:bCs/>
          <w:color w:val="0B4F4A"/>
          <w:sz w:val="32"/>
          <w:szCs w:val="32"/>
        </w:rPr>
        <w:t xml:space="preserve">✉️  </w:t>
      </w:r>
      <w:r w:rsidR="00F4773D">
        <w:rPr>
          <w:rFonts w:ascii="Calibri" w:eastAsia="Calibri" w:hAnsi="Calibri" w:cs="Calibri"/>
          <w:b/>
          <w:bCs/>
          <w:color w:val="0B4F4A"/>
          <w:sz w:val="32"/>
          <w:szCs w:val="32"/>
        </w:rPr>
        <w:t xml:space="preserve">Automated </w:t>
      </w:r>
      <w:r w:rsidRPr="00232704">
        <w:rPr>
          <w:rFonts w:ascii="Calibri" w:eastAsia="Calibri" w:hAnsi="Calibri" w:cs="Calibri"/>
          <w:b/>
          <w:bCs/>
          <w:color w:val="0B4F4A"/>
          <w:sz w:val="32"/>
          <w:szCs w:val="32"/>
        </w:rPr>
        <w:t xml:space="preserve">Email </w:t>
      </w:r>
      <w:r w:rsidR="00F4773D">
        <w:rPr>
          <w:rFonts w:ascii="Calibri" w:eastAsia="Calibri" w:hAnsi="Calibri" w:cs="Calibri"/>
          <w:b/>
          <w:bCs/>
          <w:color w:val="0B4F4A"/>
          <w:sz w:val="32"/>
          <w:szCs w:val="32"/>
        </w:rPr>
        <w:t>Delivery</w:t>
      </w:r>
    </w:p>
    <w:p w14:paraId="0D839FC9" w14:textId="1DDCDDF0" w:rsidR="00807B7B" w:rsidRPr="009B47C7" w:rsidRDefault="00F4773D" w:rsidP="00F4773D">
      <w:pPr>
        <w:spacing w:after="160" w:line="288" w:lineRule="auto"/>
        <w:jc w:val="both"/>
        <w:rPr>
          <w:sz w:val="28"/>
          <w:szCs w:val="28"/>
        </w:rPr>
      </w:pPr>
      <w:r>
        <w:rPr>
          <w:rFonts w:ascii="Calibri" w:eastAsia="Calibri" w:hAnsi="Calibri" w:cs="Calibri"/>
          <w:color w:val="444444"/>
          <w:sz w:val="28"/>
          <w:szCs w:val="28"/>
        </w:rPr>
        <w:t xml:space="preserve">Can </w:t>
      </w:r>
      <w:r w:rsidRPr="009B47C7">
        <w:rPr>
          <w:rFonts w:ascii="Calibri" w:eastAsia="Calibri" w:hAnsi="Calibri" w:cs="Calibri"/>
          <w:color w:val="444444"/>
          <w:sz w:val="28"/>
          <w:szCs w:val="28"/>
        </w:rPr>
        <w:t xml:space="preserve">send </w:t>
      </w:r>
      <w:r w:rsidR="008B21E0">
        <w:rPr>
          <w:rFonts w:ascii="Calibri" w:eastAsia="Calibri" w:hAnsi="Calibri" w:cs="Calibri"/>
          <w:color w:val="444444"/>
          <w:sz w:val="28"/>
          <w:szCs w:val="28"/>
        </w:rPr>
        <w:t xml:space="preserve">generated reports on user’s </w:t>
      </w:r>
      <w:r w:rsidRPr="009B47C7">
        <w:rPr>
          <w:rFonts w:ascii="Calibri" w:eastAsia="Calibri" w:hAnsi="Calibri" w:cs="Calibri"/>
          <w:color w:val="444444"/>
          <w:sz w:val="28"/>
          <w:szCs w:val="28"/>
        </w:rPr>
        <w:t>email</w:t>
      </w:r>
      <w:r w:rsidR="008B21E0">
        <w:rPr>
          <w:rFonts w:ascii="Calibri" w:eastAsia="Calibri" w:hAnsi="Calibri" w:cs="Calibri"/>
          <w:color w:val="444444"/>
          <w:sz w:val="28"/>
          <w:szCs w:val="28"/>
        </w:rPr>
        <w:t>.</w:t>
      </w:r>
    </w:p>
    <w:p w14:paraId="0D839FCC" w14:textId="77777777" w:rsidR="00807B7B" w:rsidRDefault="00807B7B">
      <w:pPr>
        <w:spacing w:after="80"/>
        <w:rPr>
          <w:sz w:val="28"/>
          <w:szCs w:val="28"/>
        </w:rPr>
      </w:pPr>
    </w:p>
    <w:p w14:paraId="1B857CB5" w14:textId="77777777" w:rsidR="008B21E0" w:rsidRDefault="008B21E0">
      <w:pPr>
        <w:spacing w:after="80"/>
        <w:rPr>
          <w:sz w:val="28"/>
          <w:szCs w:val="28"/>
        </w:rPr>
      </w:pPr>
    </w:p>
    <w:p w14:paraId="0DE36FFD" w14:textId="77777777" w:rsidR="008B21E0" w:rsidRDefault="008B21E0">
      <w:pPr>
        <w:spacing w:after="80"/>
        <w:rPr>
          <w:sz w:val="28"/>
          <w:szCs w:val="28"/>
        </w:rPr>
      </w:pPr>
    </w:p>
    <w:p w14:paraId="228849AC" w14:textId="77777777" w:rsidR="008B21E0" w:rsidRDefault="008B21E0">
      <w:pPr>
        <w:spacing w:after="80"/>
        <w:rPr>
          <w:sz w:val="28"/>
          <w:szCs w:val="28"/>
        </w:rPr>
      </w:pPr>
    </w:p>
    <w:p w14:paraId="0D839FCD" w14:textId="725FAAD2" w:rsidR="00807B7B" w:rsidRDefault="00807B7B">
      <w:pPr>
        <w:pStyle w:val="Heading2"/>
        <w:spacing w:before="280" w:after="160"/>
      </w:pPr>
    </w:p>
    <w:p w14:paraId="0D839FF7" w14:textId="35AF469F" w:rsidR="00807B7B" w:rsidRDefault="00D34026" w:rsidP="00206D8C">
      <w:pPr>
        <w:pStyle w:val="Heading1"/>
        <w:pBdr>
          <w:bottom w:val="single" w:sz="12" w:space="6" w:color="0F766E"/>
        </w:pBdr>
        <w:spacing w:before="200" w:after="240"/>
      </w:pPr>
      <w:bookmarkStart w:id="10" w:name="_Toc235353083"/>
      <w:r>
        <w:rPr>
          <w:rFonts w:ascii="Cambria" w:eastAsia="Cambria" w:hAnsi="Cambria" w:cs="Cambria"/>
          <w:b/>
          <w:bCs/>
          <w:color w:val="0B4F4A"/>
          <w:sz w:val="36"/>
          <w:szCs w:val="36"/>
        </w:rPr>
        <w:lastRenderedPageBreak/>
        <w:t>System Workflow</w:t>
      </w:r>
      <w:bookmarkEnd w:id="10"/>
    </w:p>
    <w:p w14:paraId="0D839FF8" w14:textId="4BEBD851" w:rsidR="00807B7B" w:rsidRPr="00D27400" w:rsidRDefault="00D34026">
      <w:pPr>
        <w:spacing w:after="160" w:line="288" w:lineRule="auto"/>
        <w:jc w:val="both"/>
        <w:rPr>
          <w:b/>
          <w:bCs/>
          <w:sz w:val="28"/>
          <w:szCs w:val="28"/>
        </w:rPr>
      </w:pPr>
      <w:r w:rsidRPr="00D27400">
        <w:rPr>
          <w:rFonts w:ascii="Calibri" w:eastAsia="Calibri" w:hAnsi="Calibri" w:cs="Calibri"/>
          <w:b/>
          <w:bCs/>
          <w:color w:val="444444"/>
          <w:sz w:val="28"/>
          <w:szCs w:val="28"/>
        </w:rPr>
        <w:t>Sisca AI follows a structured, end-to-end workflow that carries a task from initial request through to final delivery:</w:t>
      </w:r>
    </w:p>
    <w:p w14:paraId="0D839FF9" w14:textId="77777777" w:rsidR="00807B7B" w:rsidRDefault="00807B7B">
      <w:pPr>
        <w:spacing w:after="120"/>
      </w:pPr>
    </w:p>
    <w:tbl>
      <w:tblPr>
        <w:tblW w:w="2750" w:type="pct"/>
        <w:jc w:val="center"/>
        <w:tblBorders>
          <w:top w:val="single" w:sz="6" w:space="0" w:color="0B4F4A"/>
          <w:left w:val="single" w:sz="6" w:space="0" w:color="0B4F4A"/>
          <w:bottom w:val="single" w:sz="6" w:space="0" w:color="0B4F4A"/>
          <w:right w:val="single" w:sz="6" w:space="0" w:color="0B4F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3"/>
      </w:tblGrid>
      <w:tr w:rsidR="00807B7B" w14:paraId="0D839FFB" w14:textId="77777777">
        <w:trPr>
          <w:jc w:val="center"/>
        </w:trPr>
        <w:tc>
          <w:tcPr>
            <w:tcW w:w="0" w:type="auto"/>
            <w:shd w:val="clear" w:color="auto" w:fill="0B4F4A"/>
            <w:tcMar>
              <w:top w:w="140" w:type="dxa"/>
              <w:left w:w="160" w:type="dxa"/>
              <w:bottom w:w="140" w:type="dxa"/>
              <w:right w:w="160" w:type="dxa"/>
            </w:tcMar>
            <w:vAlign w:val="center"/>
          </w:tcPr>
          <w:p w14:paraId="0D839FFA" w14:textId="77777777" w:rsidR="00807B7B" w:rsidRDefault="00D34026">
            <w:pPr>
              <w:jc w:val="center"/>
            </w:pPr>
            <w:r>
              <w:rPr>
                <w:rFonts w:ascii="Calibri" w:eastAsia="Calibri" w:hAnsi="Calibri" w:cs="Calibri"/>
                <w:b/>
                <w:bCs/>
                <w:color w:val="FFFFFF"/>
                <w:sz w:val="22"/>
                <w:szCs w:val="22"/>
              </w:rPr>
              <w:t>User</w:t>
            </w:r>
          </w:p>
        </w:tc>
      </w:tr>
    </w:tbl>
    <w:p w14:paraId="0D839FFC" w14:textId="77777777" w:rsidR="00807B7B" w:rsidRDefault="00D34026">
      <w:pPr>
        <w:spacing w:before="60" w:after="60"/>
        <w:jc w:val="center"/>
      </w:pPr>
      <w:r>
        <w:rPr>
          <w:rFonts w:ascii="Calibri" w:eastAsia="Calibri" w:hAnsi="Calibri" w:cs="Calibri"/>
          <w:i/>
          <w:iCs/>
          <w:color w:val="444444"/>
          <w:sz w:val="19"/>
          <w:szCs w:val="19"/>
        </w:rPr>
        <w:t>The user provides a natural-language goal or request to the system.</w:t>
      </w:r>
    </w:p>
    <w:p w14:paraId="0D839FFD" w14:textId="77777777" w:rsidR="00807B7B" w:rsidRDefault="00D34026">
      <w:pPr>
        <w:spacing w:before="40" w:after="40"/>
        <w:jc w:val="center"/>
        <w:rPr>
          <w:rFonts w:ascii="Calibri" w:eastAsia="Calibri" w:hAnsi="Calibri" w:cs="Calibri"/>
          <w:b/>
          <w:bCs/>
          <w:color w:val="0F766E"/>
          <w:sz w:val="28"/>
          <w:szCs w:val="28"/>
        </w:rPr>
      </w:pPr>
      <w:r>
        <w:rPr>
          <w:rFonts w:ascii="Calibri" w:eastAsia="Calibri" w:hAnsi="Calibri" w:cs="Calibri"/>
          <w:b/>
          <w:bCs/>
          <w:color w:val="0F766E"/>
          <w:sz w:val="28"/>
          <w:szCs w:val="28"/>
        </w:rPr>
        <w:t>↓</w:t>
      </w:r>
    </w:p>
    <w:p w14:paraId="5D32CBF6" w14:textId="77777777" w:rsidR="00B93D65" w:rsidRDefault="00B93D65">
      <w:pPr>
        <w:spacing w:before="40" w:after="40"/>
        <w:jc w:val="center"/>
      </w:pPr>
    </w:p>
    <w:tbl>
      <w:tblPr>
        <w:tblW w:w="2750" w:type="pct"/>
        <w:jc w:val="center"/>
        <w:tblBorders>
          <w:top w:val="single" w:sz="6" w:space="0" w:color="0B4F4A"/>
          <w:left w:val="single" w:sz="6" w:space="0" w:color="0B4F4A"/>
          <w:bottom w:val="single" w:sz="6" w:space="0" w:color="0B4F4A"/>
          <w:right w:val="single" w:sz="6" w:space="0" w:color="0B4F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3"/>
      </w:tblGrid>
      <w:tr w:rsidR="00807B7B" w14:paraId="0D839FFF" w14:textId="77777777">
        <w:trPr>
          <w:jc w:val="center"/>
        </w:trPr>
        <w:tc>
          <w:tcPr>
            <w:tcW w:w="0" w:type="auto"/>
            <w:shd w:val="clear" w:color="auto" w:fill="0F766E"/>
            <w:tcMar>
              <w:top w:w="140" w:type="dxa"/>
              <w:left w:w="160" w:type="dxa"/>
              <w:bottom w:w="140" w:type="dxa"/>
              <w:right w:w="160" w:type="dxa"/>
            </w:tcMar>
            <w:vAlign w:val="center"/>
          </w:tcPr>
          <w:p w14:paraId="0D839FFE" w14:textId="77777777" w:rsidR="00807B7B" w:rsidRDefault="00D34026">
            <w:pPr>
              <w:jc w:val="center"/>
            </w:pPr>
            <w:r>
              <w:rPr>
                <w:rFonts w:ascii="Calibri" w:eastAsia="Calibri" w:hAnsi="Calibri" w:cs="Calibri"/>
                <w:b/>
                <w:bCs/>
                <w:color w:val="FFFFFF"/>
                <w:sz w:val="22"/>
                <w:szCs w:val="22"/>
              </w:rPr>
              <w:t>Understand Goal</w:t>
            </w:r>
          </w:p>
        </w:tc>
      </w:tr>
    </w:tbl>
    <w:p w14:paraId="0D83A004" w14:textId="3BC5DE9A" w:rsidR="00807B7B" w:rsidRDefault="00D34026" w:rsidP="00A159CF">
      <w:pPr>
        <w:spacing w:before="60" w:after="60"/>
        <w:jc w:val="center"/>
      </w:pPr>
      <w:r>
        <w:rPr>
          <w:rFonts w:ascii="Calibri" w:eastAsia="Calibri" w:hAnsi="Calibri" w:cs="Calibri"/>
          <w:i/>
          <w:iCs/>
          <w:color w:val="444444"/>
          <w:sz w:val="19"/>
          <w:szCs w:val="19"/>
        </w:rPr>
        <w:t xml:space="preserve">The </w:t>
      </w:r>
      <w:r w:rsidR="000A6551">
        <w:rPr>
          <w:rFonts w:ascii="Calibri" w:eastAsia="Calibri" w:hAnsi="Calibri" w:cs="Calibri"/>
          <w:i/>
          <w:iCs/>
          <w:color w:val="444444"/>
          <w:sz w:val="19"/>
          <w:szCs w:val="19"/>
        </w:rPr>
        <w:t>AI</w:t>
      </w:r>
      <w:r>
        <w:rPr>
          <w:rFonts w:ascii="Calibri" w:eastAsia="Calibri" w:hAnsi="Calibri" w:cs="Calibri"/>
          <w:i/>
          <w:iCs/>
          <w:color w:val="444444"/>
          <w:sz w:val="19"/>
          <w:szCs w:val="19"/>
        </w:rPr>
        <w:t xml:space="preserve"> interprets intent, context, and desired outcome.</w:t>
      </w:r>
    </w:p>
    <w:p w14:paraId="0D83A005" w14:textId="77777777" w:rsidR="00807B7B" w:rsidRDefault="00D34026">
      <w:pPr>
        <w:spacing w:before="40" w:after="40"/>
        <w:jc w:val="center"/>
        <w:rPr>
          <w:rFonts w:ascii="Calibri" w:eastAsia="Calibri" w:hAnsi="Calibri" w:cs="Calibri"/>
          <w:b/>
          <w:bCs/>
          <w:color w:val="0F766E"/>
          <w:sz w:val="28"/>
          <w:szCs w:val="28"/>
        </w:rPr>
      </w:pPr>
      <w:r>
        <w:rPr>
          <w:rFonts w:ascii="Calibri" w:eastAsia="Calibri" w:hAnsi="Calibri" w:cs="Calibri"/>
          <w:b/>
          <w:bCs/>
          <w:color w:val="0F766E"/>
          <w:sz w:val="28"/>
          <w:szCs w:val="28"/>
        </w:rPr>
        <w:t>↓</w:t>
      </w:r>
    </w:p>
    <w:p w14:paraId="4F9A0904" w14:textId="77777777" w:rsidR="00B93D65" w:rsidRDefault="00B93D65">
      <w:pPr>
        <w:spacing w:before="40" w:after="40"/>
        <w:jc w:val="center"/>
      </w:pPr>
    </w:p>
    <w:tbl>
      <w:tblPr>
        <w:tblW w:w="2750" w:type="pct"/>
        <w:jc w:val="center"/>
        <w:tblBorders>
          <w:top w:val="single" w:sz="6" w:space="0" w:color="0B4F4A"/>
          <w:left w:val="single" w:sz="6" w:space="0" w:color="0B4F4A"/>
          <w:bottom w:val="single" w:sz="6" w:space="0" w:color="0B4F4A"/>
          <w:right w:val="single" w:sz="6" w:space="0" w:color="0B4F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3"/>
      </w:tblGrid>
      <w:tr w:rsidR="00807B7B" w14:paraId="0D83A007" w14:textId="77777777">
        <w:trPr>
          <w:jc w:val="center"/>
        </w:trPr>
        <w:tc>
          <w:tcPr>
            <w:tcW w:w="0" w:type="auto"/>
            <w:shd w:val="clear" w:color="auto" w:fill="0F766E"/>
            <w:tcMar>
              <w:top w:w="140" w:type="dxa"/>
              <w:left w:w="160" w:type="dxa"/>
              <w:bottom w:w="140" w:type="dxa"/>
              <w:right w:w="160" w:type="dxa"/>
            </w:tcMar>
            <w:vAlign w:val="center"/>
          </w:tcPr>
          <w:p w14:paraId="0D83A006" w14:textId="77777777" w:rsidR="00807B7B" w:rsidRDefault="00D34026">
            <w:pPr>
              <w:jc w:val="center"/>
            </w:pPr>
            <w:r>
              <w:rPr>
                <w:rFonts w:ascii="Calibri" w:eastAsia="Calibri" w:hAnsi="Calibri" w:cs="Calibri"/>
                <w:b/>
                <w:bCs/>
                <w:color w:val="FFFFFF"/>
                <w:sz w:val="22"/>
                <w:szCs w:val="22"/>
              </w:rPr>
              <w:t>Tool Selection</w:t>
            </w:r>
          </w:p>
        </w:tc>
      </w:tr>
    </w:tbl>
    <w:p w14:paraId="0D83A008" w14:textId="77777777" w:rsidR="00807B7B" w:rsidRDefault="00D34026">
      <w:pPr>
        <w:spacing w:before="60" w:after="60"/>
        <w:jc w:val="center"/>
      </w:pPr>
      <w:r>
        <w:rPr>
          <w:rFonts w:ascii="Calibri" w:eastAsia="Calibri" w:hAnsi="Calibri" w:cs="Calibri"/>
          <w:i/>
          <w:iCs/>
          <w:color w:val="444444"/>
          <w:sz w:val="19"/>
          <w:szCs w:val="19"/>
        </w:rPr>
        <w:t>Appropriate APIs, tools, or modules are chosen for each step.</w:t>
      </w:r>
    </w:p>
    <w:p w14:paraId="0D83A009" w14:textId="77777777" w:rsidR="00807B7B" w:rsidRDefault="00D34026">
      <w:pPr>
        <w:spacing w:before="40" w:after="40"/>
        <w:jc w:val="center"/>
        <w:rPr>
          <w:rFonts w:ascii="Calibri" w:eastAsia="Calibri" w:hAnsi="Calibri" w:cs="Calibri"/>
          <w:b/>
          <w:bCs/>
          <w:color w:val="0F766E"/>
          <w:sz w:val="28"/>
          <w:szCs w:val="28"/>
        </w:rPr>
      </w:pPr>
      <w:r>
        <w:rPr>
          <w:rFonts w:ascii="Calibri" w:eastAsia="Calibri" w:hAnsi="Calibri" w:cs="Calibri"/>
          <w:b/>
          <w:bCs/>
          <w:color w:val="0F766E"/>
          <w:sz w:val="28"/>
          <w:szCs w:val="28"/>
        </w:rPr>
        <w:t>↓</w:t>
      </w:r>
    </w:p>
    <w:p w14:paraId="022A51CE" w14:textId="77777777" w:rsidR="00B93D65" w:rsidRDefault="00B93D65">
      <w:pPr>
        <w:spacing w:before="40" w:after="40"/>
        <w:jc w:val="center"/>
      </w:pPr>
    </w:p>
    <w:tbl>
      <w:tblPr>
        <w:tblW w:w="2750" w:type="pct"/>
        <w:jc w:val="center"/>
        <w:tblBorders>
          <w:top w:val="single" w:sz="6" w:space="0" w:color="0B4F4A"/>
          <w:left w:val="single" w:sz="6" w:space="0" w:color="0B4F4A"/>
          <w:bottom w:val="single" w:sz="6" w:space="0" w:color="0B4F4A"/>
          <w:right w:val="single" w:sz="6" w:space="0" w:color="0B4F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3"/>
      </w:tblGrid>
      <w:tr w:rsidR="00807B7B" w14:paraId="0D83A00B" w14:textId="77777777">
        <w:trPr>
          <w:jc w:val="center"/>
        </w:trPr>
        <w:tc>
          <w:tcPr>
            <w:tcW w:w="0" w:type="auto"/>
            <w:shd w:val="clear" w:color="auto" w:fill="0F766E"/>
            <w:tcMar>
              <w:top w:w="140" w:type="dxa"/>
              <w:left w:w="160" w:type="dxa"/>
              <w:bottom w:w="140" w:type="dxa"/>
              <w:right w:w="160" w:type="dxa"/>
            </w:tcMar>
            <w:vAlign w:val="center"/>
          </w:tcPr>
          <w:p w14:paraId="0D83A00A" w14:textId="77777777" w:rsidR="00807B7B" w:rsidRDefault="00D34026">
            <w:pPr>
              <w:jc w:val="center"/>
            </w:pPr>
            <w:r>
              <w:rPr>
                <w:rFonts w:ascii="Calibri" w:eastAsia="Calibri" w:hAnsi="Calibri" w:cs="Calibri"/>
                <w:b/>
                <w:bCs/>
                <w:color w:val="FFFFFF"/>
                <w:sz w:val="22"/>
                <w:szCs w:val="22"/>
              </w:rPr>
              <w:t>Research</w:t>
            </w:r>
          </w:p>
        </w:tc>
      </w:tr>
    </w:tbl>
    <w:p w14:paraId="0D83A00C" w14:textId="77777777" w:rsidR="00807B7B" w:rsidRDefault="00D34026">
      <w:pPr>
        <w:spacing w:before="60" w:after="60"/>
        <w:jc w:val="center"/>
      </w:pPr>
      <w:r>
        <w:rPr>
          <w:rFonts w:ascii="Calibri" w:eastAsia="Calibri" w:hAnsi="Calibri" w:cs="Calibri"/>
          <w:i/>
          <w:iCs/>
          <w:color w:val="444444"/>
          <w:sz w:val="19"/>
          <w:szCs w:val="19"/>
        </w:rPr>
        <w:t>The agent autonomously gathers relevant information from available sources.</w:t>
      </w:r>
    </w:p>
    <w:p w14:paraId="0D83A00D" w14:textId="77777777" w:rsidR="00807B7B" w:rsidRDefault="00D34026">
      <w:pPr>
        <w:spacing w:before="40" w:after="40"/>
        <w:jc w:val="center"/>
      </w:pPr>
      <w:r>
        <w:rPr>
          <w:rFonts w:ascii="Calibri" w:eastAsia="Calibri" w:hAnsi="Calibri" w:cs="Calibri"/>
          <w:b/>
          <w:bCs/>
          <w:color w:val="0F766E"/>
          <w:sz w:val="28"/>
          <w:szCs w:val="28"/>
        </w:rPr>
        <w:t>↓</w:t>
      </w:r>
    </w:p>
    <w:p w14:paraId="0D83A015" w14:textId="470A3203" w:rsidR="00807B7B" w:rsidRDefault="00807B7B" w:rsidP="00B93D65">
      <w:pPr>
        <w:spacing w:before="40" w:after="40"/>
      </w:pPr>
    </w:p>
    <w:tbl>
      <w:tblPr>
        <w:tblW w:w="2750" w:type="pct"/>
        <w:jc w:val="center"/>
        <w:tblBorders>
          <w:top w:val="single" w:sz="6" w:space="0" w:color="0B4F4A"/>
          <w:left w:val="single" w:sz="6" w:space="0" w:color="0B4F4A"/>
          <w:bottom w:val="single" w:sz="6" w:space="0" w:color="0B4F4A"/>
          <w:right w:val="single" w:sz="6" w:space="0" w:color="0B4F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3"/>
      </w:tblGrid>
      <w:tr w:rsidR="00807B7B" w14:paraId="0D83A017" w14:textId="77777777">
        <w:trPr>
          <w:jc w:val="center"/>
        </w:trPr>
        <w:tc>
          <w:tcPr>
            <w:tcW w:w="0" w:type="auto"/>
            <w:shd w:val="clear" w:color="auto" w:fill="0F766E"/>
            <w:tcMar>
              <w:top w:w="140" w:type="dxa"/>
              <w:left w:w="160" w:type="dxa"/>
              <w:bottom w:w="140" w:type="dxa"/>
              <w:right w:w="160" w:type="dxa"/>
            </w:tcMar>
            <w:vAlign w:val="center"/>
          </w:tcPr>
          <w:p w14:paraId="0D83A016" w14:textId="77777777" w:rsidR="00807B7B" w:rsidRDefault="00D34026">
            <w:pPr>
              <w:jc w:val="center"/>
            </w:pPr>
            <w:r>
              <w:rPr>
                <w:rFonts w:ascii="Calibri" w:eastAsia="Calibri" w:hAnsi="Calibri" w:cs="Calibri"/>
                <w:b/>
                <w:bCs/>
                <w:color w:val="FFFFFF"/>
                <w:sz w:val="22"/>
                <w:szCs w:val="22"/>
              </w:rPr>
              <w:t>Report Generation</w:t>
            </w:r>
          </w:p>
        </w:tc>
      </w:tr>
    </w:tbl>
    <w:p w14:paraId="0D83A018" w14:textId="77777777" w:rsidR="00807B7B" w:rsidRDefault="00D34026">
      <w:pPr>
        <w:spacing w:before="60" w:after="60"/>
        <w:jc w:val="center"/>
      </w:pPr>
      <w:r>
        <w:rPr>
          <w:rFonts w:ascii="Calibri" w:eastAsia="Calibri" w:hAnsi="Calibri" w:cs="Calibri"/>
          <w:i/>
          <w:iCs/>
          <w:color w:val="444444"/>
          <w:sz w:val="19"/>
          <w:szCs w:val="19"/>
        </w:rPr>
        <w:t>A structured, polished report is compiled automatically.</w:t>
      </w:r>
    </w:p>
    <w:p w14:paraId="0D83A019" w14:textId="77777777" w:rsidR="00807B7B" w:rsidRDefault="00D34026">
      <w:pPr>
        <w:spacing w:before="40" w:after="40"/>
        <w:jc w:val="center"/>
        <w:rPr>
          <w:rFonts w:ascii="Calibri" w:eastAsia="Calibri" w:hAnsi="Calibri" w:cs="Calibri"/>
          <w:b/>
          <w:bCs/>
          <w:color w:val="0F766E"/>
          <w:sz w:val="28"/>
          <w:szCs w:val="28"/>
        </w:rPr>
      </w:pPr>
      <w:r>
        <w:rPr>
          <w:rFonts w:ascii="Calibri" w:eastAsia="Calibri" w:hAnsi="Calibri" w:cs="Calibri"/>
          <w:b/>
          <w:bCs/>
          <w:color w:val="0F766E"/>
          <w:sz w:val="28"/>
          <w:szCs w:val="28"/>
        </w:rPr>
        <w:t>↓</w:t>
      </w:r>
    </w:p>
    <w:p w14:paraId="00143529" w14:textId="77777777" w:rsidR="00B93D65" w:rsidRDefault="00B93D65">
      <w:pPr>
        <w:spacing w:before="40" w:after="40"/>
        <w:jc w:val="center"/>
      </w:pPr>
    </w:p>
    <w:tbl>
      <w:tblPr>
        <w:tblW w:w="2750" w:type="pct"/>
        <w:jc w:val="center"/>
        <w:tblBorders>
          <w:top w:val="single" w:sz="6" w:space="0" w:color="0B4F4A"/>
          <w:left w:val="single" w:sz="6" w:space="0" w:color="0B4F4A"/>
          <w:bottom w:val="single" w:sz="6" w:space="0" w:color="0B4F4A"/>
          <w:right w:val="single" w:sz="6" w:space="0" w:color="0B4F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3"/>
      </w:tblGrid>
      <w:tr w:rsidR="00807B7B" w14:paraId="0D83A01B" w14:textId="77777777">
        <w:trPr>
          <w:jc w:val="center"/>
        </w:trPr>
        <w:tc>
          <w:tcPr>
            <w:tcW w:w="0" w:type="auto"/>
            <w:shd w:val="clear" w:color="auto" w:fill="0F766E"/>
            <w:tcMar>
              <w:top w:w="140" w:type="dxa"/>
              <w:left w:w="160" w:type="dxa"/>
              <w:bottom w:w="140" w:type="dxa"/>
              <w:right w:w="160" w:type="dxa"/>
            </w:tcMar>
            <w:vAlign w:val="center"/>
          </w:tcPr>
          <w:p w14:paraId="0D83A01A" w14:textId="77777777" w:rsidR="00807B7B" w:rsidRDefault="00D34026">
            <w:pPr>
              <w:jc w:val="center"/>
            </w:pPr>
            <w:r>
              <w:rPr>
                <w:rFonts w:ascii="Calibri" w:eastAsia="Calibri" w:hAnsi="Calibri" w:cs="Calibri"/>
                <w:b/>
                <w:bCs/>
                <w:color w:val="FFFFFF"/>
                <w:sz w:val="22"/>
                <w:szCs w:val="22"/>
              </w:rPr>
              <w:t>Email Delivery</w:t>
            </w:r>
          </w:p>
        </w:tc>
      </w:tr>
    </w:tbl>
    <w:p w14:paraId="0D83A01C" w14:textId="36A1847C" w:rsidR="00807B7B" w:rsidRDefault="00D34026">
      <w:pPr>
        <w:spacing w:before="60" w:after="60"/>
        <w:jc w:val="center"/>
      </w:pPr>
      <w:r>
        <w:rPr>
          <w:rFonts w:ascii="Calibri" w:eastAsia="Calibri" w:hAnsi="Calibri" w:cs="Calibri"/>
          <w:i/>
          <w:iCs/>
          <w:color w:val="444444"/>
          <w:sz w:val="19"/>
          <w:szCs w:val="19"/>
        </w:rPr>
        <w:t xml:space="preserve">The final report or output </w:t>
      </w:r>
      <w:r w:rsidR="00206D8C">
        <w:rPr>
          <w:rFonts w:ascii="Calibri" w:eastAsia="Calibri" w:hAnsi="Calibri" w:cs="Calibri"/>
          <w:i/>
          <w:iCs/>
          <w:color w:val="444444"/>
          <w:sz w:val="19"/>
          <w:szCs w:val="19"/>
        </w:rPr>
        <w:t xml:space="preserve">can be </w:t>
      </w:r>
      <w:r>
        <w:rPr>
          <w:rFonts w:ascii="Calibri" w:eastAsia="Calibri" w:hAnsi="Calibri" w:cs="Calibri"/>
          <w:i/>
          <w:iCs/>
          <w:color w:val="444444"/>
          <w:sz w:val="19"/>
          <w:szCs w:val="19"/>
        </w:rPr>
        <w:t>delivered via email.</w:t>
      </w:r>
    </w:p>
    <w:p w14:paraId="0D83A01D" w14:textId="77777777" w:rsidR="00807B7B" w:rsidRDefault="00D34026">
      <w:pPr>
        <w:spacing w:before="40" w:after="40"/>
        <w:jc w:val="center"/>
        <w:rPr>
          <w:rFonts w:ascii="Calibri" w:eastAsia="Calibri" w:hAnsi="Calibri" w:cs="Calibri"/>
          <w:b/>
          <w:bCs/>
          <w:color w:val="0F766E"/>
          <w:sz w:val="28"/>
          <w:szCs w:val="28"/>
        </w:rPr>
      </w:pPr>
      <w:r>
        <w:rPr>
          <w:rFonts w:ascii="Calibri" w:eastAsia="Calibri" w:hAnsi="Calibri" w:cs="Calibri"/>
          <w:b/>
          <w:bCs/>
          <w:color w:val="0F766E"/>
          <w:sz w:val="28"/>
          <w:szCs w:val="28"/>
        </w:rPr>
        <w:t>↓</w:t>
      </w:r>
    </w:p>
    <w:p w14:paraId="443B8096" w14:textId="77777777" w:rsidR="00B93D65" w:rsidRDefault="00B93D65">
      <w:pPr>
        <w:spacing w:before="40" w:after="40"/>
        <w:jc w:val="center"/>
      </w:pPr>
    </w:p>
    <w:tbl>
      <w:tblPr>
        <w:tblW w:w="2750" w:type="pct"/>
        <w:jc w:val="center"/>
        <w:tblBorders>
          <w:top w:val="single" w:sz="6" w:space="0" w:color="0B4F4A"/>
          <w:left w:val="single" w:sz="6" w:space="0" w:color="0B4F4A"/>
          <w:bottom w:val="single" w:sz="6" w:space="0" w:color="0B4F4A"/>
          <w:right w:val="single" w:sz="6" w:space="0" w:color="0B4F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3"/>
      </w:tblGrid>
      <w:tr w:rsidR="00807B7B" w14:paraId="0D83A01F" w14:textId="77777777">
        <w:trPr>
          <w:jc w:val="center"/>
        </w:trPr>
        <w:tc>
          <w:tcPr>
            <w:tcW w:w="0" w:type="auto"/>
            <w:shd w:val="clear" w:color="auto" w:fill="0F766E"/>
            <w:tcMar>
              <w:top w:w="140" w:type="dxa"/>
              <w:left w:w="160" w:type="dxa"/>
              <w:bottom w:w="140" w:type="dxa"/>
              <w:right w:w="160" w:type="dxa"/>
            </w:tcMar>
            <w:vAlign w:val="center"/>
          </w:tcPr>
          <w:p w14:paraId="0D83A01E" w14:textId="77777777" w:rsidR="00807B7B" w:rsidRDefault="00D34026">
            <w:pPr>
              <w:jc w:val="center"/>
            </w:pPr>
            <w:r>
              <w:rPr>
                <w:rFonts w:ascii="Calibri" w:eastAsia="Calibri" w:hAnsi="Calibri" w:cs="Calibri"/>
                <w:b/>
                <w:bCs/>
                <w:color w:val="FFFFFF"/>
                <w:sz w:val="22"/>
                <w:szCs w:val="22"/>
              </w:rPr>
              <w:t>Completion</w:t>
            </w:r>
          </w:p>
        </w:tc>
      </w:tr>
    </w:tbl>
    <w:p w14:paraId="0D83A020" w14:textId="77777777" w:rsidR="00807B7B" w:rsidRDefault="00D34026">
      <w:pPr>
        <w:spacing w:before="60" w:after="60"/>
        <w:jc w:val="center"/>
      </w:pPr>
      <w:r>
        <w:rPr>
          <w:rFonts w:ascii="Calibri" w:eastAsia="Calibri" w:hAnsi="Calibri" w:cs="Calibri"/>
          <w:i/>
          <w:iCs/>
          <w:color w:val="444444"/>
          <w:sz w:val="19"/>
          <w:szCs w:val="19"/>
        </w:rPr>
        <w:t>The task is marked complete and the user is notified of the outcome.</w:t>
      </w:r>
    </w:p>
    <w:p w14:paraId="0D83A021" w14:textId="77777777" w:rsidR="00807B7B" w:rsidRDefault="00D34026">
      <w:r>
        <w:br w:type="page"/>
      </w:r>
    </w:p>
    <w:p w14:paraId="0D83A022" w14:textId="77777777" w:rsidR="00807B7B" w:rsidRDefault="00D34026">
      <w:pPr>
        <w:pStyle w:val="Heading1"/>
        <w:pBdr>
          <w:bottom w:val="single" w:sz="12" w:space="6" w:color="0F766E"/>
        </w:pBdr>
        <w:spacing w:before="200" w:after="240"/>
      </w:pPr>
      <w:bookmarkStart w:id="11" w:name="_Toc235353084"/>
      <w:r>
        <w:rPr>
          <w:rFonts w:ascii="Cambria" w:eastAsia="Cambria" w:hAnsi="Cambria" w:cs="Cambria"/>
          <w:b/>
          <w:bCs/>
          <w:color w:val="0B4F4A"/>
          <w:sz w:val="36"/>
          <w:szCs w:val="36"/>
        </w:rPr>
        <w:lastRenderedPageBreak/>
        <w:t>System Architecture</w:t>
      </w:r>
      <w:bookmarkEnd w:id="11"/>
    </w:p>
    <w:p w14:paraId="0D83A023" w14:textId="212D593D" w:rsidR="00807B7B" w:rsidRPr="00206D8C" w:rsidRDefault="00D34026">
      <w:pPr>
        <w:spacing w:after="160" w:line="288" w:lineRule="auto"/>
        <w:jc w:val="both"/>
        <w:rPr>
          <w:b/>
          <w:bCs/>
          <w:sz w:val="28"/>
          <w:szCs w:val="28"/>
        </w:rPr>
      </w:pPr>
      <w:r w:rsidRPr="00206D8C">
        <w:rPr>
          <w:rFonts w:ascii="Calibri" w:eastAsia="Calibri" w:hAnsi="Calibri" w:cs="Calibri"/>
          <w:b/>
          <w:bCs/>
          <w:color w:val="444444"/>
          <w:sz w:val="28"/>
          <w:szCs w:val="28"/>
        </w:rPr>
        <w:t>Sisca AI is built on a modular, layered architecture that separates the user interface, backend logic, decision-making, and integrations</w:t>
      </w:r>
      <w:r w:rsidR="00C71283">
        <w:rPr>
          <w:rFonts w:ascii="Calibri" w:eastAsia="Calibri" w:hAnsi="Calibri" w:cs="Calibri"/>
          <w:b/>
          <w:bCs/>
          <w:color w:val="444444"/>
          <w:sz w:val="28"/>
          <w:szCs w:val="28"/>
        </w:rPr>
        <w:t xml:space="preserve">, </w:t>
      </w:r>
      <w:r w:rsidRPr="00206D8C">
        <w:rPr>
          <w:rFonts w:ascii="Calibri" w:eastAsia="Calibri" w:hAnsi="Calibri" w:cs="Calibri"/>
          <w:b/>
          <w:bCs/>
          <w:color w:val="444444"/>
          <w:sz w:val="28"/>
          <w:szCs w:val="28"/>
        </w:rPr>
        <w:t>allowing each layer to scale and evolve independently.</w:t>
      </w:r>
    </w:p>
    <w:p w14:paraId="0D83A024" w14:textId="77777777" w:rsidR="00807B7B" w:rsidRDefault="00807B7B">
      <w:pPr>
        <w:spacing w:after="120"/>
      </w:pPr>
    </w:p>
    <w:p w14:paraId="0D83A039" w14:textId="419F033B" w:rsidR="00807B7B" w:rsidRDefault="00AE2EDD">
      <w:pPr>
        <w:spacing w:after="240"/>
      </w:pPr>
      <w:r>
        <w:rPr>
          <w:noProof/>
        </w:rPr>
        <w:drawing>
          <wp:inline distT="0" distB="0" distL="0" distR="0" wp14:anchorId="0C4BCB33" wp14:editId="53BFF729">
            <wp:extent cx="6248400" cy="6986905"/>
            <wp:effectExtent l="0" t="0" r="0" b="4445"/>
            <wp:docPr id="24905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52764" name="Picture 2490527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8400" cy="6986905"/>
                    </a:xfrm>
                    <a:prstGeom prst="rect">
                      <a:avLst/>
                    </a:prstGeom>
                  </pic:spPr>
                </pic:pic>
              </a:graphicData>
            </a:graphic>
          </wp:inline>
        </w:drawing>
      </w:r>
    </w:p>
    <w:p w14:paraId="0D83A03A" w14:textId="0D576AD8" w:rsidR="00807B7B" w:rsidRPr="00801C75" w:rsidRDefault="00D34026" w:rsidP="00801C75">
      <w:pPr>
        <w:pStyle w:val="Heading1"/>
        <w:pBdr>
          <w:bottom w:val="single" w:sz="12" w:space="6" w:color="0F766E"/>
        </w:pBdr>
        <w:spacing w:before="200" w:after="240"/>
      </w:pPr>
      <w:bookmarkStart w:id="12" w:name="_Toc235353085"/>
      <w:r w:rsidRPr="00801C75">
        <w:rPr>
          <w:rFonts w:ascii="Cambria" w:eastAsia="Cambria" w:hAnsi="Cambria" w:cs="Cambria"/>
          <w:b/>
          <w:bCs/>
          <w:color w:val="0F766E"/>
          <w:sz w:val="40"/>
          <w:szCs w:val="40"/>
        </w:rPr>
        <w:lastRenderedPageBreak/>
        <w:t>Module Descriptions</w:t>
      </w:r>
      <w:bookmarkEnd w:id="12"/>
    </w:p>
    <w:p w14:paraId="0D83A03B" w14:textId="77777777" w:rsidR="00807B7B" w:rsidRPr="00801C75" w:rsidRDefault="00D34026">
      <w:pPr>
        <w:pStyle w:val="Heading3"/>
        <w:spacing w:before="200" w:after="100"/>
        <w:rPr>
          <w:sz w:val="28"/>
          <w:szCs w:val="28"/>
        </w:rPr>
      </w:pPr>
      <w:r w:rsidRPr="00801C75">
        <w:rPr>
          <w:rFonts w:ascii="Calibri" w:eastAsia="Calibri" w:hAnsi="Calibri" w:cs="Calibri"/>
          <w:b/>
          <w:bCs/>
          <w:color w:val="0B4F4A"/>
          <w:sz w:val="28"/>
          <w:szCs w:val="28"/>
        </w:rPr>
        <w:t>Web Interface</w:t>
      </w:r>
    </w:p>
    <w:p w14:paraId="0D83A03C" w14:textId="77777777" w:rsidR="00807B7B" w:rsidRPr="00801C75" w:rsidRDefault="00D34026">
      <w:pPr>
        <w:spacing w:after="160" w:line="288" w:lineRule="auto"/>
        <w:jc w:val="both"/>
        <w:rPr>
          <w:sz w:val="28"/>
          <w:szCs w:val="28"/>
        </w:rPr>
      </w:pPr>
      <w:r w:rsidRPr="00801C75">
        <w:rPr>
          <w:rFonts w:ascii="Calibri" w:eastAsia="Calibri" w:hAnsi="Calibri" w:cs="Calibri"/>
          <w:color w:val="444444"/>
          <w:sz w:val="28"/>
          <w:szCs w:val="28"/>
        </w:rPr>
        <w:t>The front-facing layer where users submit goals, monitor task progress, and view results in real time.</w:t>
      </w:r>
    </w:p>
    <w:p w14:paraId="0D83A03D" w14:textId="77777777" w:rsidR="00807B7B" w:rsidRPr="00801C75" w:rsidRDefault="00D34026">
      <w:pPr>
        <w:pStyle w:val="Heading3"/>
        <w:spacing w:before="200" w:after="100"/>
        <w:rPr>
          <w:sz w:val="28"/>
          <w:szCs w:val="28"/>
        </w:rPr>
      </w:pPr>
      <w:r w:rsidRPr="00801C75">
        <w:rPr>
          <w:rFonts w:ascii="Calibri" w:eastAsia="Calibri" w:hAnsi="Calibri" w:cs="Calibri"/>
          <w:b/>
          <w:bCs/>
          <w:color w:val="0B4F4A"/>
          <w:sz w:val="28"/>
          <w:szCs w:val="28"/>
        </w:rPr>
        <w:t>Flask Backend API</w:t>
      </w:r>
    </w:p>
    <w:p w14:paraId="0D83A03E" w14:textId="77777777" w:rsidR="00807B7B" w:rsidRPr="00801C75" w:rsidRDefault="00D34026">
      <w:pPr>
        <w:spacing w:after="160" w:line="288" w:lineRule="auto"/>
        <w:jc w:val="both"/>
        <w:rPr>
          <w:sz w:val="28"/>
          <w:szCs w:val="28"/>
        </w:rPr>
      </w:pPr>
      <w:r w:rsidRPr="00801C75">
        <w:rPr>
          <w:rFonts w:ascii="Calibri" w:eastAsia="Calibri" w:hAnsi="Calibri" w:cs="Calibri"/>
          <w:color w:val="444444"/>
          <w:sz w:val="28"/>
          <w:szCs w:val="28"/>
        </w:rPr>
        <w:t>A lightweight Python-based backend that handles requests, routes tasks, and coordinates communication between modules.</w:t>
      </w:r>
    </w:p>
    <w:p w14:paraId="0D83A041" w14:textId="77777777" w:rsidR="00807B7B" w:rsidRPr="00801C75" w:rsidRDefault="00D34026">
      <w:pPr>
        <w:pStyle w:val="Heading3"/>
        <w:spacing w:before="200" w:after="100"/>
        <w:rPr>
          <w:sz w:val="28"/>
          <w:szCs w:val="28"/>
        </w:rPr>
      </w:pPr>
      <w:r w:rsidRPr="00801C75">
        <w:rPr>
          <w:rFonts w:ascii="Calibri" w:eastAsia="Calibri" w:hAnsi="Calibri" w:cs="Calibri"/>
          <w:b/>
          <w:bCs/>
          <w:color w:val="0B4F4A"/>
          <w:sz w:val="28"/>
          <w:szCs w:val="28"/>
        </w:rPr>
        <w:t>Gemini API</w:t>
      </w:r>
    </w:p>
    <w:p w14:paraId="0D83A042" w14:textId="77777777" w:rsidR="00807B7B" w:rsidRPr="00801C75" w:rsidRDefault="00D34026">
      <w:pPr>
        <w:spacing w:after="160" w:line="288" w:lineRule="auto"/>
        <w:jc w:val="both"/>
        <w:rPr>
          <w:sz w:val="28"/>
          <w:szCs w:val="28"/>
        </w:rPr>
      </w:pPr>
      <w:r w:rsidRPr="00801C75">
        <w:rPr>
          <w:rFonts w:ascii="Calibri" w:eastAsia="Calibri" w:hAnsi="Calibri" w:cs="Calibri"/>
          <w:color w:val="444444"/>
          <w:sz w:val="28"/>
          <w:szCs w:val="28"/>
        </w:rPr>
        <w:t>Provides the underlying language understanding, reasoning, and generation capabilities that power the agent's intelligence.</w:t>
      </w:r>
    </w:p>
    <w:p w14:paraId="0D83A043" w14:textId="77777777" w:rsidR="00807B7B" w:rsidRPr="00801C75" w:rsidRDefault="00D34026">
      <w:pPr>
        <w:pStyle w:val="Heading3"/>
        <w:spacing w:before="200" w:after="100"/>
        <w:rPr>
          <w:sz w:val="28"/>
          <w:szCs w:val="28"/>
        </w:rPr>
      </w:pPr>
      <w:r w:rsidRPr="00801C75">
        <w:rPr>
          <w:rFonts w:ascii="Calibri" w:eastAsia="Calibri" w:hAnsi="Calibri" w:cs="Calibri"/>
          <w:b/>
          <w:bCs/>
          <w:color w:val="0B4F4A"/>
          <w:sz w:val="28"/>
          <w:szCs w:val="28"/>
        </w:rPr>
        <w:t>Browser (Virtual Computer)</w:t>
      </w:r>
    </w:p>
    <w:p w14:paraId="0D83A044" w14:textId="77777777" w:rsidR="00807B7B" w:rsidRPr="00801C75" w:rsidRDefault="00D34026">
      <w:pPr>
        <w:spacing w:after="160" w:line="288" w:lineRule="auto"/>
        <w:jc w:val="both"/>
        <w:rPr>
          <w:sz w:val="28"/>
          <w:szCs w:val="28"/>
        </w:rPr>
      </w:pPr>
      <w:r w:rsidRPr="00801C75">
        <w:rPr>
          <w:rFonts w:ascii="Calibri" w:eastAsia="Calibri" w:hAnsi="Calibri" w:cs="Calibri"/>
          <w:color w:val="444444"/>
          <w:sz w:val="28"/>
          <w:szCs w:val="28"/>
        </w:rPr>
        <w:t>A sandboxed browsing module that allows the agent to navigate the web and interact with online resources autonomously.</w:t>
      </w:r>
    </w:p>
    <w:p w14:paraId="0D83A045" w14:textId="77777777" w:rsidR="00807B7B" w:rsidRPr="00801C75" w:rsidRDefault="00D34026">
      <w:pPr>
        <w:pStyle w:val="Heading3"/>
        <w:spacing w:before="200" w:after="100"/>
        <w:rPr>
          <w:sz w:val="28"/>
          <w:szCs w:val="28"/>
        </w:rPr>
      </w:pPr>
      <w:r w:rsidRPr="00801C75">
        <w:rPr>
          <w:rFonts w:ascii="Calibri" w:eastAsia="Calibri" w:hAnsi="Calibri" w:cs="Calibri"/>
          <w:b/>
          <w:bCs/>
          <w:color w:val="0B4F4A"/>
          <w:sz w:val="28"/>
          <w:szCs w:val="28"/>
        </w:rPr>
        <w:t>Email API</w:t>
      </w:r>
    </w:p>
    <w:p w14:paraId="0D83A046" w14:textId="77777777" w:rsidR="00807B7B" w:rsidRPr="00801C75" w:rsidRDefault="00D34026">
      <w:pPr>
        <w:spacing w:after="160" w:line="288" w:lineRule="auto"/>
        <w:jc w:val="both"/>
        <w:rPr>
          <w:sz w:val="28"/>
          <w:szCs w:val="28"/>
        </w:rPr>
      </w:pPr>
      <w:r w:rsidRPr="00801C75">
        <w:rPr>
          <w:rFonts w:ascii="Calibri" w:eastAsia="Calibri" w:hAnsi="Calibri" w:cs="Calibri"/>
          <w:color w:val="444444"/>
          <w:sz w:val="28"/>
          <w:szCs w:val="28"/>
        </w:rPr>
        <w:t>Handles drafting and sending of emails as part of completed tasks, via SMTP or Gmail integration.</w:t>
      </w:r>
    </w:p>
    <w:p w14:paraId="0D83A047" w14:textId="77777777" w:rsidR="00807B7B" w:rsidRPr="00801C75" w:rsidRDefault="00D34026">
      <w:pPr>
        <w:pStyle w:val="Heading3"/>
        <w:spacing w:before="200" w:after="100"/>
        <w:rPr>
          <w:sz w:val="28"/>
          <w:szCs w:val="28"/>
        </w:rPr>
      </w:pPr>
      <w:r w:rsidRPr="00801C75">
        <w:rPr>
          <w:rFonts w:ascii="Calibri" w:eastAsia="Calibri" w:hAnsi="Calibri" w:cs="Calibri"/>
          <w:b/>
          <w:bCs/>
          <w:color w:val="0B4F4A"/>
          <w:sz w:val="28"/>
          <w:szCs w:val="28"/>
        </w:rPr>
        <w:t>Analysis Module</w:t>
      </w:r>
    </w:p>
    <w:p w14:paraId="0D83A048" w14:textId="77777777" w:rsidR="00807B7B" w:rsidRPr="00801C75" w:rsidRDefault="00D34026">
      <w:pPr>
        <w:spacing w:after="160" w:line="288" w:lineRule="auto"/>
        <w:jc w:val="both"/>
        <w:rPr>
          <w:sz w:val="28"/>
          <w:szCs w:val="28"/>
        </w:rPr>
      </w:pPr>
      <w:r w:rsidRPr="00801C75">
        <w:rPr>
          <w:rFonts w:ascii="Calibri" w:eastAsia="Calibri" w:hAnsi="Calibri" w:cs="Calibri"/>
          <w:color w:val="444444"/>
          <w:sz w:val="28"/>
          <w:szCs w:val="28"/>
        </w:rPr>
        <w:t>Processes gathered data, performs computations, and prepares insights for visualization and reporting.</w:t>
      </w:r>
    </w:p>
    <w:p w14:paraId="0D83A049" w14:textId="467B7D1E" w:rsidR="00807B7B" w:rsidRPr="00801C75" w:rsidRDefault="00801C75">
      <w:pPr>
        <w:pStyle w:val="Heading3"/>
        <w:spacing w:before="200" w:after="100"/>
        <w:rPr>
          <w:sz w:val="28"/>
          <w:szCs w:val="28"/>
        </w:rPr>
      </w:pPr>
      <w:r w:rsidRPr="00801C75">
        <w:rPr>
          <w:rFonts w:ascii="Calibri" w:eastAsia="Calibri" w:hAnsi="Calibri" w:cs="Calibri"/>
          <w:b/>
          <w:bCs/>
          <w:color w:val="0B4F4A"/>
          <w:sz w:val="28"/>
          <w:szCs w:val="28"/>
        </w:rPr>
        <w:t>Supabase</w:t>
      </w:r>
    </w:p>
    <w:p w14:paraId="0D83A04A" w14:textId="77777777" w:rsidR="00807B7B" w:rsidRPr="00801C75" w:rsidRDefault="00D34026">
      <w:pPr>
        <w:spacing w:after="160" w:line="288" w:lineRule="auto"/>
        <w:jc w:val="both"/>
        <w:rPr>
          <w:sz w:val="28"/>
          <w:szCs w:val="28"/>
        </w:rPr>
      </w:pPr>
      <w:r w:rsidRPr="00801C75">
        <w:rPr>
          <w:rFonts w:ascii="Calibri" w:eastAsia="Calibri" w:hAnsi="Calibri" w:cs="Calibri"/>
          <w:color w:val="444444"/>
          <w:sz w:val="28"/>
          <w:szCs w:val="28"/>
        </w:rPr>
        <w:t>Stores task history, user data, and system state, providing persistence across sessions.</w:t>
      </w:r>
    </w:p>
    <w:p w14:paraId="0D83A04B" w14:textId="77777777" w:rsidR="00807B7B" w:rsidRPr="00801C75" w:rsidRDefault="00D34026">
      <w:pPr>
        <w:rPr>
          <w:sz w:val="28"/>
          <w:szCs w:val="28"/>
        </w:rPr>
      </w:pPr>
      <w:r w:rsidRPr="00801C75">
        <w:rPr>
          <w:sz w:val="28"/>
          <w:szCs w:val="28"/>
        </w:rPr>
        <w:br w:type="page"/>
      </w:r>
    </w:p>
    <w:p w14:paraId="0D83A04C" w14:textId="77777777" w:rsidR="00807B7B" w:rsidRDefault="00D34026">
      <w:pPr>
        <w:pStyle w:val="Heading1"/>
        <w:pBdr>
          <w:bottom w:val="single" w:sz="12" w:space="6" w:color="0F766E"/>
        </w:pBdr>
        <w:spacing w:before="200" w:after="240"/>
      </w:pPr>
      <w:bookmarkStart w:id="13" w:name="_Toc235353086"/>
      <w:r>
        <w:rPr>
          <w:rFonts w:ascii="Cambria" w:eastAsia="Cambria" w:hAnsi="Cambria" w:cs="Cambria"/>
          <w:b/>
          <w:bCs/>
          <w:color w:val="0B4F4A"/>
          <w:sz w:val="36"/>
          <w:szCs w:val="36"/>
        </w:rPr>
        <w:lastRenderedPageBreak/>
        <w:t>Technology Stack</w:t>
      </w:r>
      <w:bookmarkEnd w:id="13"/>
    </w:p>
    <w:p w14:paraId="0D83A04D" w14:textId="77777777" w:rsidR="00807B7B" w:rsidRDefault="00D34026">
      <w:pPr>
        <w:pStyle w:val="Heading2"/>
        <w:spacing w:before="280" w:after="160"/>
      </w:pPr>
      <w:bookmarkStart w:id="14" w:name="_Toc235353087"/>
      <w:r>
        <w:rPr>
          <w:rFonts w:ascii="Cambria" w:eastAsia="Cambria" w:hAnsi="Cambria" w:cs="Cambria"/>
          <w:b/>
          <w:bCs/>
          <w:color w:val="0F766E"/>
          <w:sz w:val="27"/>
          <w:szCs w:val="27"/>
        </w:rPr>
        <w:t>Stack Overview</w:t>
      </w:r>
      <w:bookmarkEnd w:id="14"/>
    </w:p>
    <w:tbl>
      <w:tblPr>
        <w:tblW w:w="9000" w:type="dxa"/>
        <w:jc w:val="center"/>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00"/>
        <w:gridCol w:w="4500"/>
      </w:tblGrid>
      <w:tr w:rsidR="00807B7B" w14:paraId="0D83A050" w14:textId="77777777">
        <w:trPr>
          <w:tblHeader/>
          <w:jc w:val="center"/>
        </w:trPr>
        <w:tc>
          <w:tcPr>
            <w:tcW w:w="4500" w:type="dxa"/>
            <w:shd w:val="clear" w:color="auto" w:fill="0B4F4A"/>
            <w:tcMar>
              <w:top w:w="100" w:type="dxa"/>
              <w:left w:w="120" w:type="dxa"/>
              <w:bottom w:w="100" w:type="dxa"/>
              <w:right w:w="120" w:type="dxa"/>
            </w:tcMar>
            <w:vAlign w:val="center"/>
          </w:tcPr>
          <w:p w14:paraId="0D83A04E" w14:textId="77777777" w:rsidR="00807B7B" w:rsidRDefault="00D34026">
            <w:r>
              <w:rPr>
                <w:rFonts w:ascii="Calibri" w:eastAsia="Calibri" w:hAnsi="Calibri" w:cs="Calibri"/>
                <w:b/>
                <w:bCs/>
                <w:color w:val="FFFFFF"/>
                <w:sz w:val="21"/>
                <w:szCs w:val="21"/>
              </w:rPr>
              <w:t>Layer</w:t>
            </w:r>
          </w:p>
        </w:tc>
        <w:tc>
          <w:tcPr>
            <w:tcW w:w="4500" w:type="dxa"/>
            <w:shd w:val="clear" w:color="auto" w:fill="0B4F4A"/>
            <w:tcMar>
              <w:top w:w="100" w:type="dxa"/>
              <w:left w:w="120" w:type="dxa"/>
              <w:bottom w:w="100" w:type="dxa"/>
              <w:right w:w="120" w:type="dxa"/>
            </w:tcMar>
            <w:vAlign w:val="center"/>
          </w:tcPr>
          <w:p w14:paraId="0D83A04F" w14:textId="77777777" w:rsidR="00807B7B" w:rsidRDefault="00D34026">
            <w:r>
              <w:rPr>
                <w:rFonts w:ascii="Calibri" w:eastAsia="Calibri" w:hAnsi="Calibri" w:cs="Calibri"/>
                <w:b/>
                <w:bCs/>
                <w:color w:val="FFFFFF"/>
                <w:sz w:val="21"/>
                <w:szCs w:val="21"/>
              </w:rPr>
              <w:t>Technology</w:t>
            </w:r>
          </w:p>
        </w:tc>
      </w:tr>
      <w:tr w:rsidR="00807B7B" w14:paraId="0D83A053" w14:textId="77777777">
        <w:trPr>
          <w:jc w:val="center"/>
        </w:trPr>
        <w:tc>
          <w:tcPr>
            <w:tcW w:w="4500" w:type="dxa"/>
            <w:shd w:val="clear" w:color="auto" w:fill="FFFFFF"/>
            <w:tcMar>
              <w:top w:w="90" w:type="dxa"/>
              <w:left w:w="120" w:type="dxa"/>
              <w:bottom w:w="90" w:type="dxa"/>
              <w:right w:w="120" w:type="dxa"/>
            </w:tcMar>
            <w:vAlign w:val="center"/>
          </w:tcPr>
          <w:p w14:paraId="0D83A051" w14:textId="77777777" w:rsidR="00807B7B" w:rsidRDefault="00D34026">
            <w:r>
              <w:rPr>
                <w:rFonts w:ascii="Calibri" w:eastAsia="Calibri" w:hAnsi="Calibri" w:cs="Calibri"/>
                <w:color w:val="444444"/>
                <w:sz w:val="21"/>
                <w:szCs w:val="21"/>
              </w:rPr>
              <w:t>Frontend</w:t>
            </w:r>
          </w:p>
        </w:tc>
        <w:tc>
          <w:tcPr>
            <w:tcW w:w="4500" w:type="dxa"/>
            <w:shd w:val="clear" w:color="auto" w:fill="FFFFFF"/>
            <w:tcMar>
              <w:top w:w="90" w:type="dxa"/>
              <w:left w:w="120" w:type="dxa"/>
              <w:bottom w:w="90" w:type="dxa"/>
              <w:right w:w="120" w:type="dxa"/>
            </w:tcMar>
            <w:vAlign w:val="center"/>
          </w:tcPr>
          <w:p w14:paraId="0D83A052" w14:textId="77777777" w:rsidR="00807B7B" w:rsidRDefault="00D34026">
            <w:r>
              <w:rPr>
                <w:rFonts w:ascii="Calibri" w:eastAsia="Calibri" w:hAnsi="Calibri" w:cs="Calibri"/>
                <w:color w:val="444444"/>
                <w:sz w:val="21"/>
                <w:szCs w:val="21"/>
              </w:rPr>
              <w:t>HTML, CSS, JavaScript</w:t>
            </w:r>
          </w:p>
        </w:tc>
      </w:tr>
      <w:tr w:rsidR="00807B7B" w14:paraId="0D83A056" w14:textId="77777777">
        <w:trPr>
          <w:jc w:val="center"/>
        </w:trPr>
        <w:tc>
          <w:tcPr>
            <w:tcW w:w="4500" w:type="dxa"/>
            <w:shd w:val="clear" w:color="auto" w:fill="F2F2F2"/>
            <w:tcMar>
              <w:top w:w="90" w:type="dxa"/>
              <w:left w:w="120" w:type="dxa"/>
              <w:bottom w:w="90" w:type="dxa"/>
              <w:right w:w="120" w:type="dxa"/>
            </w:tcMar>
            <w:vAlign w:val="center"/>
          </w:tcPr>
          <w:p w14:paraId="0D83A054" w14:textId="77777777" w:rsidR="00807B7B" w:rsidRDefault="00D34026">
            <w:r>
              <w:rPr>
                <w:rFonts w:ascii="Calibri" w:eastAsia="Calibri" w:hAnsi="Calibri" w:cs="Calibri"/>
                <w:color w:val="444444"/>
                <w:sz w:val="21"/>
                <w:szCs w:val="21"/>
              </w:rPr>
              <w:t>Backend</w:t>
            </w:r>
          </w:p>
        </w:tc>
        <w:tc>
          <w:tcPr>
            <w:tcW w:w="4500" w:type="dxa"/>
            <w:shd w:val="clear" w:color="auto" w:fill="F2F2F2"/>
            <w:tcMar>
              <w:top w:w="90" w:type="dxa"/>
              <w:left w:w="120" w:type="dxa"/>
              <w:bottom w:w="90" w:type="dxa"/>
              <w:right w:w="120" w:type="dxa"/>
            </w:tcMar>
            <w:vAlign w:val="center"/>
          </w:tcPr>
          <w:p w14:paraId="0D83A055" w14:textId="77777777" w:rsidR="00807B7B" w:rsidRDefault="00D34026">
            <w:r>
              <w:rPr>
                <w:rFonts w:ascii="Calibri" w:eastAsia="Calibri" w:hAnsi="Calibri" w:cs="Calibri"/>
                <w:color w:val="444444"/>
                <w:sz w:val="21"/>
                <w:szCs w:val="21"/>
              </w:rPr>
              <w:t>Flask (Python)</w:t>
            </w:r>
          </w:p>
        </w:tc>
      </w:tr>
      <w:tr w:rsidR="00807B7B" w14:paraId="0D83A059" w14:textId="77777777">
        <w:trPr>
          <w:jc w:val="center"/>
        </w:trPr>
        <w:tc>
          <w:tcPr>
            <w:tcW w:w="4500" w:type="dxa"/>
            <w:shd w:val="clear" w:color="auto" w:fill="FFFFFF"/>
            <w:tcMar>
              <w:top w:w="90" w:type="dxa"/>
              <w:left w:w="120" w:type="dxa"/>
              <w:bottom w:w="90" w:type="dxa"/>
              <w:right w:w="120" w:type="dxa"/>
            </w:tcMar>
            <w:vAlign w:val="center"/>
          </w:tcPr>
          <w:p w14:paraId="0D83A057" w14:textId="77777777" w:rsidR="00807B7B" w:rsidRDefault="00D34026">
            <w:r>
              <w:rPr>
                <w:rFonts w:ascii="Calibri" w:eastAsia="Calibri" w:hAnsi="Calibri" w:cs="Calibri"/>
                <w:color w:val="444444"/>
                <w:sz w:val="21"/>
                <w:szCs w:val="21"/>
              </w:rPr>
              <w:t>AI Model</w:t>
            </w:r>
          </w:p>
        </w:tc>
        <w:tc>
          <w:tcPr>
            <w:tcW w:w="4500" w:type="dxa"/>
            <w:shd w:val="clear" w:color="auto" w:fill="FFFFFF"/>
            <w:tcMar>
              <w:top w:w="90" w:type="dxa"/>
              <w:left w:w="120" w:type="dxa"/>
              <w:bottom w:w="90" w:type="dxa"/>
              <w:right w:w="120" w:type="dxa"/>
            </w:tcMar>
            <w:vAlign w:val="center"/>
          </w:tcPr>
          <w:p w14:paraId="0D83A058" w14:textId="2D6CCCDA" w:rsidR="00807B7B" w:rsidRDefault="00D34026">
            <w:r>
              <w:rPr>
                <w:rFonts w:ascii="Calibri" w:eastAsia="Calibri" w:hAnsi="Calibri" w:cs="Calibri"/>
                <w:color w:val="444444"/>
                <w:sz w:val="21"/>
                <w:szCs w:val="21"/>
              </w:rPr>
              <w:t>Google Gemini</w:t>
            </w:r>
            <w:r w:rsidR="00801C75">
              <w:rPr>
                <w:rFonts w:ascii="Calibri" w:eastAsia="Calibri" w:hAnsi="Calibri" w:cs="Calibri"/>
                <w:color w:val="444444"/>
                <w:sz w:val="21"/>
                <w:szCs w:val="21"/>
              </w:rPr>
              <w:t>, Groq</w:t>
            </w:r>
          </w:p>
        </w:tc>
      </w:tr>
      <w:tr w:rsidR="00807B7B" w14:paraId="0D83A05C" w14:textId="77777777">
        <w:trPr>
          <w:jc w:val="center"/>
        </w:trPr>
        <w:tc>
          <w:tcPr>
            <w:tcW w:w="4500" w:type="dxa"/>
            <w:shd w:val="clear" w:color="auto" w:fill="F2F2F2"/>
            <w:tcMar>
              <w:top w:w="90" w:type="dxa"/>
              <w:left w:w="120" w:type="dxa"/>
              <w:bottom w:w="90" w:type="dxa"/>
              <w:right w:w="120" w:type="dxa"/>
            </w:tcMar>
            <w:vAlign w:val="center"/>
          </w:tcPr>
          <w:p w14:paraId="0D83A05A" w14:textId="77777777" w:rsidR="00807B7B" w:rsidRDefault="00D34026">
            <w:r>
              <w:rPr>
                <w:rFonts w:ascii="Calibri" w:eastAsia="Calibri" w:hAnsi="Calibri" w:cs="Calibri"/>
                <w:color w:val="444444"/>
                <w:sz w:val="21"/>
                <w:szCs w:val="21"/>
              </w:rPr>
              <w:t>Database</w:t>
            </w:r>
          </w:p>
        </w:tc>
        <w:tc>
          <w:tcPr>
            <w:tcW w:w="4500" w:type="dxa"/>
            <w:shd w:val="clear" w:color="auto" w:fill="F2F2F2"/>
            <w:tcMar>
              <w:top w:w="90" w:type="dxa"/>
              <w:left w:w="120" w:type="dxa"/>
              <w:bottom w:w="90" w:type="dxa"/>
              <w:right w:w="120" w:type="dxa"/>
            </w:tcMar>
            <w:vAlign w:val="center"/>
          </w:tcPr>
          <w:p w14:paraId="0D83A05B" w14:textId="0F7FA8EE" w:rsidR="00807B7B" w:rsidRDefault="00801C75">
            <w:r>
              <w:rPr>
                <w:rFonts w:ascii="Calibri" w:eastAsia="Calibri" w:hAnsi="Calibri" w:cs="Calibri"/>
                <w:color w:val="444444"/>
                <w:sz w:val="21"/>
                <w:szCs w:val="21"/>
              </w:rPr>
              <w:t>PostgreSQL</w:t>
            </w:r>
          </w:p>
        </w:tc>
      </w:tr>
      <w:tr w:rsidR="00807B7B" w14:paraId="0D83A05F" w14:textId="77777777">
        <w:trPr>
          <w:jc w:val="center"/>
        </w:trPr>
        <w:tc>
          <w:tcPr>
            <w:tcW w:w="4500" w:type="dxa"/>
            <w:shd w:val="clear" w:color="auto" w:fill="FFFFFF"/>
            <w:tcMar>
              <w:top w:w="90" w:type="dxa"/>
              <w:left w:w="120" w:type="dxa"/>
              <w:bottom w:w="90" w:type="dxa"/>
              <w:right w:w="120" w:type="dxa"/>
            </w:tcMar>
            <w:vAlign w:val="center"/>
          </w:tcPr>
          <w:p w14:paraId="0D83A05D" w14:textId="77777777" w:rsidR="00807B7B" w:rsidRDefault="00D34026">
            <w:r>
              <w:rPr>
                <w:rFonts w:ascii="Calibri" w:eastAsia="Calibri" w:hAnsi="Calibri" w:cs="Calibri"/>
                <w:color w:val="444444"/>
                <w:sz w:val="21"/>
                <w:szCs w:val="21"/>
              </w:rPr>
              <w:t>Email</w:t>
            </w:r>
          </w:p>
        </w:tc>
        <w:tc>
          <w:tcPr>
            <w:tcW w:w="4500" w:type="dxa"/>
            <w:shd w:val="clear" w:color="auto" w:fill="FFFFFF"/>
            <w:tcMar>
              <w:top w:w="90" w:type="dxa"/>
              <w:left w:w="120" w:type="dxa"/>
              <w:bottom w:w="90" w:type="dxa"/>
              <w:right w:w="120" w:type="dxa"/>
            </w:tcMar>
            <w:vAlign w:val="center"/>
          </w:tcPr>
          <w:p w14:paraId="0D83A05E" w14:textId="77777777" w:rsidR="00807B7B" w:rsidRDefault="00D34026">
            <w:r>
              <w:rPr>
                <w:rFonts w:ascii="Calibri" w:eastAsia="Calibri" w:hAnsi="Calibri" w:cs="Calibri"/>
                <w:color w:val="444444"/>
                <w:sz w:val="21"/>
                <w:szCs w:val="21"/>
              </w:rPr>
              <w:t>SMTP / Gmail</w:t>
            </w:r>
          </w:p>
        </w:tc>
      </w:tr>
      <w:tr w:rsidR="00807B7B" w14:paraId="0D83A062" w14:textId="77777777">
        <w:trPr>
          <w:jc w:val="center"/>
        </w:trPr>
        <w:tc>
          <w:tcPr>
            <w:tcW w:w="4500" w:type="dxa"/>
            <w:shd w:val="clear" w:color="auto" w:fill="F2F2F2"/>
            <w:tcMar>
              <w:top w:w="90" w:type="dxa"/>
              <w:left w:w="120" w:type="dxa"/>
              <w:bottom w:w="90" w:type="dxa"/>
              <w:right w:w="120" w:type="dxa"/>
            </w:tcMar>
            <w:vAlign w:val="center"/>
          </w:tcPr>
          <w:p w14:paraId="0D83A060" w14:textId="77777777" w:rsidR="00807B7B" w:rsidRDefault="00D34026">
            <w:r>
              <w:rPr>
                <w:rFonts w:ascii="Calibri" w:eastAsia="Calibri" w:hAnsi="Calibri" w:cs="Calibri"/>
                <w:color w:val="444444"/>
                <w:sz w:val="21"/>
                <w:szCs w:val="21"/>
              </w:rPr>
              <w:t>Visualization</w:t>
            </w:r>
          </w:p>
        </w:tc>
        <w:tc>
          <w:tcPr>
            <w:tcW w:w="4500" w:type="dxa"/>
            <w:shd w:val="clear" w:color="auto" w:fill="F2F2F2"/>
            <w:tcMar>
              <w:top w:w="90" w:type="dxa"/>
              <w:left w:w="120" w:type="dxa"/>
              <w:bottom w:w="90" w:type="dxa"/>
              <w:right w:w="120" w:type="dxa"/>
            </w:tcMar>
            <w:vAlign w:val="center"/>
          </w:tcPr>
          <w:p w14:paraId="0D83A061" w14:textId="7EEAFBC0" w:rsidR="00807B7B" w:rsidRDefault="00D34026">
            <w:r>
              <w:rPr>
                <w:rFonts w:ascii="Calibri" w:eastAsia="Calibri" w:hAnsi="Calibri" w:cs="Calibri"/>
                <w:color w:val="444444"/>
                <w:sz w:val="21"/>
                <w:szCs w:val="21"/>
              </w:rPr>
              <w:t>Matplotlib</w:t>
            </w:r>
            <w:r w:rsidR="00801C75">
              <w:rPr>
                <w:rFonts w:ascii="Calibri" w:eastAsia="Calibri" w:hAnsi="Calibri" w:cs="Calibri"/>
                <w:color w:val="444444"/>
                <w:sz w:val="21"/>
                <w:szCs w:val="21"/>
              </w:rPr>
              <w:t>, Seaborn</w:t>
            </w:r>
          </w:p>
        </w:tc>
      </w:tr>
      <w:tr w:rsidR="00807B7B" w14:paraId="0D83A065" w14:textId="77777777">
        <w:trPr>
          <w:jc w:val="center"/>
        </w:trPr>
        <w:tc>
          <w:tcPr>
            <w:tcW w:w="4500" w:type="dxa"/>
            <w:shd w:val="clear" w:color="auto" w:fill="FFFFFF"/>
            <w:tcMar>
              <w:top w:w="90" w:type="dxa"/>
              <w:left w:w="120" w:type="dxa"/>
              <w:bottom w:w="90" w:type="dxa"/>
              <w:right w:w="120" w:type="dxa"/>
            </w:tcMar>
            <w:vAlign w:val="center"/>
          </w:tcPr>
          <w:p w14:paraId="0D83A063" w14:textId="77777777" w:rsidR="00807B7B" w:rsidRDefault="00D34026">
            <w:r>
              <w:rPr>
                <w:rFonts w:ascii="Calibri" w:eastAsia="Calibri" w:hAnsi="Calibri" w:cs="Calibri"/>
                <w:color w:val="444444"/>
                <w:sz w:val="21"/>
                <w:szCs w:val="21"/>
              </w:rPr>
              <w:t>Reports</w:t>
            </w:r>
          </w:p>
        </w:tc>
        <w:tc>
          <w:tcPr>
            <w:tcW w:w="4500" w:type="dxa"/>
            <w:shd w:val="clear" w:color="auto" w:fill="FFFFFF"/>
            <w:tcMar>
              <w:top w:w="90" w:type="dxa"/>
              <w:left w:w="120" w:type="dxa"/>
              <w:bottom w:w="90" w:type="dxa"/>
              <w:right w:w="120" w:type="dxa"/>
            </w:tcMar>
            <w:vAlign w:val="center"/>
          </w:tcPr>
          <w:p w14:paraId="0D83A064" w14:textId="56CC2BE6" w:rsidR="00807B7B" w:rsidRDefault="00D34026">
            <w:r>
              <w:rPr>
                <w:rFonts w:ascii="Calibri" w:eastAsia="Calibri" w:hAnsi="Calibri" w:cs="Calibri"/>
                <w:color w:val="444444"/>
                <w:sz w:val="21"/>
                <w:szCs w:val="21"/>
              </w:rPr>
              <w:t>PDF</w:t>
            </w:r>
          </w:p>
        </w:tc>
      </w:tr>
      <w:tr w:rsidR="00807B7B" w14:paraId="0D83A068" w14:textId="77777777">
        <w:trPr>
          <w:jc w:val="center"/>
        </w:trPr>
        <w:tc>
          <w:tcPr>
            <w:tcW w:w="4500" w:type="dxa"/>
            <w:shd w:val="clear" w:color="auto" w:fill="F2F2F2"/>
            <w:tcMar>
              <w:top w:w="90" w:type="dxa"/>
              <w:left w:w="120" w:type="dxa"/>
              <w:bottom w:w="90" w:type="dxa"/>
              <w:right w:w="120" w:type="dxa"/>
            </w:tcMar>
            <w:vAlign w:val="center"/>
          </w:tcPr>
          <w:p w14:paraId="0D83A066" w14:textId="77777777" w:rsidR="00807B7B" w:rsidRDefault="00D34026">
            <w:r>
              <w:rPr>
                <w:rFonts w:ascii="Calibri" w:eastAsia="Calibri" w:hAnsi="Calibri" w:cs="Calibri"/>
                <w:color w:val="444444"/>
                <w:sz w:val="21"/>
                <w:szCs w:val="21"/>
              </w:rPr>
              <w:t>Deployment</w:t>
            </w:r>
          </w:p>
        </w:tc>
        <w:tc>
          <w:tcPr>
            <w:tcW w:w="4500" w:type="dxa"/>
            <w:shd w:val="clear" w:color="auto" w:fill="F2F2F2"/>
            <w:tcMar>
              <w:top w:w="90" w:type="dxa"/>
              <w:left w:w="120" w:type="dxa"/>
              <w:bottom w:w="90" w:type="dxa"/>
              <w:right w:w="120" w:type="dxa"/>
            </w:tcMar>
            <w:vAlign w:val="center"/>
          </w:tcPr>
          <w:p w14:paraId="0D83A067" w14:textId="4767724C" w:rsidR="00807B7B" w:rsidRDefault="00D34026">
            <w:r>
              <w:rPr>
                <w:rFonts w:ascii="Calibri" w:eastAsia="Calibri" w:hAnsi="Calibri" w:cs="Calibri"/>
                <w:color w:val="444444"/>
                <w:sz w:val="21"/>
                <w:szCs w:val="21"/>
              </w:rPr>
              <w:t>Local</w:t>
            </w:r>
            <w:r w:rsidR="006D021E">
              <w:rPr>
                <w:rFonts w:ascii="Calibri" w:eastAsia="Calibri" w:hAnsi="Calibri" w:cs="Calibri"/>
                <w:color w:val="444444"/>
                <w:sz w:val="21"/>
                <w:szCs w:val="21"/>
              </w:rPr>
              <w:t>ly</w:t>
            </w:r>
          </w:p>
        </w:tc>
      </w:tr>
    </w:tbl>
    <w:p w14:paraId="0D83A069" w14:textId="77777777" w:rsidR="00807B7B" w:rsidRDefault="00807B7B">
      <w:pPr>
        <w:spacing w:after="280"/>
      </w:pPr>
    </w:p>
    <w:p w14:paraId="0D83A06A" w14:textId="77777777" w:rsidR="00807B7B" w:rsidRDefault="00D34026">
      <w:pPr>
        <w:pStyle w:val="Heading2"/>
        <w:spacing w:before="280" w:after="160"/>
      </w:pPr>
      <w:bookmarkStart w:id="15" w:name="_Toc235353088"/>
      <w:r>
        <w:rPr>
          <w:rFonts w:ascii="Cambria" w:eastAsia="Cambria" w:hAnsi="Cambria" w:cs="Cambria"/>
          <w:b/>
          <w:bCs/>
          <w:color w:val="0F766E"/>
          <w:sz w:val="27"/>
          <w:szCs w:val="27"/>
        </w:rPr>
        <w:t>Current MVP Capabilities</w:t>
      </w:r>
      <w:bookmarkEnd w:id="15"/>
    </w:p>
    <w:p w14:paraId="0D83A06B" w14:textId="77777777" w:rsidR="00807B7B" w:rsidRDefault="00D34026">
      <w:pPr>
        <w:spacing w:after="90"/>
      </w:pPr>
      <w:r>
        <w:rPr>
          <w:rFonts w:ascii="Calibri" w:eastAsia="Calibri" w:hAnsi="Calibri" w:cs="Calibri"/>
          <w:b/>
          <w:bCs/>
          <w:color w:val="0F766E"/>
          <w:sz w:val="22"/>
          <w:szCs w:val="22"/>
        </w:rPr>
        <w:t xml:space="preserve">✓  </w:t>
      </w:r>
      <w:r>
        <w:rPr>
          <w:rFonts w:ascii="Calibri" w:eastAsia="Calibri" w:hAnsi="Calibri" w:cs="Calibri"/>
          <w:color w:val="444444"/>
          <w:sz w:val="22"/>
          <w:szCs w:val="22"/>
        </w:rPr>
        <w:t>AI Chat</w:t>
      </w:r>
    </w:p>
    <w:p w14:paraId="0D83A06C" w14:textId="77777777" w:rsidR="00807B7B" w:rsidRDefault="00D34026">
      <w:pPr>
        <w:spacing w:after="90"/>
      </w:pPr>
      <w:r>
        <w:rPr>
          <w:rFonts w:ascii="Calibri" w:eastAsia="Calibri" w:hAnsi="Calibri" w:cs="Calibri"/>
          <w:b/>
          <w:bCs/>
          <w:color w:val="0F766E"/>
          <w:sz w:val="22"/>
          <w:szCs w:val="22"/>
        </w:rPr>
        <w:t xml:space="preserve">✓  </w:t>
      </w:r>
      <w:r>
        <w:rPr>
          <w:rFonts w:ascii="Calibri" w:eastAsia="Calibri" w:hAnsi="Calibri" w:cs="Calibri"/>
          <w:color w:val="444444"/>
          <w:sz w:val="22"/>
          <w:szCs w:val="22"/>
        </w:rPr>
        <w:t>Voice Interaction</w:t>
      </w:r>
    </w:p>
    <w:p w14:paraId="0D83A06D" w14:textId="77777777" w:rsidR="00807B7B" w:rsidRDefault="00D34026">
      <w:pPr>
        <w:spacing w:after="90"/>
      </w:pPr>
      <w:r>
        <w:rPr>
          <w:rFonts w:ascii="Calibri" w:eastAsia="Calibri" w:hAnsi="Calibri" w:cs="Calibri"/>
          <w:b/>
          <w:bCs/>
          <w:color w:val="0F766E"/>
          <w:sz w:val="22"/>
          <w:szCs w:val="22"/>
        </w:rPr>
        <w:t xml:space="preserve">✓  </w:t>
      </w:r>
      <w:r>
        <w:rPr>
          <w:rFonts w:ascii="Calibri" w:eastAsia="Calibri" w:hAnsi="Calibri" w:cs="Calibri"/>
          <w:color w:val="444444"/>
          <w:sz w:val="22"/>
          <w:szCs w:val="22"/>
        </w:rPr>
        <w:t>Vision (Image Understanding)</w:t>
      </w:r>
    </w:p>
    <w:p w14:paraId="0D83A06E" w14:textId="77777777" w:rsidR="00807B7B" w:rsidRDefault="00D34026">
      <w:pPr>
        <w:spacing w:after="90"/>
      </w:pPr>
      <w:r>
        <w:rPr>
          <w:rFonts w:ascii="Calibri" w:eastAsia="Calibri" w:hAnsi="Calibri" w:cs="Calibri"/>
          <w:b/>
          <w:bCs/>
          <w:color w:val="0F766E"/>
          <w:sz w:val="22"/>
          <w:szCs w:val="22"/>
        </w:rPr>
        <w:t xml:space="preserve">✓  </w:t>
      </w:r>
      <w:r>
        <w:rPr>
          <w:rFonts w:ascii="Calibri" w:eastAsia="Calibri" w:hAnsi="Calibri" w:cs="Calibri"/>
          <w:color w:val="444444"/>
          <w:sz w:val="22"/>
          <w:szCs w:val="22"/>
        </w:rPr>
        <w:t>Autonomous Research</w:t>
      </w:r>
    </w:p>
    <w:p w14:paraId="0D83A06F" w14:textId="77777777" w:rsidR="00807B7B" w:rsidRDefault="00D34026">
      <w:pPr>
        <w:spacing w:after="90"/>
      </w:pPr>
      <w:r>
        <w:rPr>
          <w:rFonts w:ascii="Calibri" w:eastAsia="Calibri" w:hAnsi="Calibri" w:cs="Calibri"/>
          <w:b/>
          <w:bCs/>
          <w:color w:val="0F766E"/>
          <w:sz w:val="22"/>
          <w:szCs w:val="22"/>
        </w:rPr>
        <w:t xml:space="preserve">✓  </w:t>
      </w:r>
      <w:r>
        <w:rPr>
          <w:rFonts w:ascii="Calibri" w:eastAsia="Calibri" w:hAnsi="Calibri" w:cs="Calibri"/>
          <w:color w:val="444444"/>
          <w:sz w:val="22"/>
          <w:szCs w:val="22"/>
        </w:rPr>
        <w:t>Report Generation</w:t>
      </w:r>
    </w:p>
    <w:p w14:paraId="0D83A070" w14:textId="77777777" w:rsidR="00807B7B" w:rsidRDefault="00D34026">
      <w:pPr>
        <w:spacing w:after="90"/>
      </w:pPr>
      <w:r>
        <w:rPr>
          <w:rFonts w:ascii="Calibri" w:eastAsia="Calibri" w:hAnsi="Calibri" w:cs="Calibri"/>
          <w:b/>
          <w:bCs/>
          <w:color w:val="0F766E"/>
          <w:sz w:val="22"/>
          <w:szCs w:val="22"/>
        </w:rPr>
        <w:t xml:space="preserve">✓  </w:t>
      </w:r>
      <w:r>
        <w:rPr>
          <w:rFonts w:ascii="Calibri" w:eastAsia="Calibri" w:hAnsi="Calibri" w:cs="Calibri"/>
          <w:color w:val="444444"/>
          <w:sz w:val="22"/>
          <w:szCs w:val="22"/>
        </w:rPr>
        <w:t>Email Automation</w:t>
      </w:r>
    </w:p>
    <w:p w14:paraId="0D83A071" w14:textId="77777777" w:rsidR="00807B7B" w:rsidRDefault="00D34026">
      <w:pPr>
        <w:spacing w:after="90"/>
      </w:pPr>
      <w:r>
        <w:rPr>
          <w:rFonts w:ascii="Calibri" w:eastAsia="Calibri" w:hAnsi="Calibri" w:cs="Calibri"/>
          <w:b/>
          <w:bCs/>
          <w:color w:val="0F766E"/>
          <w:sz w:val="22"/>
          <w:szCs w:val="22"/>
        </w:rPr>
        <w:t xml:space="preserve">✓  </w:t>
      </w:r>
      <w:r>
        <w:rPr>
          <w:rFonts w:ascii="Calibri" w:eastAsia="Calibri" w:hAnsi="Calibri" w:cs="Calibri"/>
          <w:color w:val="444444"/>
          <w:sz w:val="22"/>
          <w:szCs w:val="22"/>
        </w:rPr>
        <w:t>Live Execution / Real-Time Monitoring</w:t>
      </w:r>
    </w:p>
    <w:p w14:paraId="0D83A072" w14:textId="77777777" w:rsidR="00807B7B" w:rsidRDefault="00D34026">
      <w:r>
        <w:br w:type="page"/>
      </w:r>
    </w:p>
    <w:p w14:paraId="0D83A073" w14:textId="77777777" w:rsidR="00807B7B" w:rsidRPr="006D021E" w:rsidRDefault="00D34026">
      <w:pPr>
        <w:pStyle w:val="Heading1"/>
        <w:pBdr>
          <w:bottom w:val="single" w:sz="12" w:space="6" w:color="0F766E"/>
        </w:pBdr>
        <w:spacing w:before="200" w:after="240"/>
        <w:rPr>
          <w:sz w:val="40"/>
          <w:szCs w:val="40"/>
        </w:rPr>
      </w:pPr>
      <w:bookmarkStart w:id="16" w:name="_Toc235353089"/>
      <w:r w:rsidRPr="006D021E">
        <w:rPr>
          <w:rFonts w:ascii="Cambria" w:eastAsia="Cambria" w:hAnsi="Cambria" w:cs="Cambria"/>
          <w:b/>
          <w:bCs/>
          <w:color w:val="0B4F4A"/>
          <w:sz w:val="40"/>
          <w:szCs w:val="40"/>
        </w:rPr>
        <w:lastRenderedPageBreak/>
        <w:t>Future Scope</w:t>
      </w:r>
      <w:bookmarkEnd w:id="16"/>
    </w:p>
    <w:p w14:paraId="0D83A074" w14:textId="77777777" w:rsidR="00807B7B" w:rsidRPr="006D021E" w:rsidRDefault="00D34026">
      <w:pPr>
        <w:pStyle w:val="Heading2"/>
        <w:spacing w:before="280" w:after="160"/>
        <w:rPr>
          <w:sz w:val="28"/>
          <w:szCs w:val="28"/>
        </w:rPr>
      </w:pPr>
      <w:bookmarkStart w:id="17" w:name="_Toc235353090"/>
      <w:r w:rsidRPr="006D021E">
        <w:rPr>
          <w:rFonts w:ascii="Cambria" w:eastAsia="Cambria" w:hAnsi="Cambria" w:cs="Cambria"/>
          <w:b/>
          <w:bCs/>
          <w:color w:val="0F766E"/>
          <w:sz w:val="28"/>
          <w:szCs w:val="28"/>
        </w:rPr>
        <w:t>Multi-Agent Collaboration</w:t>
      </w:r>
      <w:bookmarkEnd w:id="17"/>
    </w:p>
    <w:p w14:paraId="0D83A075" w14:textId="77777777" w:rsidR="00807B7B" w:rsidRPr="006D021E" w:rsidRDefault="00D34026">
      <w:pPr>
        <w:spacing w:after="160" w:line="288" w:lineRule="auto"/>
        <w:jc w:val="both"/>
        <w:rPr>
          <w:sz w:val="28"/>
          <w:szCs w:val="28"/>
        </w:rPr>
      </w:pPr>
      <w:r w:rsidRPr="006D021E">
        <w:rPr>
          <w:rFonts w:ascii="Calibri" w:eastAsia="Calibri" w:hAnsi="Calibri" w:cs="Calibri"/>
          <w:color w:val="444444"/>
          <w:sz w:val="28"/>
          <w:szCs w:val="28"/>
        </w:rPr>
        <w:t>Future versions will support multiple specialized agents working together — for example, a research agent, an analysis agent, and a delivery agent coordinating on a single complex task.</w:t>
      </w:r>
    </w:p>
    <w:p w14:paraId="0D83A076" w14:textId="77777777" w:rsidR="00807B7B" w:rsidRPr="006D021E" w:rsidRDefault="00D34026">
      <w:pPr>
        <w:pStyle w:val="Heading2"/>
        <w:spacing w:before="280" w:after="160"/>
        <w:rPr>
          <w:sz w:val="28"/>
          <w:szCs w:val="28"/>
        </w:rPr>
      </w:pPr>
      <w:bookmarkStart w:id="18" w:name="_Toc235353091"/>
      <w:r w:rsidRPr="006D021E">
        <w:rPr>
          <w:rFonts w:ascii="Cambria" w:eastAsia="Cambria" w:hAnsi="Cambria" w:cs="Cambria"/>
          <w:b/>
          <w:bCs/>
          <w:color w:val="0F766E"/>
          <w:sz w:val="28"/>
          <w:szCs w:val="28"/>
        </w:rPr>
        <w:t>Long-Term Memory</w:t>
      </w:r>
      <w:bookmarkEnd w:id="18"/>
    </w:p>
    <w:p w14:paraId="0D83A077" w14:textId="77777777" w:rsidR="00807B7B" w:rsidRPr="006D021E" w:rsidRDefault="00D34026">
      <w:pPr>
        <w:spacing w:after="160" w:line="288" w:lineRule="auto"/>
        <w:jc w:val="both"/>
        <w:rPr>
          <w:sz w:val="28"/>
          <w:szCs w:val="28"/>
        </w:rPr>
      </w:pPr>
      <w:r w:rsidRPr="006D021E">
        <w:rPr>
          <w:rFonts w:ascii="Calibri" w:eastAsia="Calibri" w:hAnsi="Calibri" w:cs="Calibri"/>
          <w:color w:val="444444"/>
          <w:sz w:val="28"/>
          <w:szCs w:val="28"/>
        </w:rPr>
        <w:t>Introducing persistent memory will allow the agent to recall past tasks, preferences, and context across sessions, enabling more personalized and efficient assistance over time.</w:t>
      </w:r>
    </w:p>
    <w:p w14:paraId="0D83A07A" w14:textId="77777777" w:rsidR="00807B7B" w:rsidRPr="006D021E" w:rsidRDefault="00D34026">
      <w:pPr>
        <w:pStyle w:val="Heading2"/>
        <w:spacing w:before="280" w:after="160"/>
        <w:rPr>
          <w:sz w:val="28"/>
          <w:szCs w:val="28"/>
        </w:rPr>
      </w:pPr>
      <w:bookmarkStart w:id="19" w:name="_Toc235353093"/>
      <w:r w:rsidRPr="006D021E">
        <w:rPr>
          <w:rFonts w:ascii="Cambria" w:eastAsia="Cambria" w:hAnsi="Cambria" w:cs="Cambria"/>
          <w:b/>
          <w:bCs/>
          <w:color w:val="0F766E"/>
          <w:sz w:val="28"/>
          <w:szCs w:val="28"/>
        </w:rPr>
        <w:t>Mobile Application</w:t>
      </w:r>
      <w:bookmarkEnd w:id="19"/>
    </w:p>
    <w:p w14:paraId="0D83A07B" w14:textId="77777777" w:rsidR="00807B7B" w:rsidRPr="006D021E" w:rsidRDefault="00D34026">
      <w:pPr>
        <w:spacing w:after="160" w:line="288" w:lineRule="auto"/>
        <w:jc w:val="both"/>
        <w:rPr>
          <w:sz w:val="28"/>
          <w:szCs w:val="28"/>
        </w:rPr>
      </w:pPr>
      <w:r w:rsidRPr="006D021E">
        <w:rPr>
          <w:rFonts w:ascii="Calibri" w:eastAsia="Calibri" w:hAnsi="Calibri" w:cs="Calibri"/>
          <w:color w:val="444444"/>
          <w:sz w:val="28"/>
          <w:szCs w:val="28"/>
        </w:rPr>
        <w:t>A dedicated mobile app will extend Sisca AI's capabilities beyond the desktop, enabling task creation and monitoring on the go.</w:t>
      </w:r>
    </w:p>
    <w:p w14:paraId="0D83A07C" w14:textId="77777777" w:rsidR="00807B7B" w:rsidRPr="006D021E" w:rsidRDefault="00D34026">
      <w:pPr>
        <w:pStyle w:val="Heading2"/>
        <w:spacing w:before="280" w:after="160"/>
        <w:rPr>
          <w:sz w:val="28"/>
          <w:szCs w:val="28"/>
        </w:rPr>
      </w:pPr>
      <w:bookmarkStart w:id="20" w:name="_Toc235353094"/>
      <w:r w:rsidRPr="006D021E">
        <w:rPr>
          <w:rFonts w:ascii="Cambria" w:eastAsia="Cambria" w:hAnsi="Cambria" w:cs="Cambria"/>
          <w:b/>
          <w:bCs/>
          <w:color w:val="0F766E"/>
          <w:sz w:val="28"/>
          <w:szCs w:val="28"/>
        </w:rPr>
        <w:t>API Integrations</w:t>
      </w:r>
      <w:bookmarkEnd w:id="20"/>
    </w:p>
    <w:p w14:paraId="0D83A07D" w14:textId="77777777" w:rsidR="00807B7B" w:rsidRPr="006D021E" w:rsidRDefault="00D34026">
      <w:pPr>
        <w:pStyle w:val="ListParagraph"/>
        <w:numPr>
          <w:ilvl w:val="0"/>
          <w:numId w:val="2"/>
        </w:numPr>
        <w:spacing w:after="90"/>
        <w:rPr>
          <w:sz w:val="28"/>
          <w:szCs w:val="28"/>
        </w:rPr>
      </w:pPr>
      <w:r w:rsidRPr="006D021E">
        <w:rPr>
          <w:rFonts w:ascii="Calibri" w:eastAsia="Calibri" w:hAnsi="Calibri" w:cs="Calibri"/>
          <w:color w:val="444444"/>
          <w:sz w:val="28"/>
          <w:szCs w:val="28"/>
        </w:rPr>
        <w:t>Calendar — automatic scheduling and reminders based on task outcomes</w:t>
      </w:r>
    </w:p>
    <w:p w14:paraId="0D83A07E" w14:textId="77777777" w:rsidR="00807B7B" w:rsidRPr="006D021E" w:rsidRDefault="00D34026">
      <w:pPr>
        <w:pStyle w:val="ListParagraph"/>
        <w:numPr>
          <w:ilvl w:val="0"/>
          <w:numId w:val="2"/>
        </w:numPr>
        <w:spacing w:after="90"/>
        <w:rPr>
          <w:sz w:val="28"/>
          <w:szCs w:val="28"/>
        </w:rPr>
      </w:pPr>
      <w:r w:rsidRPr="006D021E">
        <w:rPr>
          <w:rFonts w:ascii="Calibri" w:eastAsia="Calibri" w:hAnsi="Calibri" w:cs="Calibri"/>
          <w:color w:val="444444"/>
          <w:sz w:val="28"/>
          <w:szCs w:val="28"/>
        </w:rPr>
        <w:t>GitHub — autonomous code-related research, issue tracking, and reporting</w:t>
      </w:r>
    </w:p>
    <w:p w14:paraId="0D83A080" w14:textId="77777777" w:rsidR="00807B7B" w:rsidRPr="006D021E" w:rsidRDefault="00D34026">
      <w:pPr>
        <w:pStyle w:val="ListParagraph"/>
        <w:numPr>
          <w:ilvl w:val="0"/>
          <w:numId w:val="2"/>
        </w:numPr>
        <w:spacing w:after="90"/>
        <w:rPr>
          <w:sz w:val="28"/>
          <w:szCs w:val="28"/>
        </w:rPr>
      </w:pPr>
      <w:r w:rsidRPr="006D021E">
        <w:rPr>
          <w:rFonts w:ascii="Calibri" w:eastAsia="Calibri" w:hAnsi="Calibri" w:cs="Calibri"/>
          <w:color w:val="444444"/>
          <w:sz w:val="28"/>
          <w:szCs w:val="28"/>
        </w:rPr>
        <w:t>Google Drive — automatic storage and organization of generated reports</w:t>
      </w:r>
    </w:p>
    <w:p w14:paraId="0D83A081" w14:textId="77777777" w:rsidR="00807B7B" w:rsidRPr="006D021E" w:rsidRDefault="00D34026">
      <w:pPr>
        <w:pStyle w:val="Heading2"/>
        <w:spacing w:before="280" w:after="160"/>
        <w:rPr>
          <w:sz w:val="28"/>
          <w:szCs w:val="28"/>
        </w:rPr>
      </w:pPr>
      <w:bookmarkStart w:id="21" w:name="_Toc235353095"/>
      <w:r w:rsidRPr="006D021E">
        <w:rPr>
          <w:rFonts w:ascii="Cambria" w:eastAsia="Cambria" w:hAnsi="Cambria" w:cs="Cambria"/>
          <w:b/>
          <w:bCs/>
          <w:color w:val="0F766E"/>
          <w:sz w:val="28"/>
          <w:szCs w:val="28"/>
        </w:rPr>
        <w:t>Security</w:t>
      </w:r>
      <w:bookmarkEnd w:id="21"/>
    </w:p>
    <w:p w14:paraId="0D83A082" w14:textId="77777777" w:rsidR="00807B7B" w:rsidRPr="006D021E" w:rsidRDefault="00D34026">
      <w:pPr>
        <w:spacing w:after="160" w:line="288" w:lineRule="auto"/>
        <w:jc w:val="both"/>
        <w:rPr>
          <w:sz w:val="28"/>
          <w:szCs w:val="28"/>
        </w:rPr>
      </w:pPr>
      <w:r w:rsidRPr="006D021E">
        <w:rPr>
          <w:rFonts w:ascii="Calibri" w:eastAsia="Calibri" w:hAnsi="Calibri" w:cs="Calibri"/>
          <w:color w:val="444444"/>
          <w:sz w:val="28"/>
          <w:szCs w:val="28"/>
        </w:rPr>
        <w:t>Robust security controls will be introduced to protect user data and task integrity, including:</w:t>
      </w:r>
    </w:p>
    <w:p w14:paraId="0D83A083" w14:textId="77777777" w:rsidR="00807B7B" w:rsidRPr="006D021E" w:rsidRDefault="00D34026">
      <w:pPr>
        <w:pStyle w:val="ListParagraph"/>
        <w:numPr>
          <w:ilvl w:val="0"/>
          <w:numId w:val="2"/>
        </w:numPr>
        <w:spacing w:after="90"/>
        <w:rPr>
          <w:sz w:val="28"/>
          <w:szCs w:val="28"/>
        </w:rPr>
      </w:pPr>
      <w:r w:rsidRPr="006D021E">
        <w:rPr>
          <w:rFonts w:ascii="Calibri" w:eastAsia="Calibri" w:hAnsi="Calibri" w:cs="Calibri"/>
          <w:color w:val="444444"/>
          <w:sz w:val="28"/>
          <w:szCs w:val="28"/>
        </w:rPr>
        <w:t>Role-Based Access Control (RBAC) for managing permissions across users and teams</w:t>
      </w:r>
    </w:p>
    <w:p w14:paraId="0D83A084" w14:textId="77777777" w:rsidR="00807B7B" w:rsidRPr="006D021E" w:rsidRDefault="00D34026">
      <w:pPr>
        <w:pStyle w:val="Heading2"/>
        <w:spacing w:before="280" w:after="160"/>
        <w:rPr>
          <w:sz w:val="28"/>
          <w:szCs w:val="28"/>
        </w:rPr>
      </w:pPr>
      <w:bookmarkStart w:id="22" w:name="_Toc235353096"/>
      <w:r w:rsidRPr="006D021E">
        <w:rPr>
          <w:rFonts w:ascii="Cambria" w:eastAsia="Cambria" w:hAnsi="Cambria" w:cs="Cambria"/>
          <w:b/>
          <w:bCs/>
          <w:color w:val="0F766E"/>
          <w:sz w:val="28"/>
          <w:szCs w:val="28"/>
        </w:rPr>
        <w:t>Cloud Deployment</w:t>
      </w:r>
      <w:bookmarkEnd w:id="22"/>
    </w:p>
    <w:p w14:paraId="0D83A085" w14:textId="77777777" w:rsidR="00807B7B" w:rsidRPr="006D021E" w:rsidRDefault="00D34026">
      <w:pPr>
        <w:spacing w:after="160" w:line="288" w:lineRule="auto"/>
        <w:jc w:val="both"/>
        <w:rPr>
          <w:sz w:val="28"/>
          <w:szCs w:val="28"/>
        </w:rPr>
      </w:pPr>
      <w:r w:rsidRPr="006D021E">
        <w:rPr>
          <w:rFonts w:ascii="Calibri" w:eastAsia="Calibri" w:hAnsi="Calibri" w:cs="Calibri"/>
          <w:color w:val="444444"/>
          <w:sz w:val="28"/>
          <w:szCs w:val="28"/>
        </w:rPr>
        <w:t>Migrating from a local MVP to a scalable cloud deployment will enable higher availability, concurrent multi-user access, and improved performance.</w:t>
      </w:r>
    </w:p>
    <w:p w14:paraId="0D83A086" w14:textId="77777777" w:rsidR="00807B7B" w:rsidRDefault="00807B7B">
      <w:pPr>
        <w:spacing w:after="200"/>
        <w:rPr>
          <w:sz w:val="28"/>
          <w:szCs w:val="28"/>
        </w:rPr>
      </w:pPr>
    </w:p>
    <w:p w14:paraId="1068EA8D" w14:textId="77777777" w:rsidR="00CD4655" w:rsidRPr="006D021E" w:rsidRDefault="00CD4655">
      <w:pPr>
        <w:spacing w:after="200"/>
        <w:rPr>
          <w:sz w:val="28"/>
          <w:szCs w:val="28"/>
        </w:rPr>
      </w:pPr>
    </w:p>
    <w:p w14:paraId="0D83A087" w14:textId="77777777" w:rsidR="00807B7B" w:rsidRDefault="00D34026">
      <w:pPr>
        <w:pStyle w:val="Heading2"/>
        <w:spacing w:before="280" w:after="160"/>
      </w:pPr>
      <w:bookmarkStart w:id="23" w:name="_Toc235353097"/>
      <w:r>
        <w:rPr>
          <w:rFonts w:ascii="Cambria" w:eastAsia="Cambria" w:hAnsi="Cambria" w:cs="Cambria"/>
          <w:b/>
          <w:bCs/>
          <w:color w:val="0F766E"/>
          <w:sz w:val="27"/>
          <w:szCs w:val="27"/>
        </w:rPr>
        <w:lastRenderedPageBreak/>
        <w:t>Roadmap Timeline</w:t>
      </w:r>
      <w:bookmarkEnd w:id="23"/>
    </w:p>
    <w:tbl>
      <w:tblPr>
        <w:tblW w:w="9000" w:type="dxa"/>
        <w:jc w:val="center"/>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2900"/>
        <w:gridCol w:w="4300"/>
      </w:tblGrid>
      <w:tr w:rsidR="00807B7B" w14:paraId="0D83A08B" w14:textId="77777777">
        <w:trPr>
          <w:tblHeader/>
          <w:jc w:val="center"/>
        </w:trPr>
        <w:tc>
          <w:tcPr>
            <w:tcW w:w="1800" w:type="dxa"/>
            <w:shd w:val="clear" w:color="auto" w:fill="0B4F4A"/>
            <w:tcMar>
              <w:top w:w="100" w:type="dxa"/>
              <w:left w:w="120" w:type="dxa"/>
              <w:bottom w:w="100" w:type="dxa"/>
              <w:right w:w="120" w:type="dxa"/>
            </w:tcMar>
            <w:vAlign w:val="center"/>
          </w:tcPr>
          <w:p w14:paraId="0D83A088" w14:textId="77777777" w:rsidR="00807B7B" w:rsidRDefault="00D34026">
            <w:r>
              <w:rPr>
                <w:rFonts w:ascii="Calibri" w:eastAsia="Calibri" w:hAnsi="Calibri" w:cs="Calibri"/>
                <w:b/>
                <w:bCs/>
                <w:color w:val="FFFFFF"/>
                <w:sz w:val="21"/>
                <w:szCs w:val="21"/>
              </w:rPr>
              <w:t>Phase</w:t>
            </w:r>
          </w:p>
        </w:tc>
        <w:tc>
          <w:tcPr>
            <w:tcW w:w="2900" w:type="dxa"/>
            <w:shd w:val="clear" w:color="auto" w:fill="0B4F4A"/>
            <w:tcMar>
              <w:top w:w="100" w:type="dxa"/>
              <w:left w:w="120" w:type="dxa"/>
              <w:bottom w:w="100" w:type="dxa"/>
              <w:right w:w="120" w:type="dxa"/>
            </w:tcMar>
            <w:vAlign w:val="center"/>
          </w:tcPr>
          <w:p w14:paraId="0D83A089" w14:textId="77777777" w:rsidR="00807B7B" w:rsidRDefault="00D34026">
            <w:r>
              <w:rPr>
                <w:rFonts w:ascii="Calibri" w:eastAsia="Calibri" w:hAnsi="Calibri" w:cs="Calibri"/>
                <w:b/>
                <w:bCs/>
                <w:color w:val="FFFFFF"/>
                <w:sz w:val="21"/>
                <w:szCs w:val="21"/>
              </w:rPr>
              <w:t>Milestone</w:t>
            </w:r>
          </w:p>
        </w:tc>
        <w:tc>
          <w:tcPr>
            <w:tcW w:w="4300" w:type="dxa"/>
            <w:shd w:val="clear" w:color="auto" w:fill="0B4F4A"/>
            <w:tcMar>
              <w:top w:w="100" w:type="dxa"/>
              <w:left w:w="120" w:type="dxa"/>
              <w:bottom w:w="100" w:type="dxa"/>
              <w:right w:w="120" w:type="dxa"/>
            </w:tcMar>
            <w:vAlign w:val="center"/>
          </w:tcPr>
          <w:p w14:paraId="0D83A08A" w14:textId="77777777" w:rsidR="00807B7B" w:rsidRDefault="00D34026">
            <w:r>
              <w:rPr>
                <w:rFonts w:ascii="Calibri" w:eastAsia="Calibri" w:hAnsi="Calibri" w:cs="Calibri"/>
                <w:b/>
                <w:bCs/>
                <w:color w:val="FFFFFF"/>
                <w:sz w:val="21"/>
                <w:szCs w:val="21"/>
              </w:rPr>
              <w:t>Focus</w:t>
            </w:r>
          </w:p>
        </w:tc>
      </w:tr>
      <w:tr w:rsidR="00807B7B" w14:paraId="0D83A08F" w14:textId="77777777">
        <w:trPr>
          <w:jc w:val="center"/>
        </w:trPr>
        <w:tc>
          <w:tcPr>
            <w:tcW w:w="1800" w:type="dxa"/>
            <w:shd w:val="clear" w:color="auto" w:fill="FFFFFF"/>
            <w:tcMar>
              <w:top w:w="90" w:type="dxa"/>
              <w:left w:w="120" w:type="dxa"/>
              <w:bottom w:w="90" w:type="dxa"/>
              <w:right w:w="120" w:type="dxa"/>
            </w:tcMar>
            <w:vAlign w:val="center"/>
          </w:tcPr>
          <w:p w14:paraId="0D83A08C" w14:textId="77777777" w:rsidR="00807B7B" w:rsidRDefault="00D34026">
            <w:r>
              <w:rPr>
                <w:rFonts w:ascii="Calibri" w:eastAsia="Calibri" w:hAnsi="Calibri" w:cs="Calibri"/>
                <w:color w:val="444444"/>
                <w:sz w:val="21"/>
                <w:szCs w:val="21"/>
              </w:rPr>
              <w:t>Phase 1</w:t>
            </w:r>
          </w:p>
        </w:tc>
        <w:tc>
          <w:tcPr>
            <w:tcW w:w="2900" w:type="dxa"/>
            <w:shd w:val="clear" w:color="auto" w:fill="FFFFFF"/>
            <w:tcMar>
              <w:top w:w="90" w:type="dxa"/>
              <w:left w:w="120" w:type="dxa"/>
              <w:bottom w:w="90" w:type="dxa"/>
              <w:right w:w="120" w:type="dxa"/>
            </w:tcMar>
            <w:vAlign w:val="center"/>
          </w:tcPr>
          <w:p w14:paraId="0D83A08D" w14:textId="77777777" w:rsidR="00807B7B" w:rsidRDefault="00D34026">
            <w:r>
              <w:rPr>
                <w:rFonts w:ascii="Calibri" w:eastAsia="Calibri" w:hAnsi="Calibri" w:cs="Calibri"/>
                <w:color w:val="444444"/>
                <w:sz w:val="21"/>
                <w:szCs w:val="21"/>
              </w:rPr>
              <w:t>MVP Validation</w:t>
            </w:r>
          </w:p>
        </w:tc>
        <w:tc>
          <w:tcPr>
            <w:tcW w:w="4300" w:type="dxa"/>
            <w:shd w:val="clear" w:color="auto" w:fill="FFFFFF"/>
            <w:tcMar>
              <w:top w:w="90" w:type="dxa"/>
              <w:left w:w="120" w:type="dxa"/>
              <w:bottom w:w="90" w:type="dxa"/>
              <w:right w:w="120" w:type="dxa"/>
            </w:tcMar>
            <w:vAlign w:val="center"/>
          </w:tcPr>
          <w:p w14:paraId="0D83A08E" w14:textId="77777777" w:rsidR="00807B7B" w:rsidRDefault="00D34026">
            <w:r>
              <w:rPr>
                <w:rFonts w:ascii="Calibri" w:eastAsia="Calibri" w:hAnsi="Calibri" w:cs="Calibri"/>
                <w:color w:val="444444"/>
                <w:sz w:val="21"/>
                <w:szCs w:val="21"/>
              </w:rPr>
              <w:t>Core chat, research, reporting, and email automation</w:t>
            </w:r>
          </w:p>
        </w:tc>
      </w:tr>
      <w:tr w:rsidR="00807B7B" w14:paraId="0D83A093" w14:textId="77777777">
        <w:trPr>
          <w:jc w:val="center"/>
        </w:trPr>
        <w:tc>
          <w:tcPr>
            <w:tcW w:w="1800" w:type="dxa"/>
            <w:shd w:val="clear" w:color="auto" w:fill="F2F2F2"/>
            <w:tcMar>
              <w:top w:w="90" w:type="dxa"/>
              <w:left w:w="120" w:type="dxa"/>
              <w:bottom w:w="90" w:type="dxa"/>
              <w:right w:w="120" w:type="dxa"/>
            </w:tcMar>
            <w:vAlign w:val="center"/>
          </w:tcPr>
          <w:p w14:paraId="0D83A090" w14:textId="77777777" w:rsidR="00807B7B" w:rsidRDefault="00D34026">
            <w:r>
              <w:rPr>
                <w:rFonts w:ascii="Calibri" w:eastAsia="Calibri" w:hAnsi="Calibri" w:cs="Calibri"/>
                <w:color w:val="444444"/>
                <w:sz w:val="21"/>
                <w:szCs w:val="21"/>
              </w:rPr>
              <w:t>Phase 2</w:t>
            </w:r>
          </w:p>
        </w:tc>
        <w:tc>
          <w:tcPr>
            <w:tcW w:w="2900" w:type="dxa"/>
            <w:shd w:val="clear" w:color="auto" w:fill="F2F2F2"/>
            <w:tcMar>
              <w:top w:w="90" w:type="dxa"/>
              <w:left w:w="120" w:type="dxa"/>
              <w:bottom w:w="90" w:type="dxa"/>
              <w:right w:w="120" w:type="dxa"/>
            </w:tcMar>
            <w:vAlign w:val="center"/>
          </w:tcPr>
          <w:p w14:paraId="0D83A091" w14:textId="77777777" w:rsidR="00807B7B" w:rsidRDefault="00D34026">
            <w:r>
              <w:rPr>
                <w:rFonts w:ascii="Calibri" w:eastAsia="Calibri" w:hAnsi="Calibri" w:cs="Calibri"/>
                <w:color w:val="444444"/>
                <w:sz w:val="21"/>
                <w:szCs w:val="21"/>
              </w:rPr>
              <w:t>Memory &amp; Multi-Agent</w:t>
            </w:r>
          </w:p>
        </w:tc>
        <w:tc>
          <w:tcPr>
            <w:tcW w:w="4300" w:type="dxa"/>
            <w:shd w:val="clear" w:color="auto" w:fill="F2F2F2"/>
            <w:tcMar>
              <w:top w:w="90" w:type="dxa"/>
              <w:left w:w="120" w:type="dxa"/>
              <w:bottom w:w="90" w:type="dxa"/>
              <w:right w:w="120" w:type="dxa"/>
            </w:tcMar>
            <w:vAlign w:val="center"/>
          </w:tcPr>
          <w:p w14:paraId="0D83A092" w14:textId="77777777" w:rsidR="00807B7B" w:rsidRDefault="00D34026">
            <w:r>
              <w:rPr>
                <w:rFonts w:ascii="Calibri" w:eastAsia="Calibri" w:hAnsi="Calibri" w:cs="Calibri"/>
                <w:color w:val="444444"/>
                <w:sz w:val="21"/>
                <w:szCs w:val="21"/>
              </w:rPr>
              <w:t>Long-term memory and collaborative multi-agent workflows</w:t>
            </w:r>
          </w:p>
        </w:tc>
      </w:tr>
      <w:tr w:rsidR="00807B7B" w14:paraId="0D83A097" w14:textId="77777777">
        <w:trPr>
          <w:jc w:val="center"/>
        </w:trPr>
        <w:tc>
          <w:tcPr>
            <w:tcW w:w="1800" w:type="dxa"/>
            <w:shd w:val="clear" w:color="auto" w:fill="FFFFFF"/>
            <w:tcMar>
              <w:top w:w="90" w:type="dxa"/>
              <w:left w:w="120" w:type="dxa"/>
              <w:bottom w:w="90" w:type="dxa"/>
              <w:right w:w="120" w:type="dxa"/>
            </w:tcMar>
            <w:vAlign w:val="center"/>
          </w:tcPr>
          <w:p w14:paraId="0D83A094" w14:textId="77777777" w:rsidR="00807B7B" w:rsidRDefault="00D34026">
            <w:r>
              <w:rPr>
                <w:rFonts w:ascii="Calibri" w:eastAsia="Calibri" w:hAnsi="Calibri" w:cs="Calibri"/>
                <w:color w:val="444444"/>
                <w:sz w:val="21"/>
                <w:szCs w:val="21"/>
              </w:rPr>
              <w:t>Phase 3</w:t>
            </w:r>
          </w:p>
        </w:tc>
        <w:tc>
          <w:tcPr>
            <w:tcW w:w="2900" w:type="dxa"/>
            <w:shd w:val="clear" w:color="auto" w:fill="FFFFFF"/>
            <w:tcMar>
              <w:top w:w="90" w:type="dxa"/>
              <w:left w:w="120" w:type="dxa"/>
              <w:bottom w:w="90" w:type="dxa"/>
              <w:right w:w="120" w:type="dxa"/>
            </w:tcMar>
            <w:vAlign w:val="center"/>
          </w:tcPr>
          <w:p w14:paraId="0D83A095" w14:textId="77777777" w:rsidR="00807B7B" w:rsidRDefault="00D34026">
            <w:r>
              <w:rPr>
                <w:rFonts w:ascii="Calibri" w:eastAsia="Calibri" w:hAnsi="Calibri" w:cs="Calibri"/>
                <w:color w:val="444444"/>
                <w:sz w:val="21"/>
                <w:szCs w:val="21"/>
              </w:rPr>
              <w:t>Integrations</w:t>
            </w:r>
          </w:p>
        </w:tc>
        <w:tc>
          <w:tcPr>
            <w:tcW w:w="4300" w:type="dxa"/>
            <w:shd w:val="clear" w:color="auto" w:fill="FFFFFF"/>
            <w:tcMar>
              <w:top w:w="90" w:type="dxa"/>
              <w:left w:w="120" w:type="dxa"/>
              <w:bottom w:w="90" w:type="dxa"/>
              <w:right w:w="120" w:type="dxa"/>
            </w:tcMar>
            <w:vAlign w:val="center"/>
          </w:tcPr>
          <w:p w14:paraId="0D83A096" w14:textId="276DA531" w:rsidR="00807B7B" w:rsidRDefault="00D34026">
            <w:r>
              <w:rPr>
                <w:rFonts w:ascii="Calibri" w:eastAsia="Calibri" w:hAnsi="Calibri" w:cs="Calibri"/>
                <w:color w:val="444444"/>
                <w:sz w:val="21"/>
                <w:szCs w:val="21"/>
              </w:rPr>
              <w:t>Calendar, GitHub and Google Drive connectivity</w:t>
            </w:r>
          </w:p>
        </w:tc>
      </w:tr>
      <w:tr w:rsidR="00807B7B" w14:paraId="0D83A09B" w14:textId="77777777">
        <w:trPr>
          <w:jc w:val="center"/>
        </w:trPr>
        <w:tc>
          <w:tcPr>
            <w:tcW w:w="1800" w:type="dxa"/>
            <w:shd w:val="clear" w:color="auto" w:fill="F2F2F2"/>
            <w:tcMar>
              <w:top w:w="90" w:type="dxa"/>
              <w:left w:w="120" w:type="dxa"/>
              <w:bottom w:w="90" w:type="dxa"/>
              <w:right w:w="120" w:type="dxa"/>
            </w:tcMar>
            <w:vAlign w:val="center"/>
          </w:tcPr>
          <w:p w14:paraId="0D83A098" w14:textId="77777777" w:rsidR="00807B7B" w:rsidRDefault="00D34026">
            <w:r>
              <w:rPr>
                <w:rFonts w:ascii="Calibri" w:eastAsia="Calibri" w:hAnsi="Calibri" w:cs="Calibri"/>
                <w:color w:val="444444"/>
                <w:sz w:val="21"/>
                <w:szCs w:val="21"/>
              </w:rPr>
              <w:t>Phase 4</w:t>
            </w:r>
          </w:p>
        </w:tc>
        <w:tc>
          <w:tcPr>
            <w:tcW w:w="2900" w:type="dxa"/>
            <w:shd w:val="clear" w:color="auto" w:fill="F2F2F2"/>
            <w:tcMar>
              <w:top w:w="90" w:type="dxa"/>
              <w:left w:w="120" w:type="dxa"/>
              <w:bottom w:w="90" w:type="dxa"/>
              <w:right w:w="120" w:type="dxa"/>
            </w:tcMar>
            <w:vAlign w:val="center"/>
          </w:tcPr>
          <w:p w14:paraId="0D83A099" w14:textId="2D915130" w:rsidR="00807B7B" w:rsidRDefault="00D34026">
            <w:r>
              <w:rPr>
                <w:rFonts w:ascii="Calibri" w:eastAsia="Calibri" w:hAnsi="Calibri" w:cs="Calibri"/>
                <w:color w:val="444444"/>
                <w:sz w:val="21"/>
                <w:szCs w:val="21"/>
              </w:rPr>
              <w:t>Security</w:t>
            </w:r>
          </w:p>
        </w:tc>
        <w:tc>
          <w:tcPr>
            <w:tcW w:w="4300" w:type="dxa"/>
            <w:shd w:val="clear" w:color="auto" w:fill="F2F2F2"/>
            <w:tcMar>
              <w:top w:w="90" w:type="dxa"/>
              <w:left w:w="120" w:type="dxa"/>
              <w:bottom w:w="90" w:type="dxa"/>
              <w:right w:w="120" w:type="dxa"/>
            </w:tcMar>
            <w:vAlign w:val="center"/>
          </w:tcPr>
          <w:p w14:paraId="0D83A09A" w14:textId="32C88CDF" w:rsidR="00807B7B" w:rsidRDefault="00D34026">
            <w:r>
              <w:rPr>
                <w:rFonts w:ascii="Calibri" w:eastAsia="Calibri" w:hAnsi="Calibri" w:cs="Calibri"/>
                <w:color w:val="444444"/>
                <w:sz w:val="21"/>
                <w:szCs w:val="21"/>
              </w:rPr>
              <w:t>RBAC, and access controls</w:t>
            </w:r>
          </w:p>
        </w:tc>
      </w:tr>
      <w:tr w:rsidR="00807B7B" w14:paraId="0D83A09F" w14:textId="77777777">
        <w:trPr>
          <w:jc w:val="center"/>
        </w:trPr>
        <w:tc>
          <w:tcPr>
            <w:tcW w:w="1800" w:type="dxa"/>
            <w:shd w:val="clear" w:color="auto" w:fill="FFFFFF"/>
            <w:tcMar>
              <w:top w:w="90" w:type="dxa"/>
              <w:left w:w="120" w:type="dxa"/>
              <w:bottom w:w="90" w:type="dxa"/>
              <w:right w:w="120" w:type="dxa"/>
            </w:tcMar>
            <w:vAlign w:val="center"/>
          </w:tcPr>
          <w:p w14:paraId="0D83A09C" w14:textId="77777777" w:rsidR="00807B7B" w:rsidRDefault="00D34026">
            <w:r>
              <w:rPr>
                <w:rFonts w:ascii="Calibri" w:eastAsia="Calibri" w:hAnsi="Calibri" w:cs="Calibri"/>
                <w:color w:val="444444"/>
                <w:sz w:val="21"/>
                <w:szCs w:val="21"/>
              </w:rPr>
              <w:t>Phase 5</w:t>
            </w:r>
          </w:p>
        </w:tc>
        <w:tc>
          <w:tcPr>
            <w:tcW w:w="2900" w:type="dxa"/>
            <w:shd w:val="clear" w:color="auto" w:fill="FFFFFF"/>
            <w:tcMar>
              <w:top w:w="90" w:type="dxa"/>
              <w:left w:w="120" w:type="dxa"/>
              <w:bottom w:w="90" w:type="dxa"/>
              <w:right w:w="120" w:type="dxa"/>
            </w:tcMar>
            <w:vAlign w:val="center"/>
          </w:tcPr>
          <w:p w14:paraId="0D83A09D" w14:textId="77777777" w:rsidR="00807B7B" w:rsidRDefault="00D34026">
            <w:r>
              <w:rPr>
                <w:rFonts w:ascii="Calibri" w:eastAsia="Calibri" w:hAnsi="Calibri" w:cs="Calibri"/>
                <w:color w:val="444444"/>
                <w:sz w:val="21"/>
                <w:szCs w:val="21"/>
              </w:rPr>
              <w:t>Cloud &amp; Mobile</w:t>
            </w:r>
          </w:p>
        </w:tc>
        <w:tc>
          <w:tcPr>
            <w:tcW w:w="4300" w:type="dxa"/>
            <w:shd w:val="clear" w:color="auto" w:fill="FFFFFF"/>
            <w:tcMar>
              <w:top w:w="90" w:type="dxa"/>
              <w:left w:w="120" w:type="dxa"/>
              <w:bottom w:w="90" w:type="dxa"/>
              <w:right w:w="120" w:type="dxa"/>
            </w:tcMar>
            <w:vAlign w:val="center"/>
          </w:tcPr>
          <w:p w14:paraId="0D83A09E" w14:textId="77777777" w:rsidR="00807B7B" w:rsidRDefault="00D34026">
            <w:r>
              <w:rPr>
                <w:rFonts w:ascii="Calibri" w:eastAsia="Calibri" w:hAnsi="Calibri" w:cs="Calibri"/>
                <w:color w:val="444444"/>
                <w:sz w:val="21"/>
                <w:szCs w:val="21"/>
              </w:rPr>
              <w:t>Cloud deployment and dedicated mobile application</w:t>
            </w:r>
          </w:p>
        </w:tc>
      </w:tr>
    </w:tbl>
    <w:p w14:paraId="0D83A0A0" w14:textId="77777777" w:rsidR="00807B7B" w:rsidRDefault="00D34026">
      <w:r>
        <w:br w:type="page"/>
      </w:r>
    </w:p>
    <w:p w14:paraId="0D83A0A1" w14:textId="77777777" w:rsidR="00807B7B" w:rsidRPr="005353FC" w:rsidRDefault="00D34026">
      <w:pPr>
        <w:pStyle w:val="Heading1"/>
        <w:pBdr>
          <w:bottom w:val="single" w:sz="12" w:space="6" w:color="0F766E"/>
        </w:pBdr>
        <w:spacing w:before="200" w:after="240"/>
        <w:rPr>
          <w:sz w:val="36"/>
          <w:szCs w:val="36"/>
        </w:rPr>
      </w:pPr>
      <w:bookmarkStart w:id="24" w:name="_Toc235353098"/>
      <w:r w:rsidRPr="005353FC">
        <w:rPr>
          <w:rFonts w:ascii="Cambria" w:eastAsia="Cambria" w:hAnsi="Cambria" w:cs="Cambria"/>
          <w:b/>
          <w:bCs/>
          <w:color w:val="0B4F4A"/>
          <w:sz w:val="40"/>
          <w:szCs w:val="40"/>
        </w:rPr>
        <w:lastRenderedPageBreak/>
        <w:t>Conclusion</w:t>
      </w:r>
      <w:bookmarkEnd w:id="24"/>
    </w:p>
    <w:p w14:paraId="0D83A0A2" w14:textId="77777777" w:rsidR="00807B7B" w:rsidRPr="009C25CD" w:rsidRDefault="00D34026">
      <w:pPr>
        <w:pStyle w:val="Heading2"/>
        <w:spacing w:before="280" w:after="160"/>
        <w:rPr>
          <w:sz w:val="28"/>
          <w:szCs w:val="28"/>
        </w:rPr>
      </w:pPr>
      <w:bookmarkStart w:id="25" w:name="_Toc235353099"/>
      <w:r w:rsidRPr="009C25CD">
        <w:rPr>
          <w:rFonts w:ascii="Cambria" w:eastAsia="Cambria" w:hAnsi="Cambria" w:cs="Cambria"/>
          <w:b/>
          <w:bCs/>
          <w:color w:val="0F766E"/>
          <w:sz w:val="28"/>
          <w:szCs w:val="28"/>
        </w:rPr>
        <w:t>Achievements</w:t>
      </w:r>
      <w:bookmarkEnd w:id="25"/>
    </w:p>
    <w:p w14:paraId="0D83A0A3" w14:textId="0995F8FF" w:rsidR="00807B7B" w:rsidRPr="009C25CD" w:rsidRDefault="00D34026">
      <w:pPr>
        <w:spacing w:after="160" w:line="288" w:lineRule="auto"/>
        <w:jc w:val="both"/>
        <w:rPr>
          <w:sz w:val="28"/>
          <w:szCs w:val="28"/>
        </w:rPr>
      </w:pPr>
      <w:r w:rsidRPr="009C25CD">
        <w:rPr>
          <w:rFonts w:ascii="Calibri" w:eastAsia="Calibri" w:hAnsi="Calibri" w:cs="Calibri"/>
          <w:color w:val="444444"/>
          <w:sz w:val="28"/>
          <w:szCs w:val="28"/>
        </w:rPr>
        <w:t>Sisca AI has successfully demonstrated that an autonomous, goal-driven AI agent can move beyond simple conversation to deliver complete, actionable outcomes</w:t>
      </w:r>
      <w:r w:rsidR="009C25CD" w:rsidRPr="009C25CD">
        <w:rPr>
          <w:rFonts w:ascii="Calibri" w:eastAsia="Calibri" w:hAnsi="Calibri" w:cs="Calibri"/>
          <w:color w:val="444444"/>
          <w:sz w:val="28"/>
          <w:szCs w:val="28"/>
        </w:rPr>
        <w:t xml:space="preserve"> </w:t>
      </w:r>
      <w:r w:rsidRPr="009C25CD">
        <w:rPr>
          <w:rFonts w:ascii="Calibri" w:eastAsia="Calibri" w:hAnsi="Calibri" w:cs="Calibri"/>
          <w:color w:val="444444"/>
          <w:sz w:val="28"/>
          <w:szCs w:val="28"/>
        </w:rPr>
        <w:t>unifying research, analysis, reporting, and communication within a single system.</w:t>
      </w:r>
    </w:p>
    <w:p w14:paraId="0D83A0A4" w14:textId="77777777" w:rsidR="00807B7B" w:rsidRPr="009C25CD" w:rsidRDefault="00D34026">
      <w:pPr>
        <w:pStyle w:val="Heading2"/>
        <w:spacing w:before="280" w:after="160"/>
        <w:rPr>
          <w:sz w:val="28"/>
          <w:szCs w:val="28"/>
        </w:rPr>
      </w:pPr>
      <w:bookmarkStart w:id="26" w:name="_Toc235353100"/>
      <w:r w:rsidRPr="009C25CD">
        <w:rPr>
          <w:rFonts w:ascii="Cambria" w:eastAsia="Cambria" w:hAnsi="Cambria" w:cs="Cambria"/>
          <w:b/>
          <w:bCs/>
          <w:color w:val="0F766E"/>
          <w:sz w:val="28"/>
          <w:szCs w:val="28"/>
        </w:rPr>
        <w:t>Current MVP</w:t>
      </w:r>
      <w:bookmarkEnd w:id="26"/>
    </w:p>
    <w:p w14:paraId="0D83A0A5" w14:textId="77777777" w:rsidR="00807B7B" w:rsidRPr="009C25CD" w:rsidRDefault="00D34026">
      <w:pPr>
        <w:spacing w:after="160" w:line="288" w:lineRule="auto"/>
        <w:jc w:val="both"/>
        <w:rPr>
          <w:sz w:val="28"/>
          <w:szCs w:val="28"/>
        </w:rPr>
      </w:pPr>
      <w:r w:rsidRPr="009C25CD">
        <w:rPr>
          <w:rFonts w:ascii="Calibri" w:eastAsia="Calibri" w:hAnsi="Calibri" w:cs="Calibri"/>
          <w:color w:val="444444"/>
          <w:sz w:val="28"/>
          <w:szCs w:val="28"/>
        </w:rPr>
        <w:t>The current MVP validates the platform's core value proposition, with functional AI chat, voice interaction, vision understanding, autonomous research, report generation, email automation, and real-time execution monitoring.</w:t>
      </w:r>
    </w:p>
    <w:p w14:paraId="0D83A0A6" w14:textId="77777777" w:rsidR="00807B7B" w:rsidRPr="009C25CD" w:rsidRDefault="00D34026">
      <w:pPr>
        <w:pStyle w:val="Heading2"/>
        <w:spacing w:before="280" w:after="160"/>
        <w:rPr>
          <w:sz w:val="28"/>
          <w:szCs w:val="28"/>
        </w:rPr>
      </w:pPr>
      <w:bookmarkStart w:id="27" w:name="_Toc235353101"/>
      <w:r w:rsidRPr="009C25CD">
        <w:rPr>
          <w:rFonts w:ascii="Cambria" w:eastAsia="Cambria" w:hAnsi="Cambria" w:cs="Cambria"/>
          <w:b/>
          <w:bCs/>
          <w:color w:val="0F766E"/>
          <w:sz w:val="28"/>
          <w:szCs w:val="28"/>
        </w:rPr>
        <w:t>Benefits</w:t>
      </w:r>
      <w:bookmarkEnd w:id="27"/>
    </w:p>
    <w:p w14:paraId="0D83A0A7" w14:textId="77777777" w:rsidR="00807B7B" w:rsidRPr="009C25CD" w:rsidRDefault="00D34026">
      <w:pPr>
        <w:pStyle w:val="ListParagraph"/>
        <w:numPr>
          <w:ilvl w:val="0"/>
          <w:numId w:val="2"/>
        </w:numPr>
        <w:spacing w:after="90"/>
        <w:rPr>
          <w:sz w:val="28"/>
          <w:szCs w:val="28"/>
        </w:rPr>
      </w:pPr>
      <w:r w:rsidRPr="009C25CD">
        <w:rPr>
          <w:rFonts w:ascii="Calibri" w:eastAsia="Calibri" w:hAnsi="Calibri" w:cs="Calibri"/>
          <w:color w:val="444444"/>
          <w:sz w:val="28"/>
          <w:szCs w:val="28"/>
        </w:rPr>
        <w:t>Significant reduction in manual research and reporting effort</w:t>
      </w:r>
    </w:p>
    <w:p w14:paraId="0D83A0A8" w14:textId="77777777" w:rsidR="00807B7B" w:rsidRPr="009C25CD" w:rsidRDefault="00D34026">
      <w:pPr>
        <w:pStyle w:val="ListParagraph"/>
        <w:numPr>
          <w:ilvl w:val="0"/>
          <w:numId w:val="2"/>
        </w:numPr>
        <w:spacing w:after="90"/>
        <w:rPr>
          <w:sz w:val="28"/>
          <w:szCs w:val="28"/>
        </w:rPr>
      </w:pPr>
      <w:r w:rsidRPr="009C25CD">
        <w:rPr>
          <w:rFonts w:ascii="Calibri" w:eastAsia="Calibri" w:hAnsi="Calibri" w:cs="Calibri"/>
          <w:color w:val="444444"/>
          <w:sz w:val="28"/>
          <w:szCs w:val="28"/>
        </w:rPr>
        <w:t>A single unified platform replacing multiple disconnected tools</w:t>
      </w:r>
    </w:p>
    <w:p w14:paraId="0D83A0A9" w14:textId="77777777" w:rsidR="00807B7B" w:rsidRPr="009C25CD" w:rsidRDefault="00D34026">
      <w:pPr>
        <w:pStyle w:val="ListParagraph"/>
        <w:numPr>
          <w:ilvl w:val="0"/>
          <w:numId w:val="2"/>
        </w:numPr>
        <w:spacing w:after="90"/>
        <w:rPr>
          <w:sz w:val="28"/>
          <w:szCs w:val="28"/>
        </w:rPr>
      </w:pPr>
      <w:r w:rsidRPr="009C25CD">
        <w:rPr>
          <w:rFonts w:ascii="Calibri" w:eastAsia="Calibri" w:hAnsi="Calibri" w:cs="Calibri"/>
          <w:color w:val="444444"/>
          <w:sz w:val="28"/>
          <w:szCs w:val="28"/>
        </w:rPr>
        <w:t>Increased transparency through real-time monitoring of agent actions</w:t>
      </w:r>
    </w:p>
    <w:p w14:paraId="0D83A0AA" w14:textId="77777777" w:rsidR="00807B7B" w:rsidRPr="009C25CD" w:rsidRDefault="00D34026">
      <w:pPr>
        <w:pStyle w:val="ListParagraph"/>
        <w:numPr>
          <w:ilvl w:val="0"/>
          <w:numId w:val="2"/>
        </w:numPr>
        <w:spacing w:after="90"/>
        <w:rPr>
          <w:sz w:val="28"/>
          <w:szCs w:val="28"/>
        </w:rPr>
      </w:pPr>
      <w:r w:rsidRPr="009C25CD">
        <w:rPr>
          <w:rFonts w:ascii="Calibri" w:eastAsia="Calibri" w:hAnsi="Calibri" w:cs="Calibri"/>
          <w:color w:val="444444"/>
          <w:sz w:val="28"/>
          <w:szCs w:val="28"/>
        </w:rPr>
        <w:t>A scalable foundation ready for enterprise and multi-agent expansion</w:t>
      </w:r>
    </w:p>
    <w:p w14:paraId="0D83A0AB" w14:textId="77777777" w:rsidR="00807B7B" w:rsidRPr="009C25CD" w:rsidRDefault="00D34026">
      <w:pPr>
        <w:pStyle w:val="Heading2"/>
        <w:spacing w:before="280" w:after="160"/>
        <w:rPr>
          <w:sz w:val="28"/>
          <w:szCs w:val="28"/>
        </w:rPr>
      </w:pPr>
      <w:bookmarkStart w:id="28" w:name="_Toc235353102"/>
      <w:r w:rsidRPr="009C25CD">
        <w:rPr>
          <w:rFonts w:ascii="Cambria" w:eastAsia="Cambria" w:hAnsi="Cambria" w:cs="Cambria"/>
          <w:b/>
          <w:bCs/>
          <w:color w:val="0F766E"/>
          <w:sz w:val="28"/>
          <w:szCs w:val="28"/>
        </w:rPr>
        <w:t>Future Vision</w:t>
      </w:r>
      <w:bookmarkEnd w:id="28"/>
    </w:p>
    <w:p w14:paraId="0D83A0AC" w14:textId="2A970193" w:rsidR="00807B7B" w:rsidRPr="009C25CD" w:rsidRDefault="00D34026">
      <w:pPr>
        <w:spacing w:after="160" w:line="288" w:lineRule="auto"/>
        <w:jc w:val="both"/>
        <w:rPr>
          <w:sz w:val="28"/>
          <w:szCs w:val="28"/>
        </w:rPr>
      </w:pPr>
      <w:r w:rsidRPr="009C25CD">
        <w:rPr>
          <w:rFonts w:ascii="Calibri" w:eastAsia="Calibri" w:hAnsi="Calibri" w:cs="Calibri"/>
          <w:color w:val="444444"/>
          <w:sz w:val="28"/>
          <w:szCs w:val="28"/>
        </w:rPr>
        <w:t>As Sisca AI evolves, it aims to become a fully collaborative, multi-agent enterprise platform  equipped with long-term memory, deep API integrations, robust security, and cloud-scale deployment establishing itself as an indispensable autonomous co-worker for individuals and organizations alike.</w:t>
      </w:r>
    </w:p>
    <w:p w14:paraId="0D83A0AD" w14:textId="77777777" w:rsidR="00807B7B" w:rsidRDefault="00807B7B">
      <w:pPr>
        <w:spacing w:after="240"/>
      </w:pPr>
    </w:p>
    <w:p w14:paraId="0D83A0AE" w14:textId="77777777" w:rsidR="00807B7B" w:rsidRDefault="00807B7B">
      <w:pPr>
        <w:pBdr>
          <w:top w:val="single" w:sz="10" w:space="8" w:color="0F766E"/>
        </w:pBdr>
        <w:spacing w:before="200"/>
      </w:pPr>
    </w:p>
    <w:p w14:paraId="0D83A0AF" w14:textId="552725E4" w:rsidR="00807B7B" w:rsidRPr="005E6A79" w:rsidRDefault="005E6A79">
      <w:pPr>
        <w:spacing w:before="200"/>
        <w:jc w:val="center"/>
        <w:rPr>
          <w:sz w:val="32"/>
          <w:szCs w:val="32"/>
        </w:rPr>
      </w:pPr>
      <w:r w:rsidRPr="005E6A79">
        <w:rPr>
          <w:rFonts w:ascii="Cambria" w:eastAsia="Cambria" w:hAnsi="Cambria" w:cs="Cambria"/>
          <w:b/>
          <w:bCs/>
          <w:i/>
          <w:iCs/>
          <w:color w:val="0B4F4A"/>
          <w:sz w:val="40"/>
          <w:szCs w:val="40"/>
        </w:rPr>
        <w:t>THANKYOU</w:t>
      </w:r>
    </w:p>
    <w:sectPr w:rsidR="00807B7B" w:rsidRPr="005E6A79">
      <w:headerReference w:type="default" r:id="rId8"/>
      <w:footerReference w:type="default" r:id="rId9"/>
      <w:footerReference w:type="first" r:id="rId10"/>
      <w:pgSz w:w="12240" w:h="15840"/>
      <w:pgMar w:top="1080" w:right="1200" w:bottom="1080" w:left="12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05CB" w14:textId="77777777" w:rsidR="00BC0F43" w:rsidRDefault="00BC0F43">
      <w:r>
        <w:separator/>
      </w:r>
    </w:p>
  </w:endnote>
  <w:endnote w:type="continuationSeparator" w:id="0">
    <w:p w14:paraId="4CBC4C70" w14:textId="77777777" w:rsidR="00BC0F43" w:rsidRDefault="00BC0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3A0B1" w14:textId="78857B43" w:rsidR="00807B7B" w:rsidRDefault="00D34026">
    <w:pPr>
      <w:pBdr>
        <w:top w:val="single" w:sz="6" w:space="4" w:color="0F766E"/>
      </w:pBdr>
      <w:jc w:val="center"/>
    </w:pPr>
    <w:r>
      <w:rPr>
        <w:rFonts w:ascii="Calibri" w:eastAsia="Calibri" w:hAnsi="Calibri" w:cs="Calibri"/>
        <w:color w:val="444444"/>
        <w:sz w:val="18"/>
        <w:szCs w:val="18"/>
      </w:rPr>
      <w:t xml:space="preserve">Page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PAGE</w:instrText>
    </w:r>
    <w:r>
      <w:rPr>
        <w:rFonts w:ascii="Calibri" w:eastAsia="Calibri" w:hAnsi="Calibri" w:cs="Calibri"/>
        <w:color w:val="444444"/>
        <w:sz w:val="18"/>
        <w:szCs w:val="18"/>
      </w:rPr>
      <w:fldChar w:fldCharType="separate"/>
    </w:r>
    <w:r w:rsidR="00757EEA">
      <w:rPr>
        <w:rFonts w:ascii="Calibri" w:eastAsia="Calibri" w:hAnsi="Calibri" w:cs="Calibri"/>
        <w:noProof/>
        <w:color w:val="444444"/>
        <w:sz w:val="18"/>
        <w:szCs w:val="18"/>
      </w:rPr>
      <w:t>2</w:t>
    </w:r>
    <w:r>
      <w:rPr>
        <w:rFonts w:ascii="Calibri" w:eastAsia="Calibri" w:hAnsi="Calibri" w:cs="Calibri"/>
        <w:color w:val="444444"/>
        <w:sz w:val="18"/>
        <w:szCs w:val="18"/>
      </w:rPr>
      <w:fldChar w:fldCharType="end"/>
    </w:r>
    <w:r>
      <w:rPr>
        <w:rFonts w:ascii="Calibri" w:eastAsia="Calibri" w:hAnsi="Calibri" w:cs="Calibri"/>
        <w:color w:val="444444"/>
        <w:sz w:val="18"/>
        <w:szCs w:val="18"/>
      </w:rPr>
      <w:t xml:space="preserve"> of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NUMPAGES</w:instrText>
    </w:r>
    <w:r>
      <w:rPr>
        <w:rFonts w:ascii="Calibri" w:eastAsia="Calibri" w:hAnsi="Calibri" w:cs="Calibri"/>
        <w:color w:val="444444"/>
        <w:sz w:val="18"/>
        <w:szCs w:val="18"/>
      </w:rPr>
      <w:fldChar w:fldCharType="separate"/>
    </w:r>
    <w:r w:rsidR="00757EEA">
      <w:rPr>
        <w:rFonts w:ascii="Calibri" w:eastAsia="Calibri" w:hAnsi="Calibri" w:cs="Calibri"/>
        <w:noProof/>
        <w:color w:val="444444"/>
        <w:sz w:val="18"/>
        <w:szCs w:val="18"/>
      </w:rPr>
      <w:t>3</w:t>
    </w:r>
    <w:r>
      <w:rPr>
        <w:rFonts w:ascii="Calibri" w:eastAsia="Calibri" w:hAnsi="Calibri" w:cs="Calibri"/>
        <w:color w:val="44444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3A0B3" w14:textId="5B294FCD" w:rsidR="00807B7B" w:rsidRDefault="00D34026">
    <w:pPr>
      <w:pBdr>
        <w:top w:val="single" w:sz="6" w:space="4" w:color="0F766E"/>
      </w:pBdr>
      <w:jc w:val="center"/>
    </w:pPr>
    <w:r>
      <w:rPr>
        <w:rFonts w:ascii="Calibri" w:eastAsia="Calibri" w:hAnsi="Calibri" w:cs="Calibri"/>
        <w:color w:val="444444"/>
        <w:sz w:val="18"/>
        <w:szCs w:val="18"/>
      </w:rPr>
      <w:t xml:space="preserve">Page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PAGE</w:instrText>
    </w:r>
    <w:r>
      <w:rPr>
        <w:rFonts w:ascii="Calibri" w:eastAsia="Calibri" w:hAnsi="Calibri" w:cs="Calibri"/>
        <w:color w:val="444444"/>
        <w:sz w:val="18"/>
        <w:szCs w:val="18"/>
      </w:rPr>
      <w:fldChar w:fldCharType="separate"/>
    </w:r>
    <w:r w:rsidR="00757EEA">
      <w:rPr>
        <w:rFonts w:ascii="Calibri" w:eastAsia="Calibri" w:hAnsi="Calibri" w:cs="Calibri"/>
        <w:noProof/>
        <w:color w:val="444444"/>
        <w:sz w:val="18"/>
        <w:szCs w:val="18"/>
      </w:rPr>
      <w:t>1</w:t>
    </w:r>
    <w:r>
      <w:rPr>
        <w:rFonts w:ascii="Calibri" w:eastAsia="Calibri" w:hAnsi="Calibri" w:cs="Calibri"/>
        <w:color w:val="444444"/>
        <w:sz w:val="18"/>
        <w:szCs w:val="18"/>
      </w:rPr>
      <w:fldChar w:fldCharType="end"/>
    </w:r>
    <w:r>
      <w:rPr>
        <w:rFonts w:ascii="Calibri" w:eastAsia="Calibri" w:hAnsi="Calibri" w:cs="Calibri"/>
        <w:color w:val="444444"/>
        <w:sz w:val="18"/>
        <w:szCs w:val="18"/>
      </w:rPr>
      <w:t xml:space="preserve"> of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NUMPAGES</w:instrText>
    </w:r>
    <w:r>
      <w:rPr>
        <w:rFonts w:ascii="Calibri" w:eastAsia="Calibri" w:hAnsi="Calibri" w:cs="Calibri"/>
        <w:color w:val="444444"/>
        <w:sz w:val="18"/>
        <w:szCs w:val="18"/>
      </w:rPr>
      <w:fldChar w:fldCharType="separate"/>
    </w:r>
    <w:r w:rsidR="00757EEA">
      <w:rPr>
        <w:rFonts w:ascii="Calibri" w:eastAsia="Calibri" w:hAnsi="Calibri" w:cs="Calibri"/>
        <w:noProof/>
        <w:color w:val="444444"/>
        <w:sz w:val="18"/>
        <w:szCs w:val="18"/>
      </w:rPr>
      <w:t>2</w:t>
    </w:r>
    <w:r>
      <w:rPr>
        <w:rFonts w:ascii="Calibri" w:eastAsia="Calibri" w:hAnsi="Calibri" w:cs="Calibri"/>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D5590" w14:textId="77777777" w:rsidR="00BC0F43" w:rsidRDefault="00BC0F43">
      <w:r>
        <w:separator/>
      </w:r>
    </w:p>
  </w:footnote>
  <w:footnote w:type="continuationSeparator" w:id="0">
    <w:p w14:paraId="1874175B" w14:textId="77777777" w:rsidR="00BC0F43" w:rsidRDefault="00BC0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3A0B0" w14:textId="194948C7" w:rsidR="00807B7B" w:rsidRDefault="0026120D">
    <w:pPr>
      <w:pBdr>
        <w:bottom w:val="single" w:sz="6" w:space="4" w:color="0F766E"/>
      </w:pBdr>
      <w:jc w:val="right"/>
    </w:pPr>
    <w:r>
      <w:rPr>
        <w:rFonts w:ascii="Calibri" w:eastAsia="Calibri" w:hAnsi="Calibri" w:cs="Calibri"/>
        <w:b/>
        <w:bCs/>
        <w:color w:val="0B4F4A"/>
        <w:sz w:val="18"/>
        <w:szCs w:val="18"/>
      </w:rPr>
      <w:t xml:space="preserve">SISCA AI – YOUR </w:t>
    </w:r>
    <w:r w:rsidR="006A03EE">
      <w:rPr>
        <w:rFonts w:ascii="Calibri" w:eastAsia="Calibri" w:hAnsi="Calibri" w:cs="Calibri"/>
        <w:b/>
        <w:bCs/>
        <w:color w:val="0B4F4A"/>
        <w:sz w:val="18"/>
        <w:szCs w:val="18"/>
      </w:rPr>
      <w:t>A</w:t>
    </w:r>
    <w:r>
      <w:rPr>
        <w:rFonts w:ascii="Calibri" w:eastAsia="Calibri" w:hAnsi="Calibri" w:cs="Calibri"/>
        <w:b/>
        <w:bCs/>
        <w:color w:val="0B4F4A"/>
        <w:sz w:val="18"/>
        <w:szCs w:val="18"/>
      </w:rPr>
      <w:t>UTONOMOUS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0FD9"/>
    <w:multiLevelType w:val="hybridMultilevel"/>
    <w:tmpl w:val="0CF45FD6"/>
    <w:lvl w:ilvl="0" w:tplc="00DAE3EE">
      <w:start w:val="1"/>
      <w:numFmt w:val="bullet"/>
      <w:lvlText w:val="●"/>
      <w:lvlJc w:val="left"/>
      <w:pPr>
        <w:ind w:left="720" w:hanging="360"/>
      </w:pPr>
    </w:lvl>
    <w:lvl w:ilvl="1" w:tplc="E7D68AA2">
      <w:start w:val="1"/>
      <w:numFmt w:val="bullet"/>
      <w:lvlText w:val="○"/>
      <w:lvlJc w:val="left"/>
      <w:pPr>
        <w:ind w:left="1440" w:hanging="360"/>
      </w:pPr>
    </w:lvl>
    <w:lvl w:ilvl="2" w:tplc="EEB8C9BE">
      <w:start w:val="1"/>
      <w:numFmt w:val="bullet"/>
      <w:lvlText w:val="■"/>
      <w:lvlJc w:val="left"/>
      <w:pPr>
        <w:ind w:left="2160" w:hanging="360"/>
      </w:pPr>
    </w:lvl>
    <w:lvl w:ilvl="3" w:tplc="2D34A550">
      <w:start w:val="1"/>
      <w:numFmt w:val="bullet"/>
      <w:lvlText w:val="●"/>
      <w:lvlJc w:val="left"/>
      <w:pPr>
        <w:ind w:left="2880" w:hanging="360"/>
      </w:pPr>
    </w:lvl>
    <w:lvl w:ilvl="4" w:tplc="92DCA57A">
      <w:start w:val="1"/>
      <w:numFmt w:val="bullet"/>
      <w:lvlText w:val="○"/>
      <w:lvlJc w:val="left"/>
      <w:pPr>
        <w:ind w:left="3600" w:hanging="360"/>
      </w:pPr>
    </w:lvl>
    <w:lvl w:ilvl="5" w:tplc="D1125022">
      <w:start w:val="1"/>
      <w:numFmt w:val="bullet"/>
      <w:lvlText w:val="■"/>
      <w:lvlJc w:val="left"/>
      <w:pPr>
        <w:ind w:left="4320" w:hanging="360"/>
      </w:pPr>
    </w:lvl>
    <w:lvl w:ilvl="6" w:tplc="B60C647E">
      <w:start w:val="1"/>
      <w:numFmt w:val="bullet"/>
      <w:lvlText w:val="●"/>
      <w:lvlJc w:val="left"/>
      <w:pPr>
        <w:ind w:left="5040" w:hanging="360"/>
      </w:pPr>
    </w:lvl>
    <w:lvl w:ilvl="7" w:tplc="9028BAAC">
      <w:start w:val="1"/>
      <w:numFmt w:val="bullet"/>
      <w:lvlText w:val="●"/>
      <w:lvlJc w:val="left"/>
      <w:pPr>
        <w:ind w:left="5760" w:hanging="360"/>
      </w:pPr>
    </w:lvl>
    <w:lvl w:ilvl="8" w:tplc="D1B46A9E">
      <w:start w:val="1"/>
      <w:numFmt w:val="bullet"/>
      <w:lvlText w:val="●"/>
      <w:lvlJc w:val="left"/>
      <w:pPr>
        <w:ind w:left="6480" w:hanging="360"/>
      </w:pPr>
    </w:lvl>
  </w:abstractNum>
  <w:abstractNum w:abstractNumId="1" w15:restartNumberingAfterBreak="0">
    <w:nsid w:val="517532AE"/>
    <w:multiLevelType w:val="hybridMultilevel"/>
    <w:tmpl w:val="012AFB68"/>
    <w:lvl w:ilvl="0" w:tplc="59AEDFE0">
      <w:start w:val="1"/>
      <w:numFmt w:val="bullet"/>
      <w:lvlText w:val="●"/>
      <w:lvlJc w:val="left"/>
      <w:pPr>
        <w:ind w:left="504" w:hanging="288"/>
      </w:pPr>
      <w:rPr>
        <w:color w:val="0F766E"/>
      </w:rPr>
    </w:lvl>
    <w:lvl w:ilvl="1" w:tplc="4D5C4E20">
      <w:start w:val="1"/>
      <w:numFmt w:val="bullet"/>
      <w:lvlText w:val="○"/>
      <w:lvlJc w:val="left"/>
      <w:pPr>
        <w:ind w:left="1008" w:hanging="288"/>
      </w:pPr>
    </w:lvl>
    <w:lvl w:ilvl="2" w:tplc="8E70ED1C">
      <w:numFmt w:val="decimal"/>
      <w:lvlText w:val=""/>
      <w:lvlJc w:val="left"/>
    </w:lvl>
    <w:lvl w:ilvl="3" w:tplc="FC74A7CA">
      <w:numFmt w:val="decimal"/>
      <w:lvlText w:val=""/>
      <w:lvlJc w:val="left"/>
    </w:lvl>
    <w:lvl w:ilvl="4" w:tplc="60D2DA76">
      <w:numFmt w:val="decimal"/>
      <w:lvlText w:val=""/>
      <w:lvlJc w:val="left"/>
    </w:lvl>
    <w:lvl w:ilvl="5" w:tplc="81F2BBE2">
      <w:numFmt w:val="decimal"/>
      <w:lvlText w:val=""/>
      <w:lvlJc w:val="left"/>
    </w:lvl>
    <w:lvl w:ilvl="6" w:tplc="795A11A0">
      <w:numFmt w:val="decimal"/>
      <w:lvlText w:val=""/>
      <w:lvlJc w:val="left"/>
    </w:lvl>
    <w:lvl w:ilvl="7" w:tplc="7A60413E">
      <w:numFmt w:val="decimal"/>
      <w:lvlText w:val=""/>
      <w:lvlJc w:val="left"/>
    </w:lvl>
    <w:lvl w:ilvl="8" w:tplc="72AEDA5E">
      <w:numFmt w:val="decimal"/>
      <w:lvlText w:val=""/>
      <w:lvlJc w:val="left"/>
    </w:lvl>
  </w:abstractNum>
  <w:num w:numId="1" w16cid:durableId="1441408973">
    <w:abstractNumId w:val="0"/>
    <w:lvlOverride w:ilvl="0">
      <w:startOverride w:val="1"/>
    </w:lvlOverride>
  </w:num>
  <w:num w:numId="2" w16cid:durableId="10565873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B7B"/>
    <w:rsid w:val="00041E80"/>
    <w:rsid w:val="000A0FE7"/>
    <w:rsid w:val="000A6551"/>
    <w:rsid w:val="000C7B20"/>
    <w:rsid w:val="00141358"/>
    <w:rsid w:val="001D6F56"/>
    <w:rsid w:val="001E7D09"/>
    <w:rsid w:val="001F1E27"/>
    <w:rsid w:val="00206D8C"/>
    <w:rsid w:val="00232704"/>
    <w:rsid w:val="002445DE"/>
    <w:rsid w:val="0026120D"/>
    <w:rsid w:val="00261589"/>
    <w:rsid w:val="00272C2C"/>
    <w:rsid w:val="00281F59"/>
    <w:rsid w:val="002856C5"/>
    <w:rsid w:val="002A2E4F"/>
    <w:rsid w:val="002C2751"/>
    <w:rsid w:val="002D3374"/>
    <w:rsid w:val="00312880"/>
    <w:rsid w:val="00326B0F"/>
    <w:rsid w:val="00353266"/>
    <w:rsid w:val="003E4402"/>
    <w:rsid w:val="004637A4"/>
    <w:rsid w:val="004940BA"/>
    <w:rsid w:val="004F789B"/>
    <w:rsid w:val="00533410"/>
    <w:rsid w:val="005353FC"/>
    <w:rsid w:val="00550E21"/>
    <w:rsid w:val="00576458"/>
    <w:rsid w:val="00576959"/>
    <w:rsid w:val="005B50A0"/>
    <w:rsid w:val="005E6A79"/>
    <w:rsid w:val="006335BC"/>
    <w:rsid w:val="00682D32"/>
    <w:rsid w:val="00687EB7"/>
    <w:rsid w:val="006A03EE"/>
    <w:rsid w:val="006A41CA"/>
    <w:rsid w:val="006D021E"/>
    <w:rsid w:val="007205CD"/>
    <w:rsid w:val="00731360"/>
    <w:rsid w:val="00757EEA"/>
    <w:rsid w:val="00762940"/>
    <w:rsid w:val="00767C2A"/>
    <w:rsid w:val="007C4B34"/>
    <w:rsid w:val="007F00EF"/>
    <w:rsid w:val="00800A14"/>
    <w:rsid w:val="00801C75"/>
    <w:rsid w:val="00807B7B"/>
    <w:rsid w:val="00822E2A"/>
    <w:rsid w:val="008756DF"/>
    <w:rsid w:val="008B21E0"/>
    <w:rsid w:val="00950995"/>
    <w:rsid w:val="00961797"/>
    <w:rsid w:val="00970BF6"/>
    <w:rsid w:val="009928BE"/>
    <w:rsid w:val="009B47C7"/>
    <w:rsid w:val="009C25CD"/>
    <w:rsid w:val="00A159CF"/>
    <w:rsid w:val="00A4606E"/>
    <w:rsid w:val="00AB133F"/>
    <w:rsid w:val="00AC34A4"/>
    <w:rsid w:val="00AE2473"/>
    <w:rsid w:val="00AE2EDD"/>
    <w:rsid w:val="00B26B1C"/>
    <w:rsid w:val="00B577E0"/>
    <w:rsid w:val="00B65428"/>
    <w:rsid w:val="00B93D65"/>
    <w:rsid w:val="00BB2275"/>
    <w:rsid w:val="00BC0F43"/>
    <w:rsid w:val="00BC5FDF"/>
    <w:rsid w:val="00BF3DA6"/>
    <w:rsid w:val="00C71283"/>
    <w:rsid w:val="00CD4655"/>
    <w:rsid w:val="00D21F9C"/>
    <w:rsid w:val="00D25DCB"/>
    <w:rsid w:val="00D27400"/>
    <w:rsid w:val="00D321D1"/>
    <w:rsid w:val="00D34026"/>
    <w:rsid w:val="00DB7D9E"/>
    <w:rsid w:val="00DC1388"/>
    <w:rsid w:val="00DC53DF"/>
    <w:rsid w:val="00DE3FEE"/>
    <w:rsid w:val="00DF1D0C"/>
    <w:rsid w:val="00E9575B"/>
    <w:rsid w:val="00E97454"/>
    <w:rsid w:val="00ED54CE"/>
    <w:rsid w:val="00EF3941"/>
    <w:rsid w:val="00F25A58"/>
    <w:rsid w:val="00F32C36"/>
    <w:rsid w:val="00F4773D"/>
    <w:rsid w:val="00F775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39F68"/>
  <w15:docId w15:val="{1F853AD1-226A-462F-AA7E-111BF65A3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7EEA"/>
    <w:pPr>
      <w:spacing w:after="100"/>
    </w:pPr>
  </w:style>
  <w:style w:type="paragraph" w:styleId="TOC2">
    <w:name w:val="toc 2"/>
    <w:basedOn w:val="Normal"/>
    <w:next w:val="Normal"/>
    <w:autoRedefine/>
    <w:uiPriority w:val="39"/>
    <w:unhideWhenUsed/>
    <w:rsid w:val="00757EEA"/>
    <w:pPr>
      <w:spacing w:after="100"/>
      <w:ind w:left="200"/>
    </w:pPr>
  </w:style>
  <w:style w:type="paragraph" w:styleId="Header">
    <w:name w:val="header"/>
    <w:basedOn w:val="Normal"/>
    <w:link w:val="HeaderChar"/>
    <w:uiPriority w:val="99"/>
    <w:unhideWhenUsed/>
    <w:rsid w:val="00576458"/>
    <w:pPr>
      <w:tabs>
        <w:tab w:val="center" w:pos="4680"/>
        <w:tab w:val="right" w:pos="9360"/>
      </w:tabs>
    </w:pPr>
  </w:style>
  <w:style w:type="character" w:customStyle="1" w:styleId="HeaderChar">
    <w:name w:val="Header Char"/>
    <w:basedOn w:val="DefaultParagraphFont"/>
    <w:link w:val="Header"/>
    <w:uiPriority w:val="99"/>
    <w:rsid w:val="00576458"/>
  </w:style>
  <w:style w:type="paragraph" w:styleId="Footer">
    <w:name w:val="footer"/>
    <w:basedOn w:val="Normal"/>
    <w:link w:val="FooterChar"/>
    <w:uiPriority w:val="99"/>
    <w:unhideWhenUsed/>
    <w:rsid w:val="00576458"/>
    <w:pPr>
      <w:tabs>
        <w:tab w:val="center" w:pos="4680"/>
        <w:tab w:val="right" w:pos="9360"/>
      </w:tabs>
    </w:pPr>
  </w:style>
  <w:style w:type="character" w:customStyle="1" w:styleId="FooterChar">
    <w:name w:val="Footer Char"/>
    <w:basedOn w:val="DefaultParagraphFont"/>
    <w:link w:val="Footer"/>
    <w:uiPriority w:val="99"/>
    <w:rsid w:val="00576458"/>
  </w:style>
  <w:style w:type="character" w:customStyle="1" w:styleId="Heading2Char">
    <w:name w:val="Heading 2 Char"/>
    <w:basedOn w:val="DefaultParagraphFont"/>
    <w:link w:val="Heading2"/>
    <w:uiPriority w:val="9"/>
    <w:rsid w:val="009928BE"/>
    <w:rPr>
      <w:color w:val="2E74B5"/>
      <w:sz w:val="26"/>
      <w:szCs w:val="26"/>
    </w:rPr>
  </w:style>
  <w:style w:type="character" w:customStyle="1" w:styleId="Heading1Char">
    <w:name w:val="Heading 1 Char"/>
    <w:basedOn w:val="DefaultParagraphFont"/>
    <w:link w:val="Heading1"/>
    <w:uiPriority w:val="9"/>
    <w:rsid w:val="00041E80"/>
    <w:rPr>
      <w:color w:val="2E74B5"/>
      <w:sz w:val="32"/>
      <w:szCs w:val="32"/>
    </w:rPr>
  </w:style>
  <w:style w:type="character" w:customStyle="1" w:styleId="Heading3Char">
    <w:name w:val="Heading 3 Char"/>
    <w:basedOn w:val="DefaultParagraphFont"/>
    <w:link w:val="Heading3"/>
    <w:uiPriority w:val="9"/>
    <w:rsid w:val="00DC1388"/>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12</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Masahir Abbas</cp:lastModifiedBy>
  <cp:revision>83</cp:revision>
  <dcterms:created xsi:type="dcterms:W3CDTF">2026-07-18T16:37:00Z</dcterms:created>
  <dcterms:modified xsi:type="dcterms:W3CDTF">2026-07-20T03:53:00Z</dcterms:modified>
</cp:coreProperties>
</file>