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文件同步管理软件使用说明书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检查文件的总代码，具体的代码如下所示：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软件运行环境的检查：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请确保电脑中安装了jdk环境，推荐jdk版本为jdk8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推荐运行系统为Windows10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请确保电脑内安装了maven以及做好了相应的maven仓库配置。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本项目的代码编辑软件为IDEA2020.2.3，可以使用软件自带的maven作为项目的包管理器。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请在运行项目之前，运行代码mvn install以安装软件依赖的jar包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请确保aws提供的aws s3 sdk for java 中的jar文件被导入项目依赖中。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用IDEA打开项目文件，运行该软件，将会出现本软件的主界面，如下所示：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63240" cy="4107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这里是主界面，能成功显示该界面，就表示软件已经成功启动。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软件将自动将选定的文件夹下面的文件与s3数据库进行同步，并且，也会自动检查当前是否还有中断的上传与下载的任务，如果有，就会自动恢复该传输任务。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i/>
          <w:iCs/>
          <w:color w:val="871094"/>
          <w:sz w:val="21"/>
          <w:szCs w:val="21"/>
          <w:shd w:val="clear" w:fill="FFFFFF"/>
        </w:rPr>
        <w:t>程序运行入口</w:t>
      </w:r>
      <w:r>
        <w:rPr>
          <w:rFonts w:hint="eastAsia" w:ascii="宋体" w:hAnsi="宋体" w:eastAsia="宋体" w:cs="宋体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21"/>
          <w:szCs w:val="21"/>
          <w:shd w:val="clear" w:fill="FFFFFF"/>
        </w:rPr>
        <w:t xml:space="preserve">src/main/java/xyz/masaikk/win/Win2.java </w:t>
      </w:r>
      <w:r>
        <w:rPr>
          <w:rFonts w:hint="eastAsia" w:ascii="宋体" w:hAnsi="宋体" w:eastAsia="宋体" w:cs="宋体"/>
          <w:b/>
          <w:bCs/>
          <w:color w:val="080808"/>
          <w:sz w:val="21"/>
          <w:szCs w:val="21"/>
          <w:shd w:val="clear" w:fill="FFFFFF"/>
        </w:rPr>
        <w:t>的</w:t>
      </w:r>
      <w:r>
        <w:rPr>
          <w:rFonts w:hint="default" w:ascii="monospace" w:hAnsi="monospace" w:eastAsia="monospace" w:cs="monospace"/>
          <w:b/>
          <w:bCs/>
          <w:color w:val="080808"/>
          <w:sz w:val="21"/>
          <w:szCs w:val="21"/>
          <w:shd w:val="clear" w:fill="FFFFFF"/>
        </w:rPr>
        <w:t>main</w:t>
      </w:r>
      <w:r>
        <w:rPr>
          <w:rFonts w:hint="eastAsia" w:ascii="宋体" w:hAnsi="宋体" w:eastAsia="宋体" w:cs="宋体"/>
          <w:b/>
          <w:bCs/>
          <w:color w:val="080808"/>
          <w:sz w:val="21"/>
          <w:szCs w:val="21"/>
          <w:shd w:val="clear" w:fill="FFFFFF"/>
        </w:rPr>
        <w:t>函数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或者在安装了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junit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包之后，运行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src/test/java/xyz/masaikk/main/MainTest.java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中的测试方法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推荐使用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IDEA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871094"/>
          <w:sz w:val="21"/>
          <w:szCs w:val="21"/>
          <w:shd w:val="clear" w:fill="FFFFFF"/>
        </w:rPr>
        <w:t>只是想同步文件</w:t>
      </w:r>
      <w:r>
        <w:rPr>
          <w:rFonts w:hint="eastAsia" w:ascii="宋体" w:hAnsi="宋体" w:eastAsia="宋体" w:cs="宋体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可以直接运行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src/main/java/xyz/masaikk/main/Main.java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可以跳过选择窗口的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GUI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而直接进入文件同步的函数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请确保配置文件里面的路径已经存在。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点击中间的按钮可以重新选择当前同步的文件夹路径，如图所示：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24548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选择新的文件夹后，软件也将自动进行新的文件传输同步任务。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每一次配置文件读取的过程中，控制台都会打印一条读取的信息，如下图所示：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011680"/>
            <wp:effectExtent l="0" t="0" r="889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软件开始监听文件运行的时候，控制台的输出应该类似与：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845820"/>
            <wp:effectExtent l="0" t="0" r="698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最后一句表示正在监听的文件。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B167F"/>
    <w:multiLevelType w:val="singleLevel"/>
    <w:tmpl w:val="039B167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813EF"/>
    <w:rsid w:val="296E5C86"/>
    <w:rsid w:val="5AEE4E27"/>
    <w:rsid w:val="6B6C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2021-06-05T13:27:00Z</dcterms:created>
  <dc:creator>masaikk</dc:creator>
  <cp:lastModifiedBy>马赛柯柯</cp:lastModifiedBy>
  <dcterms:modified xsi:type="dcterms:W3CDTF">2021-06-06T15:35:22Z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221017923535454CB88D0F702A7BD664</vt:lpwstr>
  </property>
</Properties>
</file>