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101B" w14:textId="77777777" w:rsidR="009C370C" w:rsidRPr="009C370C" w:rsidRDefault="009C370C" w:rsidP="009C370C">
      <w:pPr>
        <w:jc w:val="center"/>
        <w:rPr>
          <w:rFonts w:ascii="Calibri" w:hAnsi="Calibri" w:cs="Calibri"/>
          <w:b/>
          <w:bCs/>
        </w:rPr>
      </w:pPr>
      <w:r w:rsidRPr="009C370C">
        <w:rPr>
          <w:rFonts w:ascii="Calibri" w:hAnsi="Calibri" w:cs="Calibri"/>
          <w:b/>
          <w:bCs/>
        </w:rPr>
        <w:t xml:space="preserve">Here are detailed answers to the 20 specific questions about </w:t>
      </w:r>
      <w:proofErr w:type="spellStart"/>
      <w:r w:rsidRPr="009C370C">
        <w:rPr>
          <w:rFonts w:ascii="Calibri" w:hAnsi="Calibri" w:cs="Calibri"/>
          <w:b/>
          <w:bCs/>
        </w:rPr>
        <w:t>Softdel’s</w:t>
      </w:r>
      <w:proofErr w:type="spellEnd"/>
      <w:r w:rsidRPr="009C370C">
        <w:rPr>
          <w:rFonts w:ascii="Calibri" w:hAnsi="Calibri" w:cs="Calibri"/>
          <w:b/>
          <w:bCs/>
        </w:rPr>
        <w:t xml:space="preserve"> services:</w:t>
      </w:r>
    </w:p>
    <w:p w14:paraId="4DFFB592" w14:textId="77777777" w:rsidR="009C370C" w:rsidRPr="009C370C" w:rsidRDefault="009C370C" w:rsidP="009C370C">
      <w:pPr>
        <w:rPr>
          <w:rFonts w:ascii="Calibri" w:hAnsi="Calibri" w:cs="Calibri"/>
        </w:rPr>
      </w:pPr>
    </w:p>
    <w:p w14:paraId="65E5931B" w14:textId="77777777" w:rsidR="009C370C" w:rsidRPr="009C370C" w:rsidRDefault="009C370C" w:rsidP="009C370C">
      <w:pPr>
        <w:rPr>
          <w:rFonts w:ascii="Calibri" w:hAnsi="Calibri" w:cs="Calibri"/>
        </w:rPr>
      </w:pPr>
      <w:r w:rsidRPr="009C370C">
        <w:rPr>
          <w:rFonts w:ascii="Calibri" w:hAnsi="Calibri" w:cs="Calibri"/>
        </w:rPr>
        <w:t xml:space="preserve">Q: What managed services does </w:t>
      </w:r>
      <w:proofErr w:type="spellStart"/>
      <w:r w:rsidRPr="009C370C">
        <w:rPr>
          <w:rFonts w:ascii="Calibri" w:hAnsi="Calibri" w:cs="Calibri"/>
        </w:rPr>
        <w:t>Softdel</w:t>
      </w:r>
      <w:proofErr w:type="spellEnd"/>
      <w:r w:rsidRPr="009C370C">
        <w:rPr>
          <w:rFonts w:ascii="Calibri" w:hAnsi="Calibri" w:cs="Calibri"/>
        </w:rPr>
        <w:t xml:space="preserve"> provide to ensure IT infrastructure performance?</w:t>
      </w:r>
    </w:p>
    <w:p w14:paraId="33495052"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provides a comprehensive suite of managed services designed to maintain optimal IT infrastructure performance. This includes continuous monitoring of server and network health, application support to ensure smooth business operations, proactive incident management to quickly identify and resolve issues, and cloud infrastructure supervision ensuring reliable and secure cloud resource usage. These services collectively reduce downtime and enhance system availability, aligning with agreed SLAs to meet business expectations.</w:t>
      </w:r>
    </w:p>
    <w:p w14:paraId="1E9B27A4" w14:textId="77777777" w:rsidR="009C370C" w:rsidRPr="009C370C" w:rsidRDefault="009C370C" w:rsidP="009C370C">
      <w:pPr>
        <w:rPr>
          <w:rFonts w:ascii="Calibri" w:hAnsi="Calibri" w:cs="Calibri"/>
        </w:rPr>
      </w:pPr>
    </w:p>
    <w:p w14:paraId="414C8DDA"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support ongoing application maintenance?</w:t>
      </w:r>
    </w:p>
    <w:p w14:paraId="30EAC4C7"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Softdel’s</w:t>
      </w:r>
      <w:proofErr w:type="spellEnd"/>
      <w:r w:rsidRPr="009C370C">
        <w:rPr>
          <w:rFonts w:ascii="Calibri" w:hAnsi="Calibri" w:cs="Calibri"/>
        </w:rPr>
        <w:t xml:space="preserve"> sustained engineering services focus on the continuous maintenance and evolution of applications post-deployment. The services include regular updates, bug fixes, performance tuning, and feature enhancements tailored to the changing needs of clients. By extending product lifecycle support, </w:t>
      </w:r>
      <w:proofErr w:type="spellStart"/>
      <w:r w:rsidRPr="009C370C">
        <w:rPr>
          <w:rFonts w:ascii="Calibri" w:hAnsi="Calibri" w:cs="Calibri"/>
        </w:rPr>
        <w:t>Softdel</w:t>
      </w:r>
      <w:proofErr w:type="spellEnd"/>
      <w:r w:rsidRPr="009C370C">
        <w:rPr>
          <w:rFonts w:ascii="Calibri" w:hAnsi="Calibri" w:cs="Calibri"/>
        </w:rPr>
        <w:t xml:space="preserve"> ensures applications remain robust, secure, and aligned with technological advancements and user requirements.</w:t>
      </w:r>
    </w:p>
    <w:p w14:paraId="398BE54E" w14:textId="77777777" w:rsidR="009C370C" w:rsidRPr="009C370C" w:rsidRDefault="009C370C" w:rsidP="009C370C">
      <w:pPr>
        <w:rPr>
          <w:rFonts w:ascii="Calibri" w:hAnsi="Calibri" w:cs="Calibri"/>
        </w:rPr>
      </w:pPr>
    </w:p>
    <w:p w14:paraId="46E8A11A" w14:textId="77777777" w:rsidR="009C370C" w:rsidRPr="009C370C" w:rsidRDefault="009C370C" w:rsidP="009C370C">
      <w:pPr>
        <w:rPr>
          <w:rFonts w:ascii="Calibri" w:hAnsi="Calibri" w:cs="Calibri"/>
        </w:rPr>
      </w:pPr>
      <w:r w:rsidRPr="009C370C">
        <w:rPr>
          <w:rFonts w:ascii="Calibri" w:hAnsi="Calibri" w:cs="Calibri"/>
        </w:rPr>
        <w:t xml:space="preserve">Q: What types of cloud services are included in </w:t>
      </w:r>
      <w:proofErr w:type="spellStart"/>
      <w:r w:rsidRPr="009C370C">
        <w:rPr>
          <w:rFonts w:ascii="Calibri" w:hAnsi="Calibri" w:cs="Calibri"/>
        </w:rPr>
        <w:t>Softdel’s</w:t>
      </w:r>
      <w:proofErr w:type="spellEnd"/>
      <w:r w:rsidRPr="009C370C">
        <w:rPr>
          <w:rFonts w:ascii="Calibri" w:hAnsi="Calibri" w:cs="Calibri"/>
        </w:rPr>
        <w:t xml:space="preserve"> managed services?</w:t>
      </w:r>
    </w:p>
    <w:p w14:paraId="65792C06"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offers end-to-end cloud services that cover migration of existing applications to cloud environments, development of cloud-native applications optimized for scalability and resilience, provisioning and management of cloud infrastructure resources (including public, private, and hybrid clouds), and ongoing management of multi-cloud environments to optimize costs and resources.</w:t>
      </w:r>
    </w:p>
    <w:p w14:paraId="749ACA41" w14:textId="77777777" w:rsidR="009C370C" w:rsidRPr="009C370C" w:rsidRDefault="009C370C" w:rsidP="009C370C">
      <w:pPr>
        <w:rPr>
          <w:rFonts w:ascii="Calibri" w:hAnsi="Calibri" w:cs="Calibri"/>
        </w:rPr>
      </w:pPr>
    </w:p>
    <w:p w14:paraId="714E04EA"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handle incident resolution in its managed services?</w:t>
      </w:r>
    </w:p>
    <w:p w14:paraId="591F7506" w14:textId="77777777" w:rsidR="009C370C" w:rsidRPr="009C370C" w:rsidRDefault="009C370C" w:rsidP="009C370C">
      <w:pPr>
        <w:rPr>
          <w:rFonts w:ascii="Calibri" w:hAnsi="Calibri" w:cs="Calibri"/>
        </w:rPr>
      </w:pPr>
      <w:r w:rsidRPr="009C370C">
        <w:rPr>
          <w:rFonts w:ascii="Calibri" w:hAnsi="Calibri" w:cs="Calibri"/>
        </w:rPr>
        <w:t xml:space="preserve">A: Incident resolution at </w:t>
      </w:r>
      <w:proofErr w:type="spellStart"/>
      <w:r w:rsidRPr="009C370C">
        <w:rPr>
          <w:rFonts w:ascii="Calibri" w:hAnsi="Calibri" w:cs="Calibri"/>
        </w:rPr>
        <w:t>Softdel</w:t>
      </w:r>
      <w:proofErr w:type="spellEnd"/>
      <w:r w:rsidRPr="009C370C">
        <w:rPr>
          <w:rFonts w:ascii="Calibri" w:hAnsi="Calibri" w:cs="Calibri"/>
        </w:rPr>
        <w:t xml:space="preserve"> follows a structured SLA-based process where incidents are promptly logged, prioritized based on severity, and addressed by specialized teams. The company uses advanced monitoring tools for early detection, enables rapid root cause analysis, and deploys fixes or workarounds efficiently to minimize impact on operations and ensure quick restoration of services.</w:t>
      </w:r>
    </w:p>
    <w:p w14:paraId="26D9564D" w14:textId="77777777" w:rsidR="009C370C" w:rsidRPr="009C370C" w:rsidRDefault="009C370C" w:rsidP="009C370C">
      <w:pPr>
        <w:rPr>
          <w:rFonts w:ascii="Calibri" w:hAnsi="Calibri" w:cs="Calibri"/>
        </w:rPr>
      </w:pPr>
    </w:p>
    <w:p w14:paraId="7AD089C2" w14:textId="77777777" w:rsidR="009C370C" w:rsidRPr="009C370C" w:rsidRDefault="009C370C" w:rsidP="009C370C">
      <w:pPr>
        <w:rPr>
          <w:rFonts w:ascii="Calibri" w:hAnsi="Calibri" w:cs="Calibri"/>
        </w:rPr>
      </w:pPr>
      <w:r w:rsidRPr="009C370C">
        <w:rPr>
          <w:rFonts w:ascii="Calibri" w:hAnsi="Calibri" w:cs="Calibri"/>
        </w:rPr>
        <w:lastRenderedPageBreak/>
        <w:t xml:space="preserve">Q: What kind of IoT product engineering services does </w:t>
      </w:r>
      <w:proofErr w:type="spellStart"/>
      <w:r w:rsidRPr="009C370C">
        <w:rPr>
          <w:rFonts w:ascii="Calibri" w:hAnsi="Calibri" w:cs="Calibri"/>
        </w:rPr>
        <w:t>Softdel</w:t>
      </w:r>
      <w:proofErr w:type="spellEnd"/>
      <w:r w:rsidRPr="009C370C">
        <w:rPr>
          <w:rFonts w:ascii="Calibri" w:hAnsi="Calibri" w:cs="Calibri"/>
        </w:rPr>
        <w:t xml:space="preserve"> offer?</w:t>
      </w:r>
    </w:p>
    <w:p w14:paraId="2D41C3C0"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Softdel’s</w:t>
      </w:r>
      <w:proofErr w:type="spellEnd"/>
      <w:r w:rsidRPr="009C370C">
        <w:rPr>
          <w:rFonts w:ascii="Calibri" w:hAnsi="Calibri" w:cs="Calibri"/>
        </w:rPr>
        <w:t xml:space="preserve"> IoT product engineering services encompass the development of device firmware, including sensor and actuator control, implementation of communication protocol stacks (such as MQTT or Modbus), design and development of IoT gateways for edge data processing, and end-to-end solution integration connecting devices to cloud platforms, ensuring interoperability and scalability.</w:t>
      </w:r>
    </w:p>
    <w:p w14:paraId="4EFF625C" w14:textId="77777777" w:rsidR="009C370C" w:rsidRPr="009C370C" w:rsidRDefault="009C370C" w:rsidP="009C370C">
      <w:pPr>
        <w:rPr>
          <w:rFonts w:ascii="Calibri" w:hAnsi="Calibri" w:cs="Calibri"/>
        </w:rPr>
      </w:pPr>
    </w:p>
    <w:p w14:paraId="366D3372" w14:textId="77777777" w:rsidR="009C370C" w:rsidRPr="009C370C" w:rsidRDefault="009C370C" w:rsidP="009C370C">
      <w:pPr>
        <w:rPr>
          <w:rFonts w:ascii="Calibri" w:hAnsi="Calibri" w:cs="Calibri"/>
        </w:rPr>
      </w:pPr>
      <w:r w:rsidRPr="009C370C">
        <w:rPr>
          <w:rFonts w:ascii="Calibri" w:hAnsi="Calibri" w:cs="Calibri"/>
        </w:rPr>
        <w:t xml:space="preserve">Q: Does </w:t>
      </w:r>
      <w:proofErr w:type="spellStart"/>
      <w:r w:rsidRPr="009C370C">
        <w:rPr>
          <w:rFonts w:ascii="Calibri" w:hAnsi="Calibri" w:cs="Calibri"/>
        </w:rPr>
        <w:t>Softdel</w:t>
      </w:r>
      <w:proofErr w:type="spellEnd"/>
      <w:r w:rsidRPr="009C370C">
        <w:rPr>
          <w:rFonts w:ascii="Calibri" w:hAnsi="Calibri" w:cs="Calibri"/>
        </w:rPr>
        <w:t xml:space="preserve"> provide digital engineering services beyond IoT?</w:t>
      </w:r>
    </w:p>
    <w:p w14:paraId="165B75F5" w14:textId="77777777" w:rsidR="009C370C" w:rsidRPr="009C370C" w:rsidRDefault="009C370C" w:rsidP="009C370C">
      <w:pPr>
        <w:rPr>
          <w:rFonts w:ascii="Calibri" w:hAnsi="Calibri" w:cs="Calibri"/>
        </w:rPr>
      </w:pPr>
      <w:r w:rsidRPr="009C370C">
        <w:rPr>
          <w:rFonts w:ascii="Calibri" w:hAnsi="Calibri" w:cs="Calibri"/>
        </w:rPr>
        <w:t xml:space="preserve">A: Yes, </w:t>
      </w:r>
      <w:proofErr w:type="spellStart"/>
      <w:r w:rsidRPr="009C370C">
        <w:rPr>
          <w:rFonts w:ascii="Calibri" w:hAnsi="Calibri" w:cs="Calibri"/>
        </w:rPr>
        <w:t>Softdel</w:t>
      </w:r>
      <w:proofErr w:type="spellEnd"/>
      <w:r w:rsidRPr="009C370C">
        <w:rPr>
          <w:rFonts w:ascii="Calibri" w:hAnsi="Calibri" w:cs="Calibri"/>
        </w:rPr>
        <w:t xml:space="preserve"> extends digital engineering services beyond IoT to include cloud application development, AI and machine learning integration, big data analytics platforms, and custom software solutions tailored for enterprises. This allows businesses to leverage digital technologies for greater insight, automation, and competitive advantage.</w:t>
      </w:r>
    </w:p>
    <w:p w14:paraId="4DC8EDCD" w14:textId="77777777" w:rsidR="009C370C" w:rsidRPr="009C370C" w:rsidRDefault="009C370C" w:rsidP="009C370C">
      <w:pPr>
        <w:rPr>
          <w:rFonts w:ascii="Calibri" w:hAnsi="Calibri" w:cs="Calibri"/>
        </w:rPr>
      </w:pPr>
    </w:p>
    <w:p w14:paraId="3057BB59"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contribute to IoT solution testing?</w:t>
      </w:r>
    </w:p>
    <w:p w14:paraId="30BB120F"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offers rigorous testing services for IoT products, including functionality testing to ensure products operate as designed, security testing to identify and mitigate vulnerabilities, interoperability testing to verify device communication across different platforms, and performance testing to evaluate efficiency under various load conditions.</w:t>
      </w:r>
    </w:p>
    <w:p w14:paraId="13B0A34B" w14:textId="77777777" w:rsidR="009C370C" w:rsidRPr="009C370C" w:rsidRDefault="009C370C" w:rsidP="009C370C">
      <w:pPr>
        <w:rPr>
          <w:rFonts w:ascii="Calibri" w:hAnsi="Calibri" w:cs="Calibri"/>
        </w:rPr>
      </w:pPr>
    </w:p>
    <w:p w14:paraId="7A751F8D" w14:textId="77777777" w:rsidR="009C370C" w:rsidRPr="009C370C" w:rsidRDefault="009C370C" w:rsidP="009C370C">
      <w:pPr>
        <w:rPr>
          <w:rFonts w:ascii="Calibri" w:hAnsi="Calibri" w:cs="Calibri"/>
        </w:rPr>
      </w:pPr>
      <w:r w:rsidRPr="009C370C">
        <w:rPr>
          <w:rFonts w:ascii="Calibri" w:hAnsi="Calibri" w:cs="Calibri"/>
        </w:rPr>
        <w:t xml:space="preserve">Q: What platforms does </w:t>
      </w:r>
      <w:proofErr w:type="spellStart"/>
      <w:r w:rsidRPr="009C370C">
        <w:rPr>
          <w:rFonts w:ascii="Calibri" w:hAnsi="Calibri" w:cs="Calibri"/>
        </w:rPr>
        <w:t>Softdel</w:t>
      </w:r>
      <w:proofErr w:type="spellEnd"/>
      <w:r w:rsidRPr="009C370C">
        <w:rPr>
          <w:rFonts w:ascii="Calibri" w:hAnsi="Calibri" w:cs="Calibri"/>
        </w:rPr>
        <w:t xml:space="preserve"> support in IoT managed services?</w:t>
      </w:r>
    </w:p>
    <w:p w14:paraId="7A4863F9"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supports a wide range of platforms including popular cloud providers like AWS, Azure, and Google Cloud, edge computing frameworks that facilitate localized data processing, and IoT middleware platforms that enable device management, data ingestion, and analytics.</w:t>
      </w:r>
    </w:p>
    <w:p w14:paraId="46303C1F" w14:textId="77777777" w:rsidR="009C370C" w:rsidRPr="009C370C" w:rsidRDefault="009C370C" w:rsidP="009C370C">
      <w:pPr>
        <w:rPr>
          <w:rFonts w:ascii="Calibri" w:hAnsi="Calibri" w:cs="Calibri"/>
        </w:rPr>
      </w:pPr>
    </w:p>
    <w:p w14:paraId="437F440F"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optimize IT infrastructure for scalability?</w:t>
      </w:r>
    </w:p>
    <w:p w14:paraId="0462C247" w14:textId="77777777" w:rsidR="009C370C" w:rsidRPr="009C370C" w:rsidRDefault="009C370C" w:rsidP="009C370C">
      <w:pPr>
        <w:rPr>
          <w:rFonts w:ascii="Calibri" w:hAnsi="Calibri" w:cs="Calibri"/>
        </w:rPr>
      </w:pPr>
      <w:r w:rsidRPr="009C370C">
        <w:rPr>
          <w:rFonts w:ascii="Calibri" w:hAnsi="Calibri" w:cs="Calibri"/>
        </w:rPr>
        <w:t>A: Scalability optimization is achieved through proactive capacity planning, employing load balancing, auto-scaling features in cloud environments, and infrastructure-as-code automation to rapidly adjust resources. This ensures that the infrastructure dynamically adapts to fluctuating workloads without compromising performance or availability.</w:t>
      </w:r>
    </w:p>
    <w:p w14:paraId="5BC3D490" w14:textId="77777777" w:rsidR="009C370C" w:rsidRPr="009C370C" w:rsidRDefault="009C370C" w:rsidP="009C370C">
      <w:pPr>
        <w:rPr>
          <w:rFonts w:ascii="Calibri" w:hAnsi="Calibri" w:cs="Calibri"/>
        </w:rPr>
      </w:pPr>
    </w:p>
    <w:p w14:paraId="02BE900D" w14:textId="77777777" w:rsidR="009C370C" w:rsidRPr="009C370C" w:rsidRDefault="009C370C" w:rsidP="009C370C">
      <w:pPr>
        <w:rPr>
          <w:rFonts w:ascii="Calibri" w:hAnsi="Calibri" w:cs="Calibri"/>
        </w:rPr>
      </w:pPr>
      <w:r w:rsidRPr="009C370C">
        <w:rPr>
          <w:rFonts w:ascii="Calibri" w:hAnsi="Calibri" w:cs="Calibri"/>
        </w:rPr>
        <w:t xml:space="preserve">Q: What tools does </w:t>
      </w:r>
      <w:proofErr w:type="spellStart"/>
      <w:r w:rsidRPr="009C370C">
        <w:rPr>
          <w:rFonts w:ascii="Calibri" w:hAnsi="Calibri" w:cs="Calibri"/>
        </w:rPr>
        <w:t>Softdel</w:t>
      </w:r>
      <w:proofErr w:type="spellEnd"/>
      <w:r w:rsidRPr="009C370C">
        <w:rPr>
          <w:rFonts w:ascii="Calibri" w:hAnsi="Calibri" w:cs="Calibri"/>
        </w:rPr>
        <w:t xml:space="preserve"> use for real-time monitoring in managed services?</w:t>
      </w:r>
    </w:p>
    <w:p w14:paraId="63A9003D" w14:textId="77777777" w:rsidR="009C370C" w:rsidRPr="009C370C" w:rsidRDefault="009C370C" w:rsidP="009C370C">
      <w:pPr>
        <w:rPr>
          <w:rFonts w:ascii="Calibri" w:hAnsi="Calibri" w:cs="Calibri"/>
        </w:rPr>
      </w:pPr>
      <w:r w:rsidRPr="009C370C">
        <w:rPr>
          <w:rFonts w:ascii="Calibri" w:hAnsi="Calibri" w:cs="Calibri"/>
        </w:rPr>
        <w:lastRenderedPageBreak/>
        <w:t xml:space="preserve">A: </w:t>
      </w:r>
      <w:proofErr w:type="spellStart"/>
      <w:r w:rsidRPr="009C370C">
        <w:rPr>
          <w:rFonts w:ascii="Calibri" w:hAnsi="Calibri" w:cs="Calibri"/>
        </w:rPr>
        <w:t>Softdel</w:t>
      </w:r>
      <w:proofErr w:type="spellEnd"/>
      <w:r w:rsidRPr="009C370C">
        <w:rPr>
          <w:rFonts w:ascii="Calibri" w:hAnsi="Calibri" w:cs="Calibri"/>
        </w:rPr>
        <w:t xml:space="preserve"> utilizes advanced monitoring solutions such as application performance management (APM) tools, network monitoring systems, and security information and event management (SIEM) platforms. These tools provide real-time dashboards, alerting mechanisms, and comprehensive logs, enabling proactive issue detection and swift incident response.</w:t>
      </w:r>
    </w:p>
    <w:p w14:paraId="657B02DF" w14:textId="77777777" w:rsidR="009C370C" w:rsidRPr="009C370C" w:rsidRDefault="009C370C" w:rsidP="009C370C">
      <w:pPr>
        <w:rPr>
          <w:rFonts w:ascii="Calibri" w:hAnsi="Calibri" w:cs="Calibri"/>
        </w:rPr>
      </w:pPr>
    </w:p>
    <w:p w14:paraId="3B2A0645"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ensure application security in managed services?</w:t>
      </w:r>
    </w:p>
    <w:p w14:paraId="563F5610" w14:textId="77777777" w:rsidR="009C370C" w:rsidRPr="009C370C" w:rsidRDefault="009C370C" w:rsidP="009C370C">
      <w:pPr>
        <w:rPr>
          <w:rFonts w:ascii="Calibri" w:hAnsi="Calibri" w:cs="Calibri"/>
        </w:rPr>
      </w:pPr>
      <w:r w:rsidRPr="009C370C">
        <w:rPr>
          <w:rFonts w:ascii="Calibri" w:hAnsi="Calibri" w:cs="Calibri"/>
        </w:rPr>
        <w:t>A: Application security is reinforced through regular vulnerability assessments, patch management, secure coding practices, adherence to compliance standards, and implementation of access controls. Frequent security audits and penetration testing help to identify and remediate potential threats early.</w:t>
      </w:r>
    </w:p>
    <w:p w14:paraId="56D58B36" w14:textId="77777777" w:rsidR="009C370C" w:rsidRPr="009C370C" w:rsidRDefault="009C370C" w:rsidP="009C370C">
      <w:pPr>
        <w:rPr>
          <w:rFonts w:ascii="Calibri" w:hAnsi="Calibri" w:cs="Calibri"/>
        </w:rPr>
      </w:pPr>
    </w:p>
    <w:p w14:paraId="594A89EE" w14:textId="77777777" w:rsidR="009C370C" w:rsidRPr="009C370C" w:rsidRDefault="009C370C" w:rsidP="009C370C">
      <w:pPr>
        <w:rPr>
          <w:rFonts w:ascii="Calibri" w:hAnsi="Calibri" w:cs="Calibri"/>
        </w:rPr>
      </w:pPr>
      <w:r w:rsidRPr="009C370C">
        <w:rPr>
          <w:rFonts w:ascii="Calibri" w:hAnsi="Calibri" w:cs="Calibri"/>
        </w:rPr>
        <w:t xml:space="preserve">Q: What is </w:t>
      </w:r>
      <w:proofErr w:type="spellStart"/>
      <w:r w:rsidRPr="009C370C">
        <w:rPr>
          <w:rFonts w:ascii="Calibri" w:hAnsi="Calibri" w:cs="Calibri"/>
        </w:rPr>
        <w:t>Softdel’s</w:t>
      </w:r>
      <w:proofErr w:type="spellEnd"/>
      <w:r w:rsidRPr="009C370C">
        <w:rPr>
          <w:rFonts w:ascii="Calibri" w:hAnsi="Calibri" w:cs="Calibri"/>
        </w:rPr>
        <w:t xml:space="preserve"> approach to cloud-native application development?</w:t>
      </w:r>
    </w:p>
    <w:p w14:paraId="1B9A5E35"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designs cloud-native applications using microservices architecture for modularity, containers for portability, and CI/CD pipelines for continuous integration and delivery. This approach enables rapid development, easy scalability, fault tolerance, and faster time-to-market.</w:t>
      </w:r>
    </w:p>
    <w:p w14:paraId="0C1CDC91" w14:textId="77777777" w:rsidR="009C370C" w:rsidRPr="009C370C" w:rsidRDefault="009C370C" w:rsidP="009C370C">
      <w:pPr>
        <w:rPr>
          <w:rFonts w:ascii="Calibri" w:hAnsi="Calibri" w:cs="Calibri"/>
        </w:rPr>
      </w:pPr>
    </w:p>
    <w:p w14:paraId="4A465AD3"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support operational automation?</w:t>
      </w:r>
    </w:p>
    <w:p w14:paraId="08173AAE"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employs DevOps methodologies, incorporating automated testing, infrastructure orchestration with tools such as Ansible or Kubernetes, and deployment automation to streamline operations, reduce manual errors, and accelerate software delivery cycles.</w:t>
      </w:r>
    </w:p>
    <w:p w14:paraId="7E32D982" w14:textId="77777777" w:rsidR="009C370C" w:rsidRPr="009C370C" w:rsidRDefault="009C370C" w:rsidP="009C370C">
      <w:pPr>
        <w:rPr>
          <w:rFonts w:ascii="Calibri" w:hAnsi="Calibri" w:cs="Calibri"/>
        </w:rPr>
      </w:pPr>
    </w:p>
    <w:p w14:paraId="7FCF482F" w14:textId="77777777" w:rsidR="009C370C" w:rsidRPr="009C370C" w:rsidRDefault="009C370C" w:rsidP="009C370C">
      <w:pPr>
        <w:rPr>
          <w:rFonts w:ascii="Calibri" w:hAnsi="Calibri" w:cs="Calibri"/>
        </w:rPr>
      </w:pPr>
      <w:r w:rsidRPr="009C370C">
        <w:rPr>
          <w:rFonts w:ascii="Calibri" w:hAnsi="Calibri" w:cs="Calibri"/>
        </w:rPr>
        <w:t xml:space="preserve">Q: Can </w:t>
      </w:r>
      <w:proofErr w:type="spellStart"/>
      <w:r w:rsidRPr="009C370C">
        <w:rPr>
          <w:rFonts w:ascii="Calibri" w:hAnsi="Calibri" w:cs="Calibri"/>
        </w:rPr>
        <w:t>Softdel</w:t>
      </w:r>
      <w:proofErr w:type="spellEnd"/>
      <w:r w:rsidRPr="009C370C">
        <w:rPr>
          <w:rFonts w:ascii="Calibri" w:hAnsi="Calibri" w:cs="Calibri"/>
        </w:rPr>
        <w:t xml:space="preserve"> assist with legacy system modernization?</w:t>
      </w:r>
    </w:p>
    <w:p w14:paraId="4E112BEF" w14:textId="77777777" w:rsidR="009C370C" w:rsidRPr="009C370C" w:rsidRDefault="009C370C" w:rsidP="009C370C">
      <w:pPr>
        <w:rPr>
          <w:rFonts w:ascii="Calibri" w:hAnsi="Calibri" w:cs="Calibri"/>
        </w:rPr>
      </w:pPr>
      <w:r w:rsidRPr="009C370C">
        <w:rPr>
          <w:rFonts w:ascii="Calibri" w:hAnsi="Calibri" w:cs="Calibri"/>
        </w:rPr>
        <w:t xml:space="preserve">A: Yes, </w:t>
      </w:r>
      <w:proofErr w:type="spellStart"/>
      <w:r w:rsidRPr="009C370C">
        <w:rPr>
          <w:rFonts w:ascii="Calibri" w:hAnsi="Calibri" w:cs="Calibri"/>
        </w:rPr>
        <w:t>Softdel</w:t>
      </w:r>
      <w:proofErr w:type="spellEnd"/>
      <w:r w:rsidRPr="009C370C">
        <w:rPr>
          <w:rFonts w:ascii="Calibri" w:hAnsi="Calibri" w:cs="Calibri"/>
        </w:rPr>
        <w:t xml:space="preserve"> specializes in upgrading legacy systems by re-architecting monolithic applications into modular, cloud-compatible solutions, applying API integrations for interoperability, and migrating legacy data onto modern platforms to enhance agility and reduce operational risks.</w:t>
      </w:r>
    </w:p>
    <w:p w14:paraId="03CF4938" w14:textId="77777777" w:rsidR="009C370C" w:rsidRPr="009C370C" w:rsidRDefault="009C370C" w:rsidP="009C370C">
      <w:pPr>
        <w:rPr>
          <w:rFonts w:ascii="Calibri" w:hAnsi="Calibri" w:cs="Calibri"/>
        </w:rPr>
      </w:pPr>
    </w:p>
    <w:p w14:paraId="42389135" w14:textId="77777777" w:rsidR="009C370C" w:rsidRPr="009C370C" w:rsidRDefault="009C370C" w:rsidP="009C370C">
      <w:pPr>
        <w:rPr>
          <w:rFonts w:ascii="Calibri" w:hAnsi="Calibri" w:cs="Calibri"/>
        </w:rPr>
      </w:pPr>
      <w:r w:rsidRPr="009C370C">
        <w:rPr>
          <w:rFonts w:ascii="Calibri" w:hAnsi="Calibri" w:cs="Calibri"/>
        </w:rPr>
        <w:t xml:space="preserve">Q: What kind of post-deployment support does </w:t>
      </w:r>
      <w:proofErr w:type="spellStart"/>
      <w:r w:rsidRPr="009C370C">
        <w:rPr>
          <w:rFonts w:ascii="Calibri" w:hAnsi="Calibri" w:cs="Calibri"/>
        </w:rPr>
        <w:t>Softdel</w:t>
      </w:r>
      <w:proofErr w:type="spellEnd"/>
      <w:r w:rsidRPr="009C370C">
        <w:rPr>
          <w:rFonts w:ascii="Calibri" w:hAnsi="Calibri" w:cs="Calibri"/>
        </w:rPr>
        <w:t xml:space="preserve"> offer?</w:t>
      </w:r>
    </w:p>
    <w:p w14:paraId="0F276A02" w14:textId="77777777" w:rsidR="009C370C" w:rsidRPr="009C370C" w:rsidRDefault="009C370C" w:rsidP="009C370C">
      <w:pPr>
        <w:rPr>
          <w:rFonts w:ascii="Calibri" w:hAnsi="Calibri" w:cs="Calibri"/>
        </w:rPr>
      </w:pPr>
      <w:r w:rsidRPr="009C370C">
        <w:rPr>
          <w:rFonts w:ascii="Calibri" w:hAnsi="Calibri" w:cs="Calibri"/>
        </w:rPr>
        <w:t>A: Post-deployment services include continuous monitoring, user support desk, incident handling, performance optimization, and iterative feature updates. This ensures applications remain efficient and evolve according to business and user feedback.</w:t>
      </w:r>
    </w:p>
    <w:p w14:paraId="761A9AB3" w14:textId="77777777" w:rsidR="009C370C" w:rsidRPr="009C370C" w:rsidRDefault="009C370C" w:rsidP="009C370C">
      <w:pPr>
        <w:rPr>
          <w:rFonts w:ascii="Calibri" w:hAnsi="Calibri" w:cs="Calibri"/>
        </w:rPr>
      </w:pPr>
    </w:p>
    <w:p w14:paraId="75ADCC45"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handle multi-cloud environment management?</w:t>
      </w:r>
    </w:p>
    <w:p w14:paraId="27826E07"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offers tools and services to provide centralized governance across different cloud providers, including resource provisioning, load distribution, cost monitoring, compliance enforcement, and security management, maximizing the benefits of a multi-cloud strategy.</w:t>
      </w:r>
    </w:p>
    <w:p w14:paraId="51C3B8DD" w14:textId="77777777" w:rsidR="009C370C" w:rsidRPr="009C370C" w:rsidRDefault="009C370C" w:rsidP="009C370C">
      <w:pPr>
        <w:rPr>
          <w:rFonts w:ascii="Calibri" w:hAnsi="Calibri" w:cs="Calibri"/>
        </w:rPr>
      </w:pPr>
    </w:p>
    <w:p w14:paraId="5C97EA93" w14:textId="77777777" w:rsidR="009C370C" w:rsidRPr="009C370C" w:rsidRDefault="009C370C" w:rsidP="009C370C">
      <w:pPr>
        <w:rPr>
          <w:rFonts w:ascii="Calibri" w:hAnsi="Calibri" w:cs="Calibri"/>
        </w:rPr>
      </w:pPr>
      <w:r w:rsidRPr="009C370C">
        <w:rPr>
          <w:rFonts w:ascii="Calibri" w:hAnsi="Calibri" w:cs="Calibri"/>
        </w:rPr>
        <w:t xml:space="preserve">Q: What expertise does </w:t>
      </w:r>
      <w:proofErr w:type="spellStart"/>
      <w:r w:rsidRPr="009C370C">
        <w:rPr>
          <w:rFonts w:ascii="Calibri" w:hAnsi="Calibri" w:cs="Calibri"/>
        </w:rPr>
        <w:t>Softdel</w:t>
      </w:r>
      <w:proofErr w:type="spellEnd"/>
      <w:r w:rsidRPr="009C370C">
        <w:rPr>
          <w:rFonts w:ascii="Calibri" w:hAnsi="Calibri" w:cs="Calibri"/>
        </w:rPr>
        <w:t xml:space="preserve"> bring to embedded software development?</w:t>
      </w:r>
    </w:p>
    <w:p w14:paraId="4B0EDFA5"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Softdel’s</w:t>
      </w:r>
      <w:proofErr w:type="spellEnd"/>
      <w:r w:rsidRPr="009C370C">
        <w:rPr>
          <w:rFonts w:ascii="Calibri" w:hAnsi="Calibri" w:cs="Calibri"/>
        </w:rPr>
        <w:t xml:space="preserve"> embedded software team has deep knowledge in real-time operating systems (RTOS), low-level firmware development, hardware abstraction layers, and device driver programming, enabling creation of reliable and efficient software tightly integrated with hardware components.</w:t>
      </w:r>
    </w:p>
    <w:p w14:paraId="14A69968" w14:textId="77777777" w:rsidR="009C370C" w:rsidRPr="009C370C" w:rsidRDefault="009C370C" w:rsidP="009C370C">
      <w:pPr>
        <w:rPr>
          <w:rFonts w:ascii="Calibri" w:hAnsi="Calibri" w:cs="Calibri"/>
        </w:rPr>
      </w:pPr>
    </w:p>
    <w:p w14:paraId="5657E3CD" w14:textId="77777777" w:rsidR="009C370C" w:rsidRPr="009C370C" w:rsidRDefault="009C370C" w:rsidP="009C370C">
      <w:pPr>
        <w:rPr>
          <w:rFonts w:ascii="Calibri" w:hAnsi="Calibri" w:cs="Calibri"/>
        </w:rPr>
      </w:pPr>
      <w:r w:rsidRPr="009C370C">
        <w:rPr>
          <w:rFonts w:ascii="Calibri" w:hAnsi="Calibri" w:cs="Calibri"/>
        </w:rPr>
        <w:t xml:space="preserve">Q: How does </w:t>
      </w:r>
      <w:proofErr w:type="spellStart"/>
      <w:r w:rsidRPr="009C370C">
        <w:rPr>
          <w:rFonts w:ascii="Calibri" w:hAnsi="Calibri" w:cs="Calibri"/>
        </w:rPr>
        <w:t>Softdel</w:t>
      </w:r>
      <w:proofErr w:type="spellEnd"/>
      <w:r w:rsidRPr="009C370C">
        <w:rPr>
          <w:rFonts w:ascii="Calibri" w:hAnsi="Calibri" w:cs="Calibri"/>
        </w:rPr>
        <w:t xml:space="preserve"> integrate AI with IoT solutions?</w:t>
      </w:r>
    </w:p>
    <w:p w14:paraId="04CB1215"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incorporates AI and machine learning algorithms on IoT data streams to deliver predictive maintenance, anomaly detection, automation of decision processes, and enhanced user experiences through intelligent insights.</w:t>
      </w:r>
    </w:p>
    <w:p w14:paraId="7D81649A" w14:textId="77777777" w:rsidR="009C370C" w:rsidRPr="009C370C" w:rsidRDefault="009C370C" w:rsidP="009C370C">
      <w:pPr>
        <w:rPr>
          <w:rFonts w:ascii="Calibri" w:hAnsi="Calibri" w:cs="Calibri"/>
        </w:rPr>
      </w:pPr>
    </w:p>
    <w:p w14:paraId="67FD51E4" w14:textId="77777777" w:rsidR="009C370C" w:rsidRPr="009C370C" w:rsidRDefault="009C370C" w:rsidP="009C370C">
      <w:pPr>
        <w:rPr>
          <w:rFonts w:ascii="Calibri" w:hAnsi="Calibri" w:cs="Calibri"/>
        </w:rPr>
      </w:pPr>
      <w:r w:rsidRPr="009C370C">
        <w:rPr>
          <w:rFonts w:ascii="Calibri" w:hAnsi="Calibri" w:cs="Calibri"/>
        </w:rPr>
        <w:t xml:space="preserve">Q: What testing methodologies </w:t>
      </w:r>
      <w:proofErr w:type="gramStart"/>
      <w:r w:rsidRPr="009C370C">
        <w:rPr>
          <w:rFonts w:ascii="Calibri" w:hAnsi="Calibri" w:cs="Calibri"/>
        </w:rPr>
        <w:t>does</w:t>
      </w:r>
      <w:proofErr w:type="gramEnd"/>
      <w:r w:rsidRPr="009C370C">
        <w:rPr>
          <w:rFonts w:ascii="Calibri" w:hAnsi="Calibri" w:cs="Calibri"/>
        </w:rPr>
        <w:t xml:space="preserve"> </w:t>
      </w:r>
      <w:proofErr w:type="spellStart"/>
      <w:r w:rsidRPr="009C370C">
        <w:rPr>
          <w:rFonts w:ascii="Calibri" w:hAnsi="Calibri" w:cs="Calibri"/>
        </w:rPr>
        <w:t>Softdel</w:t>
      </w:r>
      <w:proofErr w:type="spellEnd"/>
      <w:r w:rsidRPr="009C370C">
        <w:rPr>
          <w:rFonts w:ascii="Calibri" w:hAnsi="Calibri" w:cs="Calibri"/>
        </w:rPr>
        <w:t xml:space="preserve"> employ for product validation?</w:t>
      </w:r>
    </w:p>
    <w:p w14:paraId="7C3B9208" w14:textId="77777777" w:rsidR="009C370C" w:rsidRPr="009C370C" w:rsidRDefault="009C370C" w:rsidP="009C370C">
      <w:pPr>
        <w:rPr>
          <w:rFonts w:ascii="Calibri" w:hAnsi="Calibri" w:cs="Calibri"/>
        </w:rPr>
      </w:pPr>
      <w:r w:rsidRPr="009C370C">
        <w:rPr>
          <w:rFonts w:ascii="Calibri" w:hAnsi="Calibri" w:cs="Calibri"/>
        </w:rPr>
        <w:t xml:space="preserve">A: </w:t>
      </w:r>
      <w:proofErr w:type="spellStart"/>
      <w:r w:rsidRPr="009C370C">
        <w:rPr>
          <w:rFonts w:ascii="Calibri" w:hAnsi="Calibri" w:cs="Calibri"/>
        </w:rPr>
        <w:t>Softdel</w:t>
      </w:r>
      <w:proofErr w:type="spellEnd"/>
      <w:r w:rsidRPr="009C370C">
        <w:rPr>
          <w:rFonts w:ascii="Calibri" w:hAnsi="Calibri" w:cs="Calibri"/>
        </w:rPr>
        <w:t xml:space="preserve"> uses both manual and automated testing techniques including functional testing, integration testing, stress/load testing, security assessments, and compliance validations to ensure product robustness and reliability.</w:t>
      </w:r>
    </w:p>
    <w:p w14:paraId="145E46ED" w14:textId="77777777" w:rsidR="009C370C" w:rsidRPr="009C370C" w:rsidRDefault="009C370C" w:rsidP="009C370C">
      <w:pPr>
        <w:rPr>
          <w:rFonts w:ascii="Calibri" w:hAnsi="Calibri" w:cs="Calibri"/>
        </w:rPr>
      </w:pPr>
    </w:p>
    <w:p w14:paraId="7FD3BC0C" w14:textId="77777777" w:rsidR="009C370C" w:rsidRPr="009C370C" w:rsidRDefault="009C370C" w:rsidP="009C370C">
      <w:pPr>
        <w:rPr>
          <w:rFonts w:ascii="Calibri" w:hAnsi="Calibri" w:cs="Calibri"/>
        </w:rPr>
      </w:pPr>
      <w:r w:rsidRPr="009C370C">
        <w:rPr>
          <w:rFonts w:ascii="Calibri" w:hAnsi="Calibri" w:cs="Calibri"/>
        </w:rPr>
        <w:t xml:space="preserve">Q: Does </w:t>
      </w:r>
      <w:proofErr w:type="spellStart"/>
      <w:r w:rsidRPr="009C370C">
        <w:rPr>
          <w:rFonts w:ascii="Calibri" w:hAnsi="Calibri" w:cs="Calibri"/>
        </w:rPr>
        <w:t>Softdel</w:t>
      </w:r>
      <w:proofErr w:type="spellEnd"/>
      <w:r w:rsidRPr="009C370C">
        <w:rPr>
          <w:rFonts w:ascii="Calibri" w:hAnsi="Calibri" w:cs="Calibri"/>
        </w:rPr>
        <w:t xml:space="preserve"> provide customized IoT solution development?</w:t>
      </w:r>
    </w:p>
    <w:p w14:paraId="63CB1A9B" w14:textId="78E22346" w:rsidR="00CC3B50" w:rsidRPr="009C370C" w:rsidRDefault="009C370C" w:rsidP="009C370C">
      <w:pPr>
        <w:rPr>
          <w:rFonts w:ascii="Calibri" w:hAnsi="Calibri" w:cs="Calibri"/>
        </w:rPr>
      </w:pPr>
      <w:r w:rsidRPr="009C370C">
        <w:rPr>
          <w:rFonts w:ascii="Calibri" w:hAnsi="Calibri" w:cs="Calibri"/>
        </w:rPr>
        <w:t xml:space="preserve">A: Yes, </w:t>
      </w:r>
      <w:proofErr w:type="spellStart"/>
      <w:r w:rsidRPr="009C370C">
        <w:rPr>
          <w:rFonts w:ascii="Calibri" w:hAnsi="Calibri" w:cs="Calibri"/>
        </w:rPr>
        <w:t>Softdel</w:t>
      </w:r>
      <w:proofErr w:type="spellEnd"/>
      <w:r w:rsidRPr="009C370C">
        <w:rPr>
          <w:rFonts w:ascii="Calibri" w:hAnsi="Calibri" w:cs="Calibri"/>
        </w:rPr>
        <w:t xml:space="preserve"> </w:t>
      </w:r>
      <w:proofErr w:type="gramStart"/>
      <w:r w:rsidRPr="009C370C">
        <w:rPr>
          <w:rFonts w:ascii="Calibri" w:hAnsi="Calibri" w:cs="Calibri"/>
        </w:rPr>
        <w:t>tailors</w:t>
      </w:r>
      <w:proofErr w:type="gramEnd"/>
      <w:r w:rsidRPr="009C370C">
        <w:rPr>
          <w:rFonts w:ascii="Calibri" w:hAnsi="Calibri" w:cs="Calibri"/>
        </w:rPr>
        <w:t xml:space="preserve"> IoT solutions to specific client needs by designing hardware-software integrated systems, customizing communication protocols, building tailored cloud dashboards, and integrating with existing enterprise systems to meet unique operational requirements.</w:t>
      </w:r>
    </w:p>
    <w:p w14:paraId="48E39FE9" w14:textId="77777777" w:rsidR="00CC3B50" w:rsidRPr="009C370C" w:rsidRDefault="00CC3B50" w:rsidP="00CC3B50">
      <w:pPr>
        <w:rPr>
          <w:rFonts w:ascii="Calibri" w:hAnsi="Calibri" w:cs="Calibri"/>
          <w:b/>
          <w:bCs/>
        </w:rPr>
      </w:pPr>
    </w:p>
    <w:sectPr w:rsidR="00CC3B50" w:rsidRPr="009C3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97A7F"/>
    <w:multiLevelType w:val="hybridMultilevel"/>
    <w:tmpl w:val="4552C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746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1C"/>
    <w:rsid w:val="000005DD"/>
    <w:rsid w:val="002008D4"/>
    <w:rsid w:val="0052125A"/>
    <w:rsid w:val="005F696F"/>
    <w:rsid w:val="006828F3"/>
    <w:rsid w:val="006D750A"/>
    <w:rsid w:val="00895172"/>
    <w:rsid w:val="00941507"/>
    <w:rsid w:val="0094311C"/>
    <w:rsid w:val="009C2637"/>
    <w:rsid w:val="009C370C"/>
    <w:rsid w:val="00AB0431"/>
    <w:rsid w:val="00CC3B50"/>
    <w:rsid w:val="00CF4103"/>
    <w:rsid w:val="00E87A4B"/>
    <w:rsid w:val="00E95F27"/>
    <w:rsid w:val="00F33AC5"/>
    <w:rsid w:val="00F70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01CF"/>
  <w15:chartTrackingRefBased/>
  <w15:docId w15:val="{9185AEDD-AD83-4842-861E-E336525D3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11C"/>
    <w:rPr>
      <w:rFonts w:eastAsiaTheme="majorEastAsia" w:cstheme="majorBidi"/>
      <w:color w:val="272727" w:themeColor="text1" w:themeTint="D8"/>
    </w:rPr>
  </w:style>
  <w:style w:type="paragraph" w:styleId="Title">
    <w:name w:val="Title"/>
    <w:basedOn w:val="Normal"/>
    <w:next w:val="Normal"/>
    <w:link w:val="TitleChar"/>
    <w:uiPriority w:val="10"/>
    <w:qFormat/>
    <w:rsid w:val="00943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11C"/>
    <w:pPr>
      <w:spacing w:before="160"/>
      <w:jc w:val="center"/>
    </w:pPr>
    <w:rPr>
      <w:i/>
      <w:iCs/>
      <w:color w:val="404040" w:themeColor="text1" w:themeTint="BF"/>
    </w:rPr>
  </w:style>
  <w:style w:type="character" w:customStyle="1" w:styleId="QuoteChar">
    <w:name w:val="Quote Char"/>
    <w:basedOn w:val="DefaultParagraphFont"/>
    <w:link w:val="Quote"/>
    <w:uiPriority w:val="29"/>
    <w:rsid w:val="0094311C"/>
    <w:rPr>
      <w:i/>
      <w:iCs/>
      <w:color w:val="404040" w:themeColor="text1" w:themeTint="BF"/>
    </w:rPr>
  </w:style>
  <w:style w:type="paragraph" w:styleId="ListParagraph">
    <w:name w:val="List Paragraph"/>
    <w:basedOn w:val="Normal"/>
    <w:uiPriority w:val="34"/>
    <w:qFormat/>
    <w:rsid w:val="0094311C"/>
    <w:pPr>
      <w:ind w:left="720"/>
      <w:contextualSpacing/>
    </w:pPr>
  </w:style>
  <w:style w:type="character" w:styleId="IntenseEmphasis">
    <w:name w:val="Intense Emphasis"/>
    <w:basedOn w:val="DefaultParagraphFont"/>
    <w:uiPriority w:val="21"/>
    <w:qFormat/>
    <w:rsid w:val="0094311C"/>
    <w:rPr>
      <w:i/>
      <w:iCs/>
      <w:color w:val="0F4761" w:themeColor="accent1" w:themeShade="BF"/>
    </w:rPr>
  </w:style>
  <w:style w:type="paragraph" w:styleId="IntenseQuote">
    <w:name w:val="Intense Quote"/>
    <w:basedOn w:val="Normal"/>
    <w:next w:val="Normal"/>
    <w:link w:val="IntenseQuoteChar"/>
    <w:uiPriority w:val="30"/>
    <w:qFormat/>
    <w:rsid w:val="00943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11C"/>
    <w:rPr>
      <w:i/>
      <w:iCs/>
      <w:color w:val="0F4761" w:themeColor="accent1" w:themeShade="BF"/>
    </w:rPr>
  </w:style>
  <w:style w:type="character" w:styleId="IntenseReference">
    <w:name w:val="Intense Reference"/>
    <w:basedOn w:val="DefaultParagraphFont"/>
    <w:uiPriority w:val="32"/>
    <w:qFormat/>
    <w:rsid w:val="009431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1011</Words>
  <Characters>6891</Characters>
  <Application>Microsoft Office Word</Application>
  <DocSecurity>0</DocSecurity>
  <Lines>137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Boddu</dc:creator>
  <cp:keywords/>
  <dc:description/>
  <cp:lastModifiedBy>Chityala Vignan</cp:lastModifiedBy>
  <cp:revision>6</cp:revision>
  <dcterms:created xsi:type="dcterms:W3CDTF">2025-10-07T16:05:00Z</dcterms:created>
  <dcterms:modified xsi:type="dcterms:W3CDTF">2026-04-09T09:57:00Z</dcterms:modified>
</cp:coreProperties>
</file>