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472A" w:rsidRDefault="008C499C" w:rsidP="008C499C">
      <w:pPr>
        <w:rPr>
          <w:rFonts w:ascii="Times New Roman" w:hAnsi="Times New Roman" w:cs="Times New Roman"/>
          <w:sz w:val="24"/>
          <w:szCs w:val="24"/>
        </w:rPr>
      </w:pPr>
      <w:r>
        <w:rPr>
          <w:rFonts w:ascii="Times New Roman" w:hAnsi="Times New Roman" w:cs="Times New Roman"/>
          <w:sz w:val="24"/>
          <w:szCs w:val="24"/>
        </w:rPr>
        <w:t>Puslapiui</w:t>
      </w:r>
    </w:p>
    <w:p w:rsidR="008C499C" w:rsidRDefault="008C499C" w:rsidP="008C499C">
      <w:pPr>
        <w:rPr>
          <w:rFonts w:ascii="Times New Roman" w:hAnsi="Times New Roman" w:cs="Times New Roman"/>
          <w:sz w:val="24"/>
          <w:szCs w:val="24"/>
        </w:rPr>
      </w:pPr>
    </w:p>
    <w:p w:rsidR="008C499C" w:rsidRPr="003F6180" w:rsidRDefault="008C499C" w:rsidP="008C499C">
      <w:pPr>
        <w:rPr>
          <w:rFonts w:ascii="Times New Roman" w:hAnsi="Times New Roman" w:cs="Times New Roman"/>
          <w:b/>
          <w:sz w:val="28"/>
          <w:szCs w:val="28"/>
        </w:rPr>
      </w:pPr>
      <w:r w:rsidRPr="003F6180">
        <w:rPr>
          <w:rFonts w:ascii="Times New Roman" w:hAnsi="Times New Roman" w:cs="Times New Roman"/>
          <w:b/>
          <w:sz w:val="28"/>
          <w:szCs w:val="28"/>
        </w:rPr>
        <w:t xml:space="preserve">Alina </w:t>
      </w:r>
      <w:proofErr w:type="spellStart"/>
      <w:r w:rsidRPr="003F6180">
        <w:rPr>
          <w:rFonts w:ascii="Times New Roman" w:hAnsi="Times New Roman" w:cs="Times New Roman"/>
          <w:b/>
          <w:sz w:val="28"/>
          <w:szCs w:val="28"/>
        </w:rPr>
        <w:t>Saliamonienė</w:t>
      </w:r>
      <w:proofErr w:type="spellEnd"/>
    </w:p>
    <w:p w:rsidR="008C499C" w:rsidRDefault="008C499C" w:rsidP="008C499C">
      <w:pPr>
        <w:rPr>
          <w:rFonts w:ascii="Times New Roman" w:hAnsi="Times New Roman" w:cs="Times New Roman"/>
          <w:sz w:val="24"/>
          <w:szCs w:val="24"/>
        </w:rPr>
      </w:pPr>
    </w:p>
    <w:p w:rsidR="008C499C" w:rsidRDefault="008C499C" w:rsidP="008C499C">
      <w:pPr>
        <w:rPr>
          <w:rFonts w:ascii="Times New Roman" w:hAnsi="Times New Roman" w:cs="Times New Roman"/>
          <w:sz w:val="24"/>
          <w:szCs w:val="24"/>
        </w:rPr>
      </w:pPr>
      <w:r>
        <w:rPr>
          <w:rFonts w:ascii="Times New Roman" w:hAnsi="Times New Roman" w:cs="Times New Roman"/>
          <w:sz w:val="24"/>
          <w:szCs w:val="24"/>
        </w:rPr>
        <w:t>(su nuotrauka labai ne kažką......</w:t>
      </w:r>
      <w:r w:rsidR="003826CB">
        <w:rPr>
          <w:rFonts w:ascii="Times New Roman" w:hAnsi="Times New Roman" w:cs="Times New Roman"/>
          <w:sz w:val="24"/>
          <w:szCs w:val="24"/>
        </w:rPr>
        <w:t xml:space="preserve">tikiuosi, kad bus galima pakeisti </w:t>
      </w:r>
      <w:r w:rsidR="003826CB" w:rsidRPr="003826CB">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003826CB">
        <w:rPr>
          <w:rFonts w:ascii="Times New Roman" w:hAnsi="Times New Roman" w:cs="Times New Roman"/>
          <w:sz w:val="24"/>
          <w:szCs w:val="24"/>
        </w:rPr>
        <w:t>))</w:t>
      </w:r>
      <w:r>
        <w:rPr>
          <w:rFonts w:ascii="Times New Roman" w:hAnsi="Times New Roman" w:cs="Times New Roman"/>
          <w:sz w:val="24"/>
          <w:szCs w:val="24"/>
        </w:rPr>
        <w:t>)</w:t>
      </w:r>
    </w:p>
    <w:p w:rsidR="0036750C" w:rsidRDefault="0036750C" w:rsidP="008C499C">
      <w:pPr>
        <w:rPr>
          <w:rFonts w:ascii="Times New Roman" w:hAnsi="Times New Roman" w:cs="Times New Roman"/>
          <w:sz w:val="24"/>
          <w:szCs w:val="24"/>
        </w:rPr>
      </w:pPr>
      <w:r w:rsidRPr="0036750C">
        <w:rPr>
          <w:rFonts w:ascii="Times New Roman" w:hAnsi="Times New Roman" w:cs="Times New Roman"/>
          <w:noProof/>
          <w:sz w:val="24"/>
          <w:szCs w:val="24"/>
        </w:rPr>
        <w:drawing>
          <wp:inline distT="0" distB="0" distL="0" distR="0">
            <wp:extent cx="2491973" cy="2580640"/>
            <wp:effectExtent l="0" t="0" r="3810" b="0"/>
            <wp:docPr id="25" name="Paveikslėlis 25" descr="Alina Saliamoniene nuotra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ina Saliamoniene nuotrauk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20176" cy="2609846"/>
                    </a:xfrm>
                    <a:prstGeom prst="rect">
                      <a:avLst/>
                    </a:prstGeom>
                    <a:noFill/>
                    <a:ln>
                      <a:noFill/>
                    </a:ln>
                  </pic:spPr>
                </pic:pic>
              </a:graphicData>
            </a:graphic>
          </wp:inline>
        </w:drawing>
      </w:r>
    </w:p>
    <w:p w:rsidR="008C499C" w:rsidRPr="003F6180" w:rsidRDefault="008C499C" w:rsidP="008C499C">
      <w:pPr>
        <w:rPr>
          <w:rFonts w:ascii="Times New Roman" w:hAnsi="Times New Roman" w:cs="Times New Roman"/>
          <w:b/>
          <w:sz w:val="28"/>
          <w:szCs w:val="28"/>
        </w:rPr>
      </w:pPr>
      <w:r w:rsidRPr="003F6180">
        <w:rPr>
          <w:rFonts w:ascii="Times New Roman" w:hAnsi="Times New Roman" w:cs="Times New Roman"/>
          <w:b/>
          <w:sz w:val="28"/>
          <w:szCs w:val="28"/>
        </w:rPr>
        <w:t xml:space="preserve">Kosmetologė – </w:t>
      </w:r>
      <w:proofErr w:type="spellStart"/>
      <w:r w:rsidRPr="003F6180">
        <w:rPr>
          <w:rFonts w:ascii="Times New Roman" w:hAnsi="Times New Roman" w:cs="Times New Roman"/>
          <w:b/>
          <w:sz w:val="28"/>
          <w:szCs w:val="28"/>
        </w:rPr>
        <w:t>vizažistė</w:t>
      </w:r>
      <w:proofErr w:type="spellEnd"/>
    </w:p>
    <w:p w:rsidR="008C499C" w:rsidRDefault="008C499C" w:rsidP="008C499C">
      <w:pPr>
        <w:rPr>
          <w:rFonts w:ascii="Times New Roman" w:hAnsi="Times New Roman" w:cs="Times New Roman"/>
          <w:sz w:val="24"/>
          <w:szCs w:val="24"/>
        </w:rPr>
      </w:pPr>
      <w:r>
        <w:rPr>
          <w:rFonts w:ascii="Times New Roman" w:hAnsi="Times New Roman" w:cs="Times New Roman"/>
          <w:sz w:val="24"/>
          <w:szCs w:val="24"/>
        </w:rPr>
        <w:t>Esu kosmetologė, turinti medicininį išsilavinimą ir 23 metų darbo patirtį slaugos praktikoje. Šešerius metus dirbu kosmetologe, nuolat tobulinu savo žinias įvairiuose seminaruose, mokymuose, kongresuose. Domiuosi moksliniais tyrimais ir kosmetologijos naujovėmis, kad galėčiau jas panaudoti, suteikdama Jums kokybiškas veido priežiūros paslaugas.</w:t>
      </w:r>
    </w:p>
    <w:p w:rsidR="008C499C" w:rsidRDefault="008C499C" w:rsidP="008C499C">
      <w:pPr>
        <w:rPr>
          <w:rFonts w:ascii="Times New Roman" w:hAnsi="Times New Roman" w:cs="Times New Roman"/>
          <w:sz w:val="24"/>
          <w:szCs w:val="24"/>
        </w:rPr>
      </w:pPr>
    </w:p>
    <w:p w:rsidR="008C499C" w:rsidRPr="003C2D07" w:rsidRDefault="008C499C" w:rsidP="008C499C">
      <w:pPr>
        <w:rPr>
          <w:rFonts w:ascii="Times New Roman" w:hAnsi="Times New Roman" w:cs="Times New Roman"/>
          <w:b/>
          <w:sz w:val="28"/>
          <w:szCs w:val="28"/>
        </w:rPr>
      </w:pPr>
      <w:r w:rsidRPr="003C2D07">
        <w:rPr>
          <w:rFonts w:ascii="Times New Roman" w:hAnsi="Times New Roman" w:cs="Times New Roman"/>
          <w:b/>
          <w:sz w:val="28"/>
          <w:szCs w:val="28"/>
        </w:rPr>
        <w:t>Dirbu su šių prekinių ženklų kosmetika:</w:t>
      </w:r>
    </w:p>
    <w:p w:rsidR="008C499C" w:rsidRDefault="008C499C" w:rsidP="008C499C">
      <w:pPr>
        <w:rPr>
          <w:rFonts w:ascii="Times New Roman" w:hAnsi="Times New Roman" w:cs="Times New Roman"/>
          <w:sz w:val="24"/>
          <w:szCs w:val="24"/>
        </w:rPr>
      </w:pPr>
      <w:r>
        <w:rPr>
          <w:noProof/>
        </w:rPr>
        <w:drawing>
          <wp:inline distT="0" distB="0" distL="0" distR="0">
            <wp:extent cx="2264352" cy="809625"/>
            <wp:effectExtent l="0" t="0" r="3175"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8891" cy="825550"/>
                    </a:xfrm>
                    <a:prstGeom prst="rect">
                      <a:avLst/>
                    </a:prstGeom>
                    <a:noFill/>
                    <a:ln>
                      <a:noFill/>
                    </a:ln>
                  </pic:spPr>
                </pic:pic>
              </a:graphicData>
            </a:graphic>
          </wp:inline>
        </w:drawing>
      </w:r>
      <w:r w:rsidR="003422A0">
        <w:rPr>
          <w:rFonts w:ascii="Times New Roman" w:hAnsi="Times New Roman" w:cs="Times New Roman"/>
          <w:sz w:val="24"/>
          <w:szCs w:val="24"/>
        </w:rPr>
        <w:t xml:space="preserve">   </w:t>
      </w:r>
      <w:r w:rsidR="003422A0" w:rsidRPr="003422A0">
        <w:rPr>
          <w:rFonts w:ascii="Times New Roman" w:hAnsi="Times New Roman" w:cs="Times New Roman"/>
          <w:noProof/>
          <w:sz w:val="24"/>
          <w:szCs w:val="24"/>
        </w:rPr>
        <w:drawing>
          <wp:inline distT="0" distB="0" distL="0" distR="0">
            <wp:extent cx="1095375" cy="1095375"/>
            <wp:effectExtent l="0" t="0" r="9525" b="9525"/>
            <wp:docPr id="5" name="Paveikslėlis 5" descr="Vaizdo rezultatas pagal uÅ¾klausÄ âmaria galland logo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izdo rezultatas pagal uÅ¾klausÄ âmaria galland logoâ"/>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3C2D07" w:rsidRDefault="008C499C" w:rsidP="008C499C">
      <w:pPr>
        <w:rPr>
          <w:rFonts w:ascii="Times New Roman" w:hAnsi="Times New Roman" w:cs="Times New Roman"/>
          <w:sz w:val="24"/>
          <w:szCs w:val="24"/>
        </w:rPr>
      </w:pPr>
      <w:r>
        <w:rPr>
          <w:noProof/>
        </w:rPr>
        <w:drawing>
          <wp:inline distT="0" distB="0" distL="0" distR="0">
            <wp:extent cx="1790700" cy="179070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r w:rsidR="003422A0" w:rsidRPr="003422A0">
        <w:rPr>
          <w:rFonts w:ascii="Times New Roman" w:hAnsi="Times New Roman" w:cs="Times New Roman"/>
          <w:noProof/>
          <w:sz w:val="24"/>
          <w:szCs w:val="24"/>
        </w:rPr>
        <w:drawing>
          <wp:inline distT="0" distB="0" distL="0" distR="0">
            <wp:extent cx="1552575" cy="1552575"/>
            <wp:effectExtent l="0" t="0" r="9525" b="9525"/>
            <wp:docPr id="6" name="Paveikslėlis 6" descr="Vaizdo rezultatas pagal uÅ¾klausÄ âsesderma logo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izdo rezultatas pagal uÅ¾klausÄ âsesderma logo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3422A0" w:rsidRDefault="003C2D07" w:rsidP="008C499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AD11BE">
            <wp:extent cx="1562100" cy="676275"/>
            <wp:effectExtent l="0" t="0" r="0" b="9525"/>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676275"/>
                    </a:xfrm>
                    <a:prstGeom prst="rect">
                      <a:avLst/>
                    </a:prstGeom>
                    <a:noFill/>
                  </pic:spPr>
                </pic:pic>
              </a:graphicData>
            </a:graphic>
          </wp:inline>
        </w:drawing>
      </w:r>
      <w:r w:rsidRPr="003C2D07">
        <w:rPr>
          <w:noProof/>
        </w:rPr>
        <w:drawing>
          <wp:inline distT="0" distB="0" distL="0" distR="0" wp14:anchorId="5C262035" wp14:editId="5F49FEB6">
            <wp:extent cx="1266825" cy="1266825"/>
            <wp:effectExtent l="0" t="0" r="9525" b="9525"/>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66825" cy="1266825"/>
                    </a:xfrm>
                    <a:prstGeom prst="rect">
                      <a:avLst/>
                    </a:prstGeom>
                  </pic:spPr>
                </pic:pic>
              </a:graphicData>
            </a:graphic>
          </wp:inline>
        </w:drawing>
      </w:r>
    </w:p>
    <w:p w:rsidR="003422A0" w:rsidRDefault="003422A0" w:rsidP="008C499C">
      <w:pPr>
        <w:rPr>
          <w:rFonts w:ascii="Times New Roman" w:hAnsi="Times New Roman" w:cs="Times New Roman"/>
          <w:sz w:val="24"/>
          <w:szCs w:val="24"/>
        </w:rPr>
      </w:pPr>
      <w:r w:rsidRPr="003422A0">
        <w:rPr>
          <w:rFonts w:ascii="Times New Roman" w:hAnsi="Times New Roman" w:cs="Times New Roman"/>
          <w:noProof/>
          <w:sz w:val="24"/>
          <w:szCs w:val="24"/>
        </w:rPr>
        <w:drawing>
          <wp:inline distT="0" distB="0" distL="0" distR="0" wp14:anchorId="6B56EE6F" wp14:editId="01060187">
            <wp:extent cx="1476375" cy="1476375"/>
            <wp:effectExtent l="0" t="0" r="9525" b="9525"/>
            <wp:docPr id="4" name="Paveikslėlis 4" descr="Vaizdo rezultatas pagal uÅ¾klausÄ âoxygen botanicals logo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izdo rezultatas pagal uÅ¾klausÄ âoxygen botanicals logoâ"/>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sidRPr="003422A0">
        <w:rPr>
          <w:noProof/>
        </w:rPr>
        <w:drawing>
          <wp:inline distT="0" distB="0" distL="0" distR="0">
            <wp:extent cx="2276475" cy="783951"/>
            <wp:effectExtent l="0" t="0" r="0" b="0"/>
            <wp:docPr id="7" name="Paveikslėlis 7" descr="Vaizdo rezultatas pagal uÅ¾klausÄ âapriline logo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izdo rezultatas pagal uÅ¾klausÄ âapriline logoâ"/>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3003" cy="810305"/>
                    </a:xfrm>
                    <a:prstGeom prst="rect">
                      <a:avLst/>
                    </a:prstGeom>
                    <a:noFill/>
                    <a:ln>
                      <a:noFill/>
                    </a:ln>
                  </pic:spPr>
                </pic:pic>
              </a:graphicData>
            </a:graphic>
          </wp:inline>
        </w:drawing>
      </w:r>
      <w:r>
        <w:rPr>
          <w:noProof/>
        </w:rPr>
        <w:drawing>
          <wp:inline distT="0" distB="0" distL="0" distR="0">
            <wp:extent cx="2428875" cy="485775"/>
            <wp:effectExtent l="0" t="0" r="9525" b="952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875" cy="485775"/>
                    </a:xfrm>
                    <a:prstGeom prst="rect">
                      <a:avLst/>
                    </a:prstGeom>
                    <a:noFill/>
                    <a:ln>
                      <a:noFill/>
                    </a:ln>
                  </pic:spPr>
                </pic:pic>
              </a:graphicData>
            </a:graphic>
          </wp:inline>
        </w:drawing>
      </w:r>
    </w:p>
    <w:p w:rsidR="003C2D07" w:rsidRPr="003C2D07" w:rsidRDefault="003C2D07" w:rsidP="003C2D07">
      <w:pPr>
        <w:rPr>
          <w:rFonts w:ascii="Times New Roman" w:hAnsi="Times New Roman" w:cs="Times New Roman"/>
          <w:sz w:val="24"/>
          <w:szCs w:val="24"/>
        </w:rPr>
      </w:pPr>
      <w:r w:rsidRPr="003C2D07">
        <w:rPr>
          <w:rFonts w:ascii="Times New Roman" w:hAnsi="Times New Roman" w:cs="Times New Roman"/>
          <w:sz w:val="24"/>
          <w:szCs w:val="24"/>
        </w:rPr>
        <w:t xml:space="preserve">Veido procedūros atliekamos naudojant aukščiausios kokybės profesionalią kosmetiką, kuri kuriama remiantis naujausiais mokslo atradimais tam, kad patenkintų Jūsų lūkesčius ir spręstų Jūsų problemas: jautrios, sudirgusios odos priežiūra, </w:t>
      </w:r>
      <w:proofErr w:type="spellStart"/>
      <w:r w:rsidRPr="003C2D07">
        <w:rPr>
          <w:rFonts w:ascii="Times New Roman" w:hAnsi="Times New Roman" w:cs="Times New Roman"/>
          <w:sz w:val="24"/>
          <w:szCs w:val="24"/>
        </w:rPr>
        <w:t>aknė</w:t>
      </w:r>
      <w:proofErr w:type="spellEnd"/>
      <w:r w:rsidRPr="003C2D07">
        <w:rPr>
          <w:rFonts w:ascii="Times New Roman" w:hAnsi="Times New Roman" w:cs="Times New Roman"/>
          <w:sz w:val="24"/>
          <w:szCs w:val="24"/>
        </w:rPr>
        <w:t xml:space="preserve">, </w:t>
      </w:r>
      <w:proofErr w:type="spellStart"/>
      <w:r w:rsidRPr="003C2D07">
        <w:rPr>
          <w:rFonts w:ascii="Times New Roman" w:hAnsi="Times New Roman" w:cs="Times New Roman"/>
          <w:sz w:val="24"/>
          <w:szCs w:val="24"/>
        </w:rPr>
        <w:t>kuperozė</w:t>
      </w:r>
      <w:proofErr w:type="spellEnd"/>
      <w:r w:rsidRPr="003C2D07">
        <w:rPr>
          <w:rFonts w:ascii="Times New Roman" w:hAnsi="Times New Roman" w:cs="Times New Roman"/>
          <w:sz w:val="24"/>
          <w:szCs w:val="24"/>
        </w:rPr>
        <w:t xml:space="preserve">, rožiniai spuogai, smulkios ir gilios raukšlės, pigmentacijos problemos ir kt. Veikliosios medžiagos yra išgautos iš augalinių ir kitų natūralių produktų, patentuotos formulės leidžia tikėtis pačių geriausių rezultatų. Veido priežiūros priemonėse nėra (arba yra minimalus kiekis) konservantų, </w:t>
      </w:r>
      <w:proofErr w:type="spellStart"/>
      <w:r w:rsidRPr="003C2D07">
        <w:rPr>
          <w:rFonts w:ascii="Times New Roman" w:hAnsi="Times New Roman" w:cs="Times New Roman"/>
          <w:sz w:val="24"/>
          <w:szCs w:val="24"/>
        </w:rPr>
        <w:t>emulgantų</w:t>
      </w:r>
      <w:proofErr w:type="spellEnd"/>
      <w:r w:rsidRPr="003C2D07">
        <w:rPr>
          <w:rFonts w:ascii="Times New Roman" w:hAnsi="Times New Roman" w:cs="Times New Roman"/>
          <w:sz w:val="24"/>
          <w:szCs w:val="24"/>
        </w:rPr>
        <w:t xml:space="preserve"> ir kitų priedų, kurie nėra naudingi Jūsų odai ir gali sukelti nepageidaujamas reakcijas. Profesionali kosmetika gaminama moderniausiose įmonėse, pasitelkiant pačias naujausias technologijas. </w:t>
      </w:r>
    </w:p>
    <w:p w:rsidR="003C2D07" w:rsidRPr="003C2D07" w:rsidRDefault="003C2D07" w:rsidP="003C2D07">
      <w:pPr>
        <w:rPr>
          <w:rFonts w:ascii="Times New Roman" w:hAnsi="Times New Roman" w:cs="Times New Roman"/>
          <w:sz w:val="24"/>
          <w:szCs w:val="24"/>
        </w:rPr>
      </w:pPr>
      <w:r w:rsidRPr="003C2D07">
        <w:rPr>
          <w:rFonts w:ascii="Times New Roman" w:hAnsi="Times New Roman" w:cs="Times New Roman"/>
          <w:sz w:val="24"/>
          <w:szCs w:val="24"/>
        </w:rPr>
        <w:t xml:space="preserve">Profesionalios kosmetikos gamintojai siūlo efektyvias  priemones </w:t>
      </w:r>
      <w:r>
        <w:rPr>
          <w:rFonts w:ascii="Times New Roman" w:hAnsi="Times New Roman" w:cs="Times New Roman"/>
          <w:sz w:val="24"/>
          <w:szCs w:val="24"/>
        </w:rPr>
        <w:t xml:space="preserve">procedūrų tęstinumui palaikyti </w:t>
      </w:r>
      <w:r w:rsidRPr="003C2D07">
        <w:rPr>
          <w:rFonts w:ascii="Times New Roman" w:hAnsi="Times New Roman" w:cs="Times New Roman"/>
          <w:sz w:val="24"/>
          <w:szCs w:val="24"/>
        </w:rPr>
        <w:t>namuose. Kartu su Jumis mes galime pasiekti puikių rezultatų!</w:t>
      </w:r>
    </w:p>
    <w:p w:rsidR="003422A0" w:rsidRDefault="003422A0" w:rsidP="008C499C">
      <w:pPr>
        <w:rPr>
          <w:rFonts w:ascii="Times New Roman" w:hAnsi="Times New Roman" w:cs="Times New Roman"/>
          <w:sz w:val="24"/>
          <w:szCs w:val="24"/>
        </w:rPr>
      </w:pPr>
    </w:p>
    <w:p w:rsidR="003C2D07" w:rsidRPr="003C2D07" w:rsidRDefault="003C2D07" w:rsidP="008C499C">
      <w:pPr>
        <w:rPr>
          <w:rFonts w:ascii="Times New Roman" w:hAnsi="Times New Roman" w:cs="Times New Roman"/>
          <w:b/>
          <w:sz w:val="28"/>
          <w:szCs w:val="28"/>
        </w:rPr>
      </w:pPr>
      <w:r w:rsidRPr="003C2D07">
        <w:rPr>
          <w:rFonts w:ascii="Times New Roman" w:hAnsi="Times New Roman" w:cs="Times New Roman"/>
          <w:b/>
          <w:sz w:val="28"/>
          <w:szCs w:val="28"/>
        </w:rPr>
        <w:t>Paslaugų kainynas:</w:t>
      </w:r>
    </w:p>
    <w:p w:rsidR="003C2D07" w:rsidRPr="003C2D07" w:rsidRDefault="003C2D07" w:rsidP="003C2D07">
      <w:pPr>
        <w:spacing w:after="0" w:line="240" w:lineRule="auto"/>
        <w:ind w:left="720"/>
        <w:rPr>
          <w:rFonts w:ascii="Times New Roman" w:eastAsia="Times New Roman" w:hAnsi="Times New Roman" w:cs="Times New Roman"/>
          <w:b/>
          <w:bCs/>
          <w:sz w:val="20"/>
          <w:szCs w:val="20"/>
          <w:lang w:eastAsia="lt-LT"/>
        </w:rPr>
      </w:pPr>
      <w:r w:rsidRPr="003C2D07">
        <w:rPr>
          <w:rFonts w:ascii="Times New Roman" w:eastAsia="Times New Roman" w:hAnsi="Times New Roman" w:cs="Times New Roman"/>
          <w:b/>
          <w:bCs/>
          <w:sz w:val="20"/>
          <w:szCs w:val="20"/>
          <w:lang w:eastAsia="lt-LT"/>
        </w:rPr>
        <w:t xml:space="preserve">Veido </w:t>
      </w:r>
      <w:proofErr w:type="spellStart"/>
      <w:r w:rsidRPr="003C2D07">
        <w:rPr>
          <w:rFonts w:ascii="Times New Roman" w:eastAsia="Times New Roman" w:hAnsi="Times New Roman" w:cs="Times New Roman"/>
          <w:b/>
          <w:bCs/>
          <w:sz w:val="20"/>
          <w:szCs w:val="20"/>
          <w:lang w:eastAsia="lt-LT"/>
        </w:rPr>
        <w:t>pilingas</w:t>
      </w:r>
      <w:proofErr w:type="spellEnd"/>
      <w:r w:rsidRPr="003C2D07">
        <w:rPr>
          <w:rFonts w:ascii="Times New Roman" w:eastAsia="Times New Roman" w:hAnsi="Times New Roman" w:cs="Times New Roman"/>
          <w:b/>
          <w:bCs/>
          <w:sz w:val="20"/>
          <w:szCs w:val="20"/>
          <w:lang w:eastAsia="lt-LT"/>
        </w:rPr>
        <w:t xml:space="preserve"> ir masažas su kauke </w:t>
      </w:r>
      <w:r w:rsidRPr="003C2D07">
        <w:rPr>
          <w:rFonts w:ascii="Times New Roman" w:eastAsia="Times New Roman" w:hAnsi="Times New Roman" w:cs="Times New Roman"/>
          <w:sz w:val="20"/>
          <w:szCs w:val="20"/>
          <w:lang w:eastAsia="lt-LT"/>
        </w:rPr>
        <w:t>(Procedūros trukmė 1 val.)</w:t>
      </w:r>
      <w:r w:rsidRPr="003C2D07">
        <w:rPr>
          <w:rFonts w:ascii="Times New Roman" w:eastAsia="Times New Roman" w:hAnsi="Times New Roman" w:cs="Times New Roman"/>
          <w:sz w:val="20"/>
          <w:szCs w:val="20"/>
          <w:lang w:eastAsia="lt-LT"/>
        </w:rPr>
        <w:tab/>
      </w:r>
      <w:r w:rsidRPr="003C2D07">
        <w:rPr>
          <w:rFonts w:ascii="Times New Roman" w:eastAsia="Times New Roman" w:hAnsi="Times New Roman" w:cs="Times New Roman"/>
          <w:sz w:val="20"/>
          <w:szCs w:val="20"/>
          <w:lang w:eastAsia="lt-LT"/>
        </w:rPr>
        <w:tab/>
      </w:r>
      <w:r w:rsidRPr="003C2D07">
        <w:rPr>
          <w:rFonts w:ascii="Times New Roman" w:eastAsia="Times New Roman" w:hAnsi="Times New Roman" w:cs="Times New Roman"/>
          <w:sz w:val="20"/>
          <w:szCs w:val="20"/>
          <w:lang w:eastAsia="lt-LT"/>
        </w:rPr>
        <w:tab/>
      </w:r>
      <w:r w:rsidRPr="003C2D07">
        <w:rPr>
          <w:rFonts w:ascii="Times New Roman" w:eastAsia="Times New Roman" w:hAnsi="Times New Roman" w:cs="Times New Roman"/>
          <w:b/>
          <w:sz w:val="20"/>
          <w:szCs w:val="20"/>
          <w:lang w:eastAsia="lt-LT"/>
        </w:rPr>
        <w:t>25 €</w:t>
      </w:r>
    </w:p>
    <w:p w:rsidR="003C2D07" w:rsidRPr="003C2D07" w:rsidRDefault="003C2D07" w:rsidP="003C2D07">
      <w:pPr>
        <w:spacing w:after="0" w:line="240" w:lineRule="auto"/>
        <w:ind w:left="720"/>
        <w:rPr>
          <w:rFonts w:ascii="Times New Roman" w:eastAsia="Times New Roman" w:hAnsi="Times New Roman" w:cs="Times New Roman"/>
          <w:b/>
          <w:sz w:val="20"/>
          <w:szCs w:val="20"/>
          <w:lang w:eastAsia="lt-LT"/>
        </w:rPr>
      </w:pPr>
      <w:proofErr w:type="spellStart"/>
      <w:r w:rsidRPr="003C2D07">
        <w:rPr>
          <w:rFonts w:ascii="Times New Roman" w:eastAsia="Times New Roman" w:hAnsi="Times New Roman" w:cs="Times New Roman"/>
          <w:b/>
          <w:sz w:val="20"/>
          <w:szCs w:val="20"/>
          <w:lang w:eastAsia="lt-LT"/>
        </w:rPr>
        <w:t>Gilumunis</w:t>
      </w:r>
      <w:proofErr w:type="spellEnd"/>
      <w:r w:rsidRPr="003C2D07">
        <w:rPr>
          <w:rFonts w:ascii="Times New Roman" w:eastAsia="Times New Roman" w:hAnsi="Times New Roman" w:cs="Times New Roman"/>
          <w:b/>
          <w:sz w:val="20"/>
          <w:szCs w:val="20"/>
          <w:lang w:eastAsia="lt-LT"/>
        </w:rPr>
        <w:t xml:space="preserve"> veido odos valymas </w:t>
      </w:r>
      <w:r w:rsidRPr="003C2D07">
        <w:rPr>
          <w:rFonts w:ascii="Times New Roman" w:eastAsia="Times New Roman" w:hAnsi="Times New Roman" w:cs="Times New Roman"/>
          <w:sz w:val="20"/>
          <w:szCs w:val="20"/>
          <w:lang w:eastAsia="lt-LT"/>
        </w:rPr>
        <w:t>(Procedūros trukmė 1 – 2 val.)</w:t>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t>30 – 45 €</w:t>
      </w:r>
    </w:p>
    <w:p w:rsidR="003C2D07" w:rsidRPr="003C2D07" w:rsidRDefault="003C2D07" w:rsidP="003C2D07">
      <w:pPr>
        <w:spacing w:after="0" w:line="240" w:lineRule="auto"/>
        <w:ind w:left="720"/>
        <w:rPr>
          <w:rFonts w:ascii="Times New Roman" w:eastAsia="Times New Roman" w:hAnsi="Times New Roman" w:cs="Times New Roman"/>
          <w:sz w:val="20"/>
          <w:szCs w:val="20"/>
          <w:lang w:eastAsia="lt-LT"/>
        </w:rPr>
      </w:pPr>
      <w:r w:rsidRPr="003C2D07">
        <w:rPr>
          <w:rFonts w:ascii="Times New Roman" w:eastAsia="Times New Roman" w:hAnsi="Times New Roman" w:cs="Times New Roman"/>
          <w:b/>
          <w:sz w:val="20"/>
          <w:szCs w:val="20"/>
          <w:lang w:eastAsia="lt-LT"/>
        </w:rPr>
        <w:t xml:space="preserve">Ultragarsinis veido valymas </w:t>
      </w:r>
      <w:r w:rsidRPr="003C2D07">
        <w:rPr>
          <w:rFonts w:ascii="Times New Roman" w:eastAsia="Times New Roman" w:hAnsi="Times New Roman" w:cs="Times New Roman"/>
          <w:sz w:val="20"/>
          <w:szCs w:val="20"/>
          <w:lang w:eastAsia="lt-LT"/>
        </w:rPr>
        <w:t>(Procedūros trukmė 1,5 val.)</w:t>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t>35 €</w:t>
      </w:r>
    </w:p>
    <w:p w:rsidR="003C2D07" w:rsidRPr="003C2D07" w:rsidRDefault="003C2D07" w:rsidP="003C2D07">
      <w:pPr>
        <w:spacing w:after="0" w:line="240" w:lineRule="auto"/>
        <w:ind w:left="720"/>
        <w:contextualSpacing/>
        <w:rPr>
          <w:rFonts w:ascii="Times New Roman" w:eastAsia="Times New Roman" w:hAnsi="Times New Roman" w:cs="Times New Roman"/>
          <w:b/>
          <w:sz w:val="20"/>
          <w:szCs w:val="20"/>
          <w:lang w:eastAsia="lt-LT"/>
        </w:rPr>
      </w:pPr>
      <w:r w:rsidRPr="003C2D07">
        <w:rPr>
          <w:rFonts w:ascii="Times New Roman" w:eastAsia="Times New Roman" w:hAnsi="Times New Roman" w:cs="Times New Roman"/>
          <w:b/>
          <w:sz w:val="20"/>
          <w:szCs w:val="20"/>
          <w:lang w:eastAsia="lt-LT"/>
        </w:rPr>
        <w:t>Rie</w:t>
      </w:r>
      <w:r w:rsidRPr="003C2D07">
        <w:rPr>
          <w:rFonts w:ascii="Times New Roman" w:eastAsia="Times New Roman" w:hAnsi="Times New Roman" w:cs="Times New Roman"/>
          <w:b/>
          <w:bCs/>
          <w:sz w:val="20"/>
          <w:szCs w:val="20"/>
          <w:lang w:eastAsia="lt-LT"/>
        </w:rPr>
        <w:t xml:space="preserve">bios veido odos subalansavimas </w:t>
      </w:r>
      <w:r w:rsidRPr="003C2D07">
        <w:rPr>
          <w:rFonts w:ascii="Times New Roman" w:eastAsia="Times New Roman" w:hAnsi="Times New Roman" w:cs="Times New Roman"/>
          <w:bCs/>
          <w:sz w:val="20"/>
          <w:szCs w:val="20"/>
          <w:lang w:eastAsia="lt-LT"/>
        </w:rPr>
        <w:t>(Procedūros t</w:t>
      </w:r>
      <w:r w:rsidRPr="003C2D07">
        <w:rPr>
          <w:rFonts w:ascii="Times New Roman" w:eastAsia="Times New Roman" w:hAnsi="Times New Roman" w:cs="Times New Roman"/>
          <w:sz w:val="20"/>
          <w:szCs w:val="20"/>
          <w:lang w:eastAsia="lt-LT"/>
        </w:rPr>
        <w:t>rukmė 1 val.)</w:t>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t xml:space="preserve"> </w:t>
      </w:r>
      <w:r w:rsidRPr="003C2D07">
        <w:rPr>
          <w:rFonts w:ascii="Times New Roman" w:eastAsia="Times New Roman" w:hAnsi="Times New Roman" w:cs="Times New Roman"/>
          <w:b/>
          <w:sz w:val="20"/>
          <w:szCs w:val="20"/>
          <w:lang w:eastAsia="lt-LT"/>
        </w:rPr>
        <w:tab/>
        <w:t>25 €</w:t>
      </w:r>
    </w:p>
    <w:p w:rsidR="003C2D07" w:rsidRPr="003C2D07" w:rsidRDefault="003C2D07" w:rsidP="003C2D07">
      <w:pPr>
        <w:spacing w:after="0" w:line="240" w:lineRule="auto"/>
        <w:ind w:left="720"/>
        <w:contextualSpacing/>
        <w:rPr>
          <w:rFonts w:ascii="Times New Roman" w:eastAsia="Times New Roman" w:hAnsi="Times New Roman" w:cs="Times New Roman"/>
          <w:b/>
          <w:sz w:val="20"/>
          <w:szCs w:val="20"/>
          <w:lang w:eastAsia="lt-LT"/>
        </w:rPr>
      </w:pPr>
      <w:r w:rsidRPr="003C2D07">
        <w:rPr>
          <w:rFonts w:ascii="Times New Roman" w:eastAsia="Times New Roman" w:hAnsi="Times New Roman" w:cs="Times New Roman"/>
          <w:b/>
          <w:sz w:val="20"/>
          <w:szCs w:val="20"/>
          <w:lang w:eastAsia="lt-LT"/>
        </w:rPr>
        <w:t>Brandžios veido odos procedūra</w:t>
      </w:r>
      <w:r w:rsidRPr="003C2D07">
        <w:rPr>
          <w:rFonts w:ascii="Times New Roman" w:eastAsia="Times New Roman" w:hAnsi="Times New Roman" w:cs="Times New Roman"/>
          <w:sz w:val="20"/>
          <w:szCs w:val="20"/>
          <w:lang w:eastAsia="lt-LT"/>
        </w:rPr>
        <w:t>(Procedūros trukmė 1,5 val.)</w:t>
      </w:r>
      <w:r w:rsidRPr="003C2D07">
        <w:rPr>
          <w:rFonts w:ascii="Times New Roman" w:eastAsia="Times New Roman" w:hAnsi="Times New Roman" w:cs="Times New Roman"/>
          <w:b/>
          <w:sz w:val="20"/>
          <w:szCs w:val="20"/>
          <w:lang w:eastAsia="lt-LT"/>
        </w:rPr>
        <w:tab/>
        <w:t xml:space="preserve"> </w:t>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t>nuo   35 €</w:t>
      </w:r>
      <w:r w:rsidRPr="003C2D07">
        <w:rPr>
          <w:rFonts w:ascii="Times New Roman" w:eastAsia="Times New Roman" w:hAnsi="Times New Roman" w:cs="Times New Roman"/>
          <w:b/>
          <w:sz w:val="20"/>
          <w:szCs w:val="20"/>
          <w:lang w:eastAsia="lt-LT"/>
        </w:rPr>
        <w:tab/>
      </w:r>
    </w:p>
    <w:p w:rsidR="003C2D07" w:rsidRPr="003C2D07" w:rsidRDefault="003C2D07" w:rsidP="003C2D07">
      <w:pPr>
        <w:spacing w:after="0" w:line="240" w:lineRule="auto"/>
        <w:ind w:left="720"/>
        <w:contextualSpacing/>
        <w:rPr>
          <w:rFonts w:ascii="Times New Roman" w:eastAsia="Times New Roman" w:hAnsi="Times New Roman" w:cs="Times New Roman"/>
          <w:sz w:val="20"/>
          <w:szCs w:val="20"/>
          <w:lang w:eastAsia="lt-LT"/>
        </w:rPr>
      </w:pPr>
      <w:r w:rsidRPr="003C2D07">
        <w:rPr>
          <w:rFonts w:ascii="Times New Roman" w:eastAsia="Times New Roman" w:hAnsi="Times New Roman" w:cs="Times New Roman"/>
          <w:b/>
          <w:sz w:val="20"/>
          <w:szCs w:val="20"/>
          <w:lang w:eastAsia="lt-LT"/>
        </w:rPr>
        <w:t xml:space="preserve">Giliai drėkinanti veido procedūra </w:t>
      </w:r>
      <w:r w:rsidRPr="003C2D07">
        <w:rPr>
          <w:rFonts w:ascii="Times New Roman" w:eastAsia="Times New Roman" w:hAnsi="Times New Roman" w:cs="Times New Roman"/>
          <w:sz w:val="20"/>
          <w:szCs w:val="20"/>
          <w:lang w:eastAsia="lt-LT"/>
        </w:rPr>
        <w:t>(Procedūros trukmė 1,5 val.)</w:t>
      </w:r>
      <w:r w:rsidRPr="003C2D07">
        <w:rPr>
          <w:rFonts w:ascii="Times New Roman" w:eastAsia="Times New Roman" w:hAnsi="Times New Roman" w:cs="Times New Roman"/>
          <w:b/>
          <w:sz w:val="20"/>
          <w:szCs w:val="20"/>
          <w:lang w:eastAsia="lt-LT"/>
        </w:rPr>
        <w:t xml:space="preserve"> </w:t>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t>nuo   35 €</w:t>
      </w:r>
    </w:p>
    <w:p w:rsidR="003C2D07" w:rsidRPr="003C2D07" w:rsidRDefault="003C2D07" w:rsidP="003C2D07">
      <w:pPr>
        <w:spacing w:after="0" w:line="240" w:lineRule="auto"/>
        <w:ind w:left="720"/>
        <w:contextualSpacing/>
        <w:rPr>
          <w:rFonts w:ascii="Times New Roman" w:eastAsia="Times New Roman" w:hAnsi="Times New Roman" w:cs="Times New Roman"/>
          <w:b/>
          <w:sz w:val="20"/>
          <w:szCs w:val="20"/>
          <w:lang w:eastAsia="lt-LT"/>
        </w:rPr>
      </w:pPr>
      <w:r w:rsidRPr="003C2D07">
        <w:rPr>
          <w:rFonts w:ascii="Times New Roman" w:eastAsia="Times New Roman" w:hAnsi="Times New Roman" w:cs="Times New Roman"/>
          <w:b/>
          <w:sz w:val="20"/>
          <w:szCs w:val="20"/>
          <w:lang w:eastAsia="lt-LT"/>
        </w:rPr>
        <w:t xml:space="preserve">Raminanti veido procedūra jautriai odai </w:t>
      </w:r>
      <w:r w:rsidRPr="003C2D07">
        <w:rPr>
          <w:rFonts w:ascii="Times New Roman" w:eastAsia="Times New Roman" w:hAnsi="Times New Roman" w:cs="Times New Roman"/>
          <w:sz w:val="20"/>
          <w:szCs w:val="20"/>
          <w:lang w:eastAsia="lt-LT"/>
        </w:rPr>
        <w:t>(Procedūros trukmė 1,5 val.)</w:t>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t>nuo   30 €</w:t>
      </w:r>
      <w:r w:rsidRPr="003C2D07">
        <w:rPr>
          <w:rFonts w:ascii="Times New Roman" w:eastAsia="Times New Roman" w:hAnsi="Times New Roman" w:cs="Times New Roman"/>
          <w:b/>
          <w:sz w:val="20"/>
          <w:szCs w:val="20"/>
          <w:lang w:eastAsia="lt-LT"/>
        </w:rPr>
        <w:tab/>
        <w:t xml:space="preserve"> </w:t>
      </w:r>
    </w:p>
    <w:p w:rsidR="003C2D07" w:rsidRPr="003C2D07" w:rsidRDefault="003C2D07" w:rsidP="003C2D07">
      <w:pPr>
        <w:spacing w:after="0" w:line="240" w:lineRule="auto"/>
        <w:ind w:left="720"/>
        <w:contextualSpacing/>
        <w:rPr>
          <w:rFonts w:ascii="Times New Roman" w:eastAsia="Times New Roman" w:hAnsi="Times New Roman" w:cs="Times New Roman"/>
          <w:sz w:val="20"/>
          <w:szCs w:val="20"/>
          <w:lang w:eastAsia="lt-LT"/>
        </w:rPr>
      </w:pPr>
      <w:r w:rsidRPr="003C2D07">
        <w:rPr>
          <w:rFonts w:ascii="Times New Roman" w:eastAsia="Times New Roman" w:hAnsi="Times New Roman" w:cs="Times New Roman"/>
          <w:b/>
          <w:bCs/>
          <w:sz w:val="20"/>
          <w:szCs w:val="20"/>
          <w:lang w:eastAsia="lt-LT"/>
        </w:rPr>
        <w:t xml:space="preserve">Detoksikuojanti veido odos procedūra </w:t>
      </w:r>
      <w:r w:rsidRPr="003C2D07">
        <w:rPr>
          <w:rFonts w:ascii="Times New Roman" w:eastAsia="Times New Roman" w:hAnsi="Times New Roman" w:cs="Times New Roman"/>
          <w:bCs/>
          <w:sz w:val="20"/>
          <w:szCs w:val="20"/>
          <w:lang w:eastAsia="lt-LT"/>
        </w:rPr>
        <w:t>(Procedūros t</w:t>
      </w:r>
      <w:r w:rsidRPr="003C2D07">
        <w:rPr>
          <w:rFonts w:ascii="Times New Roman" w:eastAsia="Times New Roman" w:hAnsi="Times New Roman" w:cs="Times New Roman"/>
          <w:sz w:val="20"/>
          <w:szCs w:val="20"/>
          <w:lang w:eastAsia="lt-LT"/>
        </w:rPr>
        <w:t>rukmė 1,5 val.)</w:t>
      </w:r>
      <w:r w:rsidRPr="003C2D07">
        <w:rPr>
          <w:rFonts w:ascii="Times New Roman" w:eastAsia="Times New Roman" w:hAnsi="Times New Roman" w:cs="Times New Roman"/>
          <w:sz w:val="20"/>
          <w:szCs w:val="20"/>
          <w:lang w:eastAsia="lt-LT"/>
        </w:rPr>
        <w:tab/>
      </w:r>
      <w:r w:rsidRPr="003C2D07">
        <w:rPr>
          <w:rFonts w:ascii="Times New Roman" w:eastAsia="Times New Roman" w:hAnsi="Times New Roman" w:cs="Times New Roman"/>
          <w:sz w:val="20"/>
          <w:szCs w:val="20"/>
          <w:lang w:eastAsia="lt-LT"/>
        </w:rPr>
        <w:tab/>
      </w:r>
      <w:r w:rsidRPr="003C2D07">
        <w:rPr>
          <w:rFonts w:ascii="Times New Roman" w:eastAsia="Times New Roman" w:hAnsi="Times New Roman" w:cs="Times New Roman"/>
          <w:sz w:val="20"/>
          <w:szCs w:val="20"/>
          <w:lang w:eastAsia="lt-LT"/>
        </w:rPr>
        <w:tab/>
      </w:r>
      <w:r w:rsidRPr="003C2D07">
        <w:rPr>
          <w:rFonts w:ascii="Times New Roman" w:eastAsia="Times New Roman" w:hAnsi="Times New Roman" w:cs="Times New Roman"/>
          <w:b/>
          <w:sz w:val="20"/>
          <w:szCs w:val="20"/>
          <w:lang w:eastAsia="lt-LT"/>
        </w:rPr>
        <w:t>nuo   35 €</w:t>
      </w:r>
      <w:r w:rsidRPr="003C2D07">
        <w:rPr>
          <w:rFonts w:ascii="Times New Roman" w:eastAsia="Times New Roman" w:hAnsi="Times New Roman" w:cs="Times New Roman"/>
          <w:b/>
          <w:sz w:val="20"/>
          <w:szCs w:val="20"/>
          <w:lang w:eastAsia="lt-LT"/>
        </w:rPr>
        <w:tab/>
      </w:r>
    </w:p>
    <w:p w:rsidR="003C2D07" w:rsidRPr="003C2D07" w:rsidRDefault="003C2D07" w:rsidP="003C2D07">
      <w:pPr>
        <w:spacing w:after="0" w:line="240" w:lineRule="auto"/>
        <w:ind w:left="720"/>
        <w:contextualSpacing/>
        <w:rPr>
          <w:rFonts w:ascii="Times New Roman" w:eastAsia="Times New Roman" w:hAnsi="Times New Roman" w:cs="Times New Roman"/>
          <w:b/>
          <w:bCs/>
          <w:sz w:val="20"/>
          <w:szCs w:val="20"/>
          <w:lang w:eastAsia="lt-LT"/>
        </w:rPr>
      </w:pPr>
      <w:r w:rsidRPr="003C2D07">
        <w:rPr>
          <w:rFonts w:ascii="Times New Roman" w:eastAsia="Times New Roman" w:hAnsi="Times New Roman" w:cs="Times New Roman"/>
          <w:b/>
          <w:bCs/>
          <w:sz w:val="20"/>
          <w:szCs w:val="20"/>
          <w:lang w:eastAsia="lt-LT"/>
        </w:rPr>
        <w:t xml:space="preserve">Rūgštinio </w:t>
      </w:r>
      <w:proofErr w:type="spellStart"/>
      <w:r w:rsidRPr="003C2D07">
        <w:rPr>
          <w:rFonts w:ascii="Times New Roman" w:eastAsia="Times New Roman" w:hAnsi="Times New Roman" w:cs="Times New Roman"/>
          <w:b/>
          <w:bCs/>
          <w:sz w:val="20"/>
          <w:szCs w:val="20"/>
          <w:lang w:eastAsia="lt-LT"/>
        </w:rPr>
        <w:t>pilingo</w:t>
      </w:r>
      <w:proofErr w:type="spellEnd"/>
      <w:r w:rsidRPr="003C2D07">
        <w:rPr>
          <w:rFonts w:ascii="Times New Roman" w:eastAsia="Times New Roman" w:hAnsi="Times New Roman" w:cs="Times New Roman"/>
          <w:b/>
          <w:bCs/>
          <w:sz w:val="20"/>
          <w:szCs w:val="20"/>
          <w:lang w:eastAsia="lt-LT"/>
        </w:rPr>
        <w:t xml:space="preserve"> procedūra</w:t>
      </w:r>
      <w:r w:rsidRPr="003C2D07">
        <w:rPr>
          <w:rFonts w:ascii="Times New Roman" w:eastAsia="Times New Roman" w:hAnsi="Times New Roman" w:cs="Times New Roman"/>
          <w:b/>
          <w:bCs/>
          <w:sz w:val="20"/>
          <w:szCs w:val="20"/>
          <w:lang w:eastAsia="lt-LT"/>
        </w:rPr>
        <w:tab/>
      </w:r>
      <w:r w:rsidRPr="003C2D07">
        <w:rPr>
          <w:rFonts w:ascii="Times New Roman" w:eastAsia="Times New Roman" w:hAnsi="Times New Roman" w:cs="Times New Roman"/>
          <w:b/>
          <w:bCs/>
          <w:sz w:val="20"/>
          <w:szCs w:val="20"/>
          <w:lang w:eastAsia="lt-LT"/>
        </w:rPr>
        <w:tab/>
      </w:r>
      <w:r w:rsidRPr="003C2D07">
        <w:rPr>
          <w:rFonts w:ascii="Times New Roman" w:eastAsia="Times New Roman" w:hAnsi="Times New Roman" w:cs="Times New Roman"/>
          <w:b/>
          <w:bCs/>
          <w:sz w:val="20"/>
          <w:szCs w:val="20"/>
          <w:lang w:eastAsia="lt-LT"/>
        </w:rPr>
        <w:tab/>
      </w:r>
      <w:r w:rsidRPr="003C2D07">
        <w:rPr>
          <w:rFonts w:ascii="Times New Roman" w:eastAsia="Times New Roman" w:hAnsi="Times New Roman" w:cs="Times New Roman"/>
          <w:b/>
          <w:bCs/>
          <w:sz w:val="20"/>
          <w:szCs w:val="20"/>
          <w:lang w:eastAsia="lt-LT"/>
        </w:rPr>
        <w:tab/>
      </w:r>
      <w:r w:rsidRPr="003C2D07">
        <w:rPr>
          <w:rFonts w:ascii="Times New Roman" w:eastAsia="Times New Roman" w:hAnsi="Times New Roman" w:cs="Times New Roman"/>
          <w:b/>
          <w:bCs/>
          <w:sz w:val="20"/>
          <w:szCs w:val="20"/>
          <w:lang w:eastAsia="lt-LT"/>
        </w:rPr>
        <w:tab/>
      </w:r>
      <w:r w:rsidRPr="003C2D07">
        <w:rPr>
          <w:rFonts w:ascii="Times New Roman" w:eastAsia="Times New Roman" w:hAnsi="Times New Roman" w:cs="Times New Roman"/>
          <w:b/>
          <w:sz w:val="20"/>
          <w:szCs w:val="20"/>
          <w:lang w:eastAsia="lt-LT"/>
        </w:rPr>
        <w:t xml:space="preserve">35 – 65 </w:t>
      </w:r>
      <w:bookmarkStart w:id="0" w:name="_Hlk507946750"/>
      <w:r w:rsidRPr="003C2D07">
        <w:rPr>
          <w:rFonts w:ascii="Times New Roman" w:eastAsia="Times New Roman" w:hAnsi="Times New Roman" w:cs="Times New Roman"/>
          <w:b/>
          <w:bCs/>
          <w:sz w:val="20"/>
          <w:szCs w:val="20"/>
          <w:lang w:eastAsia="lt-LT"/>
        </w:rPr>
        <w:t xml:space="preserve">€ </w:t>
      </w:r>
      <w:bookmarkEnd w:id="0"/>
      <w:r w:rsidRPr="003C2D07">
        <w:rPr>
          <w:rFonts w:ascii="Times New Roman" w:eastAsia="Times New Roman" w:hAnsi="Times New Roman" w:cs="Times New Roman"/>
          <w:b/>
          <w:bCs/>
          <w:sz w:val="20"/>
          <w:szCs w:val="20"/>
          <w:lang w:eastAsia="lt-LT"/>
        </w:rPr>
        <w:tab/>
      </w:r>
    </w:p>
    <w:p w:rsidR="003C2D07" w:rsidRPr="003C2D07" w:rsidRDefault="003C2D07" w:rsidP="003C2D07">
      <w:pPr>
        <w:spacing w:after="0" w:line="240" w:lineRule="auto"/>
        <w:ind w:left="720"/>
        <w:contextualSpacing/>
        <w:rPr>
          <w:rFonts w:ascii="Times New Roman" w:eastAsia="Times New Roman" w:hAnsi="Times New Roman" w:cs="Times New Roman"/>
          <w:b/>
          <w:bCs/>
          <w:sz w:val="20"/>
          <w:szCs w:val="20"/>
          <w:lang w:eastAsia="lt-LT"/>
        </w:rPr>
      </w:pPr>
      <w:proofErr w:type="spellStart"/>
      <w:r w:rsidRPr="003C2D07">
        <w:rPr>
          <w:rFonts w:ascii="Times New Roman" w:eastAsia="Times New Roman" w:hAnsi="Times New Roman" w:cs="Times New Roman"/>
          <w:b/>
          <w:bCs/>
          <w:sz w:val="20"/>
          <w:szCs w:val="20"/>
          <w:lang w:eastAsia="lt-LT"/>
        </w:rPr>
        <w:t>Biorevitalizacija</w:t>
      </w:r>
      <w:proofErr w:type="spellEnd"/>
      <w:r w:rsidRPr="003C2D07">
        <w:rPr>
          <w:rFonts w:ascii="Times New Roman" w:eastAsia="Times New Roman" w:hAnsi="Times New Roman" w:cs="Times New Roman"/>
          <w:b/>
          <w:bCs/>
          <w:sz w:val="20"/>
          <w:szCs w:val="20"/>
          <w:lang w:eastAsia="lt-LT"/>
        </w:rPr>
        <w:t xml:space="preserve">                           </w:t>
      </w:r>
      <w:r w:rsidRPr="003C2D07">
        <w:rPr>
          <w:rFonts w:ascii="Times New Roman" w:eastAsia="Times New Roman" w:hAnsi="Times New Roman" w:cs="Times New Roman"/>
          <w:b/>
          <w:bCs/>
          <w:sz w:val="20"/>
          <w:szCs w:val="20"/>
          <w:lang w:eastAsia="lt-LT"/>
        </w:rPr>
        <w:tab/>
      </w:r>
      <w:r w:rsidRPr="003C2D07">
        <w:rPr>
          <w:rFonts w:ascii="Times New Roman" w:eastAsia="Times New Roman" w:hAnsi="Times New Roman" w:cs="Times New Roman"/>
          <w:b/>
          <w:bCs/>
          <w:sz w:val="20"/>
          <w:szCs w:val="20"/>
          <w:lang w:eastAsia="lt-LT"/>
        </w:rPr>
        <w:tab/>
      </w:r>
      <w:r w:rsidRPr="003C2D07">
        <w:rPr>
          <w:rFonts w:ascii="Times New Roman" w:eastAsia="Times New Roman" w:hAnsi="Times New Roman" w:cs="Times New Roman"/>
          <w:b/>
          <w:bCs/>
          <w:sz w:val="20"/>
          <w:szCs w:val="20"/>
          <w:lang w:eastAsia="lt-LT"/>
        </w:rPr>
        <w:tab/>
      </w:r>
      <w:r w:rsidRPr="003C2D07">
        <w:rPr>
          <w:rFonts w:ascii="Times New Roman" w:eastAsia="Times New Roman" w:hAnsi="Times New Roman" w:cs="Times New Roman"/>
          <w:b/>
          <w:bCs/>
          <w:sz w:val="20"/>
          <w:szCs w:val="20"/>
          <w:lang w:eastAsia="lt-LT"/>
        </w:rPr>
        <w:tab/>
      </w:r>
      <w:r w:rsidRPr="003C2D07">
        <w:rPr>
          <w:rFonts w:ascii="Times New Roman" w:eastAsia="Times New Roman" w:hAnsi="Times New Roman" w:cs="Times New Roman"/>
          <w:b/>
          <w:bCs/>
          <w:sz w:val="20"/>
          <w:szCs w:val="20"/>
          <w:lang w:eastAsia="lt-LT"/>
        </w:rPr>
        <w:tab/>
        <w:t>nuo 150 €</w:t>
      </w:r>
    </w:p>
    <w:p w:rsidR="003C2D07" w:rsidRPr="003C2D07" w:rsidRDefault="003C2D07" w:rsidP="003C2D07">
      <w:pPr>
        <w:spacing w:after="0" w:line="240" w:lineRule="auto"/>
        <w:ind w:left="720"/>
        <w:contextualSpacing/>
        <w:rPr>
          <w:rFonts w:ascii="Times New Roman" w:eastAsia="Times New Roman" w:hAnsi="Times New Roman" w:cs="Times New Roman"/>
          <w:b/>
          <w:sz w:val="20"/>
          <w:szCs w:val="20"/>
          <w:lang w:eastAsia="lt-LT"/>
        </w:rPr>
      </w:pPr>
      <w:proofErr w:type="spellStart"/>
      <w:r w:rsidRPr="003C2D07">
        <w:rPr>
          <w:rFonts w:ascii="Times New Roman" w:eastAsia="Times New Roman" w:hAnsi="Times New Roman" w:cs="Times New Roman"/>
          <w:b/>
          <w:sz w:val="20"/>
          <w:szCs w:val="20"/>
          <w:lang w:eastAsia="lt-LT"/>
        </w:rPr>
        <w:t>Mezoterapiją</w:t>
      </w:r>
      <w:proofErr w:type="spellEnd"/>
      <w:r w:rsidRPr="003C2D07">
        <w:rPr>
          <w:rFonts w:ascii="Times New Roman" w:eastAsia="Times New Roman" w:hAnsi="Times New Roman" w:cs="Times New Roman"/>
          <w:b/>
          <w:sz w:val="20"/>
          <w:szCs w:val="20"/>
          <w:lang w:eastAsia="lt-LT"/>
        </w:rPr>
        <w:t xml:space="preserve"> imituojanti veido odos procedūra</w:t>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sz w:val="20"/>
          <w:szCs w:val="20"/>
          <w:lang w:eastAsia="lt-LT"/>
        </w:rPr>
        <w:tab/>
      </w:r>
      <w:r w:rsidRPr="003C2D07">
        <w:rPr>
          <w:rFonts w:ascii="Times New Roman" w:eastAsia="Times New Roman" w:hAnsi="Times New Roman" w:cs="Times New Roman"/>
          <w:b/>
          <w:sz w:val="20"/>
          <w:szCs w:val="20"/>
          <w:lang w:eastAsia="lt-LT"/>
        </w:rPr>
        <w:t xml:space="preserve">nuo 45 </w:t>
      </w:r>
      <w:bookmarkStart w:id="1" w:name="_Hlk507950496"/>
      <w:r w:rsidRPr="003C2D07">
        <w:rPr>
          <w:rFonts w:ascii="Times New Roman" w:eastAsia="Times New Roman" w:hAnsi="Times New Roman" w:cs="Times New Roman"/>
          <w:b/>
          <w:sz w:val="20"/>
          <w:szCs w:val="20"/>
          <w:lang w:eastAsia="lt-LT"/>
        </w:rPr>
        <w:t>€</w:t>
      </w:r>
      <w:bookmarkEnd w:id="1"/>
    </w:p>
    <w:p w:rsidR="003C2D07" w:rsidRPr="003C2D07" w:rsidRDefault="003C2D07" w:rsidP="003C2D07">
      <w:pPr>
        <w:spacing w:after="0" w:line="240" w:lineRule="auto"/>
        <w:ind w:left="720"/>
        <w:contextualSpacing/>
        <w:rPr>
          <w:rFonts w:ascii="Times New Roman" w:eastAsia="Times New Roman" w:hAnsi="Times New Roman" w:cs="Times New Roman"/>
          <w:b/>
          <w:sz w:val="20"/>
          <w:szCs w:val="20"/>
          <w:lang w:eastAsia="lt-LT"/>
        </w:rPr>
      </w:pPr>
      <w:r w:rsidRPr="003C2D07">
        <w:rPr>
          <w:rFonts w:ascii="Times New Roman" w:eastAsia="Times New Roman" w:hAnsi="Times New Roman" w:cs="Times New Roman"/>
          <w:b/>
          <w:sz w:val="20"/>
          <w:szCs w:val="20"/>
          <w:lang w:eastAsia="lt-LT"/>
        </w:rPr>
        <w:t xml:space="preserve">Veido </w:t>
      </w:r>
      <w:proofErr w:type="spellStart"/>
      <w:r w:rsidRPr="003C2D07">
        <w:rPr>
          <w:rFonts w:ascii="Times New Roman" w:eastAsia="Times New Roman" w:hAnsi="Times New Roman" w:cs="Times New Roman"/>
          <w:b/>
          <w:sz w:val="20"/>
          <w:szCs w:val="20"/>
          <w:lang w:eastAsia="lt-LT"/>
        </w:rPr>
        <w:t>mezoterapija</w:t>
      </w:r>
      <w:proofErr w:type="spellEnd"/>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t>nuo 50 €</w:t>
      </w:r>
    </w:p>
    <w:p w:rsidR="003C2D07" w:rsidRPr="003C2D07" w:rsidRDefault="003C2D07" w:rsidP="003C2D07">
      <w:pPr>
        <w:spacing w:after="0" w:line="240" w:lineRule="auto"/>
        <w:ind w:left="720"/>
        <w:contextualSpacing/>
        <w:rPr>
          <w:rFonts w:ascii="Times New Roman" w:eastAsia="Times New Roman" w:hAnsi="Times New Roman" w:cs="Times New Roman"/>
          <w:b/>
          <w:sz w:val="20"/>
          <w:szCs w:val="20"/>
          <w:lang w:eastAsia="lt-LT"/>
        </w:rPr>
      </w:pPr>
      <w:r w:rsidRPr="003C2D07">
        <w:rPr>
          <w:rFonts w:ascii="Times New Roman" w:eastAsia="Times New Roman" w:hAnsi="Times New Roman" w:cs="Times New Roman"/>
          <w:b/>
          <w:sz w:val="20"/>
          <w:szCs w:val="20"/>
          <w:lang w:eastAsia="lt-LT"/>
        </w:rPr>
        <w:t xml:space="preserve">Plaukų </w:t>
      </w:r>
      <w:proofErr w:type="spellStart"/>
      <w:r w:rsidRPr="003C2D07">
        <w:rPr>
          <w:rFonts w:ascii="Times New Roman" w:eastAsia="Times New Roman" w:hAnsi="Times New Roman" w:cs="Times New Roman"/>
          <w:b/>
          <w:sz w:val="20"/>
          <w:szCs w:val="20"/>
          <w:lang w:eastAsia="lt-LT"/>
        </w:rPr>
        <w:t>mezoterapija</w:t>
      </w:r>
      <w:proofErr w:type="spellEnd"/>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t>30 €</w:t>
      </w:r>
    </w:p>
    <w:p w:rsidR="003C2D07" w:rsidRPr="003C2D07" w:rsidRDefault="003C2D07" w:rsidP="003C2D07">
      <w:pPr>
        <w:spacing w:after="0" w:line="240" w:lineRule="auto"/>
        <w:ind w:left="720"/>
        <w:contextualSpacing/>
        <w:rPr>
          <w:rFonts w:ascii="Times New Roman" w:eastAsia="Times New Roman" w:hAnsi="Times New Roman" w:cs="Times New Roman"/>
          <w:b/>
          <w:sz w:val="20"/>
          <w:szCs w:val="20"/>
          <w:lang w:eastAsia="lt-LT"/>
        </w:rPr>
        <w:sectPr w:rsidR="003C2D07" w:rsidRPr="003C2D07" w:rsidSect="005C2645">
          <w:pgSz w:w="11906" w:h="16838"/>
          <w:pgMar w:top="142" w:right="424" w:bottom="1134" w:left="567" w:header="567" w:footer="567" w:gutter="0"/>
          <w:cols w:space="1296"/>
          <w:docGrid w:linePitch="360"/>
        </w:sectPr>
      </w:pPr>
    </w:p>
    <w:p w:rsidR="003C2D07" w:rsidRPr="003C2D07" w:rsidRDefault="003C2D07" w:rsidP="003C2D07">
      <w:pPr>
        <w:spacing w:after="0" w:line="240" w:lineRule="auto"/>
        <w:ind w:left="720"/>
        <w:contextualSpacing/>
        <w:rPr>
          <w:rFonts w:ascii="Times New Roman" w:eastAsia="Times New Roman" w:hAnsi="Times New Roman" w:cs="Times New Roman"/>
          <w:b/>
          <w:sz w:val="24"/>
          <w:szCs w:val="24"/>
          <w:lang w:eastAsia="lt-LT"/>
        </w:rPr>
        <w:sectPr w:rsidR="003C2D07" w:rsidRPr="003C2D07" w:rsidSect="006B5173">
          <w:type w:val="continuous"/>
          <w:pgSz w:w="11906" w:h="16838"/>
          <w:pgMar w:top="142" w:right="424" w:bottom="1134" w:left="567" w:header="567" w:footer="567" w:gutter="0"/>
          <w:cols w:num="2" w:space="1296"/>
          <w:docGrid w:linePitch="360"/>
        </w:sectPr>
      </w:pPr>
    </w:p>
    <w:p w:rsidR="003C2D07" w:rsidRPr="003C2D07" w:rsidRDefault="003C2D07" w:rsidP="003C2D07">
      <w:pPr>
        <w:spacing w:after="0" w:line="240" w:lineRule="auto"/>
        <w:jc w:val="center"/>
        <w:rPr>
          <w:rFonts w:ascii="Times New Roman" w:eastAsia="Calibri" w:hAnsi="Times New Roman" w:cs="Times New Roman"/>
          <w:b/>
          <w:sz w:val="20"/>
          <w:szCs w:val="20"/>
        </w:rPr>
      </w:pPr>
      <w:r w:rsidRPr="003C2D07">
        <w:rPr>
          <w:rFonts w:ascii="Times New Roman" w:eastAsia="Calibri" w:hAnsi="Times New Roman" w:cs="Times New Roman"/>
          <w:b/>
          <w:sz w:val="20"/>
          <w:szCs w:val="20"/>
        </w:rPr>
        <w:t>Depiliacija vašku:</w:t>
      </w:r>
    </w:p>
    <w:p w:rsidR="003C2D07" w:rsidRPr="003C2D07" w:rsidRDefault="003C2D07" w:rsidP="003C2D07">
      <w:pPr>
        <w:spacing w:after="0" w:line="240" w:lineRule="auto"/>
        <w:jc w:val="center"/>
        <w:rPr>
          <w:rFonts w:ascii="Times New Roman" w:eastAsia="Calibri" w:hAnsi="Times New Roman" w:cs="Times New Roman"/>
          <w:b/>
          <w:sz w:val="20"/>
          <w:szCs w:val="20"/>
        </w:rPr>
      </w:pPr>
    </w:p>
    <w:p w:rsidR="003C2D07" w:rsidRPr="003C2D07" w:rsidRDefault="003C2D07" w:rsidP="003C2D07">
      <w:pPr>
        <w:spacing w:after="0" w:line="240" w:lineRule="auto"/>
        <w:ind w:left="720"/>
        <w:rPr>
          <w:rFonts w:ascii="Times New Roman" w:eastAsia="Calibri" w:hAnsi="Times New Roman" w:cs="Times New Roman"/>
          <w:b/>
          <w:sz w:val="20"/>
          <w:szCs w:val="20"/>
        </w:rPr>
      </w:pPr>
      <w:r w:rsidRPr="003C2D07">
        <w:rPr>
          <w:rFonts w:ascii="Times New Roman" w:eastAsia="Calibri" w:hAnsi="Times New Roman" w:cs="Times New Roman"/>
          <w:b/>
          <w:sz w:val="20"/>
          <w:szCs w:val="20"/>
        </w:rPr>
        <w:t>Antakiai</w:t>
      </w:r>
      <w:r w:rsidRPr="003C2D07">
        <w:rPr>
          <w:rFonts w:ascii="Times New Roman" w:eastAsia="Calibri" w:hAnsi="Times New Roman" w:cs="Times New Roman"/>
          <w:b/>
          <w:sz w:val="20"/>
          <w:szCs w:val="20"/>
        </w:rPr>
        <w:tab/>
      </w:r>
      <w:r w:rsidRPr="003C2D07">
        <w:rPr>
          <w:rFonts w:ascii="Times New Roman" w:eastAsia="Calibri" w:hAnsi="Times New Roman" w:cs="Times New Roman"/>
          <w:b/>
          <w:sz w:val="20"/>
          <w:szCs w:val="20"/>
        </w:rPr>
        <w:tab/>
        <w:t>4 €</w:t>
      </w:r>
      <w:r w:rsidRPr="003C2D07">
        <w:rPr>
          <w:rFonts w:ascii="Times New Roman" w:eastAsia="Calibri" w:hAnsi="Times New Roman" w:cs="Times New Roman"/>
          <w:b/>
          <w:sz w:val="20"/>
          <w:szCs w:val="20"/>
        </w:rPr>
        <w:tab/>
        <w:t>Blauzdos / šlaunys</w:t>
      </w:r>
      <w:r w:rsidRPr="003C2D07">
        <w:rPr>
          <w:rFonts w:ascii="Times New Roman" w:eastAsia="Calibri" w:hAnsi="Times New Roman" w:cs="Times New Roman"/>
          <w:b/>
          <w:sz w:val="20"/>
          <w:szCs w:val="20"/>
        </w:rPr>
        <w:tab/>
        <w:t>12 €</w:t>
      </w:r>
    </w:p>
    <w:p w:rsidR="003C2D07" w:rsidRPr="003C2D07" w:rsidRDefault="003C2D07" w:rsidP="003C2D07">
      <w:pPr>
        <w:spacing w:after="0" w:line="240" w:lineRule="auto"/>
        <w:ind w:left="720"/>
        <w:rPr>
          <w:rFonts w:ascii="Times New Roman" w:eastAsia="Calibri" w:hAnsi="Times New Roman" w:cs="Times New Roman"/>
          <w:b/>
          <w:sz w:val="20"/>
          <w:szCs w:val="20"/>
        </w:rPr>
      </w:pPr>
      <w:r w:rsidRPr="003C2D07">
        <w:rPr>
          <w:rFonts w:ascii="Times New Roman" w:eastAsia="Calibri" w:hAnsi="Times New Roman" w:cs="Times New Roman"/>
          <w:b/>
          <w:sz w:val="20"/>
          <w:szCs w:val="20"/>
        </w:rPr>
        <w:t>Viršutinė lūpa / smakras</w:t>
      </w:r>
      <w:r w:rsidRPr="003C2D07">
        <w:rPr>
          <w:rFonts w:ascii="Times New Roman" w:eastAsia="Calibri" w:hAnsi="Times New Roman" w:cs="Times New Roman"/>
          <w:b/>
          <w:sz w:val="20"/>
          <w:szCs w:val="20"/>
        </w:rPr>
        <w:tab/>
        <w:t>4/6 €</w:t>
      </w:r>
      <w:r w:rsidRPr="003C2D07">
        <w:rPr>
          <w:rFonts w:ascii="Times New Roman" w:eastAsia="Calibri" w:hAnsi="Times New Roman" w:cs="Times New Roman"/>
          <w:b/>
          <w:sz w:val="20"/>
          <w:szCs w:val="20"/>
        </w:rPr>
        <w:tab/>
        <w:t>Kojos pilnai</w:t>
      </w:r>
      <w:r w:rsidRPr="003C2D07">
        <w:rPr>
          <w:rFonts w:ascii="Times New Roman" w:eastAsia="Calibri" w:hAnsi="Times New Roman" w:cs="Times New Roman"/>
          <w:b/>
          <w:sz w:val="20"/>
          <w:szCs w:val="20"/>
        </w:rPr>
        <w:tab/>
      </w:r>
      <w:r w:rsidRPr="003C2D07">
        <w:rPr>
          <w:rFonts w:ascii="Times New Roman" w:eastAsia="Calibri" w:hAnsi="Times New Roman" w:cs="Times New Roman"/>
          <w:b/>
          <w:sz w:val="20"/>
          <w:szCs w:val="20"/>
        </w:rPr>
        <w:tab/>
        <w:t>25 €</w:t>
      </w:r>
    </w:p>
    <w:p w:rsidR="003C2D07" w:rsidRPr="003C2D07" w:rsidRDefault="003C2D07" w:rsidP="003C2D07">
      <w:pPr>
        <w:spacing w:after="0" w:line="240" w:lineRule="auto"/>
        <w:ind w:left="720"/>
        <w:rPr>
          <w:rFonts w:ascii="Times New Roman" w:eastAsia="Calibri" w:hAnsi="Times New Roman" w:cs="Times New Roman"/>
          <w:b/>
          <w:sz w:val="20"/>
          <w:szCs w:val="20"/>
        </w:rPr>
      </w:pPr>
      <w:r w:rsidRPr="003C2D07">
        <w:rPr>
          <w:rFonts w:ascii="Times New Roman" w:eastAsia="Calibri" w:hAnsi="Times New Roman" w:cs="Times New Roman"/>
          <w:b/>
          <w:sz w:val="20"/>
          <w:szCs w:val="20"/>
        </w:rPr>
        <w:t>Pažastys</w:t>
      </w:r>
      <w:r w:rsidRPr="003C2D07">
        <w:rPr>
          <w:rFonts w:ascii="Times New Roman" w:eastAsia="Calibri" w:hAnsi="Times New Roman" w:cs="Times New Roman"/>
          <w:b/>
          <w:sz w:val="20"/>
          <w:szCs w:val="20"/>
        </w:rPr>
        <w:tab/>
      </w:r>
      <w:r w:rsidRPr="003C2D07">
        <w:rPr>
          <w:rFonts w:ascii="Times New Roman" w:eastAsia="Calibri" w:hAnsi="Times New Roman" w:cs="Times New Roman"/>
          <w:b/>
          <w:sz w:val="20"/>
          <w:szCs w:val="20"/>
        </w:rPr>
        <w:tab/>
        <w:t>9 €</w:t>
      </w:r>
      <w:r w:rsidRPr="003C2D07">
        <w:rPr>
          <w:rFonts w:ascii="Times New Roman" w:eastAsia="Calibri" w:hAnsi="Times New Roman" w:cs="Times New Roman"/>
          <w:b/>
          <w:sz w:val="20"/>
          <w:szCs w:val="20"/>
        </w:rPr>
        <w:tab/>
        <w:t>Bikini krašteliai</w:t>
      </w:r>
      <w:r w:rsidRPr="003C2D07">
        <w:rPr>
          <w:rFonts w:ascii="Times New Roman" w:eastAsia="Calibri" w:hAnsi="Times New Roman" w:cs="Times New Roman"/>
          <w:b/>
          <w:sz w:val="20"/>
          <w:szCs w:val="20"/>
        </w:rPr>
        <w:tab/>
        <w:t>10 €</w:t>
      </w:r>
    </w:p>
    <w:p w:rsidR="003C2D07" w:rsidRPr="003C2D07" w:rsidRDefault="003C2D07" w:rsidP="003C2D07">
      <w:pPr>
        <w:spacing w:after="0" w:line="240" w:lineRule="auto"/>
        <w:ind w:left="720"/>
        <w:rPr>
          <w:rFonts w:ascii="Times New Roman" w:eastAsia="Calibri" w:hAnsi="Times New Roman" w:cs="Times New Roman"/>
          <w:b/>
          <w:sz w:val="20"/>
          <w:szCs w:val="20"/>
        </w:rPr>
      </w:pPr>
      <w:r w:rsidRPr="003C2D07">
        <w:rPr>
          <w:rFonts w:ascii="Times New Roman" w:eastAsia="Calibri" w:hAnsi="Times New Roman" w:cs="Times New Roman"/>
          <w:b/>
          <w:sz w:val="20"/>
          <w:szCs w:val="20"/>
        </w:rPr>
        <w:t>Rankos iki alkūnių</w:t>
      </w:r>
      <w:r w:rsidRPr="003C2D07">
        <w:rPr>
          <w:rFonts w:ascii="Times New Roman" w:eastAsia="Calibri" w:hAnsi="Times New Roman" w:cs="Times New Roman"/>
          <w:b/>
          <w:sz w:val="20"/>
          <w:szCs w:val="20"/>
        </w:rPr>
        <w:tab/>
      </w:r>
      <w:r w:rsidRPr="003C2D07">
        <w:rPr>
          <w:rFonts w:ascii="Times New Roman" w:eastAsia="Calibri" w:hAnsi="Times New Roman" w:cs="Times New Roman"/>
          <w:b/>
          <w:sz w:val="20"/>
          <w:szCs w:val="20"/>
        </w:rPr>
        <w:tab/>
        <w:t>10 €</w:t>
      </w:r>
      <w:r w:rsidRPr="003C2D07">
        <w:rPr>
          <w:rFonts w:ascii="Times New Roman" w:eastAsia="Calibri" w:hAnsi="Times New Roman" w:cs="Times New Roman"/>
          <w:b/>
          <w:sz w:val="20"/>
          <w:szCs w:val="20"/>
        </w:rPr>
        <w:tab/>
        <w:t>Bikini prancūziškas(dalinis)</w:t>
      </w:r>
      <w:r w:rsidRPr="003C2D07">
        <w:rPr>
          <w:rFonts w:ascii="Times New Roman" w:eastAsia="Calibri" w:hAnsi="Times New Roman" w:cs="Times New Roman"/>
          <w:b/>
          <w:sz w:val="20"/>
          <w:szCs w:val="20"/>
        </w:rPr>
        <w:tab/>
        <w:t>18 €</w:t>
      </w:r>
    </w:p>
    <w:p w:rsidR="003C2D07" w:rsidRPr="003C2D07" w:rsidRDefault="003C2D07" w:rsidP="003C2D07">
      <w:pPr>
        <w:spacing w:after="0" w:line="240" w:lineRule="auto"/>
        <w:ind w:left="720"/>
        <w:rPr>
          <w:rFonts w:ascii="Times New Roman" w:eastAsia="Calibri" w:hAnsi="Times New Roman" w:cs="Times New Roman"/>
          <w:b/>
          <w:sz w:val="20"/>
          <w:szCs w:val="20"/>
        </w:rPr>
      </w:pPr>
      <w:r w:rsidRPr="003C2D07">
        <w:rPr>
          <w:rFonts w:ascii="Times New Roman" w:eastAsia="Calibri" w:hAnsi="Times New Roman" w:cs="Times New Roman"/>
          <w:b/>
          <w:sz w:val="20"/>
          <w:szCs w:val="20"/>
        </w:rPr>
        <w:t>Rankos pilnai</w:t>
      </w:r>
      <w:r w:rsidRPr="003C2D07">
        <w:rPr>
          <w:rFonts w:ascii="Times New Roman" w:eastAsia="Calibri" w:hAnsi="Times New Roman" w:cs="Times New Roman"/>
          <w:b/>
          <w:sz w:val="20"/>
          <w:szCs w:val="20"/>
        </w:rPr>
        <w:tab/>
      </w:r>
      <w:r w:rsidRPr="003C2D07">
        <w:rPr>
          <w:rFonts w:ascii="Times New Roman" w:eastAsia="Calibri" w:hAnsi="Times New Roman" w:cs="Times New Roman"/>
          <w:b/>
          <w:sz w:val="20"/>
          <w:szCs w:val="20"/>
        </w:rPr>
        <w:tab/>
        <w:t>15 €</w:t>
      </w:r>
      <w:r w:rsidRPr="003C2D07">
        <w:rPr>
          <w:rFonts w:ascii="Times New Roman" w:eastAsia="Calibri" w:hAnsi="Times New Roman" w:cs="Times New Roman"/>
          <w:b/>
          <w:sz w:val="20"/>
          <w:szCs w:val="20"/>
        </w:rPr>
        <w:tab/>
        <w:t>Bikini braziliškas (pilnas)</w:t>
      </w:r>
      <w:r w:rsidRPr="003C2D07">
        <w:rPr>
          <w:rFonts w:ascii="Times New Roman" w:eastAsia="Calibri" w:hAnsi="Times New Roman" w:cs="Times New Roman"/>
          <w:b/>
          <w:sz w:val="20"/>
          <w:szCs w:val="20"/>
        </w:rPr>
        <w:tab/>
        <w:t>25 €</w:t>
      </w:r>
    </w:p>
    <w:p w:rsidR="003C2D07" w:rsidRPr="003C2D07" w:rsidRDefault="003C2D07" w:rsidP="003C2D07">
      <w:pPr>
        <w:spacing w:after="0" w:line="240" w:lineRule="auto"/>
        <w:ind w:left="720"/>
        <w:rPr>
          <w:rFonts w:ascii="Times New Roman" w:eastAsia="Calibri" w:hAnsi="Times New Roman" w:cs="Times New Roman"/>
          <w:b/>
          <w:sz w:val="20"/>
          <w:szCs w:val="20"/>
        </w:rPr>
      </w:pPr>
    </w:p>
    <w:p w:rsidR="003C2D07" w:rsidRPr="003C2D07" w:rsidRDefault="003C2D07" w:rsidP="003C2D07">
      <w:pPr>
        <w:spacing w:before="100" w:beforeAutospacing="1" w:after="100" w:afterAutospacing="1" w:line="360" w:lineRule="auto"/>
        <w:ind w:left="1440"/>
        <w:contextualSpacing/>
        <w:jc w:val="both"/>
        <w:rPr>
          <w:rFonts w:ascii="Times New Roman" w:eastAsia="Times New Roman" w:hAnsi="Times New Roman" w:cs="Times New Roman"/>
          <w:b/>
          <w:sz w:val="24"/>
          <w:szCs w:val="24"/>
          <w:lang w:eastAsia="lt-LT"/>
        </w:rPr>
        <w:sectPr w:rsidR="003C2D07" w:rsidRPr="003C2D07" w:rsidSect="006B5173">
          <w:type w:val="continuous"/>
          <w:pgSz w:w="11906" w:h="16838"/>
          <w:pgMar w:top="142" w:right="424" w:bottom="1134" w:left="567" w:header="567" w:footer="567" w:gutter="0"/>
          <w:cols w:space="1296"/>
          <w:docGrid w:linePitch="360"/>
        </w:sectPr>
      </w:pPr>
    </w:p>
    <w:p w:rsidR="003C2D07" w:rsidRPr="003C2D07" w:rsidRDefault="003C2D07" w:rsidP="003C2D07">
      <w:pPr>
        <w:spacing w:before="100" w:beforeAutospacing="1" w:after="100" w:afterAutospacing="1" w:line="240" w:lineRule="auto"/>
        <w:ind w:left="1440"/>
        <w:contextualSpacing/>
        <w:jc w:val="both"/>
        <w:rPr>
          <w:rFonts w:ascii="Times New Roman" w:eastAsia="Times New Roman" w:hAnsi="Times New Roman" w:cs="Times New Roman"/>
          <w:b/>
          <w:sz w:val="20"/>
          <w:szCs w:val="20"/>
          <w:lang w:eastAsia="lt-LT"/>
        </w:rPr>
      </w:pPr>
    </w:p>
    <w:p w:rsidR="003C2D07" w:rsidRPr="003C2D07" w:rsidRDefault="003C2D07" w:rsidP="003C2D07">
      <w:pPr>
        <w:spacing w:before="100" w:beforeAutospacing="1" w:after="100" w:afterAutospacing="1" w:line="240" w:lineRule="auto"/>
        <w:ind w:left="709"/>
        <w:contextualSpacing/>
        <w:jc w:val="both"/>
        <w:rPr>
          <w:rFonts w:ascii="Times New Roman" w:eastAsia="Times New Roman" w:hAnsi="Times New Roman" w:cs="Times New Roman"/>
          <w:b/>
          <w:sz w:val="20"/>
          <w:szCs w:val="20"/>
          <w:lang w:eastAsia="lt-LT"/>
        </w:rPr>
      </w:pPr>
      <w:proofErr w:type="spellStart"/>
      <w:r w:rsidRPr="003C2D07">
        <w:rPr>
          <w:rFonts w:ascii="Times New Roman" w:eastAsia="Times New Roman" w:hAnsi="Times New Roman" w:cs="Times New Roman"/>
          <w:b/>
          <w:sz w:val="20"/>
          <w:szCs w:val="20"/>
          <w:lang w:eastAsia="lt-LT"/>
        </w:rPr>
        <w:t>Epiliacija</w:t>
      </w:r>
      <w:proofErr w:type="spellEnd"/>
      <w:r w:rsidRPr="003C2D07">
        <w:rPr>
          <w:rFonts w:ascii="Times New Roman" w:eastAsia="Times New Roman" w:hAnsi="Times New Roman" w:cs="Times New Roman"/>
          <w:b/>
          <w:sz w:val="20"/>
          <w:szCs w:val="20"/>
          <w:lang w:eastAsia="lt-LT"/>
        </w:rPr>
        <w:t xml:space="preserve"> cukraus pasta / Enzimų terapija</w:t>
      </w:r>
    </w:p>
    <w:p w:rsidR="003C2D07" w:rsidRPr="003C2D07" w:rsidRDefault="003C2D07" w:rsidP="003C2D07">
      <w:pPr>
        <w:spacing w:before="100" w:beforeAutospacing="1" w:after="100" w:afterAutospacing="1" w:line="240" w:lineRule="auto"/>
        <w:ind w:left="1440"/>
        <w:contextualSpacing/>
        <w:jc w:val="both"/>
        <w:rPr>
          <w:rFonts w:ascii="Times New Roman" w:eastAsia="Times New Roman" w:hAnsi="Times New Roman" w:cs="Times New Roman"/>
          <w:b/>
          <w:sz w:val="20"/>
          <w:szCs w:val="20"/>
          <w:lang w:eastAsia="lt-LT"/>
        </w:rPr>
      </w:pPr>
    </w:p>
    <w:p w:rsidR="003C2D07" w:rsidRPr="003C2D07" w:rsidRDefault="003C2D07" w:rsidP="003C2D07">
      <w:pPr>
        <w:spacing w:before="100" w:beforeAutospacing="1" w:after="100" w:afterAutospacing="1" w:line="240" w:lineRule="auto"/>
        <w:ind w:left="709"/>
        <w:contextualSpacing/>
        <w:jc w:val="both"/>
        <w:rPr>
          <w:rFonts w:ascii="Times New Roman" w:eastAsia="Times New Roman" w:hAnsi="Times New Roman" w:cs="Times New Roman"/>
          <w:b/>
          <w:sz w:val="20"/>
          <w:szCs w:val="20"/>
          <w:lang w:eastAsia="lt-LT"/>
        </w:rPr>
      </w:pPr>
      <w:r w:rsidRPr="003C2D07">
        <w:rPr>
          <w:rFonts w:ascii="Times New Roman" w:eastAsia="Times New Roman" w:hAnsi="Times New Roman" w:cs="Times New Roman"/>
          <w:b/>
          <w:sz w:val="20"/>
          <w:szCs w:val="20"/>
          <w:lang w:eastAsia="lt-LT"/>
        </w:rPr>
        <w:t>Viršutinė lūpa/smakras</w:t>
      </w:r>
      <w:r w:rsidRPr="003C2D07">
        <w:rPr>
          <w:rFonts w:ascii="Times New Roman" w:eastAsia="Times New Roman" w:hAnsi="Times New Roman" w:cs="Times New Roman"/>
          <w:b/>
          <w:sz w:val="20"/>
          <w:szCs w:val="20"/>
          <w:lang w:eastAsia="lt-LT"/>
        </w:rPr>
        <w:tab/>
        <w:t xml:space="preserve">5 / 4,50 € </w:t>
      </w:r>
      <w:r w:rsidRPr="003C2D07">
        <w:rPr>
          <w:rFonts w:ascii="Times New Roman" w:eastAsia="Times New Roman" w:hAnsi="Times New Roman" w:cs="Times New Roman"/>
          <w:b/>
          <w:sz w:val="20"/>
          <w:szCs w:val="20"/>
          <w:lang w:eastAsia="lt-LT"/>
        </w:rPr>
        <w:tab/>
        <w:t xml:space="preserve">Kojos pilnai </w:t>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t>35 / 35 €</w:t>
      </w:r>
    </w:p>
    <w:p w:rsidR="003C2D07" w:rsidRPr="003C2D07" w:rsidRDefault="003C2D07" w:rsidP="003C2D07">
      <w:pPr>
        <w:spacing w:before="100" w:beforeAutospacing="1" w:after="100" w:afterAutospacing="1" w:line="240" w:lineRule="auto"/>
        <w:ind w:left="709"/>
        <w:contextualSpacing/>
        <w:jc w:val="both"/>
        <w:rPr>
          <w:rFonts w:ascii="Times New Roman" w:eastAsia="Times New Roman" w:hAnsi="Times New Roman" w:cs="Times New Roman"/>
          <w:b/>
          <w:sz w:val="20"/>
          <w:szCs w:val="20"/>
          <w:lang w:eastAsia="lt-LT"/>
        </w:rPr>
      </w:pPr>
      <w:r w:rsidRPr="003C2D07">
        <w:rPr>
          <w:rFonts w:ascii="Times New Roman" w:eastAsia="Times New Roman" w:hAnsi="Times New Roman" w:cs="Times New Roman"/>
          <w:b/>
          <w:sz w:val="20"/>
          <w:szCs w:val="20"/>
          <w:lang w:eastAsia="lt-LT"/>
        </w:rPr>
        <w:t>Pažastys</w:t>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t>12 / 9 €</w:t>
      </w:r>
      <w:r w:rsidRPr="003C2D07">
        <w:rPr>
          <w:rFonts w:ascii="Times New Roman" w:eastAsia="Times New Roman" w:hAnsi="Times New Roman" w:cs="Times New Roman"/>
          <w:b/>
          <w:sz w:val="20"/>
          <w:szCs w:val="20"/>
          <w:lang w:eastAsia="lt-LT"/>
        </w:rPr>
        <w:tab/>
        <w:t xml:space="preserve">Bikini krašteliai </w:t>
      </w:r>
      <w:r w:rsidRPr="003C2D07">
        <w:rPr>
          <w:rFonts w:ascii="Times New Roman" w:eastAsia="Times New Roman" w:hAnsi="Times New Roman" w:cs="Times New Roman"/>
          <w:b/>
          <w:sz w:val="20"/>
          <w:szCs w:val="20"/>
          <w:lang w:eastAsia="lt-LT"/>
        </w:rPr>
        <w:tab/>
        <w:t>15 / 9 €</w:t>
      </w:r>
    </w:p>
    <w:p w:rsidR="003C2D07" w:rsidRPr="003C2D07" w:rsidRDefault="003C2D07" w:rsidP="003C2D07">
      <w:pPr>
        <w:spacing w:before="100" w:beforeAutospacing="1" w:after="100" w:afterAutospacing="1" w:line="240" w:lineRule="auto"/>
        <w:ind w:left="709"/>
        <w:contextualSpacing/>
        <w:jc w:val="both"/>
        <w:rPr>
          <w:rFonts w:ascii="Times New Roman" w:eastAsia="Times New Roman" w:hAnsi="Times New Roman" w:cs="Times New Roman"/>
          <w:b/>
          <w:sz w:val="20"/>
          <w:szCs w:val="20"/>
          <w:lang w:eastAsia="lt-LT"/>
        </w:rPr>
      </w:pPr>
      <w:r w:rsidRPr="003C2D07">
        <w:rPr>
          <w:rFonts w:ascii="Times New Roman" w:eastAsia="Times New Roman" w:hAnsi="Times New Roman" w:cs="Times New Roman"/>
          <w:b/>
          <w:sz w:val="20"/>
          <w:szCs w:val="20"/>
          <w:lang w:eastAsia="lt-LT"/>
        </w:rPr>
        <w:t xml:space="preserve">Rankos iki alkūnių </w:t>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t>14 / 18 €</w:t>
      </w:r>
      <w:r w:rsidRPr="003C2D07">
        <w:rPr>
          <w:rFonts w:ascii="Times New Roman" w:eastAsia="Times New Roman" w:hAnsi="Times New Roman" w:cs="Times New Roman"/>
          <w:b/>
          <w:sz w:val="20"/>
          <w:szCs w:val="20"/>
          <w:lang w:eastAsia="lt-LT"/>
        </w:rPr>
        <w:tab/>
        <w:t>Bikini prancūziškas (dalinis)</w:t>
      </w:r>
      <w:r w:rsidRPr="003C2D07">
        <w:rPr>
          <w:rFonts w:ascii="Times New Roman" w:eastAsia="Times New Roman" w:hAnsi="Times New Roman" w:cs="Times New Roman"/>
          <w:b/>
          <w:sz w:val="20"/>
          <w:szCs w:val="20"/>
          <w:lang w:eastAsia="lt-LT"/>
        </w:rPr>
        <w:tab/>
        <w:t>24 /18 €</w:t>
      </w:r>
    </w:p>
    <w:p w:rsidR="003C2D07" w:rsidRPr="003C2D07" w:rsidRDefault="003C2D07" w:rsidP="003C2D07">
      <w:pPr>
        <w:spacing w:before="100" w:beforeAutospacing="1" w:after="100" w:afterAutospacing="1" w:line="240" w:lineRule="auto"/>
        <w:ind w:left="709"/>
        <w:contextualSpacing/>
        <w:jc w:val="both"/>
        <w:rPr>
          <w:rFonts w:ascii="Times New Roman" w:eastAsia="Times New Roman" w:hAnsi="Times New Roman" w:cs="Times New Roman"/>
          <w:b/>
          <w:sz w:val="20"/>
          <w:szCs w:val="20"/>
          <w:lang w:eastAsia="lt-LT"/>
        </w:rPr>
      </w:pPr>
      <w:r w:rsidRPr="003C2D07">
        <w:rPr>
          <w:rFonts w:ascii="Times New Roman" w:eastAsia="Times New Roman" w:hAnsi="Times New Roman" w:cs="Times New Roman"/>
          <w:b/>
          <w:sz w:val="20"/>
          <w:szCs w:val="20"/>
          <w:lang w:eastAsia="lt-LT"/>
        </w:rPr>
        <w:t xml:space="preserve">Rankos pilnai </w:t>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t>21 / 18 €</w:t>
      </w:r>
      <w:r w:rsidRPr="003C2D07">
        <w:rPr>
          <w:rFonts w:ascii="Times New Roman" w:eastAsia="Times New Roman" w:hAnsi="Times New Roman" w:cs="Times New Roman"/>
          <w:b/>
          <w:sz w:val="20"/>
          <w:szCs w:val="20"/>
          <w:lang w:eastAsia="lt-LT"/>
        </w:rPr>
        <w:tab/>
        <w:t xml:space="preserve">Bikini braziliškas (pilnas) </w:t>
      </w:r>
      <w:r w:rsidRPr="003C2D07">
        <w:rPr>
          <w:rFonts w:ascii="Times New Roman" w:eastAsia="Times New Roman" w:hAnsi="Times New Roman" w:cs="Times New Roman"/>
          <w:b/>
          <w:sz w:val="20"/>
          <w:szCs w:val="20"/>
          <w:lang w:eastAsia="lt-LT"/>
        </w:rPr>
        <w:tab/>
        <w:t>35 /18 €</w:t>
      </w:r>
    </w:p>
    <w:p w:rsidR="003C2D07" w:rsidRPr="003C2D07" w:rsidRDefault="003C2D07" w:rsidP="003C2D07">
      <w:pPr>
        <w:spacing w:before="100" w:beforeAutospacing="1" w:after="100" w:afterAutospacing="1" w:line="240" w:lineRule="auto"/>
        <w:ind w:left="709"/>
        <w:contextualSpacing/>
        <w:jc w:val="both"/>
        <w:rPr>
          <w:rFonts w:ascii="Times New Roman" w:eastAsia="Times New Roman" w:hAnsi="Times New Roman" w:cs="Times New Roman"/>
          <w:b/>
          <w:sz w:val="20"/>
          <w:szCs w:val="20"/>
          <w:lang w:eastAsia="lt-LT"/>
        </w:rPr>
      </w:pPr>
      <w:r w:rsidRPr="003C2D07">
        <w:rPr>
          <w:rFonts w:ascii="Times New Roman" w:eastAsia="Times New Roman" w:hAnsi="Times New Roman" w:cs="Times New Roman"/>
          <w:b/>
          <w:sz w:val="20"/>
          <w:szCs w:val="20"/>
          <w:lang w:eastAsia="lt-LT"/>
        </w:rPr>
        <w:lastRenderedPageBreak/>
        <w:t>Šlaunys/blauzdos</w:t>
      </w:r>
      <w:r w:rsidRPr="003C2D07">
        <w:rPr>
          <w:rFonts w:ascii="Times New Roman" w:eastAsia="Times New Roman" w:hAnsi="Times New Roman" w:cs="Times New Roman"/>
          <w:b/>
          <w:sz w:val="20"/>
          <w:szCs w:val="20"/>
          <w:lang w:eastAsia="lt-LT"/>
        </w:rPr>
        <w:tab/>
      </w:r>
      <w:r w:rsidRPr="003C2D07">
        <w:rPr>
          <w:rFonts w:ascii="Times New Roman" w:eastAsia="Times New Roman" w:hAnsi="Times New Roman" w:cs="Times New Roman"/>
          <w:b/>
          <w:sz w:val="20"/>
          <w:szCs w:val="20"/>
          <w:lang w:eastAsia="lt-LT"/>
        </w:rPr>
        <w:tab/>
        <w:t xml:space="preserve">21 / 18 </w:t>
      </w:r>
      <w:bookmarkStart w:id="2" w:name="_Hlk507950708"/>
      <w:r w:rsidRPr="003C2D07">
        <w:rPr>
          <w:rFonts w:ascii="Times New Roman" w:eastAsia="Times New Roman" w:hAnsi="Times New Roman" w:cs="Times New Roman"/>
          <w:b/>
          <w:sz w:val="20"/>
          <w:szCs w:val="20"/>
          <w:lang w:eastAsia="lt-LT"/>
        </w:rPr>
        <w:t>€</w:t>
      </w:r>
      <w:bookmarkEnd w:id="2"/>
      <w:r w:rsidRPr="003C2D07">
        <w:rPr>
          <w:rFonts w:ascii="Times New Roman" w:eastAsia="Times New Roman" w:hAnsi="Times New Roman" w:cs="Times New Roman"/>
          <w:b/>
          <w:sz w:val="20"/>
          <w:szCs w:val="20"/>
          <w:lang w:eastAsia="lt-LT"/>
        </w:rPr>
        <w:tab/>
      </w:r>
    </w:p>
    <w:p w:rsidR="003C2D07" w:rsidRPr="003C2D07" w:rsidRDefault="003C2D07" w:rsidP="003C2D07">
      <w:pPr>
        <w:spacing w:before="100" w:beforeAutospacing="1" w:after="100" w:afterAutospacing="1" w:line="360" w:lineRule="auto"/>
        <w:ind w:left="709"/>
        <w:contextualSpacing/>
        <w:jc w:val="both"/>
        <w:rPr>
          <w:rFonts w:ascii="Times New Roman" w:eastAsia="Times New Roman" w:hAnsi="Times New Roman" w:cs="Times New Roman"/>
          <w:b/>
          <w:sz w:val="20"/>
          <w:szCs w:val="20"/>
          <w:lang w:eastAsia="lt-LT"/>
        </w:rPr>
        <w:sectPr w:rsidR="003C2D07" w:rsidRPr="003C2D07" w:rsidSect="006B5173">
          <w:type w:val="continuous"/>
          <w:pgSz w:w="11906" w:h="16838"/>
          <w:pgMar w:top="142" w:right="424" w:bottom="1134" w:left="567" w:header="567" w:footer="567" w:gutter="0"/>
          <w:cols w:space="1296"/>
          <w:docGrid w:linePitch="360"/>
        </w:sectPr>
      </w:pPr>
    </w:p>
    <w:p w:rsidR="003C2D07" w:rsidRPr="003C2D07" w:rsidRDefault="003C2D07" w:rsidP="003C2D07">
      <w:pPr>
        <w:spacing w:after="0" w:line="240" w:lineRule="auto"/>
        <w:ind w:left="680"/>
        <w:rPr>
          <w:rFonts w:ascii="Calibri" w:eastAsia="Calibri" w:hAnsi="Calibri" w:cs="Times New Roman"/>
          <w:b/>
          <w:sz w:val="28"/>
          <w:szCs w:val="28"/>
        </w:rPr>
      </w:pPr>
    </w:p>
    <w:p w:rsidR="003C2D07" w:rsidRPr="003C2D07" w:rsidRDefault="003C2D07" w:rsidP="003C2D07">
      <w:pPr>
        <w:spacing w:after="0" w:line="240" w:lineRule="auto"/>
        <w:ind w:left="680"/>
        <w:rPr>
          <w:rFonts w:ascii="Times New Roman" w:eastAsia="Calibri" w:hAnsi="Times New Roman" w:cs="Times New Roman"/>
          <w:b/>
          <w:sz w:val="20"/>
          <w:szCs w:val="20"/>
        </w:rPr>
      </w:pPr>
      <w:r w:rsidRPr="003C2D07">
        <w:rPr>
          <w:rFonts w:ascii="Times New Roman" w:eastAsia="Calibri" w:hAnsi="Times New Roman" w:cs="Times New Roman"/>
          <w:b/>
          <w:sz w:val="20"/>
          <w:szCs w:val="20"/>
        </w:rPr>
        <w:t>Antakių dažymas</w:t>
      </w:r>
      <w:r w:rsidRPr="003C2D07">
        <w:rPr>
          <w:rFonts w:ascii="Times New Roman" w:eastAsia="Calibri" w:hAnsi="Times New Roman" w:cs="Times New Roman"/>
          <w:b/>
          <w:sz w:val="20"/>
          <w:szCs w:val="20"/>
        </w:rPr>
        <w:tab/>
      </w:r>
      <w:r w:rsidRPr="003C2D07">
        <w:rPr>
          <w:rFonts w:ascii="Times New Roman" w:eastAsia="Calibri" w:hAnsi="Times New Roman" w:cs="Times New Roman"/>
          <w:b/>
          <w:sz w:val="20"/>
          <w:szCs w:val="20"/>
        </w:rPr>
        <w:tab/>
        <w:t xml:space="preserve">3 € </w:t>
      </w:r>
      <w:r w:rsidRPr="003C2D07">
        <w:rPr>
          <w:rFonts w:ascii="Times New Roman" w:eastAsia="Calibri" w:hAnsi="Times New Roman" w:cs="Times New Roman"/>
          <w:b/>
          <w:sz w:val="20"/>
          <w:szCs w:val="20"/>
        </w:rPr>
        <w:tab/>
        <w:t>Makiažas</w:t>
      </w:r>
      <w:r w:rsidRPr="003C2D07">
        <w:rPr>
          <w:rFonts w:ascii="Times New Roman" w:eastAsia="Calibri" w:hAnsi="Times New Roman" w:cs="Times New Roman"/>
          <w:b/>
          <w:sz w:val="20"/>
          <w:szCs w:val="20"/>
        </w:rPr>
        <w:tab/>
        <w:t>20 – 25 €</w:t>
      </w:r>
    </w:p>
    <w:p w:rsidR="003C2D07" w:rsidRPr="003C2D07" w:rsidRDefault="003C2D07" w:rsidP="003C2D07">
      <w:pPr>
        <w:spacing w:after="0" w:line="240" w:lineRule="auto"/>
        <w:ind w:left="680"/>
        <w:rPr>
          <w:rFonts w:ascii="Times New Roman" w:eastAsia="Calibri" w:hAnsi="Times New Roman" w:cs="Times New Roman"/>
          <w:b/>
          <w:sz w:val="20"/>
          <w:szCs w:val="20"/>
        </w:rPr>
      </w:pPr>
      <w:r w:rsidRPr="003C2D07">
        <w:rPr>
          <w:rFonts w:ascii="Times New Roman" w:eastAsia="Calibri" w:hAnsi="Times New Roman" w:cs="Times New Roman"/>
          <w:b/>
          <w:sz w:val="20"/>
          <w:szCs w:val="20"/>
        </w:rPr>
        <w:t>Antakių korekcija pincetu</w:t>
      </w:r>
      <w:r w:rsidRPr="003C2D07">
        <w:rPr>
          <w:rFonts w:ascii="Times New Roman" w:eastAsia="Calibri" w:hAnsi="Times New Roman" w:cs="Times New Roman"/>
          <w:b/>
          <w:sz w:val="20"/>
          <w:szCs w:val="20"/>
        </w:rPr>
        <w:tab/>
        <w:t>3 €</w:t>
      </w:r>
    </w:p>
    <w:p w:rsidR="003C2D07" w:rsidRPr="003C2D07" w:rsidRDefault="003C2D07" w:rsidP="003C2D07">
      <w:pPr>
        <w:spacing w:after="0" w:line="240" w:lineRule="auto"/>
        <w:ind w:left="680"/>
        <w:rPr>
          <w:rFonts w:ascii="Times New Roman" w:eastAsia="Calibri" w:hAnsi="Times New Roman" w:cs="Times New Roman"/>
          <w:b/>
          <w:sz w:val="20"/>
          <w:szCs w:val="20"/>
        </w:rPr>
      </w:pPr>
      <w:r w:rsidRPr="003C2D07">
        <w:rPr>
          <w:rFonts w:ascii="Times New Roman" w:eastAsia="Calibri" w:hAnsi="Times New Roman" w:cs="Times New Roman"/>
          <w:b/>
          <w:sz w:val="20"/>
          <w:szCs w:val="20"/>
        </w:rPr>
        <w:t xml:space="preserve">Blakstienų dažymas </w:t>
      </w:r>
      <w:r w:rsidRPr="003C2D07">
        <w:rPr>
          <w:rFonts w:ascii="Times New Roman" w:eastAsia="Calibri" w:hAnsi="Times New Roman" w:cs="Times New Roman"/>
          <w:b/>
          <w:sz w:val="20"/>
          <w:szCs w:val="20"/>
        </w:rPr>
        <w:tab/>
      </w:r>
      <w:r w:rsidRPr="003C2D07">
        <w:rPr>
          <w:rFonts w:ascii="Times New Roman" w:eastAsia="Calibri" w:hAnsi="Times New Roman" w:cs="Times New Roman"/>
          <w:b/>
          <w:sz w:val="20"/>
          <w:szCs w:val="20"/>
        </w:rPr>
        <w:tab/>
        <w:t>3 €</w:t>
      </w:r>
      <w:r w:rsidRPr="003C2D07">
        <w:rPr>
          <w:rFonts w:ascii="Times New Roman" w:eastAsia="Calibri" w:hAnsi="Times New Roman" w:cs="Times New Roman"/>
          <w:b/>
          <w:sz w:val="20"/>
          <w:szCs w:val="20"/>
        </w:rPr>
        <w:tab/>
        <w:t>Auskarų vėrimas į ausis</w:t>
      </w:r>
      <w:r w:rsidRPr="003C2D07">
        <w:rPr>
          <w:rFonts w:ascii="Times New Roman" w:eastAsia="Calibri" w:hAnsi="Times New Roman" w:cs="Times New Roman"/>
          <w:b/>
          <w:sz w:val="20"/>
          <w:szCs w:val="20"/>
        </w:rPr>
        <w:tab/>
        <w:t>15 €</w:t>
      </w:r>
    </w:p>
    <w:p w:rsidR="003C2D07" w:rsidRPr="003C2D07" w:rsidRDefault="003C2D07" w:rsidP="003C2D07">
      <w:pPr>
        <w:spacing w:after="0" w:line="240" w:lineRule="auto"/>
        <w:ind w:left="680"/>
        <w:rPr>
          <w:rFonts w:ascii="Times New Roman" w:eastAsia="Calibri" w:hAnsi="Times New Roman" w:cs="Times New Roman"/>
          <w:b/>
          <w:sz w:val="20"/>
          <w:szCs w:val="20"/>
        </w:rPr>
      </w:pPr>
      <w:r w:rsidRPr="003C2D07">
        <w:rPr>
          <w:rFonts w:ascii="Times New Roman" w:eastAsia="Calibri" w:hAnsi="Times New Roman" w:cs="Times New Roman"/>
          <w:b/>
          <w:sz w:val="20"/>
          <w:szCs w:val="20"/>
        </w:rPr>
        <w:t>Antakių dažymas ir korekcija</w:t>
      </w:r>
    </w:p>
    <w:p w:rsidR="003C2D07" w:rsidRDefault="003C2D07" w:rsidP="003C2D07">
      <w:pPr>
        <w:spacing w:after="0" w:line="240" w:lineRule="auto"/>
        <w:ind w:left="680"/>
        <w:rPr>
          <w:rFonts w:ascii="Times New Roman" w:eastAsia="Calibri" w:hAnsi="Times New Roman" w:cs="Times New Roman"/>
          <w:b/>
          <w:sz w:val="20"/>
          <w:szCs w:val="20"/>
        </w:rPr>
      </w:pPr>
      <w:r w:rsidRPr="003C2D07">
        <w:rPr>
          <w:rFonts w:ascii="Times New Roman" w:eastAsia="Calibri" w:hAnsi="Times New Roman" w:cs="Times New Roman"/>
          <w:b/>
          <w:sz w:val="20"/>
          <w:szCs w:val="20"/>
        </w:rPr>
        <w:t>pincetu/vašku</w:t>
      </w:r>
      <w:r w:rsidRPr="003C2D07">
        <w:rPr>
          <w:rFonts w:ascii="Times New Roman" w:eastAsia="Calibri" w:hAnsi="Times New Roman" w:cs="Times New Roman"/>
          <w:b/>
          <w:sz w:val="20"/>
          <w:szCs w:val="20"/>
        </w:rPr>
        <w:tab/>
      </w:r>
      <w:r w:rsidRPr="003C2D07">
        <w:rPr>
          <w:rFonts w:ascii="Times New Roman" w:eastAsia="Calibri" w:hAnsi="Times New Roman" w:cs="Times New Roman"/>
          <w:b/>
          <w:sz w:val="20"/>
          <w:szCs w:val="20"/>
        </w:rPr>
        <w:tab/>
        <w:t>5 €</w:t>
      </w:r>
    </w:p>
    <w:p w:rsidR="003F6180" w:rsidRDefault="003F6180" w:rsidP="003C2D07">
      <w:pPr>
        <w:spacing w:after="0" w:line="240" w:lineRule="auto"/>
        <w:ind w:left="680"/>
        <w:rPr>
          <w:rFonts w:ascii="Times New Roman" w:eastAsia="Calibri" w:hAnsi="Times New Roman" w:cs="Times New Roman"/>
          <w:b/>
          <w:sz w:val="20"/>
          <w:szCs w:val="20"/>
        </w:rPr>
      </w:pPr>
    </w:p>
    <w:p w:rsidR="003F6180" w:rsidRPr="003C2D07" w:rsidRDefault="003F6180" w:rsidP="003F6180">
      <w:pPr>
        <w:spacing w:after="0" w:line="240" w:lineRule="auto"/>
        <w:ind w:left="680"/>
        <w:rPr>
          <w:rFonts w:ascii="Times New Roman" w:eastAsia="Calibri" w:hAnsi="Times New Roman" w:cs="Times New Roman"/>
          <w:b/>
          <w:sz w:val="20"/>
          <w:szCs w:val="20"/>
        </w:rPr>
      </w:pPr>
      <w:r w:rsidRPr="003C2D07">
        <w:rPr>
          <w:rFonts w:ascii="Times New Roman" w:eastAsia="Calibri" w:hAnsi="Times New Roman" w:cs="Times New Roman"/>
          <w:b/>
          <w:sz w:val="20"/>
          <w:szCs w:val="20"/>
        </w:rPr>
        <w:t xml:space="preserve">Antakių dažymas ir korekcija </w:t>
      </w:r>
    </w:p>
    <w:p w:rsidR="003F6180" w:rsidRPr="003C2D07" w:rsidRDefault="003F6180" w:rsidP="003F6180">
      <w:pPr>
        <w:spacing w:after="0" w:line="240" w:lineRule="auto"/>
        <w:ind w:left="680"/>
        <w:rPr>
          <w:rFonts w:ascii="Times New Roman" w:eastAsia="Calibri" w:hAnsi="Times New Roman" w:cs="Times New Roman"/>
          <w:b/>
          <w:sz w:val="20"/>
          <w:szCs w:val="20"/>
        </w:rPr>
      </w:pPr>
      <w:r w:rsidRPr="003C2D07">
        <w:rPr>
          <w:rFonts w:ascii="Times New Roman" w:eastAsia="Calibri" w:hAnsi="Times New Roman" w:cs="Times New Roman"/>
          <w:b/>
          <w:sz w:val="20"/>
          <w:szCs w:val="20"/>
        </w:rPr>
        <w:t xml:space="preserve">pincetu/vašku + blakstienų </w:t>
      </w:r>
    </w:p>
    <w:p w:rsidR="003F6180" w:rsidRDefault="003F6180" w:rsidP="003F6180">
      <w:pPr>
        <w:rPr>
          <w:rFonts w:ascii="Times New Roman" w:eastAsia="Calibri" w:hAnsi="Times New Roman" w:cs="Times New Roman"/>
          <w:b/>
          <w:sz w:val="20"/>
          <w:szCs w:val="20"/>
        </w:rPr>
      </w:pPr>
      <w:r>
        <w:rPr>
          <w:rFonts w:ascii="Times New Roman" w:eastAsia="Calibri" w:hAnsi="Times New Roman" w:cs="Times New Roman"/>
          <w:b/>
          <w:sz w:val="20"/>
          <w:szCs w:val="20"/>
        </w:rPr>
        <w:tab/>
      </w:r>
      <w:r w:rsidRPr="003C2D07">
        <w:rPr>
          <w:rFonts w:ascii="Times New Roman" w:eastAsia="Calibri" w:hAnsi="Times New Roman" w:cs="Times New Roman"/>
          <w:b/>
          <w:sz w:val="20"/>
          <w:szCs w:val="20"/>
        </w:rPr>
        <w:t xml:space="preserve">dažymas </w:t>
      </w:r>
      <w:r w:rsidRPr="003C2D07">
        <w:rPr>
          <w:rFonts w:ascii="Times New Roman" w:eastAsia="Calibri" w:hAnsi="Times New Roman" w:cs="Times New Roman"/>
          <w:b/>
          <w:sz w:val="20"/>
          <w:szCs w:val="20"/>
        </w:rPr>
        <w:tab/>
      </w:r>
      <w:r w:rsidRPr="003C2D07">
        <w:rPr>
          <w:rFonts w:ascii="Times New Roman" w:eastAsia="Calibri" w:hAnsi="Times New Roman" w:cs="Times New Roman"/>
          <w:b/>
          <w:sz w:val="20"/>
          <w:szCs w:val="20"/>
        </w:rPr>
        <w:tab/>
        <w:t>7 €</w:t>
      </w:r>
    </w:p>
    <w:p w:rsidR="0036750C" w:rsidRDefault="0036750C" w:rsidP="003F6180">
      <w:pPr>
        <w:rPr>
          <w:rFonts w:ascii="Times New Roman" w:hAnsi="Times New Roman" w:cs="Times New Roman"/>
          <w:sz w:val="24"/>
          <w:szCs w:val="24"/>
        </w:rPr>
      </w:pPr>
    </w:p>
    <w:p w:rsidR="0036750C" w:rsidRDefault="0036750C" w:rsidP="003F6180">
      <w:pPr>
        <w:rPr>
          <w:rFonts w:ascii="Times New Roman" w:hAnsi="Times New Roman" w:cs="Times New Roman"/>
          <w:sz w:val="24"/>
          <w:szCs w:val="24"/>
        </w:rPr>
      </w:pPr>
    </w:p>
    <w:p w:rsidR="0036750C" w:rsidRDefault="0036750C" w:rsidP="003F6180">
      <w:pPr>
        <w:rPr>
          <w:rFonts w:ascii="Times New Roman" w:hAnsi="Times New Roman" w:cs="Times New Roman"/>
          <w:sz w:val="24"/>
          <w:szCs w:val="24"/>
        </w:rPr>
      </w:pPr>
    </w:p>
    <w:p w:rsidR="0036750C" w:rsidRDefault="0036750C" w:rsidP="003F6180">
      <w:pPr>
        <w:rPr>
          <w:rFonts w:ascii="Times New Roman" w:hAnsi="Times New Roman" w:cs="Times New Roman"/>
          <w:sz w:val="24"/>
          <w:szCs w:val="24"/>
        </w:rPr>
      </w:pPr>
    </w:p>
    <w:p w:rsidR="0036750C" w:rsidRDefault="0036750C" w:rsidP="003F6180">
      <w:pPr>
        <w:rPr>
          <w:rFonts w:ascii="Times New Roman" w:hAnsi="Times New Roman" w:cs="Times New Roman"/>
          <w:sz w:val="24"/>
          <w:szCs w:val="24"/>
        </w:rPr>
      </w:pPr>
      <w:r>
        <w:rPr>
          <w:rFonts w:ascii="Times New Roman" w:hAnsi="Times New Roman" w:cs="Times New Roman"/>
          <w:sz w:val="24"/>
          <w:szCs w:val="24"/>
        </w:rPr>
        <w:t xml:space="preserve">Keletas darbų nuotraukų – nelabai fotografuoju, </w:t>
      </w:r>
      <w:r w:rsidR="002608EA">
        <w:rPr>
          <w:rFonts w:ascii="Times New Roman" w:hAnsi="Times New Roman" w:cs="Times New Roman"/>
          <w:sz w:val="24"/>
          <w:szCs w:val="24"/>
        </w:rPr>
        <w:t>neturiu  kokybiškų nuotraukų.......:(</w:t>
      </w:r>
    </w:p>
    <w:p w:rsidR="003826CB" w:rsidRDefault="003826CB" w:rsidP="003F6180">
      <w:pPr>
        <w:rPr>
          <w:rFonts w:ascii="Times New Roman" w:hAnsi="Times New Roman" w:cs="Times New Roman"/>
          <w:sz w:val="24"/>
          <w:szCs w:val="24"/>
        </w:rPr>
      </w:pPr>
    </w:p>
    <w:p w:rsidR="003826CB" w:rsidRDefault="003826CB" w:rsidP="003F6180">
      <w:pPr>
        <w:rPr>
          <w:rFonts w:ascii="Times New Roman" w:hAnsi="Times New Roman" w:cs="Times New Roman"/>
          <w:sz w:val="24"/>
          <w:szCs w:val="24"/>
        </w:rPr>
      </w:pPr>
    </w:p>
    <w:p w:rsidR="003826CB" w:rsidRPr="003C2D07" w:rsidRDefault="003826CB" w:rsidP="003F6180">
      <w:pPr>
        <w:rPr>
          <w:rFonts w:ascii="Times New Roman" w:hAnsi="Times New Roman" w:cs="Times New Roman"/>
          <w:sz w:val="24"/>
          <w:szCs w:val="24"/>
        </w:rPr>
        <w:sectPr w:rsidR="003826CB" w:rsidRPr="003C2D07" w:rsidSect="006B5173">
          <w:type w:val="continuous"/>
          <w:pgSz w:w="11906" w:h="16838"/>
          <w:pgMar w:top="142" w:right="424" w:bottom="426" w:left="567" w:header="567" w:footer="567" w:gutter="0"/>
          <w:cols w:space="1296"/>
          <w:docGrid w:linePitch="360"/>
        </w:sectPr>
      </w:pPr>
    </w:p>
    <w:p w:rsidR="003C2D07" w:rsidRDefault="003F6180" w:rsidP="008C499C">
      <w:pPr>
        <w:rPr>
          <w:rFonts w:ascii="Times New Roman" w:hAnsi="Times New Roman" w:cs="Times New Roman"/>
          <w:sz w:val="24"/>
          <w:szCs w:val="24"/>
        </w:rPr>
      </w:pPr>
      <w:r>
        <w:rPr>
          <w:rFonts w:ascii="Times New Roman" w:hAnsi="Times New Roman" w:cs="Times New Roman"/>
          <w:sz w:val="24"/>
          <w:szCs w:val="24"/>
        </w:rPr>
        <w:lastRenderedPageBreak/>
        <w:t>Veido liftingas ir ovalo formavimas, jauninanti procedūra</w:t>
      </w:r>
    </w:p>
    <w:p w:rsidR="003C2D07" w:rsidRDefault="003F6180" w:rsidP="008C499C">
      <w:pPr>
        <w:rPr>
          <w:rFonts w:ascii="Times New Roman" w:hAnsi="Times New Roman" w:cs="Times New Roman"/>
          <w:sz w:val="24"/>
          <w:szCs w:val="24"/>
        </w:rPr>
      </w:pPr>
      <w:r w:rsidRPr="003F6180">
        <w:rPr>
          <w:noProof/>
        </w:rPr>
        <w:drawing>
          <wp:inline distT="0" distB="0" distL="0" distR="0" wp14:anchorId="2870142A" wp14:editId="769526DF">
            <wp:extent cx="4839736" cy="2409825"/>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2446" cy="2421133"/>
                    </a:xfrm>
                    <a:prstGeom prst="rect">
                      <a:avLst/>
                    </a:prstGeom>
                  </pic:spPr>
                </pic:pic>
              </a:graphicData>
            </a:graphic>
          </wp:inline>
        </w:drawing>
      </w:r>
    </w:p>
    <w:p w:rsidR="00AC1E20" w:rsidRDefault="00AC1E20" w:rsidP="008C499C">
      <w:pPr>
        <w:rPr>
          <w:rFonts w:ascii="Times New Roman" w:hAnsi="Times New Roman" w:cs="Times New Roman"/>
          <w:sz w:val="24"/>
          <w:szCs w:val="24"/>
        </w:rPr>
      </w:pPr>
      <w:r>
        <w:rPr>
          <w:rFonts w:ascii="Times New Roman" w:hAnsi="Times New Roman" w:cs="Times New Roman"/>
          <w:sz w:val="24"/>
          <w:szCs w:val="24"/>
        </w:rPr>
        <w:t>Marionetės raukšlių</w:t>
      </w:r>
      <w:r w:rsidR="0036750C">
        <w:rPr>
          <w:rFonts w:ascii="Times New Roman" w:hAnsi="Times New Roman" w:cs="Times New Roman"/>
          <w:sz w:val="24"/>
          <w:szCs w:val="24"/>
        </w:rPr>
        <w:t xml:space="preserve"> (</w:t>
      </w:r>
      <w:proofErr w:type="spellStart"/>
      <w:r w:rsidR="0036750C">
        <w:rPr>
          <w:rFonts w:ascii="Arial" w:hAnsi="Arial" w:cs="Arial"/>
          <w:color w:val="2B2B2B"/>
        </w:rPr>
        <w:t>Marionette</w:t>
      </w:r>
      <w:proofErr w:type="spellEnd"/>
      <w:r w:rsidR="0036750C">
        <w:rPr>
          <w:rFonts w:ascii="Arial" w:hAnsi="Arial" w:cs="Arial"/>
          <w:color w:val="2B2B2B"/>
        </w:rPr>
        <w:t xml:space="preserve"> </w:t>
      </w:r>
      <w:proofErr w:type="spellStart"/>
      <w:r w:rsidR="0036750C">
        <w:rPr>
          <w:rFonts w:ascii="Arial" w:hAnsi="Arial" w:cs="Arial"/>
          <w:color w:val="2B2B2B"/>
        </w:rPr>
        <w:t>Lines</w:t>
      </w:r>
      <w:proofErr w:type="spellEnd"/>
      <w:r w:rsidR="0036750C">
        <w:rPr>
          <w:rFonts w:ascii="Arial" w:hAnsi="Arial" w:cs="Arial"/>
          <w:color w:val="2B2B2B"/>
        </w:rPr>
        <w:t>)</w:t>
      </w:r>
      <w:r>
        <w:rPr>
          <w:rFonts w:ascii="Times New Roman" w:hAnsi="Times New Roman" w:cs="Times New Roman"/>
          <w:sz w:val="24"/>
          <w:szCs w:val="24"/>
        </w:rPr>
        <w:t xml:space="preserve"> korekcija</w:t>
      </w:r>
    </w:p>
    <w:p w:rsidR="0036750C" w:rsidRDefault="0036750C" w:rsidP="008C499C">
      <w:pPr>
        <w:rPr>
          <w:rFonts w:ascii="Times New Roman" w:hAnsi="Times New Roman" w:cs="Times New Roman"/>
          <w:sz w:val="24"/>
          <w:szCs w:val="24"/>
        </w:rPr>
      </w:pPr>
      <w:r>
        <w:rPr>
          <w:noProof/>
        </w:rPr>
        <w:drawing>
          <wp:inline distT="0" distB="0" distL="0" distR="0">
            <wp:extent cx="3600450" cy="3945699"/>
            <wp:effectExtent l="0" t="0" r="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9446" cy="3966516"/>
                    </a:xfrm>
                    <a:prstGeom prst="rect">
                      <a:avLst/>
                    </a:prstGeom>
                    <a:noFill/>
                    <a:ln>
                      <a:noFill/>
                    </a:ln>
                  </pic:spPr>
                </pic:pic>
              </a:graphicData>
            </a:graphic>
          </wp:inline>
        </w:drawing>
      </w:r>
    </w:p>
    <w:p w:rsidR="0036750C" w:rsidRDefault="0036750C" w:rsidP="008C499C">
      <w:pPr>
        <w:rPr>
          <w:rFonts w:ascii="Times New Roman" w:hAnsi="Times New Roman" w:cs="Times New Roman"/>
          <w:sz w:val="24"/>
          <w:szCs w:val="24"/>
        </w:rPr>
      </w:pPr>
    </w:p>
    <w:p w:rsidR="0036750C" w:rsidRDefault="0036750C" w:rsidP="008C499C">
      <w:pPr>
        <w:rPr>
          <w:rFonts w:ascii="Times New Roman" w:hAnsi="Times New Roman" w:cs="Times New Roman"/>
          <w:sz w:val="24"/>
          <w:szCs w:val="24"/>
        </w:rPr>
      </w:pPr>
    </w:p>
    <w:p w:rsidR="0036750C" w:rsidRDefault="0036750C" w:rsidP="008C499C">
      <w:pPr>
        <w:rPr>
          <w:rFonts w:ascii="Times New Roman" w:hAnsi="Times New Roman" w:cs="Times New Roman"/>
          <w:sz w:val="24"/>
          <w:szCs w:val="24"/>
        </w:rPr>
      </w:pPr>
    </w:p>
    <w:p w:rsidR="0036750C" w:rsidRDefault="0036750C" w:rsidP="008C499C">
      <w:pPr>
        <w:rPr>
          <w:rFonts w:ascii="Times New Roman" w:hAnsi="Times New Roman" w:cs="Times New Roman"/>
          <w:sz w:val="24"/>
          <w:szCs w:val="24"/>
        </w:rPr>
      </w:pPr>
    </w:p>
    <w:p w:rsidR="0036750C" w:rsidRDefault="0036750C" w:rsidP="008C499C">
      <w:pPr>
        <w:rPr>
          <w:rFonts w:ascii="Times New Roman" w:hAnsi="Times New Roman" w:cs="Times New Roman"/>
          <w:sz w:val="24"/>
          <w:szCs w:val="24"/>
        </w:rPr>
      </w:pPr>
    </w:p>
    <w:p w:rsidR="0036750C" w:rsidRDefault="0036750C" w:rsidP="008C499C">
      <w:pPr>
        <w:rPr>
          <w:rFonts w:ascii="Times New Roman" w:hAnsi="Times New Roman" w:cs="Times New Roman"/>
          <w:sz w:val="24"/>
          <w:szCs w:val="24"/>
        </w:rPr>
      </w:pPr>
    </w:p>
    <w:p w:rsidR="003C2D07" w:rsidRDefault="00A758B0" w:rsidP="008C499C">
      <w:pPr>
        <w:rPr>
          <w:rFonts w:ascii="Times New Roman" w:hAnsi="Times New Roman" w:cs="Times New Roman"/>
          <w:sz w:val="24"/>
          <w:szCs w:val="24"/>
        </w:rPr>
      </w:pPr>
      <w:r>
        <w:rPr>
          <w:rFonts w:ascii="Times New Roman" w:hAnsi="Times New Roman" w:cs="Times New Roman"/>
          <w:sz w:val="24"/>
          <w:szCs w:val="24"/>
        </w:rPr>
        <w:lastRenderedPageBreak/>
        <w:t>Makiaža</w:t>
      </w:r>
      <w:r w:rsidR="003826CB">
        <w:rPr>
          <w:rFonts w:ascii="Times New Roman" w:hAnsi="Times New Roman" w:cs="Times New Roman"/>
          <w:sz w:val="24"/>
          <w:szCs w:val="24"/>
        </w:rPr>
        <w:t>s</w:t>
      </w:r>
      <w:bookmarkStart w:id="3" w:name="_GoBack"/>
      <w:bookmarkEnd w:id="3"/>
    </w:p>
    <w:p w:rsidR="003C2D07" w:rsidRDefault="00A758B0" w:rsidP="008C499C">
      <w:pPr>
        <w:rPr>
          <w:rFonts w:ascii="Times New Roman" w:hAnsi="Times New Roman" w:cs="Times New Roman"/>
          <w:sz w:val="24"/>
          <w:szCs w:val="24"/>
        </w:rPr>
      </w:pPr>
      <w:r>
        <w:rPr>
          <w:noProof/>
        </w:rPr>
        <w:drawing>
          <wp:inline distT="0" distB="0" distL="0" distR="0">
            <wp:extent cx="4830354" cy="3219450"/>
            <wp:effectExtent l="0" t="0" r="889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5533" cy="3222902"/>
                    </a:xfrm>
                    <a:prstGeom prst="rect">
                      <a:avLst/>
                    </a:prstGeom>
                    <a:noFill/>
                    <a:ln>
                      <a:noFill/>
                    </a:ln>
                  </pic:spPr>
                </pic:pic>
              </a:graphicData>
            </a:graphic>
          </wp:inline>
        </w:drawing>
      </w:r>
    </w:p>
    <w:p w:rsidR="003C2D07" w:rsidRDefault="003C2D07" w:rsidP="008C499C">
      <w:pPr>
        <w:rPr>
          <w:rFonts w:ascii="Times New Roman" w:hAnsi="Times New Roman" w:cs="Times New Roman"/>
          <w:sz w:val="24"/>
          <w:szCs w:val="24"/>
        </w:rPr>
      </w:pPr>
    </w:p>
    <w:p w:rsidR="003C2D07" w:rsidRDefault="003C2D07" w:rsidP="008C499C">
      <w:pPr>
        <w:rPr>
          <w:rFonts w:ascii="Times New Roman" w:hAnsi="Times New Roman" w:cs="Times New Roman"/>
          <w:sz w:val="24"/>
          <w:szCs w:val="24"/>
        </w:rPr>
      </w:pPr>
    </w:p>
    <w:p w:rsidR="003C2D07" w:rsidRDefault="003C2D07" w:rsidP="008C499C">
      <w:pPr>
        <w:rPr>
          <w:rFonts w:ascii="Times New Roman" w:hAnsi="Times New Roman" w:cs="Times New Roman"/>
          <w:sz w:val="24"/>
          <w:szCs w:val="24"/>
        </w:rPr>
      </w:pPr>
    </w:p>
    <w:p w:rsidR="003C2D07" w:rsidRDefault="00A758B0" w:rsidP="008C499C">
      <w:pPr>
        <w:rPr>
          <w:rFonts w:ascii="Times New Roman" w:hAnsi="Times New Roman" w:cs="Times New Roman"/>
          <w:sz w:val="24"/>
          <w:szCs w:val="24"/>
        </w:rPr>
      </w:pPr>
      <w:r>
        <w:rPr>
          <w:noProof/>
        </w:rPr>
        <w:drawing>
          <wp:inline distT="0" distB="0" distL="0" distR="0">
            <wp:extent cx="4864268" cy="2733675"/>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415" cy="2746121"/>
                    </a:xfrm>
                    <a:prstGeom prst="rect">
                      <a:avLst/>
                    </a:prstGeom>
                    <a:noFill/>
                    <a:ln>
                      <a:noFill/>
                    </a:ln>
                  </pic:spPr>
                </pic:pic>
              </a:graphicData>
            </a:graphic>
          </wp:inline>
        </w:drawing>
      </w:r>
    </w:p>
    <w:p w:rsidR="003C2D07" w:rsidRDefault="003C2D07" w:rsidP="008C499C">
      <w:pPr>
        <w:rPr>
          <w:rFonts w:ascii="Times New Roman" w:hAnsi="Times New Roman" w:cs="Times New Roman"/>
          <w:sz w:val="24"/>
          <w:szCs w:val="24"/>
        </w:rPr>
      </w:pPr>
    </w:p>
    <w:p w:rsidR="003C2D07" w:rsidRDefault="00A758B0" w:rsidP="008C499C">
      <w:pPr>
        <w:rPr>
          <w:rFonts w:ascii="Times New Roman" w:hAnsi="Times New Roman" w:cs="Times New Roman"/>
          <w:sz w:val="24"/>
          <w:szCs w:val="24"/>
        </w:rPr>
      </w:pPr>
      <w:r>
        <w:rPr>
          <w:noProof/>
        </w:rPr>
        <w:lastRenderedPageBreak/>
        <w:drawing>
          <wp:inline distT="0" distB="0" distL="0" distR="0">
            <wp:extent cx="4076700" cy="4076700"/>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p>
    <w:p w:rsidR="00A758B0" w:rsidRDefault="00AC1E20" w:rsidP="008C499C">
      <w:pPr>
        <w:rPr>
          <w:rFonts w:ascii="Times New Roman" w:hAnsi="Times New Roman" w:cs="Times New Roman"/>
          <w:sz w:val="24"/>
          <w:szCs w:val="24"/>
        </w:rPr>
      </w:pPr>
      <w:r>
        <w:rPr>
          <w:noProof/>
        </w:rPr>
        <w:drawing>
          <wp:inline distT="0" distB="0" distL="0" distR="0">
            <wp:extent cx="2543175" cy="4487956"/>
            <wp:effectExtent l="0" t="0" r="0" b="8255"/>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1647" cy="4520553"/>
                    </a:xfrm>
                    <a:prstGeom prst="rect">
                      <a:avLst/>
                    </a:prstGeom>
                    <a:noFill/>
                    <a:ln>
                      <a:noFill/>
                    </a:ln>
                  </pic:spPr>
                </pic:pic>
              </a:graphicData>
            </a:graphic>
          </wp:inline>
        </w:drawing>
      </w:r>
    </w:p>
    <w:p w:rsidR="0036750C" w:rsidRPr="008C499C" w:rsidRDefault="0036750C" w:rsidP="008C499C">
      <w:pPr>
        <w:rPr>
          <w:rFonts w:ascii="Times New Roman" w:hAnsi="Times New Roman" w:cs="Times New Roman"/>
          <w:sz w:val="24"/>
          <w:szCs w:val="24"/>
        </w:rPr>
      </w:pPr>
      <w:r>
        <w:rPr>
          <w:noProof/>
        </w:rPr>
        <w:lastRenderedPageBreak/>
        <w:drawing>
          <wp:inline distT="0" distB="0" distL="0" distR="0">
            <wp:extent cx="2986088" cy="5429250"/>
            <wp:effectExtent l="0" t="0" r="5080" b="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8" cy="5442541"/>
                    </a:xfrm>
                    <a:prstGeom prst="rect">
                      <a:avLst/>
                    </a:prstGeom>
                    <a:noFill/>
                    <a:ln>
                      <a:noFill/>
                    </a:ln>
                  </pic:spPr>
                </pic:pic>
              </a:graphicData>
            </a:graphic>
          </wp:inline>
        </w:drawing>
      </w:r>
    </w:p>
    <w:sectPr w:rsidR="0036750C" w:rsidRPr="008C499C">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BA"/>
    <w:family w:val="swiss"/>
    <w:pitch w:val="variable"/>
    <w:sig w:usb0="E0002EFF" w:usb1="C0007843"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99C"/>
    <w:rsid w:val="002608EA"/>
    <w:rsid w:val="003422A0"/>
    <w:rsid w:val="0036750C"/>
    <w:rsid w:val="003826CB"/>
    <w:rsid w:val="003C2D07"/>
    <w:rsid w:val="003F6180"/>
    <w:rsid w:val="0075472A"/>
    <w:rsid w:val="008C499C"/>
    <w:rsid w:val="00A64E52"/>
    <w:rsid w:val="00A758B0"/>
    <w:rsid w:val="00AC1E2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6315C"/>
  <w15:chartTrackingRefBased/>
  <w15:docId w15:val="{0B7D0579-3C4A-4001-9182-44ACC4335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740030">
      <w:bodyDiv w:val="1"/>
      <w:marLeft w:val="0"/>
      <w:marRight w:val="0"/>
      <w:marTop w:val="0"/>
      <w:marBottom w:val="0"/>
      <w:divBdr>
        <w:top w:val="none" w:sz="0" w:space="0" w:color="auto"/>
        <w:left w:val="none" w:sz="0" w:space="0" w:color="auto"/>
        <w:bottom w:val="none" w:sz="0" w:space="0" w:color="auto"/>
        <w:right w:val="none" w:sz="0" w:space="0" w:color="auto"/>
      </w:divBdr>
    </w:div>
    <w:div w:id="208097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2121</Words>
  <Characters>1209</Characters>
  <Application>Microsoft Office Word</Application>
  <DocSecurity>0</DocSecurity>
  <Lines>10</Lines>
  <Paragraphs>6</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cp:revision>
  <dcterms:created xsi:type="dcterms:W3CDTF">2018-03-28T17:05:00Z</dcterms:created>
  <dcterms:modified xsi:type="dcterms:W3CDTF">2018-03-28T17:06:00Z</dcterms:modified>
</cp:coreProperties>
</file>