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25A88F" w14:textId="59381B03" w:rsidR="00FF6A52" w:rsidRPr="00D324CE" w:rsidRDefault="00FF6A52" w:rsidP="00D324CE">
      <w:pPr>
        <w:pStyle w:val="afc"/>
        <w:spacing w:line="240" w:lineRule="auto"/>
        <w:rPr>
          <w:sz w:val="20"/>
          <w:szCs w:val="20"/>
        </w:rPr>
      </w:pPr>
      <w:bookmarkStart w:id="0" w:name="_Hlk81405101"/>
      <w:bookmarkEnd w:id="0"/>
      <w:r w:rsidRPr="00D324CE">
        <w:rPr>
          <w:rFonts w:hint="eastAsia"/>
          <w:sz w:val="20"/>
          <w:szCs w:val="20"/>
        </w:rPr>
        <w:t>Chapter</w:t>
      </w:r>
      <w:r w:rsidR="00233F65">
        <w:rPr>
          <w:rFonts w:hint="eastAsia"/>
          <w:sz w:val="20"/>
          <w:szCs w:val="20"/>
        </w:rPr>
        <w:t>11</w:t>
      </w:r>
    </w:p>
    <w:p w14:paraId="34C077F3" w14:textId="77777777" w:rsidR="002D629F" w:rsidRPr="00D324CE" w:rsidRDefault="00FF6A52" w:rsidP="00D324CE">
      <w:pPr>
        <w:pStyle w:val="afc"/>
        <w:rPr>
          <w:szCs w:val="40"/>
        </w:rPr>
      </w:pPr>
      <w:r w:rsidRPr="00D324CE">
        <w:rPr>
          <w:rFonts w:hint="eastAsia"/>
          <w:szCs w:val="40"/>
        </w:rPr>
        <w:t>セキュリティ</w:t>
      </w:r>
    </w:p>
    <w:p w14:paraId="56C684CF" w14:textId="77777777" w:rsidR="002D629F" w:rsidRPr="002C3EF6" w:rsidRDefault="002D629F" w:rsidP="0053669C">
      <w:pPr>
        <w:snapToGrid w:val="0"/>
        <w:spacing w:line="240" w:lineRule="exact"/>
        <w:rPr>
          <w:rFonts w:hAnsi="Meiryo UI"/>
          <w:szCs w:val="20"/>
        </w:rPr>
      </w:pPr>
    </w:p>
    <w:p w14:paraId="18E1E9BF" w14:textId="23C5D20A" w:rsidR="002D629F" w:rsidRPr="00D324CE" w:rsidRDefault="00FF6A52" w:rsidP="00D324CE">
      <w:pPr>
        <w:pStyle w:val="1"/>
      </w:pPr>
      <w:r w:rsidRPr="00D324CE">
        <w:t>1</w:t>
      </w:r>
      <w:r w:rsidR="0074578D">
        <w:t xml:space="preserve">. </w:t>
      </w:r>
      <w:r w:rsidRPr="00D324CE">
        <w:rPr>
          <w:rFonts w:hint="eastAsia"/>
        </w:rPr>
        <w:t>情報セキュリティ</w:t>
      </w:r>
    </w:p>
    <w:p w14:paraId="493AE1CE" w14:textId="77777777" w:rsidR="00D822E0" w:rsidRDefault="00D822E0" w:rsidP="0053669C">
      <w:pPr>
        <w:snapToGrid w:val="0"/>
        <w:spacing w:line="240" w:lineRule="exact"/>
        <w:rPr>
          <w:rFonts w:hAnsi="Meiryo UI"/>
          <w:szCs w:val="20"/>
        </w:rPr>
      </w:pPr>
    </w:p>
    <w:p w14:paraId="2DD0F11F" w14:textId="2B668852" w:rsidR="007D33D3" w:rsidRPr="00D324CE" w:rsidRDefault="0074578D" w:rsidP="00D324CE">
      <w:pPr>
        <w:pStyle w:val="2"/>
      </w:pPr>
      <w:r>
        <w:rPr>
          <w:rFonts w:hint="eastAsia"/>
        </w:rPr>
        <w:t>1</w:t>
      </w:r>
      <w:r>
        <w:t xml:space="preserve">. </w:t>
      </w:r>
      <w:r w:rsidR="007D33D3" w:rsidRPr="00D324CE">
        <w:rPr>
          <w:rFonts w:hint="eastAsia"/>
        </w:rPr>
        <w:t>情報セキュリティの目的と考え方</w:t>
      </w:r>
    </w:p>
    <w:p w14:paraId="4E3A3950" w14:textId="77777777" w:rsidR="00D822E0" w:rsidRDefault="00D822E0" w:rsidP="0053669C">
      <w:pPr>
        <w:snapToGrid w:val="0"/>
        <w:spacing w:line="240" w:lineRule="exact"/>
        <w:rPr>
          <w:rFonts w:hAnsi="Meiryo UI"/>
          <w:szCs w:val="20"/>
        </w:rPr>
      </w:pPr>
    </w:p>
    <w:p w14:paraId="43BEF699" w14:textId="72F57945" w:rsidR="00FF6A52" w:rsidRPr="002C3EF6" w:rsidRDefault="00FF6A52" w:rsidP="00D822E0">
      <w:pPr>
        <w:pStyle w:val="afa"/>
        <w:pBdr>
          <w:right w:val="single" w:sz="4" w:space="0" w:color="auto"/>
        </w:pBdr>
        <w:ind w:left="180" w:firstLine="180"/>
        <w:rPr>
          <w:rFonts w:hAnsi="Meiryo UI"/>
          <w:szCs w:val="20"/>
        </w:rPr>
      </w:pPr>
      <w:r w:rsidRPr="002C3EF6">
        <w:rPr>
          <w:rFonts w:hAnsi="Meiryo UI" w:hint="eastAsia"/>
          <w:szCs w:val="20"/>
        </w:rPr>
        <w:t>学習のポイント</w:t>
      </w:r>
    </w:p>
    <w:p w14:paraId="1007183D" w14:textId="757B54F0" w:rsidR="00FF6A52" w:rsidRPr="002C3EF6" w:rsidRDefault="00D822E0" w:rsidP="00D822E0">
      <w:pPr>
        <w:pStyle w:val="afa"/>
        <w:pBdr>
          <w:right w:val="single" w:sz="4" w:space="0" w:color="auto"/>
        </w:pBdr>
        <w:ind w:left="180" w:firstLine="180"/>
        <w:rPr>
          <w:rFonts w:hAnsi="Meiryo UI"/>
          <w:szCs w:val="20"/>
        </w:rPr>
      </w:pPr>
      <w:bookmarkStart w:id="1" w:name="_Hlk81039308"/>
      <w:r w:rsidRPr="005F44A1">
        <w:rPr>
          <w:rFonts w:ascii="Segoe UI Emoji" w:hAnsi="Segoe UI Emoji" w:cs="Segoe UI Emoji"/>
          <w:szCs w:val="20"/>
        </w:rPr>
        <w:t>✅</w:t>
      </w:r>
      <w:bookmarkEnd w:id="1"/>
      <w:r>
        <w:rPr>
          <w:rFonts w:ascii="Segoe UI Emoji" w:hAnsi="Segoe UI Emoji" w:cs="Segoe UI Emoji"/>
          <w:szCs w:val="20"/>
        </w:rPr>
        <w:t xml:space="preserve"> </w:t>
      </w:r>
      <w:r w:rsidR="00FF6A52" w:rsidRPr="002C3EF6">
        <w:rPr>
          <w:rFonts w:hAnsi="Meiryo UI" w:hint="eastAsia"/>
          <w:szCs w:val="20"/>
        </w:rPr>
        <w:t>機密性、完全性、可用性は重要用語！しっかり覚えよう！</w:t>
      </w:r>
    </w:p>
    <w:p w14:paraId="7B3988AA" w14:textId="77777777" w:rsidR="00B07834" w:rsidRPr="002C3EF6" w:rsidRDefault="00B07834" w:rsidP="0053669C">
      <w:pPr>
        <w:snapToGrid w:val="0"/>
        <w:spacing w:line="240" w:lineRule="exact"/>
        <w:rPr>
          <w:rFonts w:hAnsi="Meiryo UI"/>
          <w:szCs w:val="20"/>
        </w:rPr>
      </w:pPr>
    </w:p>
    <w:p w14:paraId="693CDDE9" w14:textId="77777777" w:rsidR="00B07834" w:rsidRPr="00D324CE" w:rsidRDefault="00B07834" w:rsidP="00D324CE">
      <w:pPr>
        <w:pStyle w:val="3"/>
      </w:pPr>
      <w:r w:rsidRPr="00D324CE">
        <w:rPr>
          <w:rFonts w:hint="eastAsia"/>
        </w:rPr>
        <w:t>１）情報セキュリティの概念</w:t>
      </w:r>
    </w:p>
    <w:p w14:paraId="5F1A3319" w14:textId="3D676F79" w:rsidR="009A0B52" w:rsidRPr="002C3EF6" w:rsidRDefault="009A0B52" w:rsidP="00130449">
      <w:pPr>
        <w:snapToGrid w:val="0"/>
        <w:spacing w:line="240" w:lineRule="exact"/>
        <w:ind w:leftChars="200" w:left="360" w:firstLineChars="100" w:firstLine="180"/>
        <w:rPr>
          <w:rFonts w:hAnsi="Meiryo UI"/>
          <w:szCs w:val="20"/>
        </w:rPr>
      </w:pPr>
      <w:r w:rsidRPr="002C3EF6">
        <w:rPr>
          <w:rFonts w:hAnsi="Meiryo UI" w:hint="eastAsia"/>
          <w:b/>
          <w:szCs w:val="20"/>
        </w:rPr>
        <w:t>JIS Q 27000</w:t>
      </w:r>
      <w:r w:rsidRPr="000C527A">
        <w:rPr>
          <w:rFonts w:hAnsi="Meiryo UI" w:hint="eastAsia"/>
          <w:bCs/>
          <w:szCs w:val="20"/>
        </w:rPr>
        <w:t>：201</w:t>
      </w:r>
      <w:r w:rsidR="00860491" w:rsidRPr="000C527A">
        <w:rPr>
          <w:rFonts w:hAnsi="Meiryo UI"/>
          <w:bCs/>
          <w:szCs w:val="20"/>
        </w:rPr>
        <w:t>9</w:t>
      </w:r>
      <w:r w:rsidRPr="002C3EF6">
        <w:rPr>
          <w:rFonts w:hAnsi="Meiryo UI" w:hint="eastAsia"/>
          <w:szCs w:val="20"/>
        </w:rPr>
        <w:t>（情報セキュリティマネジメントシステム－用語）では、情報セキュリティは、「</w:t>
      </w:r>
      <w:r w:rsidRPr="002C3EF6">
        <w:rPr>
          <w:rFonts w:hAnsi="Meiryo UI"/>
          <w:szCs w:val="20"/>
        </w:rPr>
        <w:t>情報の機密性</w:t>
      </w:r>
      <w:r w:rsidR="00B81894" w:rsidRPr="002C3EF6">
        <w:rPr>
          <w:rFonts w:hAnsi="Meiryo UI" w:hint="eastAsia"/>
          <w:szCs w:val="20"/>
        </w:rPr>
        <w:t>、</w:t>
      </w:r>
      <w:r w:rsidRPr="002C3EF6">
        <w:rPr>
          <w:rFonts w:hAnsi="Meiryo UI"/>
          <w:szCs w:val="20"/>
        </w:rPr>
        <w:t>完全性及び可用性を維持すること。</w:t>
      </w:r>
      <w:r w:rsidRPr="002C3EF6">
        <w:rPr>
          <w:rFonts w:hAnsi="Meiryo UI" w:hint="eastAsia"/>
          <w:szCs w:val="20"/>
        </w:rPr>
        <w:t>」と定義しています。また、注記として、「</w:t>
      </w:r>
      <w:r w:rsidRPr="002C3EF6">
        <w:rPr>
          <w:rFonts w:hAnsi="Meiryo UI"/>
          <w:szCs w:val="20"/>
        </w:rPr>
        <w:t>さらに</w:t>
      </w:r>
      <w:r w:rsidR="00B81894" w:rsidRPr="002C3EF6">
        <w:rPr>
          <w:rFonts w:hAnsi="Meiryo UI" w:hint="eastAsia"/>
          <w:szCs w:val="20"/>
        </w:rPr>
        <w:t>、</w:t>
      </w:r>
      <w:r w:rsidRPr="002C3EF6">
        <w:rPr>
          <w:rFonts w:hAnsi="Meiryo UI"/>
          <w:szCs w:val="20"/>
        </w:rPr>
        <w:t>真正性</w:t>
      </w:r>
      <w:r w:rsidR="00B81894" w:rsidRPr="002C3EF6">
        <w:rPr>
          <w:rFonts w:hAnsi="Meiryo UI" w:hint="eastAsia"/>
          <w:szCs w:val="20"/>
        </w:rPr>
        <w:t>、</w:t>
      </w:r>
      <w:r w:rsidRPr="002C3EF6">
        <w:rPr>
          <w:rFonts w:hAnsi="Meiryo UI"/>
          <w:szCs w:val="20"/>
        </w:rPr>
        <w:t>責任追跡性</w:t>
      </w:r>
      <w:r w:rsidR="00B81894" w:rsidRPr="002C3EF6">
        <w:rPr>
          <w:rFonts w:hAnsi="Meiryo UI" w:hint="eastAsia"/>
          <w:szCs w:val="20"/>
        </w:rPr>
        <w:t>、</w:t>
      </w:r>
      <w:r w:rsidRPr="002C3EF6">
        <w:rPr>
          <w:rFonts w:hAnsi="Meiryo UI"/>
          <w:szCs w:val="20"/>
        </w:rPr>
        <w:t>否認防止</w:t>
      </w:r>
      <w:r w:rsidR="00476A38">
        <w:rPr>
          <w:rFonts w:hAnsi="Meiryo UI" w:hint="eastAsia"/>
          <w:szCs w:val="20"/>
        </w:rPr>
        <w:t>、</w:t>
      </w:r>
      <w:r w:rsidRPr="002C3EF6">
        <w:rPr>
          <w:rFonts w:hAnsi="Meiryo UI"/>
          <w:szCs w:val="20"/>
        </w:rPr>
        <w:t>信頼性などの特性を維持することを含めることもある。</w:t>
      </w:r>
      <w:r w:rsidRPr="002C3EF6">
        <w:rPr>
          <w:rFonts w:hAnsi="Meiryo UI" w:hint="eastAsia"/>
          <w:szCs w:val="20"/>
        </w:rPr>
        <w:t>」と記述しています。</w:t>
      </w:r>
    </w:p>
    <w:p w14:paraId="0B271ECD" w14:textId="77777777" w:rsidR="009A0B52" w:rsidRPr="002C3EF6" w:rsidRDefault="009A0B52" w:rsidP="00130449">
      <w:pPr>
        <w:snapToGrid w:val="0"/>
        <w:spacing w:line="240" w:lineRule="exact"/>
        <w:ind w:leftChars="200" w:left="360" w:firstLineChars="100" w:firstLine="180"/>
        <w:rPr>
          <w:rFonts w:hAnsi="Meiryo UI"/>
          <w:szCs w:val="20"/>
        </w:rPr>
      </w:pPr>
      <w:r w:rsidRPr="002C3EF6">
        <w:rPr>
          <w:rFonts w:hAnsi="Meiryo UI" w:hint="eastAsia"/>
          <w:szCs w:val="20"/>
        </w:rPr>
        <w:t>そして、</w:t>
      </w:r>
      <w:r w:rsidRPr="002C3EF6">
        <w:rPr>
          <w:rFonts w:hAnsi="Meiryo UI" w:hint="eastAsia"/>
          <w:b/>
          <w:szCs w:val="20"/>
        </w:rPr>
        <w:t>機密性</w:t>
      </w:r>
      <w:r w:rsidRPr="002C3EF6">
        <w:rPr>
          <w:rFonts w:hAnsi="Meiryo UI"/>
          <w:szCs w:val="20"/>
        </w:rPr>
        <w:t>（</w:t>
      </w:r>
      <w:r w:rsidRPr="002C3EF6">
        <w:rPr>
          <w:rFonts w:hAnsi="Meiryo UI" w:hint="eastAsia"/>
          <w:szCs w:val="20"/>
        </w:rPr>
        <w:t>c</w:t>
      </w:r>
      <w:r w:rsidRPr="002C3EF6">
        <w:rPr>
          <w:rFonts w:hAnsi="Meiryo UI"/>
          <w:szCs w:val="20"/>
        </w:rPr>
        <w:t>onfidentiality）</w:t>
      </w:r>
      <w:r w:rsidRPr="002C3EF6">
        <w:rPr>
          <w:rFonts w:hAnsi="Meiryo UI" w:hint="eastAsia"/>
          <w:szCs w:val="20"/>
        </w:rPr>
        <w:t>は、「</w:t>
      </w:r>
      <w:r w:rsidRPr="002C3EF6">
        <w:rPr>
          <w:rFonts w:hAnsi="Meiryo UI"/>
          <w:szCs w:val="20"/>
        </w:rPr>
        <w:t>認可されていない個人</w:t>
      </w:r>
      <w:r w:rsidR="00B81894" w:rsidRPr="002C3EF6">
        <w:rPr>
          <w:rFonts w:hAnsi="Meiryo UI" w:hint="eastAsia"/>
          <w:szCs w:val="20"/>
        </w:rPr>
        <w:t>、</w:t>
      </w:r>
      <w:r w:rsidRPr="002C3EF6">
        <w:rPr>
          <w:rFonts w:hAnsi="Meiryo UI"/>
          <w:szCs w:val="20"/>
        </w:rPr>
        <w:t>エンティティ又はプロセスに対して</w:t>
      </w:r>
      <w:r w:rsidR="00B81894" w:rsidRPr="002C3EF6">
        <w:rPr>
          <w:rFonts w:hAnsi="Meiryo UI" w:hint="eastAsia"/>
          <w:szCs w:val="20"/>
        </w:rPr>
        <w:t>、</w:t>
      </w:r>
      <w:r w:rsidRPr="002C3EF6">
        <w:rPr>
          <w:rFonts w:hAnsi="Meiryo UI"/>
          <w:szCs w:val="20"/>
        </w:rPr>
        <w:t>情報を使用させず</w:t>
      </w:r>
      <w:r w:rsidR="00B81894" w:rsidRPr="002C3EF6">
        <w:rPr>
          <w:rFonts w:hAnsi="Meiryo UI" w:hint="eastAsia"/>
          <w:szCs w:val="20"/>
        </w:rPr>
        <w:t>、</w:t>
      </w:r>
      <w:r w:rsidRPr="002C3EF6">
        <w:rPr>
          <w:rFonts w:hAnsi="Meiryo UI"/>
          <w:szCs w:val="20"/>
        </w:rPr>
        <w:t>また</w:t>
      </w:r>
      <w:r w:rsidR="00B81894" w:rsidRPr="002C3EF6">
        <w:rPr>
          <w:rFonts w:hAnsi="Meiryo UI" w:hint="eastAsia"/>
          <w:szCs w:val="20"/>
        </w:rPr>
        <w:t>、</w:t>
      </w:r>
      <w:r w:rsidRPr="002C3EF6">
        <w:rPr>
          <w:rFonts w:hAnsi="Meiryo UI"/>
          <w:szCs w:val="20"/>
        </w:rPr>
        <w:t>開示しない特性</w:t>
      </w:r>
      <w:r w:rsidR="00B81894" w:rsidRPr="002C3EF6">
        <w:rPr>
          <w:rFonts w:hAnsi="Meiryo UI" w:hint="eastAsia"/>
          <w:szCs w:val="20"/>
        </w:rPr>
        <w:t>。」と定義しています</w:t>
      </w:r>
      <w:r w:rsidR="000E4BA2" w:rsidRPr="002C3EF6">
        <w:rPr>
          <w:rFonts w:hAnsi="Meiryo UI" w:hint="eastAsia"/>
          <w:szCs w:val="20"/>
        </w:rPr>
        <w:t>（エンティティは、情報セキュリティの文脈においては、情報を使用する組織及び人、情報を扱う設備、ソフトウェア及び物理的媒体などを意味します）</w:t>
      </w:r>
      <w:r w:rsidR="00B81894" w:rsidRPr="002C3EF6">
        <w:rPr>
          <w:rFonts w:hAnsi="Meiryo UI" w:hint="eastAsia"/>
          <w:szCs w:val="20"/>
        </w:rPr>
        <w:t>。これは、「</w:t>
      </w:r>
      <w:r w:rsidR="0059696F" w:rsidRPr="002C3EF6">
        <w:rPr>
          <w:rFonts w:hAnsi="Meiryo UI" w:hint="eastAsia"/>
          <w:szCs w:val="20"/>
        </w:rPr>
        <w:t>許可された者だけが許可された方法でのみ情報にアクセスできるようにする</w:t>
      </w:r>
      <w:r w:rsidR="00B81894" w:rsidRPr="002C3EF6">
        <w:rPr>
          <w:rFonts w:hAnsi="Meiryo UI" w:hint="eastAsia"/>
          <w:szCs w:val="20"/>
        </w:rPr>
        <w:t>」</w:t>
      </w:r>
      <w:r w:rsidR="0059696F" w:rsidRPr="002C3EF6">
        <w:rPr>
          <w:rFonts w:hAnsi="Meiryo UI" w:hint="eastAsia"/>
          <w:szCs w:val="20"/>
        </w:rPr>
        <w:t>こと</w:t>
      </w:r>
      <w:r w:rsidRPr="002C3EF6">
        <w:rPr>
          <w:rFonts w:hAnsi="Meiryo UI" w:hint="eastAsia"/>
          <w:szCs w:val="20"/>
        </w:rPr>
        <w:t>を意味します。</w:t>
      </w:r>
    </w:p>
    <w:p w14:paraId="76D55458" w14:textId="77777777" w:rsidR="009A0B52" w:rsidRPr="002C3EF6" w:rsidRDefault="009A0B52" w:rsidP="00130449">
      <w:pPr>
        <w:snapToGrid w:val="0"/>
        <w:spacing w:line="240" w:lineRule="exact"/>
        <w:ind w:leftChars="200" w:left="360" w:firstLineChars="100" w:firstLine="180"/>
        <w:rPr>
          <w:rFonts w:hAnsi="Meiryo UI"/>
          <w:szCs w:val="20"/>
        </w:rPr>
      </w:pPr>
      <w:r w:rsidRPr="002C3EF6">
        <w:rPr>
          <w:rFonts w:hAnsi="Meiryo UI" w:hint="eastAsia"/>
          <w:szCs w:val="20"/>
        </w:rPr>
        <w:t>さらに、</w:t>
      </w:r>
      <w:r w:rsidRPr="002C3EF6">
        <w:rPr>
          <w:rFonts w:hAnsi="Meiryo UI" w:hint="eastAsia"/>
          <w:b/>
          <w:szCs w:val="20"/>
        </w:rPr>
        <w:t>完全性</w:t>
      </w:r>
      <w:r w:rsidRPr="002C3EF6">
        <w:rPr>
          <w:rFonts w:hAnsi="Meiryo UI"/>
          <w:szCs w:val="20"/>
        </w:rPr>
        <w:t>（</w:t>
      </w:r>
      <w:r w:rsidRPr="002C3EF6">
        <w:rPr>
          <w:rFonts w:hAnsi="Meiryo UI" w:hint="eastAsia"/>
          <w:szCs w:val="20"/>
        </w:rPr>
        <w:t>i</w:t>
      </w:r>
      <w:r w:rsidRPr="002C3EF6">
        <w:rPr>
          <w:rFonts w:hAnsi="Meiryo UI"/>
          <w:szCs w:val="20"/>
        </w:rPr>
        <w:t>ntegrity）</w:t>
      </w:r>
      <w:r w:rsidRPr="002C3EF6">
        <w:rPr>
          <w:rFonts w:hAnsi="Meiryo UI" w:hint="eastAsia"/>
          <w:szCs w:val="20"/>
        </w:rPr>
        <w:t>は、「</w:t>
      </w:r>
      <w:r w:rsidRPr="002C3EF6">
        <w:rPr>
          <w:rFonts w:hAnsi="Meiryo UI"/>
          <w:szCs w:val="20"/>
        </w:rPr>
        <w:t>正確さ及び完全さの特性</w:t>
      </w:r>
      <w:r w:rsidRPr="002C3EF6">
        <w:rPr>
          <w:rFonts w:hAnsi="Meiryo UI" w:hint="eastAsia"/>
          <w:szCs w:val="20"/>
        </w:rPr>
        <w:t>。」と定義しています。これは、</w:t>
      </w:r>
      <w:r w:rsidR="00B81894" w:rsidRPr="002C3EF6">
        <w:rPr>
          <w:rFonts w:hAnsi="Meiryo UI" w:hint="eastAsia"/>
          <w:szCs w:val="20"/>
        </w:rPr>
        <w:t>「</w:t>
      </w:r>
      <w:r w:rsidRPr="002C3EF6">
        <w:rPr>
          <w:rFonts w:hAnsi="Meiryo UI"/>
          <w:szCs w:val="20"/>
        </w:rPr>
        <w:t>許可されていない者によって情報が改ざんされたり、破壊されたりしないこと</w:t>
      </w:r>
      <w:r w:rsidR="00B81894" w:rsidRPr="002C3EF6">
        <w:rPr>
          <w:rFonts w:hAnsi="Meiryo UI" w:hint="eastAsia"/>
          <w:szCs w:val="20"/>
        </w:rPr>
        <w:t>」</w:t>
      </w:r>
      <w:r w:rsidRPr="002C3EF6">
        <w:rPr>
          <w:rFonts w:hAnsi="Meiryo UI" w:hint="eastAsia"/>
          <w:szCs w:val="20"/>
        </w:rPr>
        <w:t>を意味します。</w:t>
      </w:r>
    </w:p>
    <w:p w14:paraId="7111A4CF" w14:textId="77777777" w:rsidR="009A0B52" w:rsidRPr="002C3EF6" w:rsidRDefault="009A0B52" w:rsidP="00130449">
      <w:pPr>
        <w:snapToGrid w:val="0"/>
        <w:spacing w:line="240" w:lineRule="exact"/>
        <w:ind w:leftChars="200" w:left="360" w:firstLineChars="100" w:firstLine="180"/>
        <w:rPr>
          <w:rFonts w:hAnsi="Meiryo UI"/>
          <w:szCs w:val="20"/>
        </w:rPr>
      </w:pPr>
      <w:r w:rsidRPr="002C3EF6">
        <w:rPr>
          <w:rFonts w:hAnsi="Meiryo UI" w:hint="eastAsia"/>
          <w:b/>
          <w:szCs w:val="20"/>
        </w:rPr>
        <w:t>可用性</w:t>
      </w:r>
      <w:r w:rsidRPr="002C3EF6">
        <w:rPr>
          <w:rFonts w:hAnsi="Meiryo UI"/>
          <w:szCs w:val="20"/>
        </w:rPr>
        <w:t>（</w:t>
      </w:r>
      <w:r w:rsidRPr="002C3EF6">
        <w:rPr>
          <w:rFonts w:hAnsi="Meiryo UI" w:hint="eastAsia"/>
          <w:szCs w:val="20"/>
        </w:rPr>
        <w:t>a</w:t>
      </w:r>
      <w:r w:rsidRPr="002C3EF6">
        <w:rPr>
          <w:rFonts w:hAnsi="Meiryo UI"/>
          <w:szCs w:val="20"/>
        </w:rPr>
        <w:t>vailability）</w:t>
      </w:r>
      <w:r w:rsidRPr="002C3EF6">
        <w:rPr>
          <w:rFonts w:hAnsi="Meiryo UI" w:hint="eastAsia"/>
          <w:szCs w:val="20"/>
        </w:rPr>
        <w:t>は、「</w:t>
      </w:r>
      <w:r w:rsidRPr="002C3EF6">
        <w:rPr>
          <w:rFonts w:hAnsi="Meiryo UI"/>
          <w:szCs w:val="20"/>
        </w:rPr>
        <w:t>認可されたエンティティが要求したときに</w:t>
      </w:r>
      <w:r w:rsidR="00B81894" w:rsidRPr="002C3EF6">
        <w:rPr>
          <w:rFonts w:hAnsi="Meiryo UI" w:hint="eastAsia"/>
          <w:szCs w:val="20"/>
        </w:rPr>
        <w:t>、</w:t>
      </w:r>
      <w:r w:rsidRPr="002C3EF6">
        <w:rPr>
          <w:rFonts w:hAnsi="Meiryo UI"/>
          <w:szCs w:val="20"/>
        </w:rPr>
        <w:t>アクセス及び使用が可能である特性</w:t>
      </w:r>
      <w:r w:rsidR="00B81894" w:rsidRPr="002C3EF6">
        <w:rPr>
          <w:rFonts w:hAnsi="Meiryo UI" w:hint="eastAsia"/>
          <w:szCs w:val="20"/>
        </w:rPr>
        <w:t>。」と定義しています。これは、「</w:t>
      </w:r>
      <w:r w:rsidRPr="002C3EF6">
        <w:rPr>
          <w:rFonts w:hAnsi="Meiryo UI"/>
          <w:szCs w:val="20"/>
        </w:rPr>
        <w:t>正規の</w:t>
      </w:r>
      <w:r w:rsidRPr="002C3EF6">
        <w:rPr>
          <w:rFonts w:hAnsi="Meiryo UI" w:hint="eastAsia"/>
          <w:szCs w:val="20"/>
        </w:rPr>
        <w:t>利用者</w:t>
      </w:r>
      <w:r w:rsidRPr="002C3EF6">
        <w:rPr>
          <w:rFonts w:hAnsi="Meiryo UI"/>
          <w:szCs w:val="20"/>
        </w:rPr>
        <w:t>が情報を利用しようとしたときには、いつでも情報にアクセスできること</w:t>
      </w:r>
      <w:r w:rsidR="00B81894" w:rsidRPr="002C3EF6">
        <w:rPr>
          <w:rFonts w:hAnsi="Meiryo UI" w:hint="eastAsia"/>
          <w:szCs w:val="20"/>
        </w:rPr>
        <w:t>」</w:t>
      </w:r>
      <w:r w:rsidRPr="002C3EF6">
        <w:rPr>
          <w:rFonts w:hAnsi="Meiryo UI" w:hint="eastAsia"/>
          <w:szCs w:val="20"/>
        </w:rPr>
        <w:t>を意味します。</w:t>
      </w:r>
    </w:p>
    <w:p w14:paraId="4CEC8851" w14:textId="7E1697DC" w:rsidR="009A0B52" w:rsidRPr="002C3EF6" w:rsidRDefault="009A0B52" w:rsidP="00130449">
      <w:pPr>
        <w:snapToGrid w:val="0"/>
        <w:spacing w:line="240" w:lineRule="exact"/>
        <w:ind w:leftChars="200" w:left="360" w:firstLineChars="100" w:firstLine="180"/>
        <w:rPr>
          <w:rFonts w:hAnsi="Meiryo UI"/>
          <w:szCs w:val="20"/>
        </w:rPr>
      </w:pPr>
      <w:r w:rsidRPr="002C3EF6">
        <w:rPr>
          <w:rFonts w:hAnsi="Meiryo UI" w:hint="eastAsia"/>
          <w:b/>
          <w:szCs w:val="20"/>
        </w:rPr>
        <w:t>真正性</w:t>
      </w:r>
      <w:r w:rsidRPr="002C3EF6">
        <w:rPr>
          <w:rFonts w:hAnsi="Meiryo UI"/>
          <w:szCs w:val="20"/>
        </w:rPr>
        <w:t>（</w:t>
      </w:r>
      <w:r w:rsidRPr="002C3EF6">
        <w:rPr>
          <w:rFonts w:hAnsi="Meiryo UI" w:hint="eastAsia"/>
          <w:szCs w:val="20"/>
        </w:rPr>
        <w:t>a</w:t>
      </w:r>
      <w:r w:rsidRPr="002C3EF6">
        <w:rPr>
          <w:rFonts w:hAnsi="Meiryo UI"/>
          <w:szCs w:val="20"/>
        </w:rPr>
        <w:t>uthenticity）</w:t>
      </w:r>
      <w:r w:rsidRPr="002C3EF6">
        <w:rPr>
          <w:rFonts w:hAnsi="Meiryo UI" w:hint="eastAsia"/>
          <w:szCs w:val="20"/>
        </w:rPr>
        <w:t>は、「</w:t>
      </w:r>
      <w:r w:rsidRPr="002C3EF6">
        <w:rPr>
          <w:rFonts w:hAnsi="Meiryo UI"/>
          <w:szCs w:val="20"/>
        </w:rPr>
        <w:t>エンティティは</w:t>
      </w:r>
      <w:r w:rsidR="00945675">
        <w:rPr>
          <w:rFonts w:hAnsi="Meiryo UI" w:hint="eastAsia"/>
          <w:szCs w:val="20"/>
        </w:rPr>
        <w:t>、</w:t>
      </w:r>
      <w:r w:rsidRPr="002C3EF6">
        <w:rPr>
          <w:rFonts w:hAnsi="Meiryo UI"/>
          <w:szCs w:val="20"/>
        </w:rPr>
        <w:t>それが主張するとおりのものであるという特性</w:t>
      </w:r>
      <w:r w:rsidR="00B81894" w:rsidRPr="002C3EF6">
        <w:rPr>
          <w:rFonts w:hAnsi="Meiryo UI" w:hint="eastAsia"/>
          <w:szCs w:val="20"/>
        </w:rPr>
        <w:t>。」と定義しています。これは、「情報の</w:t>
      </w:r>
      <w:r w:rsidRPr="002C3EF6">
        <w:rPr>
          <w:rFonts w:hAnsi="Meiryo UI" w:hint="eastAsia"/>
          <w:szCs w:val="20"/>
        </w:rPr>
        <w:t>利用者、</w:t>
      </w:r>
      <w:r w:rsidR="00B81894" w:rsidRPr="002C3EF6">
        <w:rPr>
          <w:rFonts w:hAnsi="Meiryo UI" w:hint="eastAsia"/>
          <w:szCs w:val="20"/>
        </w:rPr>
        <w:t>利用する際のシステムや手順（プロセス）、また</w:t>
      </w:r>
      <w:r w:rsidRPr="002C3EF6">
        <w:rPr>
          <w:rFonts w:hAnsi="Meiryo UI" w:hint="eastAsia"/>
          <w:szCs w:val="20"/>
        </w:rPr>
        <w:t>情報</w:t>
      </w:r>
      <w:r w:rsidR="00B81894" w:rsidRPr="002C3EF6">
        <w:rPr>
          <w:rFonts w:hAnsi="Meiryo UI" w:hint="eastAsia"/>
          <w:szCs w:val="20"/>
        </w:rPr>
        <w:t>そのもの</w:t>
      </w:r>
      <w:r w:rsidRPr="002C3EF6">
        <w:rPr>
          <w:rFonts w:hAnsi="Meiryo UI" w:hint="eastAsia"/>
          <w:szCs w:val="20"/>
        </w:rPr>
        <w:t>が本物であること</w:t>
      </w:r>
      <w:r w:rsidR="00B81894" w:rsidRPr="002C3EF6">
        <w:rPr>
          <w:rFonts w:hAnsi="Meiryo UI" w:hint="eastAsia"/>
          <w:szCs w:val="20"/>
        </w:rPr>
        <w:t>」</w:t>
      </w:r>
      <w:r w:rsidRPr="002C3EF6">
        <w:rPr>
          <w:rFonts w:hAnsi="Meiryo UI" w:hint="eastAsia"/>
          <w:szCs w:val="20"/>
        </w:rPr>
        <w:t>を意味します。</w:t>
      </w:r>
    </w:p>
    <w:p w14:paraId="293673A7" w14:textId="1A97CD31" w:rsidR="009A0B52" w:rsidRPr="002C3EF6" w:rsidRDefault="009A0B52" w:rsidP="00130449">
      <w:pPr>
        <w:snapToGrid w:val="0"/>
        <w:spacing w:line="240" w:lineRule="exact"/>
        <w:ind w:leftChars="200" w:left="360" w:firstLineChars="100" w:firstLine="180"/>
        <w:rPr>
          <w:rFonts w:hAnsi="Meiryo UI"/>
          <w:szCs w:val="20"/>
        </w:rPr>
      </w:pPr>
      <w:r w:rsidRPr="002C3EF6">
        <w:rPr>
          <w:rFonts w:hAnsi="Meiryo UI" w:hint="eastAsia"/>
          <w:b/>
          <w:szCs w:val="20"/>
        </w:rPr>
        <w:t>否認防止</w:t>
      </w:r>
      <w:r w:rsidRPr="002C3EF6">
        <w:rPr>
          <w:rFonts w:hAnsi="Meiryo UI"/>
          <w:szCs w:val="20"/>
        </w:rPr>
        <w:t>（</w:t>
      </w:r>
      <w:r w:rsidRPr="002C3EF6">
        <w:rPr>
          <w:rFonts w:hAnsi="Meiryo UI" w:hint="eastAsia"/>
          <w:szCs w:val="20"/>
        </w:rPr>
        <w:t>n</w:t>
      </w:r>
      <w:r w:rsidRPr="002C3EF6">
        <w:rPr>
          <w:rFonts w:hAnsi="Meiryo UI"/>
          <w:szCs w:val="20"/>
        </w:rPr>
        <w:t>on-</w:t>
      </w:r>
      <w:r w:rsidRPr="002C3EF6">
        <w:rPr>
          <w:rFonts w:hAnsi="Meiryo UI" w:hint="eastAsia"/>
          <w:szCs w:val="20"/>
        </w:rPr>
        <w:t>r</w:t>
      </w:r>
      <w:r w:rsidRPr="002C3EF6">
        <w:rPr>
          <w:rFonts w:hAnsi="Meiryo UI"/>
          <w:szCs w:val="20"/>
        </w:rPr>
        <w:t>epudiation）</w:t>
      </w:r>
      <w:r w:rsidRPr="002C3EF6">
        <w:rPr>
          <w:rFonts w:hAnsi="Meiryo UI" w:hint="eastAsia"/>
          <w:szCs w:val="20"/>
        </w:rPr>
        <w:t>は、「</w:t>
      </w:r>
      <w:r w:rsidRPr="002C3EF6">
        <w:rPr>
          <w:rFonts w:hAnsi="Meiryo UI"/>
          <w:szCs w:val="20"/>
        </w:rPr>
        <w:t>主張された事象又は処置の発生</w:t>
      </w:r>
      <w:r w:rsidR="00945675">
        <w:rPr>
          <w:rFonts w:hAnsi="Meiryo UI" w:hint="eastAsia"/>
          <w:szCs w:val="20"/>
        </w:rPr>
        <w:t>、</w:t>
      </w:r>
      <w:r w:rsidRPr="002C3EF6">
        <w:rPr>
          <w:rFonts w:hAnsi="Meiryo UI"/>
          <w:szCs w:val="20"/>
        </w:rPr>
        <w:t>及びそれを引き起こしたエンティティを証明する能力</w:t>
      </w:r>
      <w:r w:rsidRPr="002C3EF6">
        <w:rPr>
          <w:rFonts w:hAnsi="Meiryo UI" w:hint="eastAsia"/>
          <w:szCs w:val="20"/>
        </w:rPr>
        <w:t>。」と定義しています。これは、「利用者がシステムを利用したという事実を証明可能にすること」を意味します。</w:t>
      </w:r>
    </w:p>
    <w:p w14:paraId="28FF9A8C" w14:textId="77777777" w:rsidR="009A0B52" w:rsidRPr="002C3EF6" w:rsidRDefault="009A0B52" w:rsidP="00130449">
      <w:pPr>
        <w:snapToGrid w:val="0"/>
        <w:spacing w:line="240" w:lineRule="exact"/>
        <w:ind w:leftChars="200" w:left="360" w:firstLineChars="100" w:firstLine="180"/>
        <w:rPr>
          <w:rFonts w:hAnsi="Meiryo UI"/>
          <w:szCs w:val="20"/>
        </w:rPr>
      </w:pPr>
      <w:r w:rsidRPr="002C3EF6">
        <w:rPr>
          <w:rFonts w:hAnsi="Meiryo UI" w:hint="eastAsia"/>
          <w:b/>
          <w:szCs w:val="20"/>
        </w:rPr>
        <w:t>信頼性</w:t>
      </w:r>
      <w:r w:rsidRPr="002C3EF6">
        <w:rPr>
          <w:rFonts w:hAnsi="Meiryo UI"/>
          <w:szCs w:val="20"/>
        </w:rPr>
        <w:t>（</w:t>
      </w:r>
      <w:r w:rsidRPr="002C3EF6">
        <w:rPr>
          <w:rFonts w:hAnsi="Meiryo UI" w:hint="eastAsia"/>
          <w:szCs w:val="20"/>
        </w:rPr>
        <w:t>r</w:t>
      </w:r>
      <w:r w:rsidRPr="002C3EF6">
        <w:rPr>
          <w:rFonts w:hAnsi="Meiryo UI"/>
          <w:szCs w:val="20"/>
        </w:rPr>
        <w:t>eliability）</w:t>
      </w:r>
      <w:r w:rsidRPr="002C3EF6">
        <w:rPr>
          <w:rFonts w:hAnsi="Meiryo UI" w:hint="eastAsia"/>
          <w:szCs w:val="20"/>
        </w:rPr>
        <w:t>は、「</w:t>
      </w:r>
      <w:r w:rsidRPr="002C3EF6">
        <w:rPr>
          <w:rFonts w:hAnsi="Meiryo UI"/>
          <w:szCs w:val="20"/>
        </w:rPr>
        <w:t>意図する行動と結果とが</w:t>
      </w:r>
      <w:r w:rsidRPr="002C3EF6">
        <w:rPr>
          <w:rFonts w:hAnsi="Meiryo UI" w:hint="eastAsia"/>
          <w:szCs w:val="20"/>
        </w:rPr>
        <w:t>一貫</w:t>
      </w:r>
      <w:r w:rsidRPr="002C3EF6">
        <w:rPr>
          <w:rFonts w:hAnsi="Meiryo UI"/>
          <w:szCs w:val="20"/>
        </w:rPr>
        <w:t>しているという特性</w:t>
      </w:r>
      <w:r w:rsidRPr="002C3EF6">
        <w:rPr>
          <w:rFonts w:hAnsi="Meiryo UI" w:hint="eastAsia"/>
          <w:szCs w:val="20"/>
        </w:rPr>
        <w:t>。」と定義しています。これは、「</w:t>
      </w:r>
      <w:r w:rsidR="005001D3" w:rsidRPr="002C3EF6">
        <w:rPr>
          <w:rFonts w:hAnsi="Meiryo UI" w:hint="eastAsia"/>
          <w:szCs w:val="20"/>
        </w:rPr>
        <w:t>利用者が意図する結果を求めて動作を行うと、障害などによって結果が得られなかったり、正しくない結果が出ることなく、利用者が意図したとおりの結果が得られる</w:t>
      </w:r>
      <w:r w:rsidRPr="002C3EF6">
        <w:rPr>
          <w:rFonts w:hAnsi="Meiryo UI" w:hint="eastAsia"/>
          <w:szCs w:val="20"/>
        </w:rPr>
        <w:t>こと」を意味します。</w:t>
      </w:r>
    </w:p>
    <w:p w14:paraId="70D8AE45" w14:textId="77777777" w:rsidR="009A0B52" w:rsidRPr="002C3EF6" w:rsidRDefault="009A0B52" w:rsidP="00130449">
      <w:pPr>
        <w:snapToGrid w:val="0"/>
        <w:spacing w:line="240" w:lineRule="exact"/>
        <w:ind w:leftChars="200" w:left="360" w:firstLineChars="100" w:firstLine="180"/>
        <w:rPr>
          <w:rFonts w:hAnsi="Meiryo UI"/>
          <w:szCs w:val="20"/>
        </w:rPr>
      </w:pPr>
      <w:r w:rsidRPr="002C3EF6">
        <w:rPr>
          <w:rFonts w:hAnsi="Meiryo UI" w:hint="eastAsia"/>
          <w:szCs w:val="20"/>
        </w:rPr>
        <w:t>なお、責任追跡性</w:t>
      </w:r>
      <w:r w:rsidRPr="002C3EF6">
        <w:rPr>
          <w:rFonts w:hAnsi="Meiryo UI"/>
          <w:szCs w:val="20"/>
        </w:rPr>
        <w:t>（</w:t>
      </w:r>
      <w:r w:rsidRPr="002C3EF6">
        <w:rPr>
          <w:rFonts w:hAnsi="Meiryo UI" w:hint="eastAsia"/>
          <w:szCs w:val="20"/>
        </w:rPr>
        <w:t>a</w:t>
      </w:r>
      <w:r w:rsidRPr="002C3EF6">
        <w:rPr>
          <w:rFonts w:hAnsi="Meiryo UI"/>
          <w:szCs w:val="20"/>
        </w:rPr>
        <w:t>ccountability）</w:t>
      </w:r>
      <w:r w:rsidRPr="002C3EF6">
        <w:rPr>
          <w:rFonts w:hAnsi="Meiryo UI" w:hint="eastAsia"/>
          <w:szCs w:val="20"/>
        </w:rPr>
        <w:t>については、</w:t>
      </w:r>
      <w:r w:rsidRPr="002C3EF6">
        <w:rPr>
          <w:rFonts w:hAnsi="Meiryo UI"/>
          <w:szCs w:val="20"/>
        </w:rPr>
        <w:t xml:space="preserve">JIS X </w:t>
      </w:r>
      <w:r w:rsidRPr="002C3EF6">
        <w:rPr>
          <w:rFonts w:hAnsi="Meiryo UI" w:hint="eastAsia"/>
          <w:szCs w:val="20"/>
        </w:rPr>
        <w:t>25010：2013において、「</w:t>
      </w:r>
      <w:r w:rsidRPr="002C3EF6">
        <w:rPr>
          <w:rFonts w:hAnsi="Meiryo UI"/>
          <w:szCs w:val="20"/>
        </w:rPr>
        <w:t>実体の行為がその実体に一意的に追跡可能である度合い。</w:t>
      </w:r>
      <w:r w:rsidRPr="002C3EF6">
        <w:rPr>
          <w:rFonts w:hAnsi="Meiryo UI" w:hint="eastAsia"/>
          <w:szCs w:val="20"/>
        </w:rPr>
        <w:t>」と定義しています。これは、「システム、プロセス、情報に対する利用者の行動を追跡できること」を意味します。</w:t>
      </w:r>
    </w:p>
    <w:p w14:paraId="43A27CDC" w14:textId="77777777" w:rsidR="009A0B52" w:rsidRPr="002C3EF6" w:rsidRDefault="009A0B52" w:rsidP="0053669C">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1E9F922B" w14:textId="77777777" w:rsidTr="00476A38">
        <w:tc>
          <w:tcPr>
            <w:tcW w:w="8788" w:type="dxa"/>
            <w:tcBorders>
              <w:top w:val="single" w:sz="4" w:space="0" w:color="auto"/>
              <w:left w:val="single" w:sz="4" w:space="0" w:color="auto"/>
              <w:bottom w:val="single" w:sz="4" w:space="0" w:color="auto"/>
              <w:right w:val="single" w:sz="4" w:space="0" w:color="auto"/>
            </w:tcBorders>
          </w:tcPr>
          <w:p w14:paraId="21F71DBF" w14:textId="77777777" w:rsidR="002C3EF6" w:rsidRPr="002C3EF6" w:rsidRDefault="002C3EF6" w:rsidP="002C3EF6">
            <w:pPr>
              <w:tabs>
                <w:tab w:val="left" w:pos="2160"/>
                <w:tab w:val="left" w:pos="4140"/>
                <w:tab w:val="left" w:pos="6120"/>
              </w:tabs>
              <w:spacing w:line="240" w:lineRule="exact"/>
              <w:rPr>
                <w:rFonts w:hAnsi="Meiryo UI"/>
                <w:szCs w:val="20"/>
              </w:rPr>
            </w:pPr>
            <w:r w:rsidRPr="002C3EF6">
              <w:rPr>
                <w:rFonts w:hAnsi="Meiryo UI"/>
                <w:szCs w:val="20"/>
              </w:rPr>
              <w:t>例題</w:t>
            </w:r>
          </w:p>
          <w:p w14:paraId="3C810145" w14:textId="1628454B" w:rsidR="002C3EF6" w:rsidRPr="002C3EF6" w:rsidRDefault="002C3EF6" w:rsidP="002C3EF6">
            <w:pPr>
              <w:tabs>
                <w:tab w:val="left" w:pos="2160"/>
                <w:tab w:val="left" w:pos="4140"/>
                <w:tab w:val="left" w:pos="6120"/>
              </w:tabs>
              <w:spacing w:line="240" w:lineRule="exact"/>
              <w:ind w:firstLineChars="100" w:firstLine="180"/>
              <w:rPr>
                <w:szCs w:val="20"/>
              </w:rPr>
            </w:pPr>
            <w:r w:rsidRPr="002C3EF6">
              <w:rPr>
                <w:rFonts w:hint="eastAsia"/>
                <w:szCs w:val="20"/>
              </w:rPr>
              <w:t>JIS Q 27000:2014（情報セキュリティマネジメントシステム－用語）において，“エンティティは，それが主張するとおりのものであるという特性”と定義されているものはどれか。</w:t>
            </w:r>
          </w:p>
          <w:p w14:paraId="3C1A99BF" w14:textId="77777777" w:rsidR="002C3EF6" w:rsidRPr="002C3EF6" w:rsidRDefault="002C3EF6" w:rsidP="002C3EF6">
            <w:pPr>
              <w:tabs>
                <w:tab w:val="left" w:pos="2160"/>
                <w:tab w:val="left" w:pos="4140"/>
                <w:tab w:val="left" w:pos="6120"/>
              </w:tabs>
              <w:spacing w:line="240" w:lineRule="exact"/>
              <w:ind w:firstLineChars="100" w:firstLine="180"/>
              <w:rPr>
                <w:szCs w:val="20"/>
              </w:rPr>
            </w:pPr>
          </w:p>
          <w:p w14:paraId="6388FA85" w14:textId="77777777" w:rsidR="002C3EF6" w:rsidRPr="002C3EF6" w:rsidRDefault="002C3EF6" w:rsidP="002C3EF6">
            <w:pPr>
              <w:tabs>
                <w:tab w:val="left" w:pos="2160"/>
                <w:tab w:val="left" w:pos="4140"/>
                <w:tab w:val="left" w:pos="6120"/>
              </w:tabs>
              <w:spacing w:line="240" w:lineRule="exact"/>
              <w:ind w:firstLineChars="100" w:firstLine="180"/>
              <w:rPr>
                <w:szCs w:val="20"/>
              </w:rPr>
            </w:pPr>
            <w:r w:rsidRPr="002C3EF6">
              <w:rPr>
                <w:rFonts w:hint="eastAsia"/>
                <w:szCs w:val="20"/>
              </w:rPr>
              <w:t>ア　真正性</w:t>
            </w:r>
            <w:r w:rsidRPr="002C3EF6">
              <w:rPr>
                <w:szCs w:val="20"/>
              </w:rPr>
              <w:tab/>
            </w:r>
            <w:r w:rsidRPr="002C3EF6">
              <w:rPr>
                <w:rFonts w:hint="eastAsia"/>
                <w:szCs w:val="20"/>
              </w:rPr>
              <w:t>イ　信頼性</w:t>
            </w:r>
            <w:r w:rsidRPr="002C3EF6">
              <w:rPr>
                <w:szCs w:val="20"/>
              </w:rPr>
              <w:tab/>
            </w:r>
            <w:r w:rsidRPr="002C3EF6">
              <w:rPr>
                <w:rFonts w:hint="eastAsia"/>
                <w:szCs w:val="20"/>
              </w:rPr>
              <w:t>ウ　責任追跡性</w:t>
            </w:r>
            <w:r w:rsidRPr="002C3EF6">
              <w:rPr>
                <w:szCs w:val="20"/>
              </w:rPr>
              <w:tab/>
            </w:r>
            <w:r w:rsidRPr="002C3EF6">
              <w:rPr>
                <w:rFonts w:hint="eastAsia"/>
                <w:szCs w:val="20"/>
              </w:rPr>
              <w:tab/>
              <w:t>エ　否認防止</w:t>
            </w:r>
          </w:p>
          <w:p w14:paraId="18FF9AC2" w14:textId="1E702849" w:rsidR="002C3EF6" w:rsidRPr="002C3EF6" w:rsidRDefault="002C3EF6" w:rsidP="002C3EF6">
            <w:pPr>
              <w:pBdr>
                <w:bottom w:val="single" w:sz="6" w:space="1" w:color="auto"/>
              </w:pBdr>
              <w:spacing w:line="240" w:lineRule="exact"/>
              <w:rPr>
                <w:szCs w:val="20"/>
              </w:rPr>
            </w:pPr>
          </w:p>
          <w:p w14:paraId="389A90DC" w14:textId="77777777" w:rsidR="002C3EF6" w:rsidRPr="002C3EF6" w:rsidRDefault="002C3EF6" w:rsidP="002C3EF6">
            <w:pPr>
              <w:spacing w:line="240" w:lineRule="exact"/>
              <w:rPr>
                <w:szCs w:val="20"/>
              </w:rPr>
            </w:pPr>
          </w:p>
          <w:p w14:paraId="20E0C12C" w14:textId="77777777" w:rsidR="002C3EF6" w:rsidRPr="002C3EF6" w:rsidRDefault="002C3EF6" w:rsidP="002C3EF6">
            <w:pPr>
              <w:autoSpaceDE w:val="0"/>
              <w:autoSpaceDN w:val="0"/>
              <w:spacing w:line="240" w:lineRule="exact"/>
              <w:ind w:leftChars="100" w:left="360" w:hangingChars="100" w:hanging="180"/>
              <w:rPr>
                <w:szCs w:val="20"/>
              </w:rPr>
            </w:pPr>
            <w:r w:rsidRPr="002C3EF6">
              <w:rPr>
                <w:rFonts w:hint="eastAsia"/>
                <w:szCs w:val="20"/>
              </w:rPr>
              <w:t>イ　信頼性は、JIS Q 27000において、“</w:t>
            </w:r>
            <w:r w:rsidRPr="002C3EF6">
              <w:rPr>
                <w:szCs w:val="20"/>
              </w:rPr>
              <w:t>意図する行動と結果とが一貫しているという特性</w:t>
            </w:r>
            <w:r w:rsidRPr="002C3EF6">
              <w:rPr>
                <w:rFonts w:hint="eastAsia"/>
                <w:szCs w:val="20"/>
              </w:rPr>
              <w:t>”と定義されています。</w:t>
            </w:r>
          </w:p>
          <w:p w14:paraId="695F6D67" w14:textId="77777777" w:rsidR="002C3EF6" w:rsidRPr="002C3EF6" w:rsidRDefault="002C3EF6" w:rsidP="002C3EF6">
            <w:pPr>
              <w:autoSpaceDE w:val="0"/>
              <w:autoSpaceDN w:val="0"/>
              <w:adjustRightInd w:val="0"/>
              <w:spacing w:line="240" w:lineRule="exact"/>
              <w:ind w:leftChars="100" w:left="360" w:hangingChars="100" w:hanging="180"/>
              <w:jc w:val="left"/>
              <w:rPr>
                <w:szCs w:val="20"/>
              </w:rPr>
            </w:pPr>
            <w:r w:rsidRPr="002C3EF6">
              <w:rPr>
                <w:rFonts w:hint="eastAsia"/>
                <w:szCs w:val="20"/>
              </w:rPr>
              <w:t>ウ　責任追跡性は、改訂された情報の履歴をたどることができるようにすることで、誰がいつ情報を更新したかが分かることを意味します。</w:t>
            </w:r>
          </w:p>
          <w:p w14:paraId="0CF50002" w14:textId="1BF79213" w:rsidR="002C3EF6" w:rsidRPr="002C3EF6" w:rsidRDefault="002C3EF6" w:rsidP="002C3EF6">
            <w:pPr>
              <w:spacing w:line="240" w:lineRule="exact"/>
              <w:ind w:leftChars="100" w:left="360" w:hangingChars="100" w:hanging="180"/>
              <w:rPr>
                <w:szCs w:val="20"/>
              </w:rPr>
            </w:pPr>
            <w:r w:rsidRPr="002C3EF6">
              <w:rPr>
                <w:rFonts w:hint="eastAsia"/>
                <w:szCs w:val="20"/>
              </w:rPr>
              <w:t xml:space="preserve">エ　</w:t>
            </w:r>
            <w:r w:rsidRPr="002C3EF6">
              <w:rPr>
                <w:szCs w:val="20"/>
              </w:rPr>
              <w:t>否認防止</w:t>
            </w:r>
            <w:r w:rsidRPr="002C3EF6">
              <w:rPr>
                <w:rFonts w:hint="eastAsia"/>
                <w:szCs w:val="20"/>
              </w:rPr>
              <w:t>は、JIS Q 27000において、“</w:t>
            </w:r>
            <w:r w:rsidRPr="002C3EF6">
              <w:rPr>
                <w:szCs w:val="20"/>
              </w:rPr>
              <w:t>主張された事象又は処置の発生</w:t>
            </w:r>
            <w:r w:rsidRPr="002C3EF6">
              <w:rPr>
                <w:rFonts w:hint="eastAsia"/>
                <w:szCs w:val="20"/>
              </w:rPr>
              <w:t>、</w:t>
            </w:r>
            <w:r w:rsidRPr="002C3EF6">
              <w:rPr>
                <w:szCs w:val="20"/>
              </w:rPr>
              <w:t>及びそれを引き起こしたエンティティを証明する能力</w:t>
            </w:r>
            <w:r w:rsidRPr="002C3EF6">
              <w:rPr>
                <w:rFonts w:hint="eastAsia"/>
                <w:szCs w:val="20"/>
              </w:rPr>
              <w:t>”と定義されています。</w:t>
            </w:r>
          </w:p>
          <w:p w14:paraId="03ABA5F8" w14:textId="77777777" w:rsidR="002C3EF6" w:rsidRPr="002C3EF6" w:rsidRDefault="002C3EF6" w:rsidP="002C3EF6">
            <w:pPr>
              <w:spacing w:line="240" w:lineRule="exact"/>
              <w:ind w:leftChars="100" w:left="360" w:hangingChars="100" w:hanging="180"/>
              <w:rPr>
                <w:szCs w:val="20"/>
              </w:rPr>
            </w:pPr>
          </w:p>
          <w:p w14:paraId="2E0DFC4F" w14:textId="77777777" w:rsidR="002C3EF6" w:rsidRPr="002C3EF6" w:rsidRDefault="002C3EF6" w:rsidP="002C3EF6">
            <w:pPr>
              <w:autoSpaceDE w:val="0"/>
              <w:autoSpaceDN w:val="0"/>
              <w:spacing w:line="240" w:lineRule="exact"/>
              <w:ind w:leftChars="200" w:left="540" w:hangingChars="100" w:hanging="180"/>
              <w:jc w:val="right"/>
              <w:rPr>
                <w:szCs w:val="20"/>
              </w:rPr>
            </w:pPr>
            <w:r w:rsidRPr="002C3EF6">
              <w:rPr>
                <w:rFonts w:hint="eastAsia"/>
                <w:szCs w:val="20"/>
              </w:rPr>
              <w:t>基本情報　平成30年度春　問39　[出題頻度：★★★]</w:t>
            </w:r>
          </w:p>
          <w:p w14:paraId="2CC50D64" w14:textId="19779764" w:rsidR="00060AEE" w:rsidRPr="002C3EF6" w:rsidRDefault="002C3EF6" w:rsidP="002C3EF6">
            <w:pPr>
              <w:snapToGrid w:val="0"/>
              <w:spacing w:line="240" w:lineRule="exact"/>
              <w:jc w:val="right"/>
              <w:rPr>
                <w:rFonts w:hAnsi="Meiryo UI"/>
                <w:szCs w:val="20"/>
              </w:rPr>
            </w:pPr>
            <w:r w:rsidRPr="002C3EF6">
              <w:rPr>
                <w:rFonts w:hAnsi="Meiryo UI"/>
                <w:szCs w:val="20"/>
              </w:rPr>
              <w:t>解答－ア</w:t>
            </w:r>
          </w:p>
        </w:tc>
      </w:tr>
    </w:tbl>
    <w:p w14:paraId="7EF32815" w14:textId="363B178A" w:rsidR="00FF6A52" w:rsidRPr="002C3EF6" w:rsidRDefault="00F0077D" w:rsidP="0053669C">
      <w:pPr>
        <w:snapToGrid w:val="0"/>
        <w:spacing w:line="240" w:lineRule="exact"/>
        <w:jc w:val="right"/>
        <w:rPr>
          <w:rFonts w:hAnsi="Meiryo UI"/>
          <w:szCs w:val="20"/>
        </w:rPr>
      </w:pPr>
      <w:r w:rsidRPr="002C3EF6">
        <w:rPr>
          <w:rFonts w:hAnsi="Meiryo UI"/>
          <w:szCs w:val="20"/>
        </w:rPr>
        <w:t xml:space="preserve">別冊演習ドリル 》 </w:t>
      </w:r>
      <w:r w:rsidR="00FF6A52" w:rsidRPr="002C3EF6">
        <w:rPr>
          <w:rFonts w:hAnsi="Meiryo UI"/>
          <w:szCs w:val="20"/>
        </w:rPr>
        <w:t>1-672～676</w:t>
      </w:r>
    </w:p>
    <w:p w14:paraId="4EE95949" w14:textId="77777777" w:rsidR="005168D8" w:rsidRPr="00A448AD" w:rsidRDefault="005168D8" w:rsidP="005168D8">
      <w:pPr>
        <w:pStyle w:val="aff0"/>
        <w:ind w:firstLineChars="0" w:firstLine="0"/>
        <w:rPr>
          <w:sz w:val="20"/>
          <w:szCs w:val="20"/>
        </w:rPr>
      </w:pPr>
      <w:bookmarkStart w:id="2" w:name="_Hlk79501865"/>
      <w:r w:rsidRPr="00A448AD">
        <w:rPr>
          <w:sz w:val="20"/>
          <w:szCs w:val="20"/>
        </w:rPr>
        <w:lastRenderedPageBreak/>
        <w:sym w:font="Webdings" w:char="F086"/>
      </w:r>
      <w:r w:rsidRPr="00A448AD">
        <w:rPr>
          <w:rFonts w:hint="eastAsia"/>
          <w:sz w:val="20"/>
          <w:szCs w:val="20"/>
        </w:rPr>
        <w:t>プラスアルファ</w:t>
      </w:r>
      <w:bookmarkEnd w:id="2"/>
    </w:p>
    <w:p w14:paraId="5E56BD92" w14:textId="343E239F" w:rsidR="00F319AD" w:rsidRPr="005168D8" w:rsidRDefault="004E40A0" w:rsidP="005168D8">
      <w:pPr>
        <w:pStyle w:val="aff0"/>
        <w:ind w:firstLineChars="0" w:firstLine="0"/>
        <w:rPr>
          <w:b/>
          <w:bCs/>
        </w:rPr>
      </w:pPr>
      <w:r w:rsidRPr="005168D8">
        <w:rPr>
          <w:rFonts w:hint="eastAsia"/>
          <w:b/>
          <w:bCs/>
        </w:rPr>
        <w:t>●</w:t>
      </w:r>
      <w:r w:rsidR="00F319AD" w:rsidRPr="005168D8">
        <w:rPr>
          <w:rFonts w:hint="eastAsia"/>
          <w:b/>
          <w:bCs/>
        </w:rPr>
        <w:t>OECDセキュリティガイドライン</w:t>
      </w:r>
    </w:p>
    <w:p w14:paraId="40B37616" w14:textId="6DA4FC78" w:rsidR="00F319AD" w:rsidRPr="004E40A0" w:rsidRDefault="00F319AD" w:rsidP="005168D8">
      <w:pPr>
        <w:pStyle w:val="aff0"/>
      </w:pPr>
      <w:r w:rsidRPr="004E40A0">
        <w:rPr>
          <w:rFonts w:hint="eastAsia"/>
        </w:rPr>
        <w:t>OECDセキュリティガイドラインは、OECD（経済協力開発機構）が、各国における情報システム及びネットワークのセキュリティ確</w:t>
      </w:r>
      <w:r w:rsidR="000C527A">
        <w:br/>
      </w:r>
      <w:r w:rsidRPr="004E40A0">
        <w:rPr>
          <w:rFonts w:hint="eastAsia"/>
        </w:rPr>
        <w:t>保のための枠組み作りの指針として採択したガイドラインで、次の９つの原則から構成されています。</w:t>
      </w:r>
    </w:p>
    <w:p w14:paraId="3FC600FC" w14:textId="2A284925" w:rsidR="00F319AD" w:rsidRPr="005168D8" w:rsidRDefault="005168D8" w:rsidP="005168D8">
      <w:pPr>
        <w:pStyle w:val="aff0"/>
        <w:rPr>
          <w:b/>
          <w:bCs/>
        </w:rPr>
      </w:pPr>
      <w:r w:rsidRPr="005168D8">
        <w:rPr>
          <w:rFonts w:hint="eastAsia"/>
          <w:b/>
          <w:bCs/>
        </w:rPr>
        <w:t>①</w:t>
      </w:r>
      <w:r w:rsidR="00F319AD" w:rsidRPr="005168D8">
        <w:rPr>
          <w:rFonts w:hint="eastAsia"/>
          <w:b/>
          <w:bCs/>
        </w:rPr>
        <w:t>認識（Awareness）の原則</w:t>
      </w:r>
    </w:p>
    <w:p w14:paraId="2A2098F7" w14:textId="74815D3B" w:rsidR="00F319AD" w:rsidRPr="004E40A0" w:rsidRDefault="00F319AD" w:rsidP="005168D8">
      <w:pPr>
        <w:pStyle w:val="aff0"/>
        <w:ind w:firstLineChars="200" w:firstLine="320"/>
      </w:pPr>
      <w:r w:rsidRPr="004E40A0">
        <w:rPr>
          <w:rFonts w:hint="eastAsia"/>
        </w:rPr>
        <w:t>参加者は、情報システム及びネットワークのセキュリティの必要性並びにセキュリティを強化するために自分達にできることについて</w:t>
      </w:r>
      <w:r w:rsidR="004E40A0">
        <w:br/>
      </w:r>
      <w:r w:rsidR="004E40A0">
        <w:rPr>
          <w:rFonts w:hint="eastAsia"/>
        </w:rPr>
        <w:t xml:space="preserve">　　認</w:t>
      </w:r>
      <w:r w:rsidRPr="004E40A0">
        <w:rPr>
          <w:rFonts w:hint="eastAsia"/>
        </w:rPr>
        <w:t>識すべきである。</w:t>
      </w:r>
    </w:p>
    <w:p w14:paraId="3F991844" w14:textId="77777777" w:rsidR="00F319AD" w:rsidRPr="005168D8" w:rsidRDefault="00F319AD" w:rsidP="005168D8">
      <w:pPr>
        <w:pStyle w:val="aff0"/>
        <w:rPr>
          <w:b/>
          <w:bCs/>
        </w:rPr>
      </w:pPr>
      <w:r w:rsidRPr="005168D8">
        <w:rPr>
          <w:rFonts w:hint="eastAsia"/>
          <w:b/>
          <w:bCs/>
        </w:rPr>
        <w:t>②責任（Responsibility）の原則</w:t>
      </w:r>
    </w:p>
    <w:p w14:paraId="6F44CF0D" w14:textId="6C9697C0" w:rsidR="00F319AD" w:rsidRPr="004E40A0" w:rsidRDefault="00945675" w:rsidP="005168D8">
      <w:pPr>
        <w:pStyle w:val="aff0"/>
        <w:ind w:firstLineChars="200" w:firstLine="320"/>
      </w:pPr>
      <w:r>
        <w:rPr>
          <w:rFonts w:hint="eastAsia"/>
        </w:rPr>
        <w:t>全ての</w:t>
      </w:r>
      <w:r w:rsidR="00F319AD" w:rsidRPr="004E40A0">
        <w:rPr>
          <w:rFonts w:hint="eastAsia"/>
        </w:rPr>
        <w:t>参加者は、情報システム及びネットワークのセキュリティに責任を負う</w:t>
      </w:r>
      <w:r>
        <w:rPr>
          <w:rFonts w:hint="eastAsia"/>
        </w:rPr>
        <w:t>べきである</w:t>
      </w:r>
      <w:r w:rsidR="00F319AD" w:rsidRPr="004E40A0">
        <w:rPr>
          <w:rFonts w:hint="eastAsia"/>
        </w:rPr>
        <w:t>。</w:t>
      </w:r>
    </w:p>
    <w:p w14:paraId="3DC82A92" w14:textId="77777777" w:rsidR="00F319AD" w:rsidRPr="005168D8" w:rsidRDefault="00F319AD" w:rsidP="005168D8">
      <w:pPr>
        <w:pStyle w:val="aff0"/>
        <w:rPr>
          <w:b/>
          <w:bCs/>
        </w:rPr>
      </w:pPr>
      <w:r w:rsidRPr="005168D8">
        <w:rPr>
          <w:rFonts w:hint="eastAsia"/>
          <w:b/>
          <w:bCs/>
        </w:rPr>
        <w:t>③対応（Response）の原則</w:t>
      </w:r>
    </w:p>
    <w:p w14:paraId="4315FED4" w14:textId="77777777" w:rsidR="001E48B8" w:rsidRPr="004E40A0" w:rsidRDefault="00F319AD" w:rsidP="005168D8">
      <w:pPr>
        <w:pStyle w:val="aff0"/>
        <w:ind w:firstLineChars="200" w:firstLine="320"/>
      </w:pPr>
      <w:r w:rsidRPr="004E40A0">
        <w:rPr>
          <w:rFonts w:hint="eastAsia"/>
        </w:rPr>
        <w:t>参加者は、セキュリティの事件に対する予防、検出及び対応のために、時宜を得たかつ協力的な方法で行動すべきである。</w:t>
      </w:r>
    </w:p>
    <w:p w14:paraId="3DDDD20C" w14:textId="77777777" w:rsidR="00F319AD" w:rsidRPr="005168D8" w:rsidRDefault="00F319AD" w:rsidP="005168D8">
      <w:pPr>
        <w:pStyle w:val="aff0"/>
        <w:rPr>
          <w:b/>
          <w:bCs/>
        </w:rPr>
      </w:pPr>
      <w:r w:rsidRPr="005168D8">
        <w:rPr>
          <w:rFonts w:hint="eastAsia"/>
          <w:b/>
          <w:bCs/>
        </w:rPr>
        <w:t>④倫理（Ethics）の原則</w:t>
      </w:r>
    </w:p>
    <w:p w14:paraId="01CFF7B2" w14:textId="77777777" w:rsidR="00F319AD" w:rsidRPr="004E40A0" w:rsidRDefault="00F319AD" w:rsidP="005168D8">
      <w:pPr>
        <w:pStyle w:val="aff0"/>
        <w:ind w:firstLineChars="200" w:firstLine="320"/>
      </w:pPr>
      <w:r w:rsidRPr="004E40A0">
        <w:rPr>
          <w:rFonts w:hint="eastAsia"/>
        </w:rPr>
        <w:t>参加者は、他者の正当な利益を尊重するべきである。</w:t>
      </w:r>
    </w:p>
    <w:p w14:paraId="225E1945" w14:textId="77777777" w:rsidR="00F319AD" w:rsidRPr="005168D8" w:rsidRDefault="00F319AD" w:rsidP="005168D8">
      <w:pPr>
        <w:pStyle w:val="aff0"/>
        <w:rPr>
          <w:b/>
          <w:bCs/>
        </w:rPr>
      </w:pPr>
      <w:r w:rsidRPr="005168D8">
        <w:rPr>
          <w:rFonts w:hint="eastAsia"/>
          <w:b/>
          <w:bCs/>
        </w:rPr>
        <w:t>⑤民主主義（Democracy）の原則</w:t>
      </w:r>
    </w:p>
    <w:p w14:paraId="0EFC28FD" w14:textId="77777777" w:rsidR="00F319AD" w:rsidRPr="004E40A0" w:rsidRDefault="00F319AD" w:rsidP="005168D8">
      <w:pPr>
        <w:pStyle w:val="aff0"/>
        <w:ind w:firstLineChars="200" w:firstLine="320"/>
      </w:pPr>
      <w:r w:rsidRPr="004E40A0">
        <w:rPr>
          <w:rFonts w:hint="eastAsia"/>
        </w:rPr>
        <w:t>情報システム及びネットワークのセキュリティは、民主主義社会の本質的な価値に適合すべきである。</w:t>
      </w:r>
    </w:p>
    <w:p w14:paraId="7ABD2FDF" w14:textId="77777777" w:rsidR="00F319AD" w:rsidRPr="005168D8" w:rsidRDefault="00F319AD" w:rsidP="005168D8">
      <w:pPr>
        <w:pStyle w:val="aff0"/>
        <w:rPr>
          <w:b/>
          <w:bCs/>
        </w:rPr>
      </w:pPr>
      <w:r w:rsidRPr="005168D8">
        <w:rPr>
          <w:rFonts w:hint="eastAsia"/>
          <w:b/>
          <w:bCs/>
        </w:rPr>
        <w:t>⑥リスクアセスメント（Risk assessment）の原則</w:t>
      </w:r>
    </w:p>
    <w:p w14:paraId="46E28688" w14:textId="19C4B0E6" w:rsidR="00F319AD" w:rsidRPr="004E40A0" w:rsidRDefault="00F319AD" w:rsidP="005168D8">
      <w:pPr>
        <w:pStyle w:val="aff0"/>
        <w:ind w:firstLineChars="200" w:firstLine="320"/>
      </w:pPr>
      <w:r w:rsidRPr="004E40A0">
        <w:rPr>
          <w:rFonts w:hint="eastAsia"/>
        </w:rPr>
        <w:t>参加者は、リスクアセスメントを行うべきである。リスクアセスメントとは、セキュリティ上の脅威と脆弱性を識別し、リスクの許容でき</w:t>
      </w:r>
      <w:r w:rsidR="004E40A0">
        <w:br/>
      </w:r>
      <w:r w:rsidR="004E40A0">
        <w:rPr>
          <w:rFonts w:hint="eastAsia"/>
        </w:rPr>
        <w:t xml:space="preserve">　　る</w:t>
      </w:r>
      <w:r w:rsidRPr="004E40A0">
        <w:rPr>
          <w:rFonts w:hint="eastAsia"/>
        </w:rPr>
        <w:t>レベルの決定やリスクを管理するための措置の選択を支援するもの。</w:t>
      </w:r>
    </w:p>
    <w:p w14:paraId="7B4FE772" w14:textId="77777777" w:rsidR="00F319AD" w:rsidRPr="005168D8" w:rsidRDefault="00F319AD" w:rsidP="005168D8">
      <w:pPr>
        <w:pStyle w:val="aff0"/>
        <w:rPr>
          <w:b/>
          <w:bCs/>
        </w:rPr>
      </w:pPr>
      <w:r w:rsidRPr="005168D8">
        <w:rPr>
          <w:rFonts w:hint="eastAsia"/>
          <w:b/>
          <w:bCs/>
        </w:rPr>
        <w:t>⑦セキュリティの設計及び実装（Security design and implementation）の原則</w:t>
      </w:r>
    </w:p>
    <w:p w14:paraId="436EEAAA" w14:textId="77777777" w:rsidR="00F319AD" w:rsidRPr="004E40A0" w:rsidRDefault="00F319AD" w:rsidP="005168D8">
      <w:pPr>
        <w:pStyle w:val="aff0"/>
        <w:ind w:firstLineChars="200" w:firstLine="320"/>
      </w:pPr>
      <w:r w:rsidRPr="004E40A0">
        <w:rPr>
          <w:rFonts w:hint="eastAsia"/>
        </w:rPr>
        <w:t>参加者は、情報システム及びネットワークの本質的な要素としてセキュリティを組み込むべきである。</w:t>
      </w:r>
    </w:p>
    <w:p w14:paraId="112D451E" w14:textId="77777777" w:rsidR="00F319AD" w:rsidRPr="005168D8" w:rsidRDefault="00F319AD" w:rsidP="005168D8">
      <w:pPr>
        <w:pStyle w:val="aff0"/>
        <w:rPr>
          <w:b/>
          <w:bCs/>
        </w:rPr>
      </w:pPr>
      <w:r w:rsidRPr="005168D8">
        <w:rPr>
          <w:rFonts w:hint="eastAsia"/>
          <w:b/>
          <w:bCs/>
        </w:rPr>
        <w:t>⑧セキュリティマネジメント（Security management）の原則</w:t>
      </w:r>
    </w:p>
    <w:p w14:paraId="10C13CB5" w14:textId="77777777" w:rsidR="00F319AD" w:rsidRPr="004E40A0" w:rsidRDefault="00F319AD" w:rsidP="005168D8">
      <w:pPr>
        <w:pStyle w:val="aff0"/>
        <w:ind w:firstLineChars="200" w:firstLine="320"/>
      </w:pPr>
      <w:r w:rsidRPr="004E40A0">
        <w:rPr>
          <w:rFonts w:hint="eastAsia"/>
        </w:rPr>
        <w:t>参加者は、セキュリティマネジメントへの包括的アプローチを採用するべきである。</w:t>
      </w:r>
    </w:p>
    <w:p w14:paraId="6042B70E" w14:textId="77777777" w:rsidR="00F319AD" w:rsidRPr="005168D8" w:rsidRDefault="00F319AD" w:rsidP="005168D8">
      <w:pPr>
        <w:pStyle w:val="aff0"/>
        <w:rPr>
          <w:b/>
          <w:bCs/>
        </w:rPr>
      </w:pPr>
      <w:r w:rsidRPr="005168D8">
        <w:rPr>
          <w:rFonts w:hint="eastAsia"/>
          <w:b/>
          <w:bCs/>
        </w:rPr>
        <w:t>⑨再評価（Reassessment）の原則</w:t>
      </w:r>
    </w:p>
    <w:p w14:paraId="7A7582FA" w14:textId="177D37A5" w:rsidR="00F319AD" w:rsidRPr="004E40A0" w:rsidRDefault="00F319AD" w:rsidP="005168D8">
      <w:pPr>
        <w:pStyle w:val="aff0"/>
        <w:ind w:firstLineChars="200" w:firstLine="320"/>
      </w:pPr>
      <w:r w:rsidRPr="004E40A0">
        <w:rPr>
          <w:rFonts w:hint="eastAsia"/>
        </w:rPr>
        <w:t>参加者は、情報システム及びネットワークのセキュリティのレビュー及び再評価を行い、セキュリティの方針、実践、手段及び手続</w:t>
      </w:r>
      <w:r w:rsidR="004E40A0">
        <w:br/>
      </w:r>
      <w:r w:rsidR="004E40A0">
        <w:rPr>
          <w:rFonts w:hint="eastAsia"/>
        </w:rPr>
        <w:t xml:space="preserve">　　に</w:t>
      </w:r>
      <w:r w:rsidRPr="004E40A0">
        <w:rPr>
          <w:rFonts w:hint="eastAsia"/>
        </w:rPr>
        <w:t>適切な修正をすべきである。</w:t>
      </w:r>
    </w:p>
    <w:p w14:paraId="092EAA6F" w14:textId="77777777" w:rsidR="00173EE2" w:rsidRPr="002C3EF6" w:rsidRDefault="00173EE2" w:rsidP="0053669C">
      <w:pPr>
        <w:widowControl/>
        <w:snapToGrid w:val="0"/>
        <w:spacing w:line="240" w:lineRule="exact"/>
        <w:jc w:val="left"/>
        <w:rPr>
          <w:rFonts w:hAnsi="Meiryo UI"/>
          <w:szCs w:val="20"/>
        </w:rPr>
      </w:pPr>
      <w:r w:rsidRPr="002C3EF6">
        <w:rPr>
          <w:rFonts w:hAnsi="Meiryo UI"/>
          <w:szCs w:val="20"/>
        </w:rPr>
        <w:br w:type="page"/>
      </w:r>
    </w:p>
    <w:p w14:paraId="5E4D104E" w14:textId="5C664C13" w:rsidR="003948A3" w:rsidRPr="004E40A0" w:rsidRDefault="0074578D" w:rsidP="00D324CE">
      <w:pPr>
        <w:pStyle w:val="2"/>
        <w:rPr>
          <w:rFonts w:hAnsiTheme="minorHAnsi"/>
          <w:b w:val="0"/>
          <w:bCs/>
          <w:color w:val="000000" w:themeColor="text1"/>
          <w:shd w:val="pct15" w:color="auto" w:fill="FFFFFF"/>
        </w:rPr>
      </w:pPr>
      <w:r>
        <w:rPr>
          <w:rFonts w:hint="eastAsia"/>
        </w:rPr>
        <w:lastRenderedPageBreak/>
        <w:t>2</w:t>
      </w:r>
      <w:r>
        <w:t xml:space="preserve">. </w:t>
      </w:r>
      <w:r w:rsidR="003948A3" w:rsidRPr="002C3EF6">
        <w:rPr>
          <w:rFonts w:hint="eastAsia"/>
        </w:rPr>
        <w:t>情報セキュリティの重要性</w:t>
      </w:r>
    </w:p>
    <w:p w14:paraId="5A22C546" w14:textId="77777777" w:rsidR="00D324CE" w:rsidRPr="002C3EF6" w:rsidRDefault="00D324CE" w:rsidP="0053669C">
      <w:pPr>
        <w:snapToGrid w:val="0"/>
        <w:spacing w:line="240" w:lineRule="exact"/>
        <w:rPr>
          <w:rFonts w:hAnsi="Meiryo UI"/>
          <w:szCs w:val="20"/>
        </w:rPr>
      </w:pPr>
    </w:p>
    <w:p w14:paraId="4D777214" w14:textId="77777777" w:rsidR="003948A3" w:rsidRPr="002C3EF6" w:rsidRDefault="003948A3" w:rsidP="009A7A0C">
      <w:pPr>
        <w:snapToGrid w:val="0"/>
        <w:spacing w:line="240" w:lineRule="exact"/>
        <w:ind w:leftChars="100" w:left="180" w:firstLineChars="100" w:firstLine="180"/>
        <w:rPr>
          <w:rFonts w:hAnsi="Meiryo UI"/>
          <w:szCs w:val="20"/>
        </w:rPr>
      </w:pPr>
      <w:r w:rsidRPr="002C3EF6">
        <w:rPr>
          <w:rFonts w:hAnsi="Meiryo UI" w:hint="eastAsia"/>
          <w:szCs w:val="20"/>
        </w:rPr>
        <w:t>社会のネットワーク化に伴い、企業にとって情報セキュリティの水準の高さが企業評価の向上につながり、情報システム関連の事故が事業の存続を脅かすことになります。</w:t>
      </w:r>
    </w:p>
    <w:p w14:paraId="7A6038C3" w14:textId="77777777" w:rsidR="00F615A1" w:rsidRPr="002C3EF6" w:rsidRDefault="00F615A1" w:rsidP="0053669C">
      <w:pPr>
        <w:snapToGrid w:val="0"/>
        <w:spacing w:line="240" w:lineRule="exact"/>
        <w:rPr>
          <w:rFonts w:hAnsi="Meiryo UI"/>
          <w:szCs w:val="20"/>
        </w:rPr>
      </w:pPr>
    </w:p>
    <w:p w14:paraId="586E8654" w14:textId="6D884F48" w:rsidR="00F615A1" w:rsidRPr="002C3EF6" w:rsidRDefault="00F615A1" w:rsidP="00D324CE">
      <w:pPr>
        <w:pStyle w:val="3"/>
      </w:pPr>
      <w:r w:rsidRPr="002C3EF6">
        <w:rPr>
          <w:rFonts w:hint="eastAsia"/>
        </w:rPr>
        <w:t>１）情報資産</w:t>
      </w:r>
    </w:p>
    <w:p w14:paraId="2324172A" w14:textId="77777777" w:rsidR="00BA0688" w:rsidRPr="002C3EF6" w:rsidRDefault="00BA0688" w:rsidP="00130449">
      <w:pPr>
        <w:snapToGrid w:val="0"/>
        <w:spacing w:line="240" w:lineRule="exact"/>
        <w:ind w:leftChars="205" w:left="369" w:firstLineChars="105" w:firstLine="189"/>
        <w:rPr>
          <w:rFonts w:hAnsi="Meiryo UI"/>
          <w:szCs w:val="20"/>
        </w:rPr>
      </w:pPr>
      <w:r w:rsidRPr="002C3EF6">
        <w:rPr>
          <w:rFonts w:hAnsi="Meiryo UI" w:hint="eastAsia"/>
          <w:szCs w:val="20"/>
        </w:rPr>
        <w:t>情報セキュリティ事故は、情報資産に、脅威と脆弱性が組み合わさることで発生します。</w:t>
      </w:r>
    </w:p>
    <w:p w14:paraId="3A996725" w14:textId="77777777" w:rsidR="003948A3" w:rsidRPr="002C3EF6" w:rsidRDefault="003948A3" w:rsidP="00130449">
      <w:pPr>
        <w:snapToGrid w:val="0"/>
        <w:spacing w:line="240" w:lineRule="exact"/>
        <w:ind w:leftChars="205" w:left="369" w:firstLineChars="105" w:firstLine="189"/>
        <w:rPr>
          <w:rFonts w:hAnsi="Meiryo UI"/>
          <w:szCs w:val="20"/>
        </w:rPr>
      </w:pPr>
      <w:r w:rsidRPr="002C3EF6">
        <w:rPr>
          <w:rFonts w:hAnsi="Meiryo UI" w:hint="eastAsia"/>
          <w:szCs w:val="20"/>
        </w:rPr>
        <w:t>JIS Q 27002:2006では、</w:t>
      </w:r>
      <w:r w:rsidRPr="009A7A0C">
        <w:rPr>
          <w:rFonts w:hAnsi="Meiryo UI" w:hint="eastAsia"/>
          <w:bCs/>
          <w:szCs w:val="20"/>
        </w:rPr>
        <w:t>情報資産に</w:t>
      </w:r>
      <w:r w:rsidRPr="002C3EF6">
        <w:rPr>
          <w:rFonts w:hAnsi="Meiryo UI" w:hint="eastAsia"/>
          <w:szCs w:val="20"/>
        </w:rPr>
        <w:t>関連付けた資産として次のような項目を例としてあげています。</w:t>
      </w:r>
    </w:p>
    <w:p w14:paraId="2A16DBD2" w14:textId="77777777" w:rsidR="003948A3" w:rsidRPr="002C3EF6" w:rsidRDefault="003948A3" w:rsidP="0053669C">
      <w:pPr>
        <w:snapToGrid w:val="0"/>
        <w:spacing w:line="240" w:lineRule="exact"/>
        <w:rPr>
          <w:rFonts w:hAnsi="Meiryo UI"/>
          <w:szCs w:val="20"/>
        </w:rPr>
      </w:pPr>
    </w:p>
    <w:tbl>
      <w:tblP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5" w:type="dxa"/>
          <w:right w:w="85" w:type="dxa"/>
        </w:tblCellMar>
        <w:tblLook w:val="01E0" w:firstRow="1" w:lastRow="1" w:firstColumn="1" w:lastColumn="1" w:noHBand="0" w:noVBand="0"/>
      </w:tblPr>
      <w:tblGrid>
        <w:gridCol w:w="1520"/>
        <w:gridCol w:w="6859"/>
      </w:tblGrid>
      <w:tr w:rsidR="00FF6A52" w:rsidRPr="002C3EF6" w14:paraId="0297CC3D" w14:textId="77777777" w:rsidTr="00130449">
        <w:tc>
          <w:tcPr>
            <w:tcW w:w="1520" w:type="dxa"/>
          </w:tcPr>
          <w:p w14:paraId="49FBD7E9" w14:textId="77777777" w:rsidR="00FF6A52" w:rsidRPr="002C3EF6" w:rsidRDefault="00FF6A52" w:rsidP="0053669C">
            <w:pPr>
              <w:spacing w:line="240" w:lineRule="exact"/>
              <w:jc w:val="center"/>
              <w:rPr>
                <w:rFonts w:hAnsi="Meiryo UI"/>
                <w:szCs w:val="20"/>
              </w:rPr>
            </w:pPr>
            <w:r w:rsidRPr="002C3EF6">
              <w:rPr>
                <w:rFonts w:hAnsi="Meiryo UI" w:hint="eastAsia"/>
                <w:szCs w:val="20"/>
              </w:rPr>
              <w:t>資産の種類</w:t>
            </w:r>
          </w:p>
        </w:tc>
        <w:tc>
          <w:tcPr>
            <w:tcW w:w="6859" w:type="dxa"/>
          </w:tcPr>
          <w:p w14:paraId="5D96F091" w14:textId="77777777" w:rsidR="00FF6A52" w:rsidRPr="002C3EF6" w:rsidRDefault="00FF6A52" w:rsidP="0053669C">
            <w:pPr>
              <w:spacing w:line="240" w:lineRule="exact"/>
              <w:jc w:val="center"/>
              <w:rPr>
                <w:rFonts w:hAnsi="Meiryo UI"/>
                <w:szCs w:val="20"/>
              </w:rPr>
            </w:pPr>
            <w:r w:rsidRPr="002C3EF6">
              <w:rPr>
                <w:rFonts w:hAnsi="Meiryo UI" w:hint="eastAsia"/>
                <w:szCs w:val="20"/>
              </w:rPr>
              <w:t>例示</w:t>
            </w:r>
          </w:p>
        </w:tc>
      </w:tr>
      <w:tr w:rsidR="00FF6A52" w:rsidRPr="002C3EF6" w14:paraId="712B8E10" w14:textId="77777777" w:rsidTr="00130449">
        <w:tc>
          <w:tcPr>
            <w:tcW w:w="1520" w:type="dxa"/>
          </w:tcPr>
          <w:p w14:paraId="1482E04F" w14:textId="77777777" w:rsidR="00FF6A52" w:rsidRPr="002C3EF6" w:rsidRDefault="00FF6A52" w:rsidP="0053669C">
            <w:pPr>
              <w:spacing w:line="240" w:lineRule="exact"/>
              <w:jc w:val="left"/>
              <w:rPr>
                <w:rFonts w:hAnsi="Meiryo UI"/>
                <w:szCs w:val="20"/>
              </w:rPr>
            </w:pPr>
            <w:r w:rsidRPr="002C3EF6">
              <w:rPr>
                <w:rFonts w:hAnsi="Meiryo UI" w:hint="eastAsia"/>
                <w:szCs w:val="20"/>
              </w:rPr>
              <w:t>情報</w:t>
            </w:r>
          </w:p>
        </w:tc>
        <w:tc>
          <w:tcPr>
            <w:tcW w:w="6859" w:type="dxa"/>
          </w:tcPr>
          <w:p w14:paraId="7BE3E740" w14:textId="77777777" w:rsidR="00FF6A52" w:rsidRPr="002C3EF6" w:rsidRDefault="00FF6A52" w:rsidP="0053669C">
            <w:pPr>
              <w:spacing w:line="240" w:lineRule="exact"/>
              <w:jc w:val="left"/>
              <w:rPr>
                <w:rFonts w:hAnsi="Meiryo UI"/>
                <w:szCs w:val="20"/>
              </w:rPr>
            </w:pPr>
            <w:r w:rsidRPr="002C3EF6">
              <w:rPr>
                <w:rFonts w:hAnsi="Meiryo UI" w:hint="eastAsia"/>
                <w:szCs w:val="20"/>
              </w:rPr>
              <w:t>データベース及びデータファイル、契約書及び同意書、システムに関する文書、調査情報、利用者マニュアル、訓練資料、運用手順又はサポート手順、事業継続計画、代替手段の取決め、監査証跡、保存情報</w:t>
            </w:r>
          </w:p>
        </w:tc>
      </w:tr>
      <w:tr w:rsidR="00FF6A52" w:rsidRPr="002C3EF6" w14:paraId="5B51AAF2" w14:textId="77777777" w:rsidTr="00130449">
        <w:tc>
          <w:tcPr>
            <w:tcW w:w="1520" w:type="dxa"/>
          </w:tcPr>
          <w:p w14:paraId="2EF5F9EB" w14:textId="77777777" w:rsidR="00FF6A52" w:rsidRPr="002C3EF6" w:rsidRDefault="00FF6A52" w:rsidP="0053669C">
            <w:pPr>
              <w:spacing w:line="240" w:lineRule="exact"/>
              <w:jc w:val="left"/>
              <w:rPr>
                <w:rFonts w:hAnsi="Meiryo UI"/>
                <w:szCs w:val="20"/>
              </w:rPr>
            </w:pPr>
            <w:r w:rsidRPr="002C3EF6">
              <w:rPr>
                <w:rFonts w:hAnsi="Meiryo UI" w:hint="eastAsia"/>
                <w:szCs w:val="20"/>
              </w:rPr>
              <w:t>ソフトウェア資産</w:t>
            </w:r>
          </w:p>
        </w:tc>
        <w:tc>
          <w:tcPr>
            <w:tcW w:w="6859" w:type="dxa"/>
          </w:tcPr>
          <w:p w14:paraId="2D817AD3" w14:textId="77777777" w:rsidR="00FF6A52" w:rsidRPr="002C3EF6" w:rsidRDefault="00FF6A52" w:rsidP="0053669C">
            <w:pPr>
              <w:spacing w:line="240" w:lineRule="exact"/>
              <w:jc w:val="left"/>
              <w:rPr>
                <w:rFonts w:hAnsi="Meiryo UI"/>
                <w:szCs w:val="20"/>
              </w:rPr>
            </w:pPr>
            <w:r w:rsidRPr="002C3EF6">
              <w:rPr>
                <w:rFonts w:hAnsi="Meiryo UI" w:hint="eastAsia"/>
                <w:szCs w:val="20"/>
              </w:rPr>
              <w:t>業務用ソフトウェア、システムソフトウェア、開発用ツール、ユーティリティソフトウェア</w:t>
            </w:r>
          </w:p>
        </w:tc>
      </w:tr>
      <w:tr w:rsidR="00FF6A52" w:rsidRPr="002C3EF6" w14:paraId="6652BAB2" w14:textId="77777777" w:rsidTr="00130449">
        <w:tc>
          <w:tcPr>
            <w:tcW w:w="1520" w:type="dxa"/>
          </w:tcPr>
          <w:p w14:paraId="6717EBE4" w14:textId="77777777" w:rsidR="00FF6A52" w:rsidRPr="002C3EF6" w:rsidRDefault="00FF6A52" w:rsidP="0053669C">
            <w:pPr>
              <w:spacing w:line="240" w:lineRule="exact"/>
              <w:jc w:val="left"/>
              <w:rPr>
                <w:rFonts w:hAnsi="Meiryo UI"/>
                <w:szCs w:val="20"/>
              </w:rPr>
            </w:pPr>
            <w:r w:rsidRPr="002C3EF6">
              <w:rPr>
                <w:rFonts w:hAnsi="Meiryo UI" w:hint="eastAsia"/>
                <w:szCs w:val="20"/>
              </w:rPr>
              <w:t>物理的資産</w:t>
            </w:r>
          </w:p>
        </w:tc>
        <w:tc>
          <w:tcPr>
            <w:tcW w:w="6859" w:type="dxa"/>
          </w:tcPr>
          <w:p w14:paraId="1BC16BD6" w14:textId="77777777" w:rsidR="00FF6A52" w:rsidRPr="002C3EF6" w:rsidRDefault="00FF6A52" w:rsidP="0053669C">
            <w:pPr>
              <w:spacing w:line="240" w:lineRule="exact"/>
              <w:jc w:val="left"/>
              <w:rPr>
                <w:rFonts w:hAnsi="Meiryo UI"/>
                <w:szCs w:val="20"/>
              </w:rPr>
            </w:pPr>
            <w:r w:rsidRPr="002C3EF6">
              <w:rPr>
                <w:rFonts w:hAnsi="Meiryo UI" w:hint="eastAsia"/>
                <w:szCs w:val="20"/>
              </w:rPr>
              <w:t>コンピュータ装置、通信装置、取外し可能な媒体、その他の装置</w:t>
            </w:r>
          </w:p>
        </w:tc>
      </w:tr>
      <w:tr w:rsidR="00FF6A52" w:rsidRPr="002C3EF6" w14:paraId="3DAC2D86" w14:textId="77777777" w:rsidTr="00130449">
        <w:tc>
          <w:tcPr>
            <w:tcW w:w="1520" w:type="dxa"/>
          </w:tcPr>
          <w:p w14:paraId="0ED12339" w14:textId="77777777" w:rsidR="00FF6A52" w:rsidRPr="002C3EF6" w:rsidRDefault="00FF6A52" w:rsidP="0053669C">
            <w:pPr>
              <w:spacing w:line="240" w:lineRule="exact"/>
              <w:jc w:val="left"/>
              <w:rPr>
                <w:rFonts w:hAnsi="Meiryo UI"/>
                <w:szCs w:val="20"/>
              </w:rPr>
            </w:pPr>
            <w:r w:rsidRPr="002C3EF6">
              <w:rPr>
                <w:rFonts w:hAnsi="Meiryo UI" w:hint="eastAsia"/>
                <w:szCs w:val="20"/>
              </w:rPr>
              <w:t>サービス</w:t>
            </w:r>
          </w:p>
        </w:tc>
        <w:tc>
          <w:tcPr>
            <w:tcW w:w="6859" w:type="dxa"/>
          </w:tcPr>
          <w:p w14:paraId="0840EC0C" w14:textId="77777777" w:rsidR="00FF6A52" w:rsidRPr="002C3EF6" w:rsidRDefault="00FF6A52" w:rsidP="0053669C">
            <w:pPr>
              <w:spacing w:line="240" w:lineRule="exact"/>
              <w:jc w:val="left"/>
              <w:rPr>
                <w:rFonts w:hAnsi="Meiryo UI"/>
                <w:szCs w:val="20"/>
              </w:rPr>
            </w:pPr>
            <w:r w:rsidRPr="002C3EF6">
              <w:rPr>
                <w:rFonts w:hAnsi="Meiryo UI" w:hint="eastAsia"/>
                <w:szCs w:val="20"/>
              </w:rPr>
              <w:t>計算処理サービス、通信サービス、一般ユーティリティ（例えば、暖房、照明、電源、空調）</w:t>
            </w:r>
          </w:p>
        </w:tc>
      </w:tr>
      <w:tr w:rsidR="00FF6A52" w:rsidRPr="002C3EF6" w14:paraId="7CBBC00C" w14:textId="77777777" w:rsidTr="00130449">
        <w:tc>
          <w:tcPr>
            <w:tcW w:w="1520" w:type="dxa"/>
          </w:tcPr>
          <w:p w14:paraId="115B4B1E" w14:textId="77777777" w:rsidR="00FF6A52" w:rsidRPr="002C3EF6" w:rsidRDefault="00FF6A52" w:rsidP="0053669C">
            <w:pPr>
              <w:spacing w:line="240" w:lineRule="exact"/>
              <w:jc w:val="left"/>
              <w:rPr>
                <w:rFonts w:hAnsi="Meiryo UI"/>
                <w:szCs w:val="20"/>
              </w:rPr>
            </w:pPr>
            <w:r w:rsidRPr="002C3EF6">
              <w:rPr>
                <w:rFonts w:hAnsi="Meiryo UI" w:hint="eastAsia"/>
                <w:szCs w:val="20"/>
              </w:rPr>
              <w:t>人</w:t>
            </w:r>
          </w:p>
        </w:tc>
        <w:tc>
          <w:tcPr>
            <w:tcW w:w="6859" w:type="dxa"/>
          </w:tcPr>
          <w:p w14:paraId="765D84C7" w14:textId="77777777" w:rsidR="00FF6A52" w:rsidRPr="002C3EF6" w:rsidRDefault="00FF6A52" w:rsidP="0053669C">
            <w:pPr>
              <w:spacing w:line="240" w:lineRule="exact"/>
              <w:jc w:val="left"/>
              <w:rPr>
                <w:rFonts w:hAnsi="Meiryo UI"/>
                <w:szCs w:val="20"/>
              </w:rPr>
            </w:pPr>
            <w:r w:rsidRPr="002C3EF6">
              <w:rPr>
                <w:rFonts w:hAnsi="Meiryo UI" w:hint="eastAsia"/>
                <w:szCs w:val="20"/>
              </w:rPr>
              <w:t>保有する資格、技能、経験</w:t>
            </w:r>
          </w:p>
        </w:tc>
      </w:tr>
      <w:tr w:rsidR="00FF6A52" w:rsidRPr="002C3EF6" w14:paraId="5A3EAC67" w14:textId="77777777" w:rsidTr="00130449">
        <w:tc>
          <w:tcPr>
            <w:tcW w:w="1520" w:type="dxa"/>
          </w:tcPr>
          <w:p w14:paraId="49C39301" w14:textId="77777777" w:rsidR="00FF6A52" w:rsidRPr="002C3EF6" w:rsidRDefault="00FF6A52" w:rsidP="0053669C">
            <w:pPr>
              <w:spacing w:line="240" w:lineRule="exact"/>
              <w:jc w:val="left"/>
              <w:rPr>
                <w:rFonts w:hAnsi="Meiryo UI"/>
                <w:szCs w:val="20"/>
              </w:rPr>
            </w:pPr>
            <w:r w:rsidRPr="002C3EF6">
              <w:rPr>
                <w:rFonts w:hAnsi="Meiryo UI" w:hint="eastAsia"/>
                <w:szCs w:val="20"/>
              </w:rPr>
              <w:t>無形資産</w:t>
            </w:r>
          </w:p>
        </w:tc>
        <w:tc>
          <w:tcPr>
            <w:tcW w:w="6859" w:type="dxa"/>
          </w:tcPr>
          <w:p w14:paraId="6EEB76EF" w14:textId="77777777" w:rsidR="00FF6A52" w:rsidRPr="002C3EF6" w:rsidRDefault="00FF6A52" w:rsidP="0053669C">
            <w:pPr>
              <w:spacing w:line="240" w:lineRule="exact"/>
              <w:jc w:val="left"/>
              <w:rPr>
                <w:rFonts w:hAnsi="Meiryo UI"/>
                <w:szCs w:val="20"/>
              </w:rPr>
            </w:pPr>
            <w:r w:rsidRPr="002C3EF6">
              <w:rPr>
                <w:rFonts w:hAnsi="Meiryo UI" w:hint="eastAsia"/>
                <w:szCs w:val="20"/>
              </w:rPr>
              <w:t>例えば、組織の評判、イメージ</w:t>
            </w:r>
          </w:p>
        </w:tc>
      </w:tr>
    </w:tbl>
    <w:p w14:paraId="3168D5BE" w14:textId="77777777" w:rsidR="00BA0688" w:rsidRPr="002C3EF6" w:rsidRDefault="003948A3" w:rsidP="0053669C">
      <w:pPr>
        <w:snapToGrid w:val="0"/>
        <w:spacing w:line="240" w:lineRule="exact"/>
        <w:jc w:val="center"/>
        <w:rPr>
          <w:rFonts w:hAnsi="Meiryo UI"/>
          <w:szCs w:val="20"/>
        </w:rPr>
      </w:pPr>
      <w:r w:rsidRPr="002C3EF6">
        <w:rPr>
          <w:rFonts w:hAnsi="Meiryo UI" w:hint="eastAsia"/>
          <w:szCs w:val="20"/>
        </w:rPr>
        <w:t>情報資産</w:t>
      </w:r>
    </w:p>
    <w:p w14:paraId="1DDCAA33" w14:textId="77777777" w:rsidR="004807F9" w:rsidRPr="002C3EF6" w:rsidRDefault="004807F9" w:rsidP="0053669C">
      <w:pPr>
        <w:widowControl/>
        <w:snapToGrid w:val="0"/>
        <w:spacing w:line="240" w:lineRule="exact"/>
        <w:jc w:val="left"/>
        <w:rPr>
          <w:rFonts w:hAnsi="Meiryo UI"/>
          <w:szCs w:val="20"/>
        </w:rPr>
      </w:pPr>
    </w:p>
    <w:p w14:paraId="357A27A4" w14:textId="77777777" w:rsidR="00F615A1" w:rsidRPr="002C3EF6" w:rsidRDefault="00F615A1" w:rsidP="00D324CE">
      <w:pPr>
        <w:pStyle w:val="3"/>
      </w:pPr>
      <w:r w:rsidRPr="002C3EF6">
        <w:rPr>
          <w:rFonts w:hint="eastAsia"/>
        </w:rPr>
        <w:t>２）サイバー空間</w:t>
      </w:r>
    </w:p>
    <w:p w14:paraId="2A4F9280" w14:textId="77777777" w:rsidR="00F319AD" w:rsidRPr="002C3EF6" w:rsidRDefault="00F615A1" w:rsidP="00130449">
      <w:pPr>
        <w:snapToGrid w:val="0"/>
        <w:spacing w:line="240" w:lineRule="exact"/>
        <w:ind w:leftChars="205" w:left="369" w:firstLine="191"/>
        <w:rPr>
          <w:rFonts w:hAnsi="Meiryo UI"/>
          <w:szCs w:val="20"/>
        </w:rPr>
      </w:pPr>
      <w:r w:rsidRPr="009A7A0C">
        <w:rPr>
          <w:rFonts w:hAnsi="Meiryo UI" w:hint="eastAsia"/>
          <w:bCs/>
          <w:szCs w:val="20"/>
        </w:rPr>
        <w:t>サイバー空間は、</w:t>
      </w:r>
      <w:r w:rsidR="00BA0688" w:rsidRPr="009A7A0C">
        <w:rPr>
          <w:rFonts w:hAnsi="Meiryo UI" w:hint="eastAsia"/>
          <w:bCs/>
          <w:szCs w:val="20"/>
        </w:rPr>
        <w:t>コンピュータ</w:t>
      </w:r>
      <w:r w:rsidRPr="009A7A0C">
        <w:rPr>
          <w:rFonts w:hAnsi="Meiryo UI" w:hint="eastAsia"/>
          <w:bCs/>
          <w:szCs w:val="20"/>
        </w:rPr>
        <w:t>システム</w:t>
      </w:r>
      <w:r w:rsidR="00BA0688" w:rsidRPr="009A7A0C">
        <w:rPr>
          <w:rFonts w:hAnsi="Meiryo UI" w:hint="eastAsia"/>
          <w:bCs/>
          <w:szCs w:val="20"/>
        </w:rPr>
        <w:t>と通信ネットワークから</w:t>
      </w:r>
      <w:r w:rsidRPr="009A7A0C">
        <w:rPr>
          <w:rFonts w:hAnsi="Meiryo UI" w:hint="eastAsia"/>
          <w:bCs/>
          <w:szCs w:val="20"/>
        </w:rPr>
        <w:t>構築</w:t>
      </w:r>
      <w:r w:rsidR="00BA0688" w:rsidRPr="009A7A0C">
        <w:rPr>
          <w:rFonts w:hAnsi="Meiryo UI" w:hint="eastAsia"/>
          <w:bCs/>
          <w:szCs w:val="20"/>
        </w:rPr>
        <w:t>された仮想的な空間で</w:t>
      </w:r>
      <w:r w:rsidRPr="009A7A0C">
        <w:rPr>
          <w:rFonts w:hAnsi="Meiryo UI" w:hint="eastAsia"/>
          <w:bCs/>
          <w:szCs w:val="20"/>
        </w:rPr>
        <w:t>、</w:t>
      </w:r>
      <w:r w:rsidR="00BA0688" w:rsidRPr="009A7A0C">
        <w:rPr>
          <w:rFonts w:hAnsi="Meiryo UI" w:hint="eastAsia"/>
          <w:bCs/>
          <w:szCs w:val="20"/>
        </w:rPr>
        <w:t>インターネットの急速な進展により、国民生</w:t>
      </w:r>
      <w:r w:rsidR="00BA0688" w:rsidRPr="002C3EF6">
        <w:rPr>
          <w:rFonts w:hAnsi="Meiryo UI" w:hint="eastAsia"/>
          <w:szCs w:val="20"/>
        </w:rPr>
        <w:t>活に欠かせないものとなっています。そのため、</w:t>
      </w:r>
      <w:r w:rsidR="00A5534D" w:rsidRPr="002C3EF6">
        <w:rPr>
          <w:rFonts w:hAnsi="Meiryo UI" w:hint="eastAsia"/>
          <w:szCs w:val="20"/>
        </w:rPr>
        <w:t>サイバー空間に不正に侵入して情報を不正取得、改ざん、破壊する</w:t>
      </w:r>
      <w:r w:rsidR="00BA0688" w:rsidRPr="002C3EF6">
        <w:rPr>
          <w:rFonts w:hAnsi="Meiryo UI" w:hint="eastAsia"/>
          <w:b/>
          <w:szCs w:val="20"/>
        </w:rPr>
        <w:t>サイバー攻撃</w:t>
      </w:r>
      <w:r w:rsidR="00BA0688" w:rsidRPr="002C3EF6">
        <w:rPr>
          <w:rFonts w:hAnsi="Meiryo UI" w:hint="eastAsia"/>
          <w:szCs w:val="20"/>
        </w:rPr>
        <w:t>によって、安定的な</w:t>
      </w:r>
      <w:r w:rsidRPr="002C3EF6">
        <w:rPr>
          <w:rFonts w:hAnsi="Meiryo UI" w:hint="eastAsia"/>
          <w:szCs w:val="20"/>
        </w:rPr>
        <w:t>サイバー</w:t>
      </w:r>
      <w:r w:rsidR="00BA0688" w:rsidRPr="002C3EF6">
        <w:rPr>
          <w:rFonts w:hAnsi="Meiryo UI" w:hint="eastAsia"/>
          <w:szCs w:val="20"/>
        </w:rPr>
        <w:t>空間の利用が妨げられた場合には、その被害は甚大なものとなります。</w:t>
      </w:r>
      <w:r w:rsidR="00A5534D" w:rsidRPr="002C3EF6">
        <w:rPr>
          <w:rFonts w:hAnsi="Meiryo UI" w:hint="eastAsia"/>
          <w:szCs w:val="20"/>
        </w:rPr>
        <w:t>そのため、わが国では2015年１月に、前年11月に成立したサイバーセキュリティ基本法に基づき、内閣に「サイバーセキュリティ戦略本部」を、内閣官房に「内閣サイバーセキュリティセンター（NISC</w:t>
      </w:r>
      <w:r w:rsidR="00A5534D" w:rsidRPr="002C3EF6">
        <w:rPr>
          <w:rFonts w:hAnsi="Meiryo UI" w:cs="ＭＳ 明朝" w:hint="eastAsia"/>
          <w:szCs w:val="20"/>
        </w:rPr>
        <w:t>：</w:t>
      </w:r>
      <w:r w:rsidR="00A5534D" w:rsidRPr="002C3EF6">
        <w:rPr>
          <w:rFonts w:hAnsi="Meiryo UI" w:hint="eastAsia"/>
          <w:szCs w:val="20"/>
        </w:rPr>
        <w:t>National center of Incident readiness and Strategy for Cybersecurity）」を設置し、安定的なサイバー空間の利用を可能にすべく対策に当たっています。</w:t>
      </w:r>
    </w:p>
    <w:p w14:paraId="49B3FCC2" w14:textId="77777777" w:rsidR="000A2E5B" w:rsidRPr="002C3EF6" w:rsidRDefault="000A2E5B" w:rsidP="0053669C">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4F5EA165" w14:textId="77777777" w:rsidTr="00476A38">
        <w:tc>
          <w:tcPr>
            <w:tcW w:w="8788" w:type="dxa"/>
            <w:tcBorders>
              <w:top w:val="single" w:sz="4" w:space="0" w:color="auto"/>
              <w:left w:val="single" w:sz="4" w:space="0" w:color="auto"/>
              <w:bottom w:val="single" w:sz="4" w:space="0" w:color="auto"/>
              <w:right w:val="single" w:sz="4" w:space="0" w:color="auto"/>
            </w:tcBorders>
          </w:tcPr>
          <w:p w14:paraId="3CC0F8DE" w14:textId="59B0A27C" w:rsidR="002C3EF6" w:rsidRDefault="002C3EF6" w:rsidP="002C3EF6">
            <w:pPr>
              <w:spacing w:line="240" w:lineRule="exact"/>
              <w:rPr>
                <w:rFonts w:hAnsi="Meiryo UI"/>
                <w:szCs w:val="20"/>
              </w:rPr>
            </w:pPr>
            <w:r w:rsidRPr="002C3EF6">
              <w:rPr>
                <w:rFonts w:hAnsi="Meiryo UI"/>
                <w:szCs w:val="20"/>
              </w:rPr>
              <w:t>例題</w:t>
            </w:r>
            <w:r w:rsidR="004E40A0" w:rsidRPr="004E40A0">
              <w:rPr>
                <w:rFonts w:hint="eastAsia"/>
              </w:rPr>
              <w:t xml:space="preserve">　</w:t>
            </w:r>
            <w:r w:rsidR="004E40A0" w:rsidRPr="004E40A0">
              <w:rPr>
                <w:rFonts w:hAnsiTheme="minorHAnsi"/>
                <w:color w:val="000000" w:themeColor="text1"/>
                <w:shd w:val="pct15" w:color="auto" w:fill="FFFFFF"/>
              </w:rPr>
              <w:sym w:font="Webdings" w:char="F086"/>
            </w:r>
            <w:r w:rsidR="004E40A0" w:rsidRPr="004E40A0">
              <w:rPr>
                <w:rFonts w:hAnsiTheme="minorHAnsi" w:hint="eastAsia"/>
                <w:color w:val="000000" w:themeColor="text1"/>
                <w:shd w:val="pct15" w:color="auto" w:fill="FFFFFF"/>
              </w:rPr>
              <w:t>プラスアルファ</w:t>
            </w:r>
          </w:p>
          <w:p w14:paraId="2E3E81EA" w14:textId="776D7225" w:rsidR="002C3EF6" w:rsidRPr="002C3EF6" w:rsidRDefault="002C3EF6" w:rsidP="002C3EF6">
            <w:pPr>
              <w:spacing w:line="240" w:lineRule="exact"/>
              <w:ind w:firstLineChars="100" w:firstLine="180"/>
              <w:rPr>
                <w:szCs w:val="20"/>
              </w:rPr>
            </w:pPr>
            <w:r w:rsidRPr="002C3EF6">
              <w:rPr>
                <w:rFonts w:hint="eastAsia"/>
                <w:szCs w:val="20"/>
              </w:rPr>
              <w:t>サイバー攻撃の</w:t>
            </w:r>
            <w:r w:rsidRPr="004E40A0">
              <w:rPr>
                <w:rFonts w:hint="eastAsia"/>
                <w:szCs w:val="20"/>
                <w:u w:val="single"/>
              </w:rPr>
              <w:t>例ではないもの</w:t>
            </w:r>
            <w:r w:rsidRPr="002C3EF6">
              <w:rPr>
                <w:rFonts w:hint="eastAsia"/>
                <w:szCs w:val="20"/>
              </w:rPr>
              <w:t>はどれか。</w:t>
            </w:r>
          </w:p>
          <w:p w14:paraId="2F0AC753" w14:textId="77777777" w:rsidR="002C3EF6" w:rsidRPr="002C3EF6" w:rsidRDefault="002C3EF6" w:rsidP="002C3EF6">
            <w:pPr>
              <w:spacing w:line="240" w:lineRule="exact"/>
              <w:ind w:leftChars="100" w:left="180"/>
              <w:rPr>
                <w:szCs w:val="20"/>
              </w:rPr>
            </w:pPr>
          </w:p>
          <w:p w14:paraId="4B8D8269" w14:textId="77777777" w:rsidR="002C3EF6" w:rsidRPr="002C3EF6" w:rsidRDefault="002C3EF6" w:rsidP="002C3EF6">
            <w:pPr>
              <w:spacing w:line="240" w:lineRule="exact"/>
              <w:ind w:leftChars="100" w:left="180"/>
              <w:rPr>
                <w:szCs w:val="20"/>
              </w:rPr>
            </w:pPr>
            <w:r w:rsidRPr="002C3EF6">
              <w:rPr>
                <w:rFonts w:hint="eastAsia"/>
                <w:szCs w:val="20"/>
              </w:rPr>
              <w:t>ア　機密情報の取得を目的として，オフィスから廃棄された記録メディアをあさる。</w:t>
            </w:r>
          </w:p>
          <w:p w14:paraId="0ED0C605" w14:textId="77777777" w:rsidR="002C3EF6" w:rsidRPr="002C3EF6" w:rsidRDefault="00AA153F" w:rsidP="002C3EF6">
            <w:pPr>
              <w:spacing w:line="240" w:lineRule="exact"/>
              <w:ind w:leftChars="100" w:left="180"/>
              <w:rPr>
                <w:szCs w:val="20"/>
              </w:rPr>
            </w:pPr>
            <w:hyperlink r:id="rId8" w:anchor="ans" w:history="1">
              <w:r w:rsidR="002C3EF6" w:rsidRPr="002C3EF6">
                <w:rPr>
                  <w:rFonts w:hint="eastAsia"/>
                  <w:szCs w:val="20"/>
                </w:rPr>
                <w:t xml:space="preserve">イ　</w:t>
              </w:r>
            </w:hyperlink>
            <w:r w:rsidR="002C3EF6" w:rsidRPr="002C3EF6">
              <w:rPr>
                <w:rFonts w:hint="eastAsia"/>
                <w:szCs w:val="20"/>
              </w:rPr>
              <w:t>サーバの脆弱性を利用して，Webサイトに侵入してデータを改ざんする。</w:t>
            </w:r>
          </w:p>
          <w:p w14:paraId="7A49796A" w14:textId="77777777" w:rsidR="002C3EF6" w:rsidRPr="002C3EF6" w:rsidRDefault="00AA153F" w:rsidP="002C3EF6">
            <w:pPr>
              <w:spacing w:line="240" w:lineRule="exact"/>
              <w:ind w:leftChars="100" w:left="180"/>
              <w:rPr>
                <w:szCs w:val="20"/>
              </w:rPr>
            </w:pPr>
            <w:hyperlink r:id="rId9" w:anchor="ans" w:history="1">
              <w:r w:rsidR="002C3EF6" w:rsidRPr="002C3EF6">
                <w:rPr>
                  <w:rFonts w:hint="eastAsia"/>
                  <w:szCs w:val="20"/>
                </w:rPr>
                <w:t xml:space="preserve">ウ　</w:t>
              </w:r>
            </w:hyperlink>
            <w:r w:rsidR="002C3EF6" w:rsidRPr="002C3EF6">
              <w:rPr>
                <w:rFonts w:hint="eastAsia"/>
                <w:szCs w:val="20"/>
              </w:rPr>
              <w:t>大量のアクセスを集中させて，サービスを停止させる。</w:t>
            </w:r>
          </w:p>
          <w:p w14:paraId="6FC3E246" w14:textId="77777777" w:rsidR="002C3EF6" w:rsidRPr="002C3EF6" w:rsidRDefault="00AA153F" w:rsidP="002C3EF6">
            <w:pPr>
              <w:spacing w:line="240" w:lineRule="exact"/>
              <w:ind w:leftChars="100" w:left="180"/>
              <w:rPr>
                <w:szCs w:val="20"/>
              </w:rPr>
            </w:pPr>
            <w:hyperlink r:id="rId10" w:anchor="ans" w:history="1">
              <w:r w:rsidR="002C3EF6" w:rsidRPr="002C3EF6">
                <w:rPr>
                  <w:rFonts w:hint="eastAsia"/>
                  <w:szCs w:val="20"/>
                </w:rPr>
                <w:t xml:space="preserve">エ　</w:t>
              </w:r>
            </w:hyperlink>
            <w:r w:rsidR="002C3EF6" w:rsidRPr="002C3EF6">
              <w:rPr>
                <w:rFonts w:hint="eastAsia"/>
                <w:szCs w:val="20"/>
              </w:rPr>
              <w:t>バックドアを利用して，他人のPCを遠隔操作する。</w:t>
            </w:r>
          </w:p>
          <w:p w14:paraId="48CC808E" w14:textId="52182734" w:rsidR="002C3EF6" w:rsidRDefault="002C3EF6" w:rsidP="002C3EF6">
            <w:pPr>
              <w:pBdr>
                <w:bottom w:val="single" w:sz="6" w:space="1" w:color="auto"/>
              </w:pBdr>
              <w:spacing w:line="240" w:lineRule="exact"/>
              <w:rPr>
                <w:szCs w:val="20"/>
              </w:rPr>
            </w:pPr>
          </w:p>
          <w:p w14:paraId="44FDA0C2" w14:textId="77777777" w:rsidR="002C3EF6" w:rsidRPr="002C3EF6" w:rsidRDefault="002C3EF6" w:rsidP="002C3EF6">
            <w:pPr>
              <w:spacing w:line="240" w:lineRule="exact"/>
              <w:rPr>
                <w:szCs w:val="20"/>
              </w:rPr>
            </w:pPr>
          </w:p>
          <w:p w14:paraId="686C9B6E" w14:textId="77777777" w:rsidR="002C3EF6" w:rsidRPr="002C3EF6" w:rsidRDefault="002C3EF6" w:rsidP="002C3EF6">
            <w:pPr>
              <w:spacing w:line="240" w:lineRule="exact"/>
              <w:ind w:leftChars="100" w:left="180" w:firstLineChars="100" w:firstLine="180"/>
              <w:rPr>
                <w:szCs w:val="20"/>
              </w:rPr>
            </w:pPr>
            <w:r w:rsidRPr="002C3EF6">
              <w:rPr>
                <w:rFonts w:hint="eastAsia"/>
                <w:szCs w:val="20"/>
              </w:rPr>
              <w:t>サイバー攻撃は、コンピュータシステムと通信ネットワークから構築されたサイバー空間に不正に侵入して情報を不正取得、改ざん、破壊する行為です。</w:t>
            </w:r>
          </w:p>
          <w:p w14:paraId="2993AE9E" w14:textId="159A8A67" w:rsidR="002C3EF6" w:rsidRDefault="002C3EF6" w:rsidP="002C3EF6">
            <w:pPr>
              <w:spacing w:line="240" w:lineRule="exact"/>
              <w:ind w:leftChars="100" w:left="180" w:firstLineChars="100" w:firstLine="180"/>
              <w:rPr>
                <w:szCs w:val="20"/>
              </w:rPr>
            </w:pPr>
            <w:r w:rsidRPr="002C3EF6">
              <w:rPr>
                <w:rFonts w:hint="eastAsia"/>
                <w:szCs w:val="20"/>
              </w:rPr>
              <w:t>選択肢アは、通信</w:t>
            </w:r>
            <w:r w:rsidRPr="002C3EF6">
              <w:rPr>
                <w:szCs w:val="20"/>
              </w:rPr>
              <w:t>ネットワーク</w:t>
            </w:r>
            <w:r w:rsidRPr="002C3EF6">
              <w:rPr>
                <w:rFonts w:hint="eastAsia"/>
                <w:szCs w:val="20"/>
              </w:rPr>
              <w:t>や他者のPCに侵入していないので、サイバー攻撃には該当しません。</w:t>
            </w:r>
          </w:p>
          <w:p w14:paraId="64BC4F88" w14:textId="77777777" w:rsidR="002C3EF6" w:rsidRPr="002C3EF6" w:rsidRDefault="002C3EF6" w:rsidP="002C3EF6">
            <w:pPr>
              <w:spacing w:line="240" w:lineRule="exact"/>
              <w:ind w:leftChars="100" w:left="180" w:firstLineChars="100" w:firstLine="180"/>
              <w:rPr>
                <w:szCs w:val="20"/>
              </w:rPr>
            </w:pPr>
          </w:p>
          <w:p w14:paraId="219EAD34" w14:textId="77777777" w:rsidR="002C3EF6" w:rsidRPr="002C3EF6" w:rsidRDefault="002C3EF6" w:rsidP="002C3EF6">
            <w:pPr>
              <w:autoSpaceDE w:val="0"/>
              <w:autoSpaceDN w:val="0"/>
              <w:spacing w:line="240" w:lineRule="exact"/>
              <w:ind w:leftChars="200" w:left="540" w:hangingChars="100" w:hanging="180"/>
              <w:jc w:val="right"/>
              <w:rPr>
                <w:szCs w:val="20"/>
              </w:rPr>
            </w:pPr>
            <w:r w:rsidRPr="002C3EF6">
              <w:rPr>
                <w:rFonts w:hint="eastAsia"/>
                <w:szCs w:val="20"/>
              </w:rPr>
              <w:t>ITパスポート　平成30年度春　問67　[出題頻度：★☆☆]</w:t>
            </w:r>
          </w:p>
          <w:p w14:paraId="655D825A" w14:textId="1FD3A62B" w:rsidR="00060AEE" w:rsidRPr="002C3EF6" w:rsidRDefault="002C3EF6" w:rsidP="002C3EF6">
            <w:pPr>
              <w:widowControl/>
              <w:snapToGrid w:val="0"/>
              <w:spacing w:line="240" w:lineRule="exact"/>
              <w:jc w:val="right"/>
              <w:rPr>
                <w:rFonts w:hAnsi="Meiryo UI"/>
                <w:szCs w:val="20"/>
              </w:rPr>
            </w:pPr>
            <w:r w:rsidRPr="002C3EF6">
              <w:rPr>
                <w:rFonts w:hAnsi="Meiryo UI"/>
                <w:szCs w:val="20"/>
              </w:rPr>
              <w:t>解答－ア</w:t>
            </w:r>
          </w:p>
        </w:tc>
      </w:tr>
    </w:tbl>
    <w:p w14:paraId="68B84CE3" w14:textId="77777777" w:rsidR="000A2E5B" w:rsidRPr="002C3EF6" w:rsidRDefault="000A2E5B" w:rsidP="0053669C">
      <w:pPr>
        <w:widowControl/>
        <w:snapToGrid w:val="0"/>
        <w:spacing w:line="240" w:lineRule="exact"/>
        <w:jc w:val="left"/>
        <w:rPr>
          <w:rFonts w:hAnsi="Meiryo UI"/>
          <w:szCs w:val="20"/>
        </w:rPr>
      </w:pPr>
      <w:r w:rsidRPr="002C3EF6">
        <w:rPr>
          <w:rFonts w:hAnsi="Meiryo UI"/>
          <w:szCs w:val="20"/>
        </w:rPr>
        <w:br w:type="page"/>
      </w:r>
    </w:p>
    <w:p w14:paraId="016A99A1" w14:textId="367AA9AB" w:rsidR="0009566F" w:rsidRPr="002C3EF6" w:rsidRDefault="0074578D" w:rsidP="00D324CE">
      <w:pPr>
        <w:pStyle w:val="2"/>
      </w:pPr>
      <w:r>
        <w:rPr>
          <w:rFonts w:hint="eastAsia"/>
        </w:rPr>
        <w:lastRenderedPageBreak/>
        <w:t>3</w:t>
      </w:r>
      <w:r>
        <w:t xml:space="preserve">. </w:t>
      </w:r>
      <w:r w:rsidR="0009566F" w:rsidRPr="002C3EF6">
        <w:rPr>
          <w:rFonts w:hint="eastAsia"/>
        </w:rPr>
        <w:t>脅威</w:t>
      </w:r>
    </w:p>
    <w:p w14:paraId="351297FA" w14:textId="77777777" w:rsidR="00D822E0" w:rsidRDefault="00D822E0" w:rsidP="0053669C">
      <w:pPr>
        <w:snapToGrid w:val="0"/>
        <w:spacing w:line="240" w:lineRule="exact"/>
        <w:rPr>
          <w:rFonts w:hAnsi="Meiryo UI"/>
          <w:szCs w:val="20"/>
        </w:rPr>
      </w:pPr>
    </w:p>
    <w:p w14:paraId="71945DF2" w14:textId="17766BCF" w:rsidR="00FF6A52" w:rsidRPr="002C3EF6" w:rsidRDefault="00FF6A52" w:rsidP="00D822E0">
      <w:pPr>
        <w:pStyle w:val="afa"/>
        <w:pBdr>
          <w:right w:val="single" w:sz="4" w:space="0" w:color="auto"/>
        </w:pBdr>
        <w:ind w:left="180" w:firstLine="180"/>
        <w:rPr>
          <w:rFonts w:hAnsi="Meiryo UI"/>
          <w:szCs w:val="20"/>
        </w:rPr>
      </w:pPr>
      <w:r w:rsidRPr="002C3EF6">
        <w:rPr>
          <w:rFonts w:hAnsi="Meiryo UI"/>
          <w:szCs w:val="20"/>
        </w:rPr>
        <w:t>学習のポイント</w:t>
      </w:r>
    </w:p>
    <w:p w14:paraId="63E5106A" w14:textId="0B1468C3" w:rsidR="00FF6A52" w:rsidRPr="002C3EF6" w:rsidRDefault="00D822E0" w:rsidP="00D822E0">
      <w:pPr>
        <w:pStyle w:val="afa"/>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FF6A52" w:rsidRPr="002C3EF6">
        <w:rPr>
          <w:rFonts w:hAnsi="Meiryo UI" w:hint="eastAsia"/>
          <w:szCs w:val="20"/>
        </w:rPr>
        <w:t>全ての用語に出題の可能性あり！用語の意味を覚えよう！</w:t>
      </w:r>
    </w:p>
    <w:p w14:paraId="65B38F7E" w14:textId="77777777" w:rsidR="00471291" w:rsidRPr="002C3EF6" w:rsidRDefault="00471291" w:rsidP="0053669C">
      <w:pPr>
        <w:snapToGrid w:val="0"/>
        <w:spacing w:line="240" w:lineRule="exact"/>
        <w:rPr>
          <w:rFonts w:hAnsi="Meiryo UI"/>
          <w:szCs w:val="20"/>
        </w:rPr>
      </w:pPr>
    </w:p>
    <w:p w14:paraId="3494BE93" w14:textId="77777777" w:rsidR="00057A90" w:rsidRPr="002C3EF6" w:rsidRDefault="00EA05B6" w:rsidP="004E0252">
      <w:pPr>
        <w:snapToGrid w:val="0"/>
        <w:spacing w:line="240" w:lineRule="exact"/>
        <w:ind w:leftChars="100" w:left="180" w:firstLineChars="78" w:firstLine="140"/>
        <w:rPr>
          <w:rFonts w:hAnsi="Meiryo UI"/>
          <w:szCs w:val="20"/>
        </w:rPr>
      </w:pPr>
      <w:r w:rsidRPr="00D55812">
        <w:rPr>
          <w:rFonts w:hAnsi="Meiryo UI" w:hint="eastAsia"/>
          <w:bCs/>
          <w:szCs w:val="20"/>
        </w:rPr>
        <w:t>脅威</w:t>
      </w:r>
      <w:r w:rsidRPr="002C3EF6">
        <w:rPr>
          <w:rFonts w:hAnsi="Meiryo UI" w:hint="eastAsia"/>
          <w:szCs w:val="20"/>
        </w:rPr>
        <w:t>とは、情報資産や組織に損失や損害をもたらす要因で、不測の事態において発生し、潜在的に存在するものです。</w:t>
      </w:r>
    </w:p>
    <w:p w14:paraId="495FD329" w14:textId="77777777" w:rsidR="00EA05B6" w:rsidRPr="002C3EF6" w:rsidRDefault="00EA05B6" w:rsidP="0053669C">
      <w:pPr>
        <w:snapToGrid w:val="0"/>
        <w:spacing w:line="240" w:lineRule="exact"/>
        <w:rPr>
          <w:rFonts w:hAnsi="Meiryo UI"/>
          <w:szCs w:val="20"/>
        </w:rPr>
      </w:pPr>
    </w:p>
    <w:p w14:paraId="7C34A9DA" w14:textId="77777777" w:rsidR="00057A90" w:rsidRPr="002C3EF6" w:rsidRDefault="00057A90" w:rsidP="00D324CE">
      <w:pPr>
        <w:pStyle w:val="3"/>
      </w:pPr>
      <w:r w:rsidRPr="002C3EF6">
        <w:rPr>
          <w:rFonts w:hint="eastAsia"/>
        </w:rPr>
        <w:t>１）脅威の種類</w:t>
      </w:r>
    </w:p>
    <w:p w14:paraId="0B6507DC" w14:textId="77777777" w:rsidR="00057A90" w:rsidRPr="002C3EF6" w:rsidRDefault="00057A90" w:rsidP="004E0252">
      <w:pPr>
        <w:snapToGrid w:val="0"/>
        <w:spacing w:line="240" w:lineRule="exact"/>
        <w:ind w:leftChars="205" w:left="369" w:firstLineChars="105" w:firstLine="189"/>
        <w:rPr>
          <w:rFonts w:hAnsi="Meiryo UI"/>
          <w:szCs w:val="20"/>
        </w:rPr>
      </w:pPr>
      <w:r w:rsidRPr="002C3EF6">
        <w:rPr>
          <w:rFonts w:hAnsi="Meiryo UI" w:hint="eastAsia"/>
          <w:szCs w:val="20"/>
        </w:rPr>
        <w:t>内閣府が主催する情報セキュリティ対策推進会議が公表した「情報セキュリティポリシーに関するガイドライン」では、脅威を物理的脅威、技術的脅威、人的脅威に大別しています。</w:t>
      </w:r>
    </w:p>
    <w:p w14:paraId="3DEB398C" w14:textId="77777777" w:rsidR="00057A90" w:rsidRPr="002C3EF6" w:rsidRDefault="00057A90" w:rsidP="004E0252">
      <w:pPr>
        <w:snapToGrid w:val="0"/>
        <w:spacing w:line="240" w:lineRule="exact"/>
        <w:ind w:leftChars="100" w:left="180" w:firstLineChars="211" w:firstLine="380"/>
        <w:rPr>
          <w:rFonts w:hAnsi="Meiryo UI"/>
          <w:szCs w:val="20"/>
        </w:rPr>
      </w:pPr>
      <w:r w:rsidRPr="002C3EF6">
        <w:rPr>
          <w:rFonts w:hAnsi="Meiryo UI" w:hint="eastAsia"/>
          <w:b/>
          <w:szCs w:val="20"/>
        </w:rPr>
        <w:t>物理的脅威</w:t>
      </w:r>
      <w:r w:rsidRPr="002C3EF6">
        <w:rPr>
          <w:rFonts w:hAnsi="Meiryo UI" w:hint="eastAsia"/>
          <w:szCs w:val="20"/>
        </w:rPr>
        <w:t>には、事故、災害、故障、破壊、盗難、不正侵入などがあります。</w:t>
      </w:r>
    </w:p>
    <w:p w14:paraId="040B734C" w14:textId="77777777" w:rsidR="00057A90" w:rsidRPr="002C3EF6" w:rsidRDefault="00057A90" w:rsidP="004E0252">
      <w:pPr>
        <w:snapToGrid w:val="0"/>
        <w:spacing w:line="240" w:lineRule="exact"/>
        <w:ind w:leftChars="205" w:left="369" w:firstLineChars="105" w:firstLine="189"/>
        <w:rPr>
          <w:rFonts w:hAnsi="Meiryo UI"/>
          <w:szCs w:val="20"/>
        </w:rPr>
      </w:pPr>
      <w:r w:rsidRPr="002C3EF6">
        <w:rPr>
          <w:rFonts w:hAnsi="Meiryo UI" w:hint="eastAsia"/>
          <w:b/>
          <w:szCs w:val="20"/>
        </w:rPr>
        <w:t>技術的脅威</w:t>
      </w:r>
      <w:r w:rsidRPr="002C3EF6">
        <w:rPr>
          <w:rFonts w:hAnsi="Meiryo UI" w:hint="eastAsia"/>
          <w:szCs w:val="20"/>
        </w:rPr>
        <w:t>には、不正アクセス、盗聴、マルウェア、なりすまし、改ざん、エラーなどがあります。なお、悪意をもってコンピュータに不正侵入しデータを盗み見たり破壊などを行う</w:t>
      </w:r>
      <w:r w:rsidRPr="002C3EF6">
        <w:rPr>
          <w:rFonts w:hAnsi="Meiryo UI" w:hint="eastAsia"/>
          <w:b/>
          <w:szCs w:val="20"/>
        </w:rPr>
        <w:t>クラッキング</w:t>
      </w:r>
      <w:r w:rsidRPr="002C3EF6">
        <w:rPr>
          <w:rFonts w:hAnsi="Meiryo UI" w:hint="eastAsia"/>
          <w:szCs w:val="20"/>
        </w:rPr>
        <w:t>も技術的脅威に該当します。また、受信者の承諾なしに無差別に送付される</w:t>
      </w:r>
      <w:r w:rsidRPr="002C3EF6">
        <w:rPr>
          <w:rFonts w:hAnsi="Meiryo UI"/>
          <w:b/>
          <w:szCs w:val="20"/>
        </w:rPr>
        <w:t>SPAM</w:t>
      </w:r>
      <w:r w:rsidRPr="002C3EF6">
        <w:rPr>
          <w:rFonts w:hAnsi="Meiryo UI" w:hint="eastAsia"/>
          <w:szCs w:val="20"/>
        </w:rPr>
        <w:t>（迷惑メール）や、インターネットを介して不特定多数の者とファイルのやり取りを行うための</w:t>
      </w:r>
      <w:r w:rsidRPr="002C3EF6">
        <w:rPr>
          <w:rFonts w:hAnsi="Meiryo UI" w:hint="eastAsia"/>
          <w:b/>
          <w:szCs w:val="20"/>
        </w:rPr>
        <w:t>ファイル共有ソフト</w:t>
      </w:r>
      <w:r w:rsidRPr="002C3EF6">
        <w:rPr>
          <w:rFonts w:hAnsi="Meiryo UI" w:hint="eastAsia"/>
          <w:szCs w:val="20"/>
        </w:rPr>
        <w:t>も技術的脅威に該当します。</w:t>
      </w:r>
    </w:p>
    <w:p w14:paraId="4652F05E" w14:textId="77777777" w:rsidR="00057A90" w:rsidRPr="002C3EF6" w:rsidRDefault="00057A90" w:rsidP="004E0252">
      <w:pPr>
        <w:snapToGrid w:val="0"/>
        <w:spacing w:line="240" w:lineRule="exact"/>
        <w:ind w:leftChars="205" w:left="369" w:firstLineChars="105" w:firstLine="189"/>
        <w:rPr>
          <w:rFonts w:hAnsi="Meiryo UI"/>
          <w:szCs w:val="20"/>
        </w:rPr>
      </w:pPr>
      <w:r w:rsidRPr="002C3EF6">
        <w:rPr>
          <w:rFonts w:hAnsi="Meiryo UI" w:hint="eastAsia"/>
          <w:b/>
          <w:szCs w:val="20"/>
        </w:rPr>
        <w:t>人的脅威</w:t>
      </w:r>
      <w:r w:rsidRPr="002C3EF6">
        <w:rPr>
          <w:rFonts w:hAnsi="Meiryo UI" w:hint="eastAsia"/>
          <w:szCs w:val="20"/>
        </w:rPr>
        <w:t>には、誤操作、紛失、破損、不正利用などがあります。なお、本人を装って電話をかけてパスワードを聞き出す、パスワードを入力しているところを後ろから近づいて覗き見る（ショルダハッキング、ショルダサーフィン）、ゴミ箱に捨てられた資料から</w:t>
      </w:r>
      <w:r w:rsidRPr="002C3EF6">
        <w:rPr>
          <w:rFonts w:hAnsi="Meiryo UI"/>
          <w:szCs w:val="20"/>
        </w:rPr>
        <w:t>IP</w:t>
      </w:r>
      <w:r w:rsidRPr="002C3EF6">
        <w:rPr>
          <w:rFonts w:hAnsi="Meiryo UI" w:hint="eastAsia"/>
          <w:szCs w:val="20"/>
        </w:rPr>
        <w:t>アドレスの一覧や利用者名、パスワードといった情報を探す（トラッシング、スキャベンジング）などの、電子的な方法を用いないで組織内部の人間からパスワードや機密情報などを不正に入手する</w:t>
      </w:r>
      <w:r w:rsidRPr="002C3EF6">
        <w:rPr>
          <w:rFonts w:hAnsi="Meiryo UI" w:hint="eastAsia"/>
          <w:b/>
          <w:szCs w:val="20"/>
        </w:rPr>
        <w:t>ソーシャルエンジニアリング</w:t>
      </w:r>
      <w:r w:rsidRPr="002C3EF6">
        <w:rPr>
          <w:rFonts w:hAnsi="Meiryo UI" w:hint="eastAsia"/>
          <w:szCs w:val="20"/>
        </w:rPr>
        <w:t>も人的脅威に該当します。</w:t>
      </w:r>
    </w:p>
    <w:p w14:paraId="76DC241B" w14:textId="77777777" w:rsidR="00F1607F" w:rsidRPr="002C3EF6" w:rsidRDefault="00F1607F" w:rsidP="0053669C">
      <w:pPr>
        <w:widowControl/>
        <w:snapToGrid w:val="0"/>
        <w:spacing w:line="240" w:lineRule="exact"/>
        <w:jc w:val="left"/>
        <w:rPr>
          <w:rFonts w:hAnsi="Meiryo UI"/>
          <w:b/>
          <w:szCs w:val="20"/>
        </w:rPr>
      </w:pPr>
    </w:p>
    <w:tbl>
      <w:tblPr>
        <w:tblStyle w:val="a3"/>
        <w:tblW w:w="8788" w:type="dxa"/>
        <w:tblInd w:w="279" w:type="dxa"/>
        <w:tblLook w:val="04A0" w:firstRow="1" w:lastRow="0" w:firstColumn="1" w:lastColumn="0" w:noHBand="0" w:noVBand="1"/>
      </w:tblPr>
      <w:tblGrid>
        <w:gridCol w:w="8788"/>
      </w:tblGrid>
      <w:tr w:rsidR="00060AEE" w:rsidRPr="002C3EF6" w14:paraId="579AB37F" w14:textId="77777777" w:rsidTr="00476A38">
        <w:tc>
          <w:tcPr>
            <w:tcW w:w="8788" w:type="dxa"/>
            <w:tcBorders>
              <w:top w:val="single" w:sz="4" w:space="0" w:color="auto"/>
              <w:left w:val="single" w:sz="4" w:space="0" w:color="auto"/>
              <w:bottom w:val="single" w:sz="4" w:space="0" w:color="auto"/>
              <w:right w:val="single" w:sz="4" w:space="0" w:color="auto"/>
            </w:tcBorders>
          </w:tcPr>
          <w:p w14:paraId="056E6B68" w14:textId="77777777" w:rsidR="002C3EF6" w:rsidRDefault="002C3EF6" w:rsidP="002C3EF6">
            <w:pPr>
              <w:tabs>
                <w:tab w:val="left" w:pos="4140"/>
              </w:tabs>
              <w:spacing w:line="240" w:lineRule="exact"/>
              <w:rPr>
                <w:rFonts w:hAnsi="Meiryo UI"/>
                <w:szCs w:val="20"/>
              </w:rPr>
            </w:pPr>
            <w:r w:rsidRPr="002C3EF6">
              <w:rPr>
                <w:rFonts w:hAnsi="Meiryo UI"/>
                <w:szCs w:val="20"/>
              </w:rPr>
              <w:t>例題</w:t>
            </w:r>
          </w:p>
          <w:p w14:paraId="6EB2B3F5" w14:textId="269D8E72" w:rsidR="002C3EF6" w:rsidRPr="002C3EF6" w:rsidRDefault="002C3EF6" w:rsidP="002C3EF6">
            <w:pPr>
              <w:tabs>
                <w:tab w:val="left" w:pos="4140"/>
              </w:tabs>
              <w:spacing w:line="240" w:lineRule="exact"/>
              <w:ind w:firstLineChars="100" w:firstLine="180"/>
              <w:rPr>
                <w:szCs w:val="20"/>
              </w:rPr>
            </w:pPr>
            <w:r w:rsidRPr="002C3EF6">
              <w:rPr>
                <w:szCs w:val="20"/>
              </w:rPr>
              <w:t>緊急事態を装って組織内部の人間からパスワードや機密情報を入手する不正な行為は，どれに分類されるか。</w:t>
            </w:r>
          </w:p>
          <w:p w14:paraId="58AEA5C7" w14:textId="77777777" w:rsidR="002C3EF6" w:rsidRPr="002C3EF6" w:rsidRDefault="002C3EF6" w:rsidP="002C3EF6">
            <w:pPr>
              <w:tabs>
                <w:tab w:val="left" w:pos="4140"/>
              </w:tabs>
              <w:spacing w:line="240" w:lineRule="exact"/>
              <w:ind w:firstLineChars="110" w:firstLine="198"/>
              <w:rPr>
                <w:szCs w:val="20"/>
              </w:rPr>
            </w:pPr>
          </w:p>
          <w:p w14:paraId="3F1AB329" w14:textId="77777777" w:rsidR="002C3EF6" w:rsidRPr="002C3EF6" w:rsidRDefault="002C3EF6" w:rsidP="002C3EF6">
            <w:pPr>
              <w:tabs>
                <w:tab w:val="left" w:pos="4140"/>
              </w:tabs>
              <w:spacing w:line="240" w:lineRule="exact"/>
              <w:ind w:firstLineChars="110" w:firstLine="198"/>
              <w:rPr>
                <w:szCs w:val="20"/>
              </w:rPr>
            </w:pPr>
            <w:r w:rsidRPr="002C3EF6">
              <w:rPr>
                <w:rFonts w:hint="eastAsia"/>
                <w:szCs w:val="20"/>
              </w:rPr>
              <w:t>ア</w:t>
            </w:r>
            <w:r w:rsidRPr="002C3EF6">
              <w:rPr>
                <w:szCs w:val="20"/>
              </w:rPr>
              <w:t xml:space="preserve">　ソーシャルエンジニアリング</w:t>
            </w:r>
            <w:r w:rsidRPr="002C3EF6">
              <w:rPr>
                <w:rFonts w:hint="eastAsia"/>
                <w:szCs w:val="20"/>
              </w:rPr>
              <w:tab/>
              <w:t>イ</w:t>
            </w:r>
            <w:r w:rsidRPr="002C3EF6">
              <w:rPr>
                <w:szCs w:val="20"/>
              </w:rPr>
              <w:t xml:space="preserve">　トロイの木馬</w:t>
            </w:r>
          </w:p>
          <w:p w14:paraId="7E580D00" w14:textId="77777777" w:rsidR="002C3EF6" w:rsidRPr="002C3EF6" w:rsidRDefault="002C3EF6" w:rsidP="002C3EF6">
            <w:pPr>
              <w:tabs>
                <w:tab w:val="left" w:pos="4140"/>
              </w:tabs>
              <w:spacing w:line="240" w:lineRule="exact"/>
              <w:ind w:firstLineChars="110" w:firstLine="198"/>
              <w:rPr>
                <w:szCs w:val="20"/>
              </w:rPr>
            </w:pPr>
            <w:r w:rsidRPr="002C3EF6">
              <w:rPr>
                <w:rFonts w:hint="eastAsia"/>
                <w:szCs w:val="20"/>
              </w:rPr>
              <w:t>ウ</w:t>
            </w:r>
            <w:r w:rsidRPr="002C3EF6">
              <w:rPr>
                <w:szCs w:val="20"/>
              </w:rPr>
              <w:t xml:space="preserve">　パスワードクラック</w:t>
            </w:r>
            <w:r w:rsidRPr="002C3EF6">
              <w:rPr>
                <w:rFonts w:hint="eastAsia"/>
                <w:szCs w:val="20"/>
              </w:rPr>
              <w:tab/>
              <w:t>エ</w:t>
            </w:r>
            <w:r w:rsidRPr="002C3EF6">
              <w:rPr>
                <w:szCs w:val="20"/>
              </w:rPr>
              <w:t xml:space="preserve">　踏み台攻撃</w:t>
            </w:r>
          </w:p>
          <w:p w14:paraId="12F7A26D" w14:textId="781B2CE6" w:rsidR="002C3EF6" w:rsidRDefault="002C3EF6" w:rsidP="002C3EF6">
            <w:pPr>
              <w:pBdr>
                <w:bottom w:val="single" w:sz="6" w:space="1" w:color="auto"/>
              </w:pBdr>
              <w:spacing w:line="240" w:lineRule="exact"/>
              <w:rPr>
                <w:szCs w:val="20"/>
              </w:rPr>
            </w:pPr>
          </w:p>
          <w:p w14:paraId="43034532" w14:textId="77777777" w:rsidR="002C3EF6" w:rsidRPr="002C3EF6" w:rsidRDefault="002C3EF6" w:rsidP="002C3EF6">
            <w:pPr>
              <w:spacing w:line="240" w:lineRule="exact"/>
              <w:rPr>
                <w:szCs w:val="20"/>
              </w:rPr>
            </w:pPr>
          </w:p>
          <w:p w14:paraId="411EF8F4" w14:textId="77777777" w:rsidR="002C3EF6" w:rsidRPr="002C3EF6" w:rsidRDefault="002C3EF6" w:rsidP="002C3EF6">
            <w:pPr>
              <w:autoSpaceDE w:val="0"/>
              <w:autoSpaceDN w:val="0"/>
              <w:adjustRightInd w:val="0"/>
              <w:spacing w:line="240" w:lineRule="exact"/>
              <w:ind w:leftChars="100" w:left="360" w:hangingChars="100" w:hanging="180"/>
              <w:jc w:val="left"/>
              <w:rPr>
                <w:szCs w:val="20"/>
              </w:rPr>
            </w:pPr>
            <w:r w:rsidRPr="002C3EF6">
              <w:rPr>
                <w:rFonts w:hint="eastAsia"/>
                <w:szCs w:val="20"/>
              </w:rPr>
              <w:t>イ　トロイの木馬は、正体を偽ってコンピュータへ侵入し、特定の日時や実行要件などの一定の条件が満たされるまで潜伏して、データ消去やファイルの外部流出、他のコンピュータの攻撃などの活動を行うプログラムです。</w:t>
            </w:r>
          </w:p>
          <w:p w14:paraId="5C417BCF" w14:textId="77777777" w:rsidR="002C3EF6" w:rsidRPr="002C3EF6" w:rsidRDefault="002C3EF6" w:rsidP="002C3EF6">
            <w:pPr>
              <w:autoSpaceDE w:val="0"/>
              <w:autoSpaceDN w:val="0"/>
              <w:adjustRightInd w:val="0"/>
              <w:spacing w:line="240" w:lineRule="exact"/>
              <w:ind w:leftChars="100" w:left="360" w:hangingChars="100" w:hanging="180"/>
              <w:jc w:val="left"/>
              <w:rPr>
                <w:szCs w:val="20"/>
              </w:rPr>
            </w:pPr>
            <w:r w:rsidRPr="002C3EF6">
              <w:rPr>
                <w:rFonts w:hint="eastAsia"/>
                <w:szCs w:val="20"/>
              </w:rPr>
              <w:t>ウ　パスワードクラックは、辞書攻撃や総当たり攻撃などにより、他人のパスワードを解析し、探り当てる行為です。</w:t>
            </w:r>
          </w:p>
          <w:p w14:paraId="5737A5DD" w14:textId="572D8C1F" w:rsidR="002C3EF6" w:rsidRDefault="002C3EF6" w:rsidP="002C3EF6">
            <w:pPr>
              <w:tabs>
                <w:tab w:val="left" w:pos="955"/>
                <w:tab w:val="left" w:pos="1528"/>
                <w:tab w:val="left" w:pos="2101"/>
                <w:tab w:val="left" w:pos="2674"/>
              </w:tabs>
              <w:autoSpaceDE w:val="0"/>
              <w:autoSpaceDN w:val="0"/>
              <w:spacing w:line="240" w:lineRule="exact"/>
              <w:ind w:leftChars="100" w:left="360" w:hangingChars="100" w:hanging="180"/>
              <w:rPr>
                <w:szCs w:val="20"/>
              </w:rPr>
            </w:pPr>
            <w:r w:rsidRPr="002C3EF6">
              <w:rPr>
                <w:rFonts w:hint="eastAsia"/>
                <w:szCs w:val="20"/>
              </w:rPr>
              <w:t>エ　踏み台攻撃は、セキュリティ対策の甘いサイトに不正侵入し、他サイトへの攻撃の中継サイトとして利用することです。</w:t>
            </w:r>
          </w:p>
          <w:p w14:paraId="09655842" w14:textId="77777777" w:rsidR="002C3EF6" w:rsidRPr="002C3EF6" w:rsidRDefault="002C3EF6" w:rsidP="002C3EF6">
            <w:pPr>
              <w:tabs>
                <w:tab w:val="left" w:pos="955"/>
                <w:tab w:val="left" w:pos="1528"/>
                <w:tab w:val="left" w:pos="2101"/>
                <w:tab w:val="left" w:pos="2674"/>
              </w:tabs>
              <w:autoSpaceDE w:val="0"/>
              <w:autoSpaceDN w:val="0"/>
              <w:spacing w:line="240" w:lineRule="exact"/>
              <w:ind w:leftChars="100" w:left="360" w:hangingChars="100" w:hanging="180"/>
              <w:rPr>
                <w:szCs w:val="20"/>
              </w:rPr>
            </w:pPr>
          </w:p>
          <w:p w14:paraId="0CE2FE2F" w14:textId="77777777" w:rsidR="002C3EF6" w:rsidRPr="002C3EF6" w:rsidRDefault="002C3EF6" w:rsidP="002C3EF6">
            <w:pPr>
              <w:autoSpaceDE w:val="0"/>
              <w:autoSpaceDN w:val="0"/>
              <w:spacing w:line="240" w:lineRule="exact"/>
              <w:ind w:leftChars="200" w:left="540" w:hangingChars="100" w:hanging="180"/>
              <w:jc w:val="right"/>
              <w:rPr>
                <w:szCs w:val="20"/>
              </w:rPr>
            </w:pPr>
            <w:r w:rsidRPr="002C3EF6">
              <w:rPr>
                <w:rFonts w:hint="eastAsia"/>
                <w:szCs w:val="20"/>
              </w:rPr>
              <w:t>基本情報　平成26年度春　問41　[出題頻度：★★☆]</w:t>
            </w:r>
          </w:p>
          <w:p w14:paraId="1C21CBF8" w14:textId="6BF2A840" w:rsidR="00060AEE" w:rsidRPr="002C3EF6" w:rsidRDefault="002C3EF6" w:rsidP="002C3EF6">
            <w:pPr>
              <w:snapToGrid w:val="0"/>
              <w:spacing w:line="240" w:lineRule="exact"/>
              <w:jc w:val="right"/>
              <w:rPr>
                <w:rFonts w:hAnsi="Meiryo UI"/>
                <w:szCs w:val="20"/>
              </w:rPr>
            </w:pPr>
            <w:r w:rsidRPr="002C3EF6">
              <w:rPr>
                <w:rFonts w:hAnsi="Meiryo UI"/>
                <w:szCs w:val="20"/>
              </w:rPr>
              <w:t>解答－ア</w:t>
            </w:r>
          </w:p>
        </w:tc>
      </w:tr>
    </w:tbl>
    <w:p w14:paraId="7D6854A3" w14:textId="4F260C7B" w:rsidR="00FF6A52" w:rsidRPr="002C3EF6" w:rsidRDefault="00F0077D" w:rsidP="0053669C">
      <w:pPr>
        <w:snapToGrid w:val="0"/>
        <w:spacing w:line="240" w:lineRule="exact"/>
        <w:jc w:val="right"/>
        <w:rPr>
          <w:rFonts w:hAnsi="Meiryo UI"/>
          <w:szCs w:val="20"/>
        </w:rPr>
      </w:pPr>
      <w:r w:rsidRPr="002C3EF6">
        <w:rPr>
          <w:rFonts w:hAnsi="Meiryo UI"/>
          <w:szCs w:val="20"/>
        </w:rPr>
        <w:t xml:space="preserve">別冊演習ドリル 》 </w:t>
      </w:r>
      <w:r w:rsidR="00FF6A52" w:rsidRPr="002C3EF6">
        <w:rPr>
          <w:rFonts w:hAnsi="Meiryo UI"/>
          <w:szCs w:val="20"/>
        </w:rPr>
        <w:t>1-677</w:t>
      </w:r>
    </w:p>
    <w:p w14:paraId="2683EC19" w14:textId="77777777" w:rsidR="003041F0" w:rsidRPr="002C3EF6" w:rsidRDefault="003041F0" w:rsidP="0053669C">
      <w:pPr>
        <w:widowControl/>
        <w:snapToGrid w:val="0"/>
        <w:spacing w:line="240" w:lineRule="exact"/>
        <w:jc w:val="left"/>
        <w:rPr>
          <w:rFonts w:hAnsi="Meiryo UI"/>
          <w:szCs w:val="20"/>
        </w:rPr>
      </w:pPr>
    </w:p>
    <w:p w14:paraId="2E0550BA" w14:textId="77777777" w:rsidR="00D340BB" w:rsidRPr="002C3EF6" w:rsidRDefault="00D340BB" w:rsidP="00D324CE">
      <w:pPr>
        <w:pStyle w:val="3"/>
      </w:pPr>
      <w:r w:rsidRPr="002C3EF6">
        <w:rPr>
          <w:rFonts w:hint="eastAsia"/>
        </w:rPr>
        <w:t>２）マルウェア・不正プログラム</w:t>
      </w:r>
    </w:p>
    <w:p w14:paraId="1CF6BAA7" w14:textId="77777777" w:rsidR="00D340BB" w:rsidRPr="002C3EF6" w:rsidRDefault="00D340BB" w:rsidP="004E0252">
      <w:pPr>
        <w:snapToGrid w:val="0"/>
        <w:spacing w:line="240" w:lineRule="exact"/>
        <w:ind w:leftChars="205" w:left="369" w:firstLineChars="105" w:firstLine="189"/>
        <w:rPr>
          <w:rFonts w:hAnsi="Meiryo UI"/>
          <w:szCs w:val="20"/>
        </w:rPr>
      </w:pPr>
      <w:r w:rsidRPr="007064EC">
        <w:rPr>
          <w:rFonts w:hAnsi="Meiryo UI" w:hint="eastAsia"/>
          <w:bCs/>
          <w:szCs w:val="20"/>
        </w:rPr>
        <w:t>マルウェア</w:t>
      </w:r>
      <w:r w:rsidRPr="002C3EF6">
        <w:rPr>
          <w:rFonts w:hAnsi="Meiryo UI" w:hint="eastAsia"/>
          <w:szCs w:val="20"/>
        </w:rPr>
        <w:t>（</w:t>
      </w:r>
      <w:r w:rsidRPr="007064EC">
        <w:rPr>
          <w:rFonts w:hAnsi="Meiryo UI"/>
          <w:w w:val="90"/>
          <w:szCs w:val="20"/>
        </w:rPr>
        <w:t>malicious software</w:t>
      </w:r>
      <w:r w:rsidRPr="002C3EF6">
        <w:rPr>
          <w:rFonts w:hAnsi="Meiryo UI" w:hint="eastAsia"/>
          <w:szCs w:val="20"/>
        </w:rPr>
        <w:t>）とは、コンピュータウイルス（</w:t>
      </w:r>
      <w:r w:rsidRPr="007064EC">
        <w:rPr>
          <w:rFonts w:hAnsi="Meiryo UI"/>
          <w:w w:val="90"/>
          <w:szCs w:val="20"/>
        </w:rPr>
        <w:t>computer virus</w:t>
      </w:r>
      <w:r w:rsidRPr="002C3EF6">
        <w:rPr>
          <w:rFonts w:hAnsi="Meiryo UI" w:hint="eastAsia"/>
          <w:szCs w:val="20"/>
        </w:rPr>
        <w:t>）やスパイウェア（</w:t>
      </w:r>
      <w:r w:rsidRPr="007064EC">
        <w:rPr>
          <w:rFonts w:hAnsi="Meiryo UI"/>
          <w:w w:val="90"/>
          <w:szCs w:val="20"/>
        </w:rPr>
        <w:t>Spyware</w:t>
      </w:r>
      <w:r w:rsidRPr="002C3EF6">
        <w:rPr>
          <w:rFonts w:hAnsi="Meiryo UI" w:hint="eastAsia"/>
          <w:szCs w:val="20"/>
        </w:rPr>
        <w:t>）、ランサムウェア、キーロガーなどの不正プログラムの総称です。</w:t>
      </w:r>
    </w:p>
    <w:p w14:paraId="40634C4B" w14:textId="77777777" w:rsidR="003041F0" w:rsidRPr="002C3EF6" w:rsidRDefault="003041F0" w:rsidP="004E0252">
      <w:pPr>
        <w:widowControl/>
        <w:snapToGrid w:val="0"/>
        <w:spacing w:line="240" w:lineRule="exact"/>
        <w:ind w:leftChars="100" w:left="180"/>
        <w:jc w:val="left"/>
        <w:rPr>
          <w:rFonts w:hAnsi="Meiryo UI"/>
          <w:szCs w:val="20"/>
        </w:rPr>
      </w:pPr>
    </w:p>
    <w:p w14:paraId="3C72B8DB" w14:textId="77777777" w:rsidR="00D340BB" w:rsidRPr="002C3EF6" w:rsidRDefault="00D340BB" w:rsidP="004E0252">
      <w:pPr>
        <w:pStyle w:val="4"/>
      </w:pPr>
      <w:r w:rsidRPr="002C3EF6">
        <w:rPr>
          <w:rFonts w:hint="eastAsia"/>
        </w:rPr>
        <w:t>①コンピュータウイルス</w:t>
      </w:r>
    </w:p>
    <w:p w14:paraId="182A7AB5" w14:textId="77777777" w:rsidR="00A56337" w:rsidRPr="002C3EF6" w:rsidRDefault="00D340BB" w:rsidP="004E0252">
      <w:pPr>
        <w:snapToGrid w:val="0"/>
        <w:spacing w:line="240" w:lineRule="exact"/>
        <w:ind w:leftChars="311" w:left="560" w:firstLineChars="104" w:firstLine="187"/>
        <w:rPr>
          <w:rFonts w:hAnsi="Meiryo UI"/>
          <w:szCs w:val="20"/>
        </w:rPr>
      </w:pPr>
      <w:r w:rsidRPr="004E0252">
        <w:rPr>
          <w:rFonts w:hAnsi="Meiryo UI" w:hint="eastAsia"/>
          <w:bCs/>
          <w:szCs w:val="20"/>
        </w:rPr>
        <w:t>コンピュータウイルス</w:t>
      </w:r>
      <w:r w:rsidRPr="002C3EF6">
        <w:rPr>
          <w:rFonts w:hAnsi="Meiryo UI" w:hint="eastAsia"/>
          <w:szCs w:val="20"/>
        </w:rPr>
        <w:t>は、第三者のプログラムやデータベースに対して意図的に何らかの被害を及ぼすように作られたプログラムです。コンピュータウイルスのうち</w:t>
      </w:r>
      <w:r w:rsidR="00A56337" w:rsidRPr="002C3EF6">
        <w:rPr>
          <w:rFonts w:hAnsi="Meiryo UI" w:hint="eastAsia"/>
          <w:szCs w:val="20"/>
        </w:rPr>
        <w:t>、マクロと呼ばれる簡易プログラムで作成されたウイルスで、ワープロソフトの文書ファイルや表計算ソフトのワークシートに潜伏し、ファイルを開いたときに他の同一形式のファイルに感染するものを</w:t>
      </w:r>
      <w:r w:rsidR="00A56337" w:rsidRPr="002C3EF6">
        <w:rPr>
          <w:rFonts w:hAnsi="Meiryo UI" w:hint="eastAsia"/>
          <w:b/>
          <w:szCs w:val="20"/>
        </w:rPr>
        <w:t>マクロウイルス</w:t>
      </w:r>
      <w:r w:rsidR="00A56337" w:rsidRPr="002C3EF6">
        <w:rPr>
          <w:rFonts w:hAnsi="Meiryo UI" w:hint="eastAsia"/>
          <w:szCs w:val="20"/>
        </w:rPr>
        <w:t>（</w:t>
      </w:r>
      <w:r w:rsidR="00A56337" w:rsidRPr="002C3EF6">
        <w:rPr>
          <w:rFonts w:hAnsi="Meiryo UI"/>
          <w:szCs w:val="20"/>
        </w:rPr>
        <w:t>macro virus</w:t>
      </w:r>
      <w:r w:rsidR="00A56337" w:rsidRPr="002C3EF6">
        <w:rPr>
          <w:rFonts w:hAnsi="Meiryo UI" w:hint="eastAsia"/>
          <w:szCs w:val="20"/>
        </w:rPr>
        <w:t>）と呼びます。</w:t>
      </w:r>
    </w:p>
    <w:p w14:paraId="30B240BB" w14:textId="21B9A578" w:rsidR="00DC5258" w:rsidRPr="002C3EF6" w:rsidRDefault="00A56337" w:rsidP="004E0252">
      <w:pPr>
        <w:snapToGrid w:val="0"/>
        <w:spacing w:line="240" w:lineRule="exact"/>
        <w:ind w:leftChars="311" w:left="560" w:firstLineChars="105" w:firstLine="189"/>
        <w:rPr>
          <w:rFonts w:hAnsi="Meiryo UI"/>
          <w:szCs w:val="20"/>
        </w:rPr>
      </w:pPr>
      <w:r w:rsidRPr="002C3EF6">
        <w:rPr>
          <w:rFonts w:hAnsi="Meiryo UI" w:hint="eastAsia"/>
          <w:szCs w:val="20"/>
        </w:rPr>
        <w:t>また、</w:t>
      </w:r>
      <w:r w:rsidR="00D340BB" w:rsidRPr="002C3EF6">
        <w:rPr>
          <w:rFonts w:hAnsi="Meiryo UI" w:hint="eastAsia"/>
          <w:szCs w:val="20"/>
        </w:rPr>
        <w:t>コンピュータシステムまたはネットワークを介して自分自身を繁殖させることができるものを</w:t>
      </w:r>
      <w:r w:rsidR="00D340BB" w:rsidRPr="002C3EF6">
        <w:rPr>
          <w:rFonts w:hAnsi="Meiryo UI" w:hint="eastAsia"/>
          <w:b/>
          <w:szCs w:val="20"/>
        </w:rPr>
        <w:t>ワーム</w:t>
      </w:r>
      <w:r w:rsidR="00D340BB" w:rsidRPr="002C3EF6">
        <w:rPr>
          <w:rFonts w:hAnsi="Meiryo UI" w:hint="eastAsia"/>
          <w:szCs w:val="20"/>
        </w:rPr>
        <w:t>（</w:t>
      </w:r>
      <w:r w:rsidR="00D340BB" w:rsidRPr="002C3EF6">
        <w:rPr>
          <w:rFonts w:hAnsi="Meiryo UI"/>
          <w:szCs w:val="20"/>
        </w:rPr>
        <w:t>worm</w:t>
      </w:r>
      <w:r w:rsidR="00D340BB" w:rsidRPr="002C3EF6">
        <w:rPr>
          <w:rFonts w:hAnsi="Meiryo UI" w:hint="eastAsia"/>
          <w:szCs w:val="20"/>
        </w:rPr>
        <w:t>）、ネットワーク（インターネット）を介して感染したコンピュータを外部から操ることを目的として作成されたものを</w:t>
      </w:r>
      <w:r w:rsidR="00D340BB" w:rsidRPr="002C3EF6">
        <w:rPr>
          <w:rFonts w:hAnsi="Meiryo UI" w:hint="eastAsia"/>
          <w:b/>
          <w:szCs w:val="20"/>
        </w:rPr>
        <w:t>ボット</w:t>
      </w:r>
      <w:r w:rsidR="00D340BB" w:rsidRPr="002C3EF6">
        <w:rPr>
          <w:rFonts w:hAnsi="Meiryo UI" w:hint="eastAsia"/>
          <w:szCs w:val="20"/>
        </w:rPr>
        <w:t>（</w:t>
      </w:r>
      <w:r w:rsidR="00D340BB" w:rsidRPr="002C3EF6">
        <w:rPr>
          <w:rFonts w:hAnsi="Meiryo UI"/>
          <w:szCs w:val="20"/>
        </w:rPr>
        <w:t>bot</w:t>
      </w:r>
      <w:r w:rsidR="00DC5258" w:rsidRPr="002C3EF6">
        <w:rPr>
          <w:rFonts w:hAnsi="Meiryo UI" w:hint="eastAsia"/>
          <w:szCs w:val="20"/>
        </w:rPr>
        <w:t>）、ボットを送り込み乗っ取ったコンピュータで構成されるネットワークを</w:t>
      </w:r>
      <w:r w:rsidR="00DC5258" w:rsidRPr="002C3EF6">
        <w:rPr>
          <w:rFonts w:hAnsi="Meiryo UI" w:hint="eastAsia"/>
          <w:b/>
          <w:szCs w:val="20"/>
        </w:rPr>
        <w:t>ボットネット</w:t>
      </w:r>
      <w:r w:rsidR="00DC5258" w:rsidRPr="002C3EF6">
        <w:rPr>
          <w:rFonts w:hAnsi="Meiryo UI" w:hint="eastAsia"/>
          <w:szCs w:val="20"/>
        </w:rPr>
        <w:t>と呼びます。なお、ボットネット</w:t>
      </w:r>
      <w:r w:rsidRPr="002C3EF6">
        <w:rPr>
          <w:rFonts w:hAnsi="Meiryo UI" w:hint="eastAsia"/>
          <w:szCs w:val="20"/>
        </w:rPr>
        <w:t>に対して指令（command）を出したり、</w:t>
      </w:r>
      <w:r w:rsidR="00DC5258" w:rsidRPr="002C3EF6">
        <w:rPr>
          <w:rFonts w:hAnsi="Meiryo UI" w:hint="eastAsia"/>
          <w:szCs w:val="20"/>
        </w:rPr>
        <w:t>制御</w:t>
      </w:r>
      <w:r w:rsidRPr="002C3EF6">
        <w:rPr>
          <w:rFonts w:hAnsi="Meiryo UI" w:hint="eastAsia"/>
          <w:szCs w:val="20"/>
        </w:rPr>
        <w:t>（control）</w:t>
      </w:r>
      <w:r w:rsidR="00DC5258" w:rsidRPr="002C3EF6">
        <w:rPr>
          <w:rFonts w:hAnsi="Meiryo UI" w:hint="eastAsia"/>
          <w:szCs w:val="20"/>
        </w:rPr>
        <w:t>するサーバを</w:t>
      </w:r>
      <w:r w:rsidRPr="002C3EF6">
        <w:rPr>
          <w:rFonts w:hAnsi="Meiryo UI" w:hint="eastAsia"/>
          <w:b/>
          <w:szCs w:val="20"/>
        </w:rPr>
        <w:t>C&amp;Cサーバ</w:t>
      </w:r>
      <w:r w:rsidRPr="002C3EF6">
        <w:rPr>
          <w:rFonts w:hAnsi="Meiryo UI" w:hint="eastAsia"/>
          <w:szCs w:val="20"/>
        </w:rPr>
        <w:t>と呼びます。</w:t>
      </w:r>
    </w:p>
    <w:p w14:paraId="416A0AA5" w14:textId="1457EA51" w:rsidR="002C3EF6" w:rsidRDefault="002C3EF6">
      <w:pPr>
        <w:widowControl/>
        <w:jc w:val="left"/>
        <w:rPr>
          <w:rFonts w:hAnsi="Meiryo UI"/>
          <w:szCs w:val="20"/>
        </w:rPr>
      </w:pPr>
      <w:r>
        <w:rPr>
          <w:rFonts w:hAnsi="Meiryo UI"/>
          <w:szCs w:val="20"/>
        </w:rPr>
        <w:br w:type="page"/>
      </w:r>
    </w:p>
    <w:tbl>
      <w:tblPr>
        <w:tblStyle w:val="a3"/>
        <w:tblW w:w="8788" w:type="dxa"/>
        <w:tblInd w:w="279" w:type="dxa"/>
        <w:tblLook w:val="04A0" w:firstRow="1" w:lastRow="0" w:firstColumn="1" w:lastColumn="0" w:noHBand="0" w:noVBand="1"/>
      </w:tblPr>
      <w:tblGrid>
        <w:gridCol w:w="8788"/>
      </w:tblGrid>
      <w:tr w:rsidR="00060AEE" w:rsidRPr="002C3EF6" w14:paraId="29417067" w14:textId="77777777" w:rsidTr="00476A38">
        <w:tc>
          <w:tcPr>
            <w:tcW w:w="8788" w:type="dxa"/>
            <w:tcBorders>
              <w:top w:val="single" w:sz="4" w:space="0" w:color="auto"/>
              <w:left w:val="single" w:sz="4" w:space="0" w:color="auto"/>
              <w:bottom w:val="single" w:sz="4" w:space="0" w:color="auto"/>
              <w:right w:val="single" w:sz="4" w:space="0" w:color="auto"/>
            </w:tcBorders>
          </w:tcPr>
          <w:p w14:paraId="740F91C3" w14:textId="77777777" w:rsidR="002C3EF6" w:rsidRDefault="002C3EF6" w:rsidP="002C3EF6">
            <w:pPr>
              <w:spacing w:line="240" w:lineRule="exact"/>
              <w:rPr>
                <w:rFonts w:hAnsi="Meiryo UI"/>
                <w:szCs w:val="20"/>
              </w:rPr>
            </w:pPr>
            <w:r w:rsidRPr="002C3EF6">
              <w:rPr>
                <w:rFonts w:hAnsi="Meiryo UI"/>
                <w:szCs w:val="20"/>
              </w:rPr>
              <w:lastRenderedPageBreak/>
              <w:t>例題</w:t>
            </w:r>
          </w:p>
          <w:p w14:paraId="0D05EDEB" w14:textId="53E0D9C7" w:rsidR="002C3EF6" w:rsidRPr="002C3EF6" w:rsidRDefault="002C3EF6" w:rsidP="002C3EF6">
            <w:pPr>
              <w:spacing w:line="240" w:lineRule="exact"/>
              <w:ind w:firstLineChars="100" w:firstLine="180"/>
              <w:rPr>
                <w:szCs w:val="20"/>
              </w:rPr>
            </w:pPr>
            <w:r w:rsidRPr="002C3EF6">
              <w:rPr>
                <w:rFonts w:hint="eastAsia"/>
                <w:szCs w:val="20"/>
              </w:rPr>
              <w:t>マルウェアについて，トロイの木馬とワームを比較したとき，ワームの特徴はどれか。</w:t>
            </w:r>
          </w:p>
          <w:p w14:paraId="37850FFC" w14:textId="77777777" w:rsidR="002C3EF6" w:rsidRPr="002C3EF6" w:rsidRDefault="002C3EF6" w:rsidP="002C3EF6">
            <w:pPr>
              <w:spacing w:line="240" w:lineRule="exact"/>
              <w:ind w:firstLineChars="100" w:firstLine="180"/>
              <w:rPr>
                <w:szCs w:val="20"/>
              </w:rPr>
            </w:pPr>
          </w:p>
          <w:p w14:paraId="06C3188F" w14:textId="77777777" w:rsidR="002C3EF6" w:rsidRPr="002C3EF6" w:rsidRDefault="002C3EF6" w:rsidP="002C3EF6">
            <w:pPr>
              <w:spacing w:line="240" w:lineRule="exact"/>
              <w:ind w:firstLineChars="100" w:firstLine="180"/>
              <w:rPr>
                <w:szCs w:val="20"/>
              </w:rPr>
            </w:pPr>
            <w:r w:rsidRPr="002C3EF6">
              <w:rPr>
                <w:rFonts w:hint="eastAsia"/>
                <w:szCs w:val="20"/>
              </w:rPr>
              <w:t>ア　勝手にファイルを暗号化して正常に読めなくする。</w:t>
            </w:r>
          </w:p>
          <w:p w14:paraId="0591C98B" w14:textId="77777777" w:rsidR="002C3EF6" w:rsidRPr="002C3EF6" w:rsidRDefault="002C3EF6" w:rsidP="002C3EF6">
            <w:pPr>
              <w:spacing w:line="240" w:lineRule="exact"/>
              <w:ind w:firstLineChars="100" w:firstLine="180"/>
              <w:rPr>
                <w:szCs w:val="20"/>
              </w:rPr>
            </w:pPr>
            <w:r w:rsidRPr="002C3EF6">
              <w:rPr>
                <w:rFonts w:hint="eastAsia"/>
                <w:szCs w:val="20"/>
              </w:rPr>
              <w:t>イ　単独のプログラムとして不正な動作を行う。</w:t>
            </w:r>
          </w:p>
          <w:p w14:paraId="44ED97B0" w14:textId="77777777" w:rsidR="002C3EF6" w:rsidRPr="002C3EF6" w:rsidRDefault="002C3EF6" w:rsidP="002C3EF6">
            <w:pPr>
              <w:spacing w:line="240" w:lineRule="exact"/>
              <w:ind w:firstLineChars="100" w:firstLine="180"/>
              <w:rPr>
                <w:szCs w:val="20"/>
              </w:rPr>
            </w:pPr>
            <w:r w:rsidRPr="002C3EF6">
              <w:rPr>
                <w:rFonts w:hint="eastAsia"/>
                <w:szCs w:val="20"/>
              </w:rPr>
              <w:t>ウ　特定の条件になるまで活動をせずに待機する。</w:t>
            </w:r>
          </w:p>
          <w:p w14:paraId="69E10BA2" w14:textId="77777777" w:rsidR="002C3EF6" w:rsidRPr="002C3EF6" w:rsidRDefault="002C3EF6" w:rsidP="002C3EF6">
            <w:pPr>
              <w:spacing w:line="240" w:lineRule="exact"/>
              <w:ind w:firstLineChars="100" w:firstLine="180"/>
              <w:rPr>
                <w:szCs w:val="20"/>
              </w:rPr>
            </w:pPr>
            <w:r w:rsidRPr="002C3EF6">
              <w:rPr>
                <w:rFonts w:hint="eastAsia"/>
                <w:szCs w:val="20"/>
              </w:rPr>
              <w:t>エ　ネットワークやリムーバブルメディアを媒介として自ら感染を広げる。</w:t>
            </w:r>
          </w:p>
          <w:p w14:paraId="798837BD" w14:textId="2749B726" w:rsidR="002C3EF6" w:rsidRDefault="002C3EF6" w:rsidP="002C3EF6">
            <w:pPr>
              <w:pBdr>
                <w:bottom w:val="single" w:sz="6" w:space="1" w:color="auto"/>
              </w:pBdr>
              <w:spacing w:line="240" w:lineRule="exact"/>
              <w:rPr>
                <w:szCs w:val="20"/>
              </w:rPr>
            </w:pPr>
          </w:p>
          <w:p w14:paraId="154CC52D" w14:textId="77777777" w:rsidR="002C3EF6" w:rsidRPr="002C3EF6" w:rsidRDefault="002C3EF6" w:rsidP="002C3EF6">
            <w:pPr>
              <w:spacing w:line="240" w:lineRule="exact"/>
              <w:rPr>
                <w:szCs w:val="20"/>
              </w:rPr>
            </w:pPr>
          </w:p>
          <w:p w14:paraId="79CF5175" w14:textId="77777777" w:rsidR="002C3EF6" w:rsidRPr="002C3EF6" w:rsidRDefault="002C3EF6" w:rsidP="002C3EF6">
            <w:pPr>
              <w:autoSpaceDE w:val="0"/>
              <w:autoSpaceDN w:val="0"/>
              <w:spacing w:line="240" w:lineRule="exact"/>
              <w:ind w:leftChars="100" w:left="180"/>
              <w:rPr>
                <w:szCs w:val="20"/>
              </w:rPr>
            </w:pPr>
            <w:r w:rsidRPr="002C3EF6">
              <w:rPr>
                <w:rFonts w:hint="eastAsia"/>
                <w:szCs w:val="20"/>
              </w:rPr>
              <w:t>ア　ランサムウェアに関する記述です。</w:t>
            </w:r>
          </w:p>
          <w:p w14:paraId="2174E2D4" w14:textId="77777777" w:rsidR="002C3EF6" w:rsidRPr="002C3EF6" w:rsidRDefault="002C3EF6" w:rsidP="002C3EF6">
            <w:pPr>
              <w:autoSpaceDE w:val="0"/>
              <w:autoSpaceDN w:val="0"/>
              <w:spacing w:line="240" w:lineRule="exact"/>
              <w:ind w:leftChars="100" w:left="180"/>
              <w:rPr>
                <w:szCs w:val="20"/>
              </w:rPr>
            </w:pPr>
            <w:r w:rsidRPr="002C3EF6">
              <w:rPr>
                <w:rFonts w:hint="eastAsia"/>
                <w:szCs w:val="20"/>
              </w:rPr>
              <w:t>イ　ワーム</w:t>
            </w:r>
            <w:r w:rsidRPr="002C3EF6">
              <w:rPr>
                <w:szCs w:val="20"/>
              </w:rPr>
              <w:t>は</w:t>
            </w:r>
            <w:r w:rsidRPr="002C3EF6">
              <w:rPr>
                <w:rFonts w:hint="eastAsia"/>
                <w:szCs w:val="20"/>
              </w:rPr>
              <w:t>ネットワークを介して</w:t>
            </w:r>
            <w:r w:rsidRPr="002C3EF6">
              <w:rPr>
                <w:szCs w:val="20"/>
              </w:rPr>
              <w:t>感染を</w:t>
            </w:r>
            <w:r w:rsidRPr="002C3EF6">
              <w:rPr>
                <w:rFonts w:hint="eastAsia"/>
                <w:szCs w:val="20"/>
              </w:rPr>
              <w:t>広げます。</w:t>
            </w:r>
          </w:p>
          <w:p w14:paraId="1C2E9318" w14:textId="3D350F1D" w:rsidR="002C3EF6" w:rsidRDefault="002C3EF6" w:rsidP="002C3EF6">
            <w:pPr>
              <w:tabs>
                <w:tab w:val="left" w:pos="955"/>
                <w:tab w:val="left" w:pos="1528"/>
                <w:tab w:val="left" w:pos="2101"/>
                <w:tab w:val="left" w:pos="2674"/>
              </w:tabs>
              <w:autoSpaceDE w:val="0"/>
              <w:autoSpaceDN w:val="0"/>
              <w:spacing w:line="240" w:lineRule="exact"/>
              <w:ind w:leftChars="100" w:left="180"/>
              <w:rPr>
                <w:szCs w:val="20"/>
              </w:rPr>
            </w:pPr>
            <w:r w:rsidRPr="002C3EF6">
              <w:rPr>
                <w:rFonts w:hint="eastAsia"/>
                <w:szCs w:val="20"/>
              </w:rPr>
              <w:t>ウ　コンピュータウイルスの潜伏機能に関する記述です。</w:t>
            </w:r>
          </w:p>
          <w:p w14:paraId="3791951E" w14:textId="77777777" w:rsidR="002C3EF6" w:rsidRPr="002C3EF6" w:rsidRDefault="002C3EF6" w:rsidP="002C3EF6">
            <w:pPr>
              <w:tabs>
                <w:tab w:val="left" w:pos="955"/>
                <w:tab w:val="left" w:pos="1528"/>
                <w:tab w:val="left" w:pos="2101"/>
                <w:tab w:val="left" w:pos="2674"/>
              </w:tabs>
              <w:autoSpaceDE w:val="0"/>
              <w:autoSpaceDN w:val="0"/>
              <w:spacing w:line="240" w:lineRule="exact"/>
              <w:ind w:leftChars="100" w:left="180"/>
              <w:rPr>
                <w:szCs w:val="20"/>
              </w:rPr>
            </w:pPr>
          </w:p>
          <w:p w14:paraId="41CDBC69" w14:textId="77777777" w:rsidR="002C3EF6" w:rsidRPr="002C3EF6" w:rsidRDefault="002C3EF6" w:rsidP="002C3EF6">
            <w:pPr>
              <w:autoSpaceDE w:val="0"/>
              <w:autoSpaceDN w:val="0"/>
              <w:spacing w:line="240" w:lineRule="exact"/>
              <w:ind w:leftChars="200" w:left="540" w:hangingChars="100" w:hanging="180"/>
              <w:jc w:val="right"/>
              <w:rPr>
                <w:szCs w:val="20"/>
              </w:rPr>
            </w:pPr>
            <w:r w:rsidRPr="002C3EF6">
              <w:rPr>
                <w:rFonts w:hint="eastAsia"/>
                <w:szCs w:val="20"/>
              </w:rPr>
              <w:t>基本情報　平成29年度秋　問41　[出題頻度：★★☆]</w:t>
            </w:r>
          </w:p>
          <w:p w14:paraId="761F4906" w14:textId="05C509B0" w:rsidR="00060AEE" w:rsidRPr="002C3EF6" w:rsidRDefault="002C3EF6" w:rsidP="002C3EF6">
            <w:pPr>
              <w:snapToGrid w:val="0"/>
              <w:spacing w:line="240" w:lineRule="exact"/>
              <w:jc w:val="right"/>
              <w:rPr>
                <w:rFonts w:hAnsi="Meiryo UI"/>
                <w:szCs w:val="20"/>
              </w:rPr>
            </w:pPr>
            <w:r w:rsidRPr="002C3EF6">
              <w:rPr>
                <w:rFonts w:hAnsi="Meiryo UI"/>
                <w:szCs w:val="20"/>
              </w:rPr>
              <w:t>解答－エ</w:t>
            </w:r>
          </w:p>
        </w:tc>
      </w:tr>
    </w:tbl>
    <w:p w14:paraId="759F5631" w14:textId="735738C2" w:rsidR="00FF6A52" w:rsidRPr="002C3EF6" w:rsidRDefault="00F0077D" w:rsidP="0053669C">
      <w:pPr>
        <w:snapToGrid w:val="0"/>
        <w:spacing w:line="240" w:lineRule="exact"/>
        <w:jc w:val="right"/>
        <w:rPr>
          <w:rFonts w:hAnsi="Meiryo UI"/>
          <w:szCs w:val="20"/>
        </w:rPr>
      </w:pPr>
      <w:r w:rsidRPr="002C3EF6">
        <w:rPr>
          <w:rFonts w:hAnsi="Meiryo UI"/>
          <w:szCs w:val="20"/>
        </w:rPr>
        <w:t xml:space="preserve">別冊演習ドリル 》 </w:t>
      </w:r>
      <w:r w:rsidR="00FF6A52" w:rsidRPr="002C3EF6">
        <w:rPr>
          <w:rFonts w:hAnsi="Meiryo UI"/>
          <w:szCs w:val="20"/>
        </w:rPr>
        <w:t>1-678</w:t>
      </w:r>
      <w:r w:rsidR="00180759" w:rsidRPr="002C3EF6">
        <w:rPr>
          <w:rFonts w:hAnsi="Meiryo UI" w:hint="eastAsia"/>
          <w:szCs w:val="20"/>
        </w:rPr>
        <w:t>,</w:t>
      </w:r>
      <w:r w:rsidR="00FF6A52" w:rsidRPr="002C3EF6">
        <w:rPr>
          <w:rFonts w:hAnsi="Meiryo UI"/>
          <w:szCs w:val="20"/>
        </w:rPr>
        <w:t>679</w:t>
      </w:r>
    </w:p>
    <w:p w14:paraId="7CBA7C26" w14:textId="77777777" w:rsidR="00FA0F4F" w:rsidRPr="002C3EF6" w:rsidRDefault="00FA0F4F" w:rsidP="0053669C">
      <w:pPr>
        <w:snapToGrid w:val="0"/>
        <w:spacing w:line="240" w:lineRule="exact"/>
        <w:rPr>
          <w:rFonts w:hAnsi="Meiryo UI"/>
          <w:szCs w:val="20"/>
        </w:rPr>
      </w:pPr>
    </w:p>
    <w:p w14:paraId="1939C2CE" w14:textId="77777777" w:rsidR="00CB7164" w:rsidRPr="002C3EF6" w:rsidRDefault="00CB7164" w:rsidP="004E0252">
      <w:pPr>
        <w:pStyle w:val="4"/>
      </w:pPr>
      <w:r w:rsidRPr="002C3EF6">
        <w:rPr>
          <w:rFonts w:hint="eastAsia"/>
        </w:rPr>
        <w:t>②スパイウェア</w:t>
      </w:r>
    </w:p>
    <w:p w14:paraId="57F31C32" w14:textId="77777777" w:rsidR="00390AF0" w:rsidRPr="002C3EF6" w:rsidRDefault="00CB7164" w:rsidP="004E0252">
      <w:pPr>
        <w:snapToGrid w:val="0"/>
        <w:spacing w:line="240" w:lineRule="exact"/>
        <w:ind w:leftChars="311" w:left="560" w:firstLineChars="105" w:firstLine="189"/>
        <w:rPr>
          <w:rFonts w:hAnsi="Meiryo UI"/>
          <w:szCs w:val="20"/>
        </w:rPr>
      </w:pPr>
      <w:r w:rsidRPr="004E0252">
        <w:rPr>
          <w:rFonts w:hAnsi="Meiryo UI" w:hint="eastAsia"/>
          <w:bCs/>
          <w:szCs w:val="20"/>
        </w:rPr>
        <w:t>スパイウェア</w:t>
      </w:r>
      <w:r w:rsidRPr="002C3EF6">
        <w:rPr>
          <w:rFonts w:hAnsi="Meiryo UI" w:hint="eastAsia"/>
          <w:szCs w:val="20"/>
        </w:rPr>
        <w:t>は、有用なプログラムやツールを装うことで、</w:t>
      </w:r>
      <w:r w:rsidR="001E5558" w:rsidRPr="002C3EF6">
        <w:rPr>
          <w:rFonts w:hAnsi="Meiryo UI" w:hint="eastAsia"/>
          <w:szCs w:val="20"/>
        </w:rPr>
        <w:t>利用者</w:t>
      </w:r>
      <w:r w:rsidRPr="002C3EF6">
        <w:rPr>
          <w:rFonts w:hAnsi="Meiryo UI" w:hint="eastAsia"/>
          <w:szCs w:val="20"/>
        </w:rPr>
        <w:t>に気付かれずにコンピュータに侵入し、不正に個人情報などを収集するプログラムで、代表的なスパイウェアに</w:t>
      </w:r>
      <w:r w:rsidRPr="002C3EF6">
        <w:rPr>
          <w:rFonts w:hAnsi="Meiryo UI" w:hint="eastAsia"/>
          <w:b/>
          <w:szCs w:val="20"/>
        </w:rPr>
        <w:t>トロイの木馬</w:t>
      </w:r>
      <w:r w:rsidRPr="002C3EF6">
        <w:rPr>
          <w:rFonts w:hAnsi="Meiryo UI" w:hint="eastAsia"/>
          <w:szCs w:val="20"/>
        </w:rPr>
        <w:t>（</w:t>
      </w:r>
      <w:r w:rsidRPr="002C3EF6">
        <w:rPr>
          <w:rFonts w:hAnsi="Meiryo UI"/>
          <w:szCs w:val="20"/>
        </w:rPr>
        <w:t>Trojan horse</w:t>
      </w:r>
      <w:r w:rsidRPr="002C3EF6">
        <w:rPr>
          <w:rFonts w:hAnsi="Meiryo UI" w:hint="eastAsia"/>
          <w:szCs w:val="20"/>
        </w:rPr>
        <w:t>）があります。スパイウェアによる被害を防ぐにはスパイウェア対策ソフトを導入し、怪しいサイトに近づかず、不用意なダウンロード</w:t>
      </w:r>
      <w:r w:rsidR="00F37607" w:rsidRPr="002C3EF6">
        <w:rPr>
          <w:rFonts w:hAnsi="Meiryo UI" w:hint="eastAsia"/>
          <w:szCs w:val="20"/>
        </w:rPr>
        <w:t>や</w:t>
      </w:r>
      <w:r w:rsidRPr="002C3EF6">
        <w:rPr>
          <w:rFonts w:hAnsi="Meiryo UI" w:hint="eastAsia"/>
          <w:szCs w:val="20"/>
        </w:rPr>
        <w:t>添付ファイル</w:t>
      </w:r>
      <w:r w:rsidR="00F37607" w:rsidRPr="002C3EF6">
        <w:rPr>
          <w:rFonts w:hAnsi="Meiryo UI" w:hint="eastAsia"/>
          <w:szCs w:val="20"/>
        </w:rPr>
        <w:t>を開く操作</w:t>
      </w:r>
      <w:r w:rsidRPr="002C3EF6">
        <w:rPr>
          <w:rFonts w:hAnsi="Meiryo UI" w:hint="eastAsia"/>
          <w:szCs w:val="20"/>
        </w:rPr>
        <w:t>は</w:t>
      </w:r>
      <w:r w:rsidR="00F37607" w:rsidRPr="002C3EF6">
        <w:rPr>
          <w:rFonts w:hAnsi="Meiryo UI" w:hint="eastAsia"/>
          <w:szCs w:val="20"/>
        </w:rPr>
        <w:t>行わない</w:t>
      </w:r>
      <w:r w:rsidR="005907F1" w:rsidRPr="002C3EF6">
        <w:rPr>
          <w:rFonts w:hAnsi="Meiryo UI" w:hint="eastAsia"/>
          <w:szCs w:val="20"/>
        </w:rPr>
        <w:t>、</w:t>
      </w:r>
      <w:r w:rsidRPr="002C3EF6">
        <w:rPr>
          <w:rFonts w:hAnsi="Meiryo UI" w:hint="eastAsia"/>
          <w:szCs w:val="20"/>
        </w:rPr>
        <w:t>などの注意が必要です。</w:t>
      </w:r>
    </w:p>
    <w:p w14:paraId="248D8F52" w14:textId="77777777" w:rsidR="00581E5F" w:rsidRPr="002C3EF6" w:rsidRDefault="00581E5F" w:rsidP="0053669C">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572FD172" w14:textId="77777777" w:rsidTr="00476A38">
        <w:tc>
          <w:tcPr>
            <w:tcW w:w="8788" w:type="dxa"/>
            <w:tcBorders>
              <w:top w:val="single" w:sz="4" w:space="0" w:color="auto"/>
              <w:left w:val="single" w:sz="4" w:space="0" w:color="auto"/>
              <w:bottom w:val="single" w:sz="4" w:space="0" w:color="auto"/>
              <w:right w:val="single" w:sz="4" w:space="0" w:color="auto"/>
            </w:tcBorders>
          </w:tcPr>
          <w:p w14:paraId="4AF375E4" w14:textId="77777777" w:rsidR="002C3EF6" w:rsidRDefault="002C3EF6" w:rsidP="002C3EF6">
            <w:pPr>
              <w:spacing w:line="240" w:lineRule="exact"/>
              <w:rPr>
                <w:szCs w:val="20"/>
              </w:rPr>
            </w:pPr>
            <w:r w:rsidRPr="002C3EF6">
              <w:rPr>
                <w:szCs w:val="20"/>
              </w:rPr>
              <w:t>例題</w:t>
            </w:r>
          </w:p>
          <w:p w14:paraId="3C6A5BB3" w14:textId="5BBF0A1A" w:rsidR="002C3EF6" w:rsidRPr="002C3EF6" w:rsidRDefault="002C3EF6" w:rsidP="002C3EF6">
            <w:pPr>
              <w:spacing w:line="240" w:lineRule="exact"/>
              <w:ind w:firstLineChars="100" w:firstLine="180"/>
              <w:rPr>
                <w:szCs w:val="20"/>
              </w:rPr>
            </w:pPr>
            <w:r w:rsidRPr="002C3EF6">
              <w:rPr>
                <w:szCs w:val="20"/>
              </w:rPr>
              <w:t>スパイウェアに該当するものはどれか。</w:t>
            </w:r>
          </w:p>
          <w:p w14:paraId="574CA623" w14:textId="77777777" w:rsidR="002C3EF6" w:rsidRPr="002C3EF6" w:rsidRDefault="002C3EF6" w:rsidP="002C3EF6">
            <w:pPr>
              <w:spacing w:line="240" w:lineRule="exact"/>
              <w:ind w:leftChars="100" w:left="360" w:hangingChars="100" w:hanging="180"/>
              <w:rPr>
                <w:szCs w:val="20"/>
              </w:rPr>
            </w:pPr>
          </w:p>
          <w:p w14:paraId="328E6AD3" w14:textId="77777777" w:rsidR="002C3EF6" w:rsidRPr="002C3EF6" w:rsidRDefault="002C3EF6" w:rsidP="002C3EF6">
            <w:pPr>
              <w:spacing w:line="240" w:lineRule="exact"/>
              <w:ind w:leftChars="100" w:left="360" w:hangingChars="100" w:hanging="180"/>
              <w:rPr>
                <w:szCs w:val="20"/>
              </w:rPr>
            </w:pPr>
            <w:r w:rsidRPr="002C3EF6">
              <w:rPr>
                <w:rFonts w:hint="eastAsia"/>
                <w:szCs w:val="20"/>
              </w:rPr>
              <w:t>ア</w:t>
            </w:r>
            <w:r w:rsidRPr="002C3EF6">
              <w:rPr>
                <w:szCs w:val="20"/>
              </w:rPr>
              <w:t xml:space="preserve">　Webサイトへの不正な入力を排除するために，Webサイトの入力フォームの入力データから，HTMLタグ，JavaScript，SQL文などを検出し，それらを他の文字列に置き換えるプログラム</w:t>
            </w:r>
          </w:p>
          <w:p w14:paraId="1CA4FFE4" w14:textId="77777777" w:rsidR="002C3EF6" w:rsidRPr="002C3EF6" w:rsidRDefault="002C3EF6" w:rsidP="002C3EF6">
            <w:pPr>
              <w:spacing w:line="240" w:lineRule="exact"/>
              <w:ind w:leftChars="100" w:left="360" w:hangingChars="100" w:hanging="180"/>
              <w:rPr>
                <w:szCs w:val="20"/>
              </w:rPr>
            </w:pPr>
            <w:r w:rsidRPr="002C3EF6">
              <w:rPr>
                <w:rFonts w:hint="eastAsia"/>
                <w:szCs w:val="20"/>
              </w:rPr>
              <w:t>イ</w:t>
            </w:r>
            <w:r w:rsidRPr="002C3EF6">
              <w:rPr>
                <w:szCs w:val="20"/>
              </w:rPr>
              <w:t xml:space="preserve">　サーバへの侵入口となり得る脆弱なポートを探すために，攻撃者のPCからサーバのTCPポートに順番にアクセスするプログラム</w:t>
            </w:r>
          </w:p>
          <w:p w14:paraId="00F97C23" w14:textId="77777777" w:rsidR="002C3EF6" w:rsidRPr="002C3EF6" w:rsidRDefault="002C3EF6" w:rsidP="002C3EF6">
            <w:pPr>
              <w:spacing w:line="240" w:lineRule="exact"/>
              <w:ind w:leftChars="100" w:left="360" w:hangingChars="100" w:hanging="180"/>
              <w:rPr>
                <w:szCs w:val="20"/>
              </w:rPr>
            </w:pPr>
            <w:r w:rsidRPr="002C3EF6">
              <w:rPr>
                <w:rFonts w:hint="eastAsia"/>
                <w:szCs w:val="20"/>
              </w:rPr>
              <w:t>ウ</w:t>
            </w:r>
            <w:r w:rsidRPr="002C3EF6">
              <w:rPr>
                <w:szCs w:val="20"/>
              </w:rPr>
              <w:t xml:space="preserve">　利用者の意図に反してPCにインストールされ，利用者の個人情報やアクセス履歴などの情報を収集するプログラム</w:t>
            </w:r>
          </w:p>
          <w:p w14:paraId="7E1C07EE" w14:textId="77777777" w:rsidR="002C3EF6" w:rsidRPr="002C3EF6" w:rsidRDefault="002C3EF6" w:rsidP="002C3EF6">
            <w:pPr>
              <w:spacing w:line="240" w:lineRule="exact"/>
              <w:ind w:leftChars="100" w:left="360" w:hangingChars="100" w:hanging="180"/>
              <w:rPr>
                <w:szCs w:val="20"/>
              </w:rPr>
            </w:pPr>
            <w:r w:rsidRPr="002C3EF6">
              <w:rPr>
                <w:rFonts w:hint="eastAsia"/>
                <w:szCs w:val="20"/>
              </w:rPr>
              <w:t>エ</w:t>
            </w:r>
            <w:r w:rsidRPr="002C3EF6">
              <w:rPr>
                <w:szCs w:val="20"/>
              </w:rPr>
              <w:t xml:space="preserve">　利用者のパスワードを調べるために，サーバにアクセスし，辞書に載っている単語を総当たりで試すプログラム</w:t>
            </w:r>
          </w:p>
          <w:p w14:paraId="14691EAA" w14:textId="78FE7BA0" w:rsidR="002C3EF6" w:rsidRDefault="002C3EF6" w:rsidP="002C3EF6">
            <w:pPr>
              <w:pBdr>
                <w:bottom w:val="single" w:sz="6" w:space="1" w:color="auto"/>
              </w:pBdr>
              <w:spacing w:line="240" w:lineRule="exact"/>
              <w:rPr>
                <w:szCs w:val="20"/>
              </w:rPr>
            </w:pPr>
          </w:p>
          <w:p w14:paraId="21B18F9C" w14:textId="77777777" w:rsidR="002C3EF6" w:rsidRPr="002C3EF6" w:rsidRDefault="002C3EF6" w:rsidP="002C3EF6">
            <w:pPr>
              <w:spacing w:line="240" w:lineRule="exact"/>
              <w:rPr>
                <w:szCs w:val="20"/>
              </w:rPr>
            </w:pPr>
          </w:p>
          <w:p w14:paraId="1FCA1FAD" w14:textId="77777777" w:rsidR="002C3EF6" w:rsidRPr="002C3EF6" w:rsidRDefault="002C3EF6" w:rsidP="002C3EF6">
            <w:pPr>
              <w:autoSpaceDE w:val="0"/>
              <w:autoSpaceDN w:val="0"/>
              <w:adjustRightInd w:val="0"/>
              <w:spacing w:line="240" w:lineRule="exact"/>
              <w:ind w:firstLineChars="100" w:firstLine="180"/>
              <w:jc w:val="left"/>
              <w:rPr>
                <w:szCs w:val="20"/>
              </w:rPr>
            </w:pPr>
            <w:r w:rsidRPr="002C3EF6">
              <w:rPr>
                <w:rFonts w:hint="eastAsia"/>
                <w:szCs w:val="20"/>
              </w:rPr>
              <w:t>ア　サニタイジングに関する記述です。</w:t>
            </w:r>
          </w:p>
          <w:p w14:paraId="282DE101" w14:textId="77777777" w:rsidR="002C3EF6" w:rsidRPr="002C3EF6" w:rsidRDefault="002C3EF6" w:rsidP="002C3EF6">
            <w:pPr>
              <w:autoSpaceDE w:val="0"/>
              <w:autoSpaceDN w:val="0"/>
              <w:adjustRightInd w:val="0"/>
              <w:spacing w:line="240" w:lineRule="exact"/>
              <w:ind w:firstLineChars="100" w:firstLine="180"/>
              <w:jc w:val="left"/>
              <w:rPr>
                <w:szCs w:val="20"/>
              </w:rPr>
            </w:pPr>
            <w:r w:rsidRPr="002C3EF6">
              <w:rPr>
                <w:rFonts w:hint="eastAsia"/>
                <w:szCs w:val="20"/>
              </w:rPr>
              <w:t>イ　ポートスキャンに関する記述です。</w:t>
            </w:r>
          </w:p>
          <w:p w14:paraId="031D9CD6" w14:textId="1742BB0B" w:rsidR="002C3EF6" w:rsidRDefault="002C3EF6" w:rsidP="002C3EF6">
            <w:pPr>
              <w:tabs>
                <w:tab w:val="left" w:pos="955"/>
                <w:tab w:val="left" w:pos="1528"/>
                <w:tab w:val="left" w:pos="2101"/>
                <w:tab w:val="left" w:pos="2674"/>
              </w:tabs>
              <w:autoSpaceDE w:val="0"/>
              <w:autoSpaceDN w:val="0"/>
              <w:spacing w:line="240" w:lineRule="exact"/>
              <w:ind w:firstLineChars="100" w:firstLine="180"/>
              <w:rPr>
                <w:szCs w:val="20"/>
              </w:rPr>
            </w:pPr>
            <w:r w:rsidRPr="002C3EF6">
              <w:rPr>
                <w:rFonts w:hint="eastAsia"/>
                <w:szCs w:val="20"/>
              </w:rPr>
              <w:t>エ　辞書攻撃に関する記述です。</w:t>
            </w:r>
          </w:p>
          <w:p w14:paraId="760E6325" w14:textId="77777777" w:rsidR="002C3EF6" w:rsidRPr="002C3EF6" w:rsidRDefault="002C3EF6" w:rsidP="002C3EF6">
            <w:pPr>
              <w:tabs>
                <w:tab w:val="left" w:pos="955"/>
                <w:tab w:val="left" w:pos="1528"/>
                <w:tab w:val="left" w:pos="2101"/>
                <w:tab w:val="left" w:pos="2674"/>
              </w:tabs>
              <w:autoSpaceDE w:val="0"/>
              <w:autoSpaceDN w:val="0"/>
              <w:spacing w:line="240" w:lineRule="exact"/>
              <w:ind w:firstLineChars="100" w:firstLine="180"/>
              <w:rPr>
                <w:szCs w:val="20"/>
              </w:rPr>
            </w:pPr>
          </w:p>
          <w:p w14:paraId="22167D6F" w14:textId="77777777" w:rsidR="002C3EF6" w:rsidRPr="002C3EF6" w:rsidRDefault="002C3EF6" w:rsidP="002C3EF6">
            <w:pPr>
              <w:autoSpaceDE w:val="0"/>
              <w:autoSpaceDN w:val="0"/>
              <w:spacing w:line="240" w:lineRule="exact"/>
              <w:ind w:leftChars="200" w:left="540" w:hangingChars="100" w:hanging="180"/>
              <w:jc w:val="right"/>
              <w:rPr>
                <w:szCs w:val="20"/>
              </w:rPr>
            </w:pPr>
            <w:r w:rsidRPr="002C3EF6">
              <w:rPr>
                <w:rFonts w:hint="eastAsia"/>
                <w:szCs w:val="20"/>
              </w:rPr>
              <w:t>基本情報　平成28年度春　問38　[出題頻度：★☆☆]</w:t>
            </w:r>
          </w:p>
          <w:p w14:paraId="2B46D395" w14:textId="72A74D05" w:rsidR="00060AEE" w:rsidRPr="002C3EF6" w:rsidRDefault="002C3EF6" w:rsidP="002C3EF6">
            <w:pPr>
              <w:widowControl/>
              <w:snapToGrid w:val="0"/>
              <w:spacing w:line="240" w:lineRule="exact"/>
              <w:jc w:val="right"/>
              <w:rPr>
                <w:rFonts w:hAnsi="Meiryo UI"/>
                <w:szCs w:val="20"/>
              </w:rPr>
            </w:pPr>
            <w:r w:rsidRPr="002C3EF6">
              <w:rPr>
                <w:szCs w:val="20"/>
              </w:rPr>
              <w:t>解答－ウ</w:t>
            </w:r>
          </w:p>
        </w:tc>
      </w:tr>
    </w:tbl>
    <w:p w14:paraId="0FCB7B57" w14:textId="77777777" w:rsidR="002C3EF6" w:rsidRDefault="002C3EF6" w:rsidP="0053669C">
      <w:pPr>
        <w:widowControl/>
        <w:snapToGrid w:val="0"/>
        <w:spacing w:line="240" w:lineRule="exact"/>
        <w:ind w:firstLineChars="200" w:firstLine="360"/>
        <w:jc w:val="left"/>
        <w:rPr>
          <w:szCs w:val="20"/>
        </w:rPr>
      </w:pPr>
    </w:p>
    <w:p w14:paraId="2B8E6D5A" w14:textId="77777777" w:rsidR="002C3EF6" w:rsidRDefault="002C3EF6">
      <w:pPr>
        <w:widowControl/>
        <w:jc w:val="left"/>
        <w:rPr>
          <w:szCs w:val="20"/>
        </w:rPr>
      </w:pPr>
      <w:r>
        <w:rPr>
          <w:szCs w:val="20"/>
        </w:rPr>
        <w:br w:type="page"/>
      </w:r>
    </w:p>
    <w:p w14:paraId="524D8EEE" w14:textId="0C476F88" w:rsidR="002604C9" w:rsidRPr="002C3EF6" w:rsidRDefault="002604C9" w:rsidP="009A7A0C">
      <w:pPr>
        <w:pStyle w:val="4"/>
      </w:pPr>
      <w:r w:rsidRPr="002C3EF6">
        <w:rPr>
          <w:rFonts w:hint="eastAsia"/>
        </w:rPr>
        <w:lastRenderedPageBreak/>
        <w:t>③ランサムウェア</w:t>
      </w:r>
    </w:p>
    <w:p w14:paraId="047125B1" w14:textId="77777777" w:rsidR="002604C9" w:rsidRPr="002C3EF6" w:rsidRDefault="002604C9" w:rsidP="009A7A0C">
      <w:pPr>
        <w:snapToGrid w:val="0"/>
        <w:spacing w:line="240" w:lineRule="exact"/>
        <w:ind w:leftChars="300" w:left="540" w:firstLineChars="100" w:firstLine="180"/>
        <w:rPr>
          <w:rFonts w:hAnsi="Meiryo UI"/>
          <w:szCs w:val="20"/>
        </w:rPr>
      </w:pPr>
      <w:r w:rsidRPr="009A7A0C">
        <w:rPr>
          <w:rFonts w:hAnsi="Meiryo UI" w:hint="eastAsia"/>
          <w:bCs/>
          <w:szCs w:val="20"/>
        </w:rPr>
        <w:t>ランサムウェア</w:t>
      </w:r>
      <w:r w:rsidRPr="002C3EF6">
        <w:rPr>
          <w:rFonts w:hAnsi="Meiryo UI" w:hint="eastAsia"/>
          <w:szCs w:val="20"/>
        </w:rPr>
        <w:t>は、</w:t>
      </w:r>
      <w:r w:rsidRPr="002C3EF6">
        <w:rPr>
          <w:rFonts w:hAnsi="Meiryo UI"/>
          <w:szCs w:val="20"/>
        </w:rPr>
        <w:t>感染すると勝手にファイルやデータの暗号化などを行って、正常にデータにアクセスできないようにし、元に戻すための代金を利用者に要求する</w:t>
      </w:r>
      <w:r w:rsidRPr="002C3EF6">
        <w:rPr>
          <w:rFonts w:hAnsi="Meiryo UI" w:hint="eastAsia"/>
          <w:szCs w:val="20"/>
        </w:rPr>
        <w:t>プログラムです。</w:t>
      </w:r>
    </w:p>
    <w:p w14:paraId="03BFB9FE" w14:textId="77777777" w:rsidR="00492C6A" w:rsidRPr="002C3EF6" w:rsidRDefault="00492C6A" w:rsidP="0053669C">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3FC535DD" w14:textId="77777777" w:rsidTr="00476A38">
        <w:tc>
          <w:tcPr>
            <w:tcW w:w="8788" w:type="dxa"/>
            <w:tcBorders>
              <w:top w:val="single" w:sz="4" w:space="0" w:color="auto"/>
              <w:left w:val="single" w:sz="4" w:space="0" w:color="auto"/>
              <w:bottom w:val="single" w:sz="4" w:space="0" w:color="auto"/>
              <w:right w:val="single" w:sz="4" w:space="0" w:color="auto"/>
            </w:tcBorders>
          </w:tcPr>
          <w:p w14:paraId="6299A65C" w14:textId="77777777" w:rsidR="002C3EF6" w:rsidRDefault="002C3EF6" w:rsidP="002C3EF6">
            <w:pPr>
              <w:spacing w:line="240" w:lineRule="exact"/>
              <w:rPr>
                <w:rFonts w:hAnsi="Meiryo UI"/>
                <w:szCs w:val="20"/>
              </w:rPr>
            </w:pPr>
            <w:r w:rsidRPr="002C3EF6">
              <w:rPr>
                <w:rFonts w:hAnsi="Meiryo UI"/>
                <w:szCs w:val="20"/>
              </w:rPr>
              <w:t>例題</w:t>
            </w:r>
          </w:p>
          <w:p w14:paraId="4159FDA0" w14:textId="43D878A8" w:rsidR="002C3EF6" w:rsidRPr="002C3EF6" w:rsidRDefault="002C3EF6" w:rsidP="002C3EF6">
            <w:pPr>
              <w:spacing w:line="240" w:lineRule="exact"/>
              <w:ind w:firstLineChars="100" w:firstLine="180"/>
              <w:rPr>
                <w:szCs w:val="20"/>
              </w:rPr>
            </w:pPr>
            <w:r w:rsidRPr="002C3EF6">
              <w:rPr>
                <w:szCs w:val="20"/>
              </w:rPr>
              <w:t>ランサムウェアに分類されるものはどれか。</w:t>
            </w:r>
          </w:p>
          <w:p w14:paraId="3463B313" w14:textId="77777777" w:rsidR="002C3EF6" w:rsidRPr="002C3EF6" w:rsidRDefault="002C3EF6" w:rsidP="002C3EF6">
            <w:pPr>
              <w:spacing w:line="240" w:lineRule="exact"/>
              <w:ind w:leftChars="100" w:left="180"/>
              <w:rPr>
                <w:szCs w:val="20"/>
              </w:rPr>
            </w:pPr>
          </w:p>
          <w:p w14:paraId="6FD9B279" w14:textId="77777777" w:rsidR="002C3EF6" w:rsidRPr="002C3EF6" w:rsidRDefault="002C3EF6" w:rsidP="002C3EF6">
            <w:pPr>
              <w:spacing w:line="240" w:lineRule="exact"/>
              <w:ind w:leftChars="100" w:left="180"/>
              <w:rPr>
                <w:szCs w:val="20"/>
              </w:rPr>
            </w:pPr>
            <w:r w:rsidRPr="002C3EF6">
              <w:rPr>
                <w:rFonts w:hint="eastAsia"/>
                <w:szCs w:val="20"/>
              </w:rPr>
              <w:t>ア</w:t>
            </w:r>
            <w:r w:rsidRPr="002C3EF6">
              <w:rPr>
                <w:szCs w:val="20"/>
              </w:rPr>
              <w:t xml:space="preserve">　感染したPCが外部と通信できるようプログラムを起動し，遠隔操作を可能にするマルウェア</w:t>
            </w:r>
          </w:p>
          <w:p w14:paraId="0DA0AC3E" w14:textId="77777777" w:rsidR="002C3EF6" w:rsidRPr="002C3EF6" w:rsidRDefault="002C3EF6" w:rsidP="002C3EF6">
            <w:pPr>
              <w:spacing w:line="240" w:lineRule="exact"/>
              <w:ind w:leftChars="100" w:left="180"/>
              <w:rPr>
                <w:szCs w:val="20"/>
              </w:rPr>
            </w:pPr>
            <w:r w:rsidRPr="002C3EF6">
              <w:rPr>
                <w:rFonts w:hint="eastAsia"/>
                <w:szCs w:val="20"/>
              </w:rPr>
              <w:t>イ</w:t>
            </w:r>
            <w:r w:rsidRPr="002C3EF6">
              <w:rPr>
                <w:szCs w:val="20"/>
              </w:rPr>
              <w:t xml:space="preserve">　感染したPCに保存されているパスワード情報を盗み出すマルウェア</w:t>
            </w:r>
          </w:p>
          <w:p w14:paraId="67FC89BB" w14:textId="77777777" w:rsidR="002C3EF6" w:rsidRPr="002C3EF6" w:rsidRDefault="002C3EF6" w:rsidP="002C3EF6">
            <w:pPr>
              <w:spacing w:line="240" w:lineRule="exact"/>
              <w:ind w:leftChars="100" w:left="180"/>
              <w:rPr>
                <w:szCs w:val="20"/>
              </w:rPr>
            </w:pPr>
            <w:r w:rsidRPr="002C3EF6">
              <w:rPr>
                <w:rFonts w:hint="eastAsia"/>
                <w:szCs w:val="20"/>
              </w:rPr>
              <w:t>ウ</w:t>
            </w:r>
            <w:r w:rsidRPr="002C3EF6">
              <w:rPr>
                <w:szCs w:val="20"/>
              </w:rPr>
              <w:t xml:space="preserve">　感染したPCのキー操作を記録し，ネットバンキングの暗証番号を盗むマルウェア</w:t>
            </w:r>
          </w:p>
          <w:p w14:paraId="5E3CC883" w14:textId="77777777" w:rsidR="002C3EF6" w:rsidRPr="002C3EF6" w:rsidRDefault="002C3EF6" w:rsidP="002C3EF6">
            <w:pPr>
              <w:spacing w:line="240" w:lineRule="exact"/>
              <w:ind w:leftChars="100" w:left="180"/>
              <w:rPr>
                <w:szCs w:val="20"/>
              </w:rPr>
            </w:pPr>
            <w:r w:rsidRPr="002C3EF6">
              <w:rPr>
                <w:rFonts w:hint="eastAsia"/>
                <w:szCs w:val="20"/>
              </w:rPr>
              <w:t>エ</w:t>
            </w:r>
            <w:r w:rsidRPr="002C3EF6">
              <w:rPr>
                <w:szCs w:val="20"/>
              </w:rPr>
              <w:t xml:space="preserve">　感染したPCのファイルを暗号化し，ファイルの復号と引換えに金銭を要求するマルウェア</w:t>
            </w:r>
          </w:p>
          <w:p w14:paraId="5CE533E9" w14:textId="3B9015C0" w:rsidR="002C3EF6" w:rsidRDefault="002C3EF6" w:rsidP="002C3EF6">
            <w:pPr>
              <w:pBdr>
                <w:bottom w:val="single" w:sz="6" w:space="1" w:color="auto"/>
              </w:pBdr>
              <w:spacing w:line="240" w:lineRule="exact"/>
              <w:rPr>
                <w:szCs w:val="20"/>
              </w:rPr>
            </w:pPr>
          </w:p>
          <w:p w14:paraId="22873AAB" w14:textId="77777777" w:rsidR="002C3EF6" w:rsidRPr="002C3EF6" w:rsidRDefault="002C3EF6" w:rsidP="002C3EF6">
            <w:pPr>
              <w:spacing w:line="240" w:lineRule="exact"/>
              <w:rPr>
                <w:szCs w:val="20"/>
              </w:rPr>
            </w:pPr>
          </w:p>
          <w:p w14:paraId="6005682E" w14:textId="77777777" w:rsidR="002C3EF6" w:rsidRPr="002C3EF6" w:rsidRDefault="002C3EF6" w:rsidP="002C3EF6">
            <w:pPr>
              <w:autoSpaceDE w:val="0"/>
              <w:autoSpaceDN w:val="0"/>
              <w:adjustRightInd w:val="0"/>
              <w:spacing w:line="240" w:lineRule="exact"/>
              <w:ind w:leftChars="100" w:left="180"/>
              <w:jc w:val="left"/>
              <w:rPr>
                <w:szCs w:val="20"/>
              </w:rPr>
            </w:pPr>
            <w:r w:rsidRPr="002C3EF6">
              <w:rPr>
                <w:rFonts w:hint="eastAsia"/>
                <w:szCs w:val="20"/>
              </w:rPr>
              <w:t>ア　ボットに分類されます。</w:t>
            </w:r>
          </w:p>
          <w:p w14:paraId="4A7A9430" w14:textId="77777777" w:rsidR="002C3EF6" w:rsidRPr="002C3EF6" w:rsidRDefault="002C3EF6" w:rsidP="002C3EF6">
            <w:pPr>
              <w:autoSpaceDE w:val="0"/>
              <w:autoSpaceDN w:val="0"/>
              <w:adjustRightInd w:val="0"/>
              <w:spacing w:line="240" w:lineRule="exact"/>
              <w:ind w:leftChars="100" w:left="180"/>
              <w:jc w:val="left"/>
              <w:rPr>
                <w:szCs w:val="20"/>
              </w:rPr>
            </w:pPr>
            <w:r w:rsidRPr="002C3EF6">
              <w:rPr>
                <w:rFonts w:hint="eastAsia"/>
                <w:szCs w:val="20"/>
              </w:rPr>
              <w:t>イ　コンピュータウイルス</w:t>
            </w:r>
            <w:r w:rsidRPr="002C3EF6">
              <w:rPr>
                <w:szCs w:val="20"/>
              </w:rPr>
              <w:t>の</w:t>
            </w:r>
            <w:r w:rsidRPr="002C3EF6">
              <w:rPr>
                <w:rFonts w:hint="eastAsia"/>
                <w:szCs w:val="20"/>
              </w:rPr>
              <w:t>一種</w:t>
            </w:r>
            <w:r w:rsidRPr="002C3EF6">
              <w:rPr>
                <w:szCs w:val="20"/>
              </w:rPr>
              <w:t>ですが、</w:t>
            </w:r>
            <w:r w:rsidRPr="002C3EF6">
              <w:rPr>
                <w:rFonts w:hint="eastAsia"/>
                <w:szCs w:val="20"/>
              </w:rPr>
              <w:t>特別な総称はありません。</w:t>
            </w:r>
          </w:p>
          <w:p w14:paraId="5B93C95B" w14:textId="7E27A9F9" w:rsidR="002C3EF6" w:rsidRDefault="002C3EF6" w:rsidP="002C3EF6">
            <w:pPr>
              <w:tabs>
                <w:tab w:val="left" w:pos="955"/>
                <w:tab w:val="left" w:pos="1528"/>
                <w:tab w:val="left" w:pos="2101"/>
                <w:tab w:val="left" w:pos="2674"/>
              </w:tabs>
              <w:autoSpaceDE w:val="0"/>
              <w:autoSpaceDN w:val="0"/>
              <w:spacing w:line="240" w:lineRule="exact"/>
              <w:ind w:leftChars="100" w:left="180"/>
              <w:rPr>
                <w:szCs w:val="20"/>
              </w:rPr>
            </w:pPr>
            <w:r w:rsidRPr="002C3EF6">
              <w:rPr>
                <w:rFonts w:hint="eastAsia"/>
                <w:szCs w:val="20"/>
              </w:rPr>
              <w:t>ウ　キーロガーに分類されます。</w:t>
            </w:r>
          </w:p>
          <w:p w14:paraId="52B0BA4E" w14:textId="77777777" w:rsidR="002C3EF6" w:rsidRPr="002C3EF6" w:rsidRDefault="002C3EF6" w:rsidP="002C3EF6">
            <w:pPr>
              <w:tabs>
                <w:tab w:val="left" w:pos="955"/>
                <w:tab w:val="left" w:pos="1528"/>
                <w:tab w:val="left" w:pos="2101"/>
                <w:tab w:val="left" w:pos="2674"/>
              </w:tabs>
              <w:autoSpaceDE w:val="0"/>
              <w:autoSpaceDN w:val="0"/>
              <w:spacing w:line="240" w:lineRule="exact"/>
              <w:ind w:leftChars="100" w:left="180"/>
              <w:rPr>
                <w:szCs w:val="20"/>
              </w:rPr>
            </w:pPr>
          </w:p>
          <w:p w14:paraId="4FA092AE" w14:textId="77777777" w:rsidR="002C3EF6" w:rsidRPr="002C3EF6" w:rsidRDefault="002C3EF6" w:rsidP="002C3EF6">
            <w:pPr>
              <w:autoSpaceDE w:val="0"/>
              <w:autoSpaceDN w:val="0"/>
              <w:spacing w:line="240" w:lineRule="exact"/>
              <w:ind w:leftChars="200" w:left="540" w:hangingChars="100" w:hanging="180"/>
              <w:jc w:val="right"/>
              <w:rPr>
                <w:szCs w:val="20"/>
              </w:rPr>
            </w:pPr>
            <w:r w:rsidRPr="002C3EF6">
              <w:rPr>
                <w:rFonts w:hint="eastAsia"/>
                <w:szCs w:val="20"/>
              </w:rPr>
              <w:t>情報セキュリティマネジメント平成28年度秋　問27　[出題頻度：★☆☆]</w:t>
            </w:r>
          </w:p>
          <w:p w14:paraId="1EE12E98" w14:textId="431E5820" w:rsidR="00060AEE" w:rsidRPr="002C3EF6" w:rsidRDefault="002C3EF6" w:rsidP="002C3EF6">
            <w:pPr>
              <w:widowControl/>
              <w:snapToGrid w:val="0"/>
              <w:spacing w:line="240" w:lineRule="exact"/>
              <w:jc w:val="right"/>
              <w:rPr>
                <w:rFonts w:hAnsi="Meiryo UI"/>
                <w:szCs w:val="20"/>
              </w:rPr>
            </w:pPr>
            <w:r w:rsidRPr="002C3EF6">
              <w:rPr>
                <w:rFonts w:hAnsi="Meiryo UI"/>
                <w:szCs w:val="20"/>
              </w:rPr>
              <w:t>解答－エ</w:t>
            </w:r>
          </w:p>
        </w:tc>
      </w:tr>
    </w:tbl>
    <w:p w14:paraId="1760ED15" w14:textId="77777777" w:rsidR="00492C6A" w:rsidRPr="002C3EF6" w:rsidRDefault="00492C6A" w:rsidP="0053669C">
      <w:pPr>
        <w:widowControl/>
        <w:snapToGrid w:val="0"/>
        <w:spacing w:line="240" w:lineRule="exact"/>
        <w:jc w:val="left"/>
        <w:rPr>
          <w:rFonts w:hAnsi="Meiryo UI"/>
          <w:szCs w:val="20"/>
        </w:rPr>
      </w:pPr>
    </w:p>
    <w:p w14:paraId="7C740A01" w14:textId="77777777" w:rsidR="002604C9" w:rsidRPr="002C3EF6" w:rsidRDefault="002604C9" w:rsidP="009A7A0C">
      <w:pPr>
        <w:pStyle w:val="4"/>
      </w:pPr>
      <w:r w:rsidRPr="002C3EF6">
        <w:rPr>
          <w:rFonts w:cs="ＭＳ 明朝" w:hint="eastAsia"/>
        </w:rPr>
        <w:t>④</w:t>
      </w:r>
      <w:r w:rsidRPr="002C3EF6">
        <w:t>キーロガー</w:t>
      </w:r>
    </w:p>
    <w:p w14:paraId="0AB0BE3B" w14:textId="77777777" w:rsidR="002604C9" w:rsidRPr="002C3EF6" w:rsidRDefault="002604C9" w:rsidP="009A7A0C">
      <w:pPr>
        <w:snapToGrid w:val="0"/>
        <w:spacing w:line="240" w:lineRule="exact"/>
        <w:ind w:leftChars="300" w:left="540" w:firstLineChars="100" w:firstLine="180"/>
        <w:rPr>
          <w:rFonts w:hAnsi="Meiryo UI"/>
          <w:szCs w:val="20"/>
        </w:rPr>
      </w:pPr>
      <w:r w:rsidRPr="009A7A0C">
        <w:rPr>
          <w:rFonts w:hAnsi="Meiryo UI" w:hint="eastAsia"/>
          <w:bCs/>
          <w:szCs w:val="20"/>
        </w:rPr>
        <w:t>キーロガー</w:t>
      </w:r>
      <w:r w:rsidRPr="002C3EF6">
        <w:rPr>
          <w:rFonts w:hAnsi="Meiryo UI" w:hint="eastAsia"/>
          <w:szCs w:val="20"/>
        </w:rPr>
        <w:t>は、キーボードからの入力情報を監視するソフトウェアやハードウェアのことで、単に入力された文字だけでなく、使用したアプリケーションなども記録できるものもあります。</w:t>
      </w:r>
    </w:p>
    <w:p w14:paraId="397E8645" w14:textId="77777777" w:rsidR="002604C9" w:rsidRPr="002C3EF6" w:rsidRDefault="002604C9" w:rsidP="009A7A0C">
      <w:pPr>
        <w:snapToGrid w:val="0"/>
        <w:spacing w:line="240" w:lineRule="exact"/>
        <w:ind w:leftChars="300" w:left="540" w:firstLineChars="100" w:firstLine="180"/>
        <w:rPr>
          <w:rFonts w:hAnsi="Meiryo UI"/>
          <w:szCs w:val="20"/>
        </w:rPr>
      </w:pPr>
      <w:r w:rsidRPr="002C3EF6">
        <w:rPr>
          <w:rFonts w:hAnsi="Meiryo UI" w:hint="eastAsia"/>
          <w:szCs w:val="20"/>
        </w:rPr>
        <w:t>利用者IDやパスワードなどの情報を不正に入手するために、不特定多数の利用者が利用するパソコンに、秘かにキーロガーを仕掛ける事例が増えています。</w:t>
      </w:r>
    </w:p>
    <w:p w14:paraId="45F1DEAE" w14:textId="77777777" w:rsidR="00390AF0" w:rsidRPr="002C3EF6" w:rsidRDefault="00390AF0" w:rsidP="0053669C">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33153C9F" w14:textId="77777777" w:rsidTr="00476A38">
        <w:tc>
          <w:tcPr>
            <w:tcW w:w="8788" w:type="dxa"/>
            <w:tcBorders>
              <w:top w:val="single" w:sz="4" w:space="0" w:color="auto"/>
              <w:left w:val="single" w:sz="4" w:space="0" w:color="auto"/>
              <w:bottom w:val="single" w:sz="4" w:space="0" w:color="auto"/>
              <w:right w:val="single" w:sz="4" w:space="0" w:color="auto"/>
            </w:tcBorders>
          </w:tcPr>
          <w:p w14:paraId="3C664067" w14:textId="77777777" w:rsidR="002C3EF6" w:rsidRDefault="002C3EF6" w:rsidP="002C3EF6">
            <w:pPr>
              <w:spacing w:line="240" w:lineRule="exact"/>
              <w:rPr>
                <w:rFonts w:hAnsi="Meiryo UI"/>
                <w:szCs w:val="20"/>
              </w:rPr>
            </w:pPr>
            <w:r w:rsidRPr="002C3EF6">
              <w:rPr>
                <w:rFonts w:hAnsi="Meiryo UI"/>
                <w:szCs w:val="20"/>
              </w:rPr>
              <w:t>例題</w:t>
            </w:r>
          </w:p>
          <w:p w14:paraId="1E216405" w14:textId="4996E1EE" w:rsidR="002C3EF6" w:rsidRPr="002C3EF6" w:rsidRDefault="002C3EF6" w:rsidP="002C3EF6">
            <w:pPr>
              <w:spacing w:line="240" w:lineRule="exact"/>
              <w:ind w:firstLineChars="100" w:firstLine="180"/>
              <w:rPr>
                <w:szCs w:val="20"/>
              </w:rPr>
            </w:pPr>
            <w:r w:rsidRPr="002C3EF6">
              <w:rPr>
                <w:szCs w:val="20"/>
              </w:rPr>
              <w:t>キーロガーの悪用例はどれか。</w:t>
            </w:r>
          </w:p>
          <w:p w14:paraId="0206D89B" w14:textId="77777777" w:rsidR="002C3EF6" w:rsidRPr="002C3EF6" w:rsidRDefault="002C3EF6" w:rsidP="002C3EF6">
            <w:pPr>
              <w:spacing w:line="240" w:lineRule="exact"/>
              <w:rPr>
                <w:szCs w:val="20"/>
              </w:rPr>
            </w:pPr>
          </w:p>
          <w:p w14:paraId="5BB05C0B" w14:textId="77777777" w:rsidR="002C3EF6" w:rsidRPr="002C3EF6" w:rsidRDefault="002C3EF6" w:rsidP="002C3EF6">
            <w:pPr>
              <w:spacing w:line="240" w:lineRule="exact"/>
              <w:ind w:firstLineChars="100" w:firstLine="180"/>
              <w:rPr>
                <w:szCs w:val="20"/>
              </w:rPr>
            </w:pPr>
            <w:r w:rsidRPr="002C3EF6">
              <w:rPr>
                <w:rFonts w:hint="eastAsia"/>
                <w:szCs w:val="20"/>
              </w:rPr>
              <w:t>ア</w:t>
            </w:r>
            <w:r w:rsidRPr="002C3EF6">
              <w:rPr>
                <w:szCs w:val="20"/>
              </w:rPr>
              <w:t xml:space="preserve">　通信を行う</w:t>
            </w:r>
            <w:r w:rsidRPr="002C3EF6">
              <w:rPr>
                <w:rFonts w:hint="eastAsia"/>
                <w:szCs w:val="20"/>
              </w:rPr>
              <w:t>２</w:t>
            </w:r>
            <w:r w:rsidRPr="002C3EF6">
              <w:rPr>
                <w:szCs w:val="20"/>
              </w:rPr>
              <w:t>者間の経路上に割り込み，両者が交換する情報を収集し，改ざんする。</w:t>
            </w:r>
          </w:p>
          <w:p w14:paraId="17C7F282" w14:textId="77777777" w:rsidR="002C3EF6" w:rsidRPr="002C3EF6" w:rsidRDefault="002C3EF6" w:rsidP="002C3EF6">
            <w:pPr>
              <w:spacing w:line="240" w:lineRule="exact"/>
              <w:ind w:firstLineChars="100" w:firstLine="180"/>
              <w:rPr>
                <w:szCs w:val="20"/>
              </w:rPr>
            </w:pPr>
            <w:r w:rsidRPr="002C3EF6">
              <w:rPr>
                <w:rFonts w:hint="eastAsia"/>
                <w:szCs w:val="20"/>
              </w:rPr>
              <w:t>イ</w:t>
            </w:r>
            <w:r w:rsidRPr="002C3EF6">
              <w:rPr>
                <w:szCs w:val="20"/>
              </w:rPr>
              <w:t xml:space="preserve">　ネットバンキング利用時に，利用者が入力したパスワードを収集する。</w:t>
            </w:r>
          </w:p>
          <w:p w14:paraId="6CAF2DE8" w14:textId="77777777" w:rsidR="002C3EF6" w:rsidRPr="002C3EF6" w:rsidRDefault="002C3EF6" w:rsidP="002C3EF6">
            <w:pPr>
              <w:spacing w:line="240" w:lineRule="exact"/>
              <w:ind w:firstLineChars="100" w:firstLine="180"/>
              <w:rPr>
                <w:szCs w:val="20"/>
              </w:rPr>
            </w:pPr>
            <w:r w:rsidRPr="002C3EF6">
              <w:rPr>
                <w:rFonts w:hint="eastAsia"/>
                <w:szCs w:val="20"/>
              </w:rPr>
              <w:t>ウ</w:t>
            </w:r>
            <w:r w:rsidRPr="002C3EF6">
              <w:rPr>
                <w:szCs w:val="20"/>
              </w:rPr>
              <w:t xml:space="preserve">　ブラウザでの動画閲覧時に，利用者の意図しない広告を勝手に表示する。</w:t>
            </w:r>
          </w:p>
          <w:p w14:paraId="1780FE77" w14:textId="77777777" w:rsidR="002C3EF6" w:rsidRPr="002C3EF6" w:rsidRDefault="002C3EF6" w:rsidP="002C3EF6">
            <w:pPr>
              <w:spacing w:line="240" w:lineRule="exact"/>
              <w:ind w:firstLineChars="100" w:firstLine="180"/>
              <w:rPr>
                <w:szCs w:val="20"/>
              </w:rPr>
            </w:pPr>
            <w:r w:rsidRPr="002C3EF6">
              <w:rPr>
                <w:rFonts w:hint="eastAsia"/>
                <w:szCs w:val="20"/>
              </w:rPr>
              <w:t>エ</w:t>
            </w:r>
            <w:r w:rsidRPr="002C3EF6">
              <w:rPr>
                <w:szCs w:val="20"/>
              </w:rPr>
              <w:t xml:space="preserve">　ブラウザの起動時に，利用者がインストールしていないツール</w:t>
            </w:r>
            <w:r w:rsidRPr="002C3EF6">
              <w:rPr>
                <w:rFonts w:hint="eastAsia"/>
                <w:szCs w:val="20"/>
              </w:rPr>
              <w:t>バー</w:t>
            </w:r>
            <w:r w:rsidRPr="002C3EF6">
              <w:rPr>
                <w:szCs w:val="20"/>
              </w:rPr>
              <w:t>を勝手に表示する。</w:t>
            </w:r>
          </w:p>
          <w:p w14:paraId="4AAEE556" w14:textId="39C17A32" w:rsidR="002C3EF6" w:rsidRDefault="002C3EF6" w:rsidP="002C3EF6">
            <w:pPr>
              <w:pBdr>
                <w:bottom w:val="single" w:sz="6" w:space="1" w:color="auto"/>
              </w:pBdr>
              <w:spacing w:line="240" w:lineRule="exact"/>
              <w:rPr>
                <w:szCs w:val="20"/>
              </w:rPr>
            </w:pPr>
          </w:p>
          <w:p w14:paraId="282D5AAD" w14:textId="77777777" w:rsidR="002C3EF6" w:rsidRPr="002C3EF6" w:rsidRDefault="002C3EF6" w:rsidP="002C3EF6">
            <w:pPr>
              <w:spacing w:line="240" w:lineRule="exact"/>
              <w:rPr>
                <w:szCs w:val="20"/>
              </w:rPr>
            </w:pPr>
          </w:p>
          <w:p w14:paraId="32A0E05F" w14:textId="77777777" w:rsidR="002C3EF6" w:rsidRPr="002C3EF6" w:rsidRDefault="002C3EF6" w:rsidP="002C3EF6">
            <w:pPr>
              <w:autoSpaceDE w:val="0"/>
              <w:autoSpaceDN w:val="0"/>
              <w:adjustRightInd w:val="0"/>
              <w:spacing w:line="240" w:lineRule="exact"/>
              <w:ind w:firstLineChars="100" w:firstLine="180"/>
              <w:jc w:val="left"/>
              <w:rPr>
                <w:szCs w:val="20"/>
              </w:rPr>
            </w:pPr>
            <w:r w:rsidRPr="002C3EF6">
              <w:rPr>
                <w:rFonts w:hint="eastAsia"/>
                <w:szCs w:val="20"/>
              </w:rPr>
              <w:t xml:space="preserve">ア　</w:t>
            </w:r>
            <w:r w:rsidRPr="002C3EF6">
              <w:rPr>
                <w:szCs w:val="20"/>
              </w:rPr>
              <w:t>中間者攻撃（Man-in-the-middle attack）に関する記述です。</w:t>
            </w:r>
          </w:p>
          <w:p w14:paraId="60CC64F7" w14:textId="77777777" w:rsidR="002C3EF6" w:rsidRPr="002C3EF6" w:rsidRDefault="002C3EF6" w:rsidP="002C3EF6">
            <w:pPr>
              <w:autoSpaceDE w:val="0"/>
              <w:autoSpaceDN w:val="0"/>
              <w:adjustRightInd w:val="0"/>
              <w:spacing w:line="240" w:lineRule="exact"/>
              <w:ind w:firstLineChars="100" w:firstLine="180"/>
              <w:jc w:val="left"/>
              <w:rPr>
                <w:szCs w:val="20"/>
              </w:rPr>
            </w:pPr>
            <w:r w:rsidRPr="002C3EF6">
              <w:rPr>
                <w:rFonts w:hint="eastAsia"/>
                <w:szCs w:val="20"/>
              </w:rPr>
              <w:t>ウ　アドウェアに関する記述です。</w:t>
            </w:r>
          </w:p>
          <w:p w14:paraId="1C4A4A60" w14:textId="500EFC08" w:rsidR="002C3EF6" w:rsidRDefault="002C3EF6" w:rsidP="002C3EF6">
            <w:pPr>
              <w:autoSpaceDE w:val="0"/>
              <w:autoSpaceDN w:val="0"/>
              <w:spacing w:line="240" w:lineRule="exact"/>
              <w:ind w:firstLineChars="100" w:firstLine="180"/>
              <w:rPr>
                <w:szCs w:val="20"/>
              </w:rPr>
            </w:pPr>
            <w:r w:rsidRPr="002C3EF6">
              <w:rPr>
                <w:rFonts w:hint="eastAsia"/>
                <w:szCs w:val="20"/>
              </w:rPr>
              <w:t>エ　ブラウザ・ハイジャッカーに関する記述です。</w:t>
            </w:r>
          </w:p>
          <w:p w14:paraId="69E79333" w14:textId="77777777" w:rsidR="002C3EF6" w:rsidRPr="002C3EF6" w:rsidRDefault="002C3EF6" w:rsidP="002C3EF6">
            <w:pPr>
              <w:autoSpaceDE w:val="0"/>
              <w:autoSpaceDN w:val="0"/>
              <w:spacing w:line="240" w:lineRule="exact"/>
              <w:ind w:firstLineChars="100" w:firstLine="180"/>
              <w:rPr>
                <w:szCs w:val="20"/>
              </w:rPr>
            </w:pPr>
          </w:p>
          <w:p w14:paraId="6913F4E7" w14:textId="77777777" w:rsidR="002C3EF6" w:rsidRPr="002C3EF6" w:rsidRDefault="002C3EF6" w:rsidP="002C3EF6">
            <w:pPr>
              <w:autoSpaceDE w:val="0"/>
              <w:autoSpaceDN w:val="0"/>
              <w:spacing w:line="240" w:lineRule="exact"/>
              <w:ind w:leftChars="200" w:left="540" w:hangingChars="100" w:hanging="180"/>
              <w:jc w:val="right"/>
              <w:rPr>
                <w:szCs w:val="20"/>
              </w:rPr>
            </w:pPr>
            <w:r w:rsidRPr="002C3EF6">
              <w:rPr>
                <w:rFonts w:hint="eastAsia"/>
                <w:szCs w:val="20"/>
              </w:rPr>
              <w:t>基本情報　平成27年度春　問3</w:t>
            </w:r>
            <w:r w:rsidRPr="002C3EF6">
              <w:rPr>
                <w:szCs w:val="20"/>
              </w:rPr>
              <w:t>7</w:t>
            </w:r>
            <w:r w:rsidRPr="002C3EF6">
              <w:rPr>
                <w:rFonts w:hint="eastAsia"/>
                <w:szCs w:val="20"/>
              </w:rPr>
              <w:t xml:space="preserve">　[出題頻度：★☆☆]</w:t>
            </w:r>
          </w:p>
          <w:p w14:paraId="7ACA0455" w14:textId="515BF691" w:rsidR="00060AEE" w:rsidRPr="002C3EF6" w:rsidRDefault="002C3EF6" w:rsidP="002C3EF6">
            <w:pPr>
              <w:snapToGrid w:val="0"/>
              <w:spacing w:line="240" w:lineRule="exact"/>
              <w:jc w:val="right"/>
              <w:rPr>
                <w:rFonts w:hAnsi="Meiryo UI"/>
                <w:szCs w:val="20"/>
              </w:rPr>
            </w:pPr>
            <w:r w:rsidRPr="002C3EF6">
              <w:rPr>
                <w:rFonts w:hAnsi="Meiryo UI"/>
                <w:szCs w:val="20"/>
              </w:rPr>
              <w:t>解答－イ</w:t>
            </w:r>
          </w:p>
        </w:tc>
      </w:tr>
    </w:tbl>
    <w:p w14:paraId="7C29C659" w14:textId="77777777" w:rsidR="00FA0F4F" w:rsidRPr="002C3EF6" w:rsidRDefault="00FA0F4F" w:rsidP="0053669C">
      <w:pPr>
        <w:widowControl/>
        <w:snapToGrid w:val="0"/>
        <w:spacing w:line="240" w:lineRule="exact"/>
        <w:jc w:val="left"/>
        <w:rPr>
          <w:rFonts w:hAnsi="Meiryo UI"/>
          <w:szCs w:val="20"/>
        </w:rPr>
      </w:pPr>
    </w:p>
    <w:p w14:paraId="69AB3CAA" w14:textId="77777777" w:rsidR="00550D44" w:rsidRPr="002C3EF6" w:rsidRDefault="00550D44" w:rsidP="009A7A0C">
      <w:pPr>
        <w:pStyle w:val="4"/>
      </w:pPr>
      <w:r w:rsidRPr="002C3EF6">
        <w:rPr>
          <w:rFonts w:hint="eastAsia"/>
        </w:rPr>
        <w:t>⑤ルートキット</w:t>
      </w:r>
      <w:r w:rsidR="00D55812" w:rsidRPr="00D55812">
        <w:rPr>
          <w:rFonts w:hAnsi="Meiryo UI" w:hint="eastAsia"/>
          <w:b w:val="0"/>
          <w:bCs/>
          <w:szCs w:val="20"/>
        </w:rPr>
        <w:t>（rootkit）</w:t>
      </w:r>
    </w:p>
    <w:p w14:paraId="69433B2B" w14:textId="3B2AA1C8" w:rsidR="00550D44" w:rsidRDefault="00550D44" w:rsidP="009A7A0C">
      <w:pPr>
        <w:snapToGrid w:val="0"/>
        <w:spacing w:line="240" w:lineRule="exact"/>
        <w:ind w:leftChars="311" w:left="560" w:firstLineChars="105" w:firstLine="189"/>
        <w:rPr>
          <w:rFonts w:hAnsi="Meiryo UI"/>
          <w:szCs w:val="20"/>
        </w:rPr>
      </w:pPr>
      <w:r w:rsidRPr="009A7A0C">
        <w:rPr>
          <w:rFonts w:hAnsi="Meiryo UI" w:hint="eastAsia"/>
          <w:bCs/>
          <w:szCs w:val="20"/>
        </w:rPr>
        <w:t>ルートキット</w:t>
      </w:r>
      <w:r w:rsidRPr="002C3EF6">
        <w:rPr>
          <w:rFonts w:hAnsi="Meiryo UI" w:hint="eastAsia"/>
          <w:szCs w:val="20"/>
        </w:rPr>
        <w:t>は、攻撃者が不正侵入後に利用するために、マルウェアなどの攻撃ツールをパッケージ化して隠蔽するプログラムです。</w:t>
      </w:r>
    </w:p>
    <w:p w14:paraId="61A7038C" w14:textId="5F3FF031" w:rsidR="002C3EF6" w:rsidRDefault="002C3EF6">
      <w:pPr>
        <w:widowControl/>
        <w:jc w:val="left"/>
        <w:rPr>
          <w:rFonts w:hAnsi="Meiryo UI"/>
          <w:b/>
          <w:szCs w:val="20"/>
        </w:rPr>
      </w:pPr>
      <w:r>
        <w:rPr>
          <w:rFonts w:hAnsi="Meiryo UI"/>
          <w:b/>
          <w:szCs w:val="20"/>
        </w:rPr>
        <w:br w:type="page"/>
      </w:r>
    </w:p>
    <w:p w14:paraId="5341D2A9" w14:textId="77777777" w:rsidR="00A13EBE" w:rsidRPr="002C3EF6" w:rsidRDefault="00A13EBE" w:rsidP="009A7A0C">
      <w:pPr>
        <w:pStyle w:val="4"/>
      </w:pPr>
      <w:r w:rsidRPr="002C3EF6">
        <w:rPr>
          <w:rFonts w:hint="eastAsia"/>
        </w:rPr>
        <w:lastRenderedPageBreak/>
        <w:t>⑥バックドア</w:t>
      </w:r>
    </w:p>
    <w:p w14:paraId="1F3B88C5" w14:textId="77777777" w:rsidR="00A13EBE" w:rsidRPr="002C3EF6" w:rsidRDefault="00A13EBE" w:rsidP="009A7A0C">
      <w:pPr>
        <w:snapToGrid w:val="0"/>
        <w:spacing w:line="240" w:lineRule="exact"/>
        <w:ind w:leftChars="300" w:left="540" w:firstLineChars="100" w:firstLine="180"/>
        <w:rPr>
          <w:rFonts w:hAnsi="Meiryo UI"/>
          <w:szCs w:val="20"/>
        </w:rPr>
      </w:pPr>
      <w:r w:rsidRPr="009A7A0C">
        <w:rPr>
          <w:rFonts w:hAnsi="Meiryo UI" w:hint="eastAsia"/>
          <w:bCs/>
          <w:szCs w:val="20"/>
        </w:rPr>
        <w:t>バックドア</w:t>
      </w:r>
      <w:r w:rsidRPr="002C3EF6">
        <w:rPr>
          <w:rFonts w:hAnsi="Meiryo UI" w:hint="eastAsia"/>
          <w:szCs w:val="20"/>
        </w:rPr>
        <w:t>は、攻撃者が不正な行為に利用するため、企業内情報ネットワークやサーバに設置した通常以外の侵入経路です。</w:t>
      </w:r>
    </w:p>
    <w:p w14:paraId="49FAAC35" w14:textId="77777777" w:rsidR="002931E5" w:rsidRPr="002C3EF6" w:rsidRDefault="002931E5" w:rsidP="0053669C">
      <w:pPr>
        <w:snapToGrid w:val="0"/>
        <w:spacing w:line="240" w:lineRule="exact"/>
        <w:rPr>
          <w:szCs w:val="20"/>
        </w:rPr>
      </w:pPr>
    </w:p>
    <w:tbl>
      <w:tblPr>
        <w:tblStyle w:val="a3"/>
        <w:tblW w:w="8788" w:type="dxa"/>
        <w:tblInd w:w="279" w:type="dxa"/>
        <w:tblLook w:val="04A0" w:firstRow="1" w:lastRow="0" w:firstColumn="1" w:lastColumn="0" w:noHBand="0" w:noVBand="1"/>
      </w:tblPr>
      <w:tblGrid>
        <w:gridCol w:w="8788"/>
      </w:tblGrid>
      <w:tr w:rsidR="00060AEE" w:rsidRPr="002C3EF6" w14:paraId="6A2ACB98" w14:textId="77777777" w:rsidTr="00476A38">
        <w:tc>
          <w:tcPr>
            <w:tcW w:w="8788" w:type="dxa"/>
            <w:tcBorders>
              <w:top w:val="single" w:sz="4" w:space="0" w:color="auto"/>
              <w:left w:val="single" w:sz="4" w:space="0" w:color="auto"/>
              <w:bottom w:val="single" w:sz="4" w:space="0" w:color="auto"/>
              <w:right w:val="single" w:sz="4" w:space="0" w:color="auto"/>
            </w:tcBorders>
          </w:tcPr>
          <w:p w14:paraId="4869607D" w14:textId="77777777" w:rsidR="002C3EF6" w:rsidRDefault="002C3EF6" w:rsidP="002C3EF6">
            <w:pPr>
              <w:spacing w:line="240" w:lineRule="exact"/>
              <w:rPr>
                <w:szCs w:val="20"/>
              </w:rPr>
            </w:pPr>
            <w:r w:rsidRPr="002C3EF6">
              <w:rPr>
                <w:szCs w:val="20"/>
              </w:rPr>
              <w:t>例題</w:t>
            </w:r>
          </w:p>
          <w:p w14:paraId="1C46A40D" w14:textId="7352BEA9" w:rsidR="002C3EF6" w:rsidRPr="002C3EF6" w:rsidRDefault="002C3EF6" w:rsidP="002C3EF6">
            <w:pPr>
              <w:spacing w:line="240" w:lineRule="exact"/>
              <w:ind w:firstLineChars="100" w:firstLine="180"/>
              <w:rPr>
                <w:szCs w:val="20"/>
              </w:rPr>
            </w:pPr>
            <w:r w:rsidRPr="002C3EF6">
              <w:rPr>
                <w:szCs w:val="20"/>
              </w:rPr>
              <w:t>企業内ネットワークやサーバに侵入するために攻撃者が組み込むものはどれか。</w:t>
            </w:r>
          </w:p>
          <w:p w14:paraId="5D104330" w14:textId="77777777" w:rsidR="002C3EF6" w:rsidRPr="002C3EF6" w:rsidRDefault="002C3EF6" w:rsidP="002C3EF6">
            <w:pPr>
              <w:spacing w:line="240" w:lineRule="exact"/>
              <w:rPr>
                <w:szCs w:val="20"/>
              </w:rPr>
            </w:pPr>
          </w:p>
          <w:p w14:paraId="53EE78AE" w14:textId="77777777" w:rsidR="002C3EF6" w:rsidRPr="002C3EF6" w:rsidRDefault="002C3EF6" w:rsidP="002C3EF6">
            <w:pPr>
              <w:tabs>
                <w:tab w:val="left" w:pos="3800"/>
              </w:tabs>
              <w:spacing w:line="240" w:lineRule="exact"/>
              <w:ind w:firstLineChars="100" w:firstLine="180"/>
              <w:rPr>
                <w:szCs w:val="20"/>
              </w:rPr>
            </w:pPr>
            <w:r w:rsidRPr="002C3EF6">
              <w:rPr>
                <w:rFonts w:hint="eastAsia"/>
                <w:szCs w:val="20"/>
              </w:rPr>
              <w:t>ア</w:t>
            </w:r>
            <w:r w:rsidRPr="002C3EF6">
              <w:rPr>
                <w:szCs w:val="20"/>
              </w:rPr>
              <w:t xml:space="preserve">　シンクライアントエージェント</w:t>
            </w:r>
            <w:r w:rsidRPr="002C3EF6">
              <w:rPr>
                <w:rFonts w:hint="eastAsia"/>
                <w:szCs w:val="20"/>
              </w:rPr>
              <w:tab/>
              <w:t>イ</w:t>
            </w:r>
            <w:r w:rsidRPr="002C3EF6">
              <w:rPr>
                <w:szCs w:val="20"/>
              </w:rPr>
              <w:t xml:space="preserve">　ストリクトルーティング</w:t>
            </w:r>
          </w:p>
          <w:p w14:paraId="7E9888CB" w14:textId="77777777" w:rsidR="002C3EF6" w:rsidRPr="002C3EF6" w:rsidRDefault="002C3EF6" w:rsidP="002C3EF6">
            <w:pPr>
              <w:tabs>
                <w:tab w:val="left" w:pos="3800"/>
              </w:tabs>
              <w:spacing w:line="240" w:lineRule="exact"/>
              <w:ind w:firstLineChars="100" w:firstLine="180"/>
              <w:rPr>
                <w:szCs w:val="20"/>
              </w:rPr>
            </w:pPr>
            <w:r w:rsidRPr="002C3EF6">
              <w:rPr>
                <w:rFonts w:hint="eastAsia"/>
                <w:szCs w:val="20"/>
              </w:rPr>
              <w:t>ウ</w:t>
            </w:r>
            <w:r w:rsidRPr="002C3EF6">
              <w:rPr>
                <w:szCs w:val="20"/>
              </w:rPr>
              <w:t xml:space="preserve">　ディジタルフォレンジックス</w:t>
            </w:r>
            <w:r w:rsidRPr="002C3EF6">
              <w:rPr>
                <w:rFonts w:hint="eastAsia"/>
                <w:szCs w:val="20"/>
              </w:rPr>
              <w:tab/>
              <w:t>エ</w:t>
            </w:r>
            <w:r w:rsidRPr="002C3EF6">
              <w:rPr>
                <w:szCs w:val="20"/>
              </w:rPr>
              <w:t xml:space="preserve">　バックドア</w:t>
            </w:r>
          </w:p>
          <w:p w14:paraId="3CC4CEEE" w14:textId="0DA7886F" w:rsidR="002C3EF6" w:rsidRDefault="002C3EF6" w:rsidP="002C3EF6">
            <w:pPr>
              <w:pBdr>
                <w:bottom w:val="single" w:sz="6" w:space="1" w:color="auto"/>
              </w:pBdr>
              <w:spacing w:line="240" w:lineRule="exact"/>
              <w:rPr>
                <w:szCs w:val="20"/>
              </w:rPr>
            </w:pPr>
          </w:p>
          <w:p w14:paraId="4706D0A8" w14:textId="77777777" w:rsidR="002C3EF6" w:rsidRPr="002C3EF6" w:rsidRDefault="002C3EF6" w:rsidP="002C3EF6">
            <w:pPr>
              <w:spacing w:line="240" w:lineRule="exact"/>
              <w:rPr>
                <w:szCs w:val="20"/>
              </w:rPr>
            </w:pPr>
          </w:p>
          <w:p w14:paraId="65434B9D" w14:textId="77777777" w:rsidR="002C3EF6" w:rsidRPr="002C3EF6" w:rsidRDefault="002C3EF6" w:rsidP="002C3EF6">
            <w:pPr>
              <w:autoSpaceDE w:val="0"/>
              <w:autoSpaceDN w:val="0"/>
              <w:spacing w:line="240" w:lineRule="exact"/>
              <w:ind w:leftChars="100" w:left="360" w:hangingChars="100" w:hanging="180"/>
              <w:rPr>
                <w:szCs w:val="20"/>
              </w:rPr>
            </w:pPr>
            <w:r w:rsidRPr="002C3EF6">
              <w:rPr>
                <w:rFonts w:hint="eastAsia"/>
                <w:szCs w:val="20"/>
              </w:rPr>
              <w:t>ア　シンクライアントエージェントは、必要最低限の機能だけを備えたシンクライアントシステムで動作する自律的なソフトウェアです。</w:t>
            </w:r>
          </w:p>
          <w:p w14:paraId="61B8A6FE" w14:textId="77777777" w:rsidR="002C3EF6" w:rsidRPr="002C3EF6" w:rsidRDefault="002C3EF6" w:rsidP="002C3EF6">
            <w:pPr>
              <w:autoSpaceDE w:val="0"/>
              <w:autoSpaceDN w:val="0"/>
              <w:spacing w:line="240" w:lineRule="exact"/>
              <w:ind w:leftChars="100" w:left="360" w:hangingChars="100" w:hanging="180"/>
              <w:rPr>
                <w:szCs w:val="20"/>
              </w:rPr>
            </w:pPr>
            <w:r w:rsidRPr="002C3EF6">
              <w:rPr>
                <w:rFonts w:hint="eastAsia"/>
                <w:szCs w:val="20"/>
              </w:rPr>
              <w:t>イ　ストリクトルーティングは、</w:t>
            </w:r>
            <w:r w:rsidRPr="002C3EF6">
              <w:rPr>
                <w:szCs w:val="20"/>
              </w:rPr>
              <w:t>TCP/IP</w:t>
            </w:r>
            <w:r w:rsidRPr="002C3EF6">
              <w:rPr>
                <w:rFonts w:hint="eastAsia"/>
                <w:szCs w:val="20"/>
              </w:rPr>
              <w:t>の経路選択において、途中の経路をすべて送信者が指定する方法です。</w:t>
            </w:r>
          </w:p>
          <w:p w14:paraId="03EB39C4" w14:textId="52E62B70" w:rsidR="002C3EF6" w:rsidRDefault="002C3EF6" w:rsidP="002C3EF6">
            <w:pPr>
              <w:autoSpaceDE w:val="0"/>
              <w:autoSpaceDN w:val="0"/>
              <w:spacing w:line="240" w:lineRule="exact"/>
              <w:ind w:leftChars="100" w:left="360" w:hangingChars="100" w:hanging="180"/>
              <w:rPr>
                <w:szCs w:val="20"/>
              </w:rPr>
            </w:pPr>
            <w:r w:rsidRPr="002C3EF6">
              <w:rPr>
                <w:rFonts w:hint="eastAsia"/>
                <w:szCs w:val="20"/>
              </w:rPr>
              <w:t>ウ　ディジタルフォレンジックスは、コンピュータ犯罪の被害に備えて、不正アクセスなどのコンピュータに関する犯罪の法的な証拠を明らかにするために、原因究明に必要な情報を収集して分析するための手段や技術です。</w:t>
            </w:r>
          </w:p>
          <w:p w14:paraId="631D3D8E" w14:textId="77777777" w:rsidR="002C3EF6" w:rsidRPr="002C3EF6" w:rsidRDefault="002C3EF6" w:rsidP="002C3EF6">
            <w:pPr>
              <w:autoSpaceDE w:val="0"/>
              <w:autoSpaceDN w:val="0"/>
              <w:spacing w:line="240" w:lineRule="exact"/>
              <w:ind w:leftChars="100" w:left="360" w:hangingChars="100" w:hanging="180"/>
              <w:rPr>
                <w:szCs w:val="20"/>
              </w:rPr>
            </w:pPr>
          </w:p>
          <w:p w14:paraId="7213BF5C" w14:textId="77777777" w:rsidR="002C3EF6" w:rsidRPr="002C3EF6" w:rsidRDefault="002C3EF6" w:rsidP="002C3EF6">
            <w:pPr>
              <w:autoSpaceDE w:val="0"/>
              <w:autoSpaceDN w:val="0"/>
              <w:spacing w:line="240" w:lineRule="exact"/>
              <w:ind w:leftChars="200" w:left="540" w:hangingChars="100" w:hanging="180"/>
              <w:jc w:val="right"/>
              <w:rPr>
                <w:szCs w:val="20"/>
              </w:rPr>
            </w:pPr>
            <w:r w:rsidRPr="002C3EF6">
              <w:rPr>
                <w:rFonts w:hint="eastAsia"/>
                <w:szCs w:val="20"/>
              </w:rPr>
              <w:t>基本情報　平成26年度春　問43　[出題頻度：★☆☆]</w:t>
            </w:r>
          </w:p>
          <w:p w14:paraId="48EDE9AF" w14:textId="1211E0B5" w:rsidR="00060AEE" w:rsidRPr="002C3EF6" w:rsidRDefault="002C3EF6" w:rsidP="002C3EF6">
            <w:pPr>
              <w:snapToGrid w:val="0"/>
              <w:spacing w:line="240" w:lineRule="exact"/>
              <w:jc w:val="right"/>
              <w:rPr>
                <w:rFonts w:hAnsi="Meiryo UI"/>
                <w:szCs w:val="20"/>
              </w:rPr>
            </w:pPr>
            <w:r w:rsidRPr="002C3EF6">
              <w:rPr>
                <w:szCs w:val="20"/>
              </w:rPr>
              <w:t>解答－エ</w:t>
            </w:r>
          </w:p>
        </w:tc>
      </w:tr>
    </w:tbl>
    <w:p w14:paraId="115BA887" w14:textId="549B57E2" w:rsidR="00FF6A52" w:rsidRPr="002C3EF6" w:rsidRDefault="00F0077D" w:rsidP="0053669C">
      <w:pPr>
        <w:snapToGrid w:val="0"/>
        <w:spacing w:line="240" w:lineRule="exact"/>
        <w:jc w:val="right"/>
        <w:rPr>
          <w:szCs w:val="20"/>
        </w:rPr>
      </w:pPr>
      <w:r w:rsidRPr="002C3EF6">
        <w:rPr>
          <w:szCs w:val="20"/>
        </w:rPr>
        <w:t xml:space="preserve">別冊演習ドリル 》 </w:t>
      </w:r>
      <w:r w:rsidR="00FF6A52" w:rsidRPr="002C3EF6">
        <w:rPr>
          <w:szCs w:val="20"/>
        </w:rPr>
        <w:t>1-680</w:t>
      </w:r>
      <w:r w:rsidR="00180759" w:rsidRPr="002C3EF6">
        <w:rPr>
          <w:rFonts w:hint="eastAsia"/>
          <w:szCs w:val="20"/>
        </w:rPr>
        <w:t>,</w:t>
      </w:r>
      <w:r w:rsidR="00FF6A52" w:rsidRPr="002C3EF6">
        <w:rPr>
          <w:szCs w:val="20"/>
        </w:rPr>
        <w:t>681</w:t>
      </w:r>
    </w:p>
    <w:p w14:paraId="045CED4E" w14:textId="77777777" w:rsidR="002931E5" w:rsidRPr="002C3EF6" w:rsidRDefault="002931E5" w:rsidP="0053669C">
      <w:pPr>
        <w:snapToGrid w:val="0"/>
        <w:spacing w:line="240" w:lineRule="exact"/>
        <w:rPr>
          <w:rFonts w:hAnsi="Meiryo UI"/>
          <w:b/>
          <w:szCs w:val="20"/>
        </w:rPr>
      </w:pPr>
    </w:p>
    <w:p w14:paraId="7C088DE4" w14:textId="77777777" w:rsidR="00550D44" w:rsidRPr="009A7A0C" w:rsidRDefault="002931E5" w:rsidP="009A7A0C">
      <w:pPr>
        <w:pStyle w:val="4"/>
      </w:pPr>
      <w:r w:rsidRPr="002C3EF6">
        <w:rPr>
          <w:rFonts w:hint="eastAsia"/>
        </w:rPr>
        <w:t>⑦偽セキュリティ対策</w:t>
      </w:r>
      <w:r w:rsidRPr="009A7A0C">
        <w:rPr>
          <w:rFonts w:hint="eastAsia"/>
        </w:rPr>
        <w:t>ソフト</w:t>
      </w:r>
    </w:p>
    <w:p w14:paraId="6F386BBF" w14:textId="77777777" w:rsidR="00550D44" w:rsidRPr="002C3EF6" w:rsidRDefault="002C4754" w:rsidP="009A7A0C">
      <w:pPr>
        <w:widowControl/>
        <w:snapToGrid w:val="0"/>
        <w:spacing w:line="240" w:lineRule="exact"/>
        <w:ind w:leftChars="311" w:left="560" w:firstLineChars="105" w:firstLine="189"/>
        <w:jc w:val="left"/>
        <w:rPr>
          <w:rFonts w:hAnsi="Meiryo UI"/>
          <w:szCs w:val="20"/>
        </w:rPr>
      </w:pPr>
      <w:r w:rsidRPr="009A7A0C">
        <w:rPr>
          <w:rFonts w:hAnsi="Meiryo UI" w:hint="eastAsia"/>
          <w:szCs w:val="20"/>
        </w:rPr>
        <w:t>偽セキュリティ対策ソフトは、セキュリティ機能を有しているように偽装したソフトウェアです。偽のセキュリティ上の警告メッセージを表示して不</w:t>
      </w:r>
      <w:r w:rsidRPr="002C3EF6">
        <w:rPr>
          <w:rFonts w:hAnsi="Meiryo UI" w:hint="eastAsia"/>
          <w:szCs w:val="20"/>
        </w:rPr>
        <w:t>安をあおり、偽セキュリティ対策ソフトを購入させて、金銭を搾取します。</w:t>
      </w:r>
    </w:p>
    <w:p w14:paraId="628A6B68" w14:textId="77777777" w:rsidR="00FA0F4F" w:rsidRPr="002C3EF6" w:rsidRDefault="00FA0F4F" w:rsidP="0053669C">
      <w:pPr>
        <w:widowControl/>
        <w:snapToGrid w:val="0"/>
        <w:spacing w:line="240" w:lineRule="exact"/>
        <w:jc w:val="left"/>
        <w:rPr>
          <w:rFonts w:hAnsi="Meiryo UI"/>
          <w:szCs w:val="20"/>
        </w:rPr>
      </w:pPr>
    </w:p>
    <w:p w14:paraId="1349684C" w14:textId="7472F6FE" w:rsidR="00846D4D" w:rsidRDefault="0074578D" w:rsidP="00D324CE">
      <w:pPr>
        <w:pStyle w:val="2"/>
      </w:pPr>
      <w:r>
        <w:rPr>
          <w:rFonts w:hint="eastAsia"/>
        </w:rPr>
        <w:t>4</w:t>
      </w:r>
      <w:r>
        <w:t xml:space="preserve">. </w:t>
      </w:r>
      <w:r w:rsidR="00846D4D" w:rsidRPr="002C3EF6">
        <w:rPr>
          <w:rFonts w:hint="eastAsia"/>
        </w:rPr>
        <w:t>脆弱性</w:t>
      </w:r>
    </w:p>
    <w:p w14:paraId="78813B3A" w14:textId="77777777" w:rsidR="00D324CE" w:rsidRPr="002C3EF6" w:rsidRDefault="00D324CE" w:rsidP="0053669C">
      <w:pPr>
        <w:snapToGrid w:val="0"/>
        <w:spacing w:line="240" w:lineRule="exact"/>
        <w:rPr>
          <w:rFonts w:hAnsi="Meiryo UI"/>
          <w:szCs w:val="20"/>
        </w:rPr>
      </w:pPr>
    </w:p>
    <w:p w14:paraId="0232E2B0" w14:textId="77777777" w:rsidR="00846D4D" w:rsidRPr="002C3EF6" w:rsidRDefault="00846D4D" w:rsidP="009A7A0C">
      <w:pPr>
        <w:snapToGrid w:val="0"/>
        <w:spacing w:line="240" w:lineRule="exact"/>
        <w:ind w:leftChars="100" w:left="180" w:firstLineChars="100" w:firstLine="180"/>
        <w:rPr>
          <w:rFonts w:hAnsi="Meiryo UI"/>
          <w:szCs w:val="20"/>
        </w:rPr>
      </w:pPr>
      <w:r w:rsidRPr="002C3EF6">
        <w:rPr>
          <w:rFonts w:hAnsi="Meiryo UI" w:hint="eastAsia"/>
          <w:szCs w:val="20"/>
        </w:rPr>
        <w:t>脅威の発生を誘発する弱点を情報システムの</w:t>
      </w:r>
      <w:r w:rsidRPr="002C3EF6">
        <w:rPr>
          <w:rFonts w:hAnsi="Meiryo UI" w:hint="eastAsia"/>
          <w:b/>
          <w:szCs w:val="20"/>
        </w:rPr>
        <w:t>脆弱性</w:t>
      </w:r>
      <w:r w:rsidRPr="002C3EF6">
        <w:rPr>
          <w:rFonts w:hAnsi="Meiryo UI" w:hint="eastAsia"/>
          <w:szCs w:val="20"/>
        </w:rPr>
        <w:t>と呼びます。具体的には、情報システムの情報セキュリティに関する欠陥、企業、組織、個人に対する行動規範の不徹底、未整備などです。</w:t>
      </w:r>
    </w:p>
    <w:p w14:paraId="752F1A74" w14:textId="77777777" w:rsidR="00846D4D" w:rsidRPr="002C3EF6" w:rsidRDefault="002C5550" w:rsidP="009A7A0C">
      <w:pPr>
        <w:snapToGrid w:val="0"/>
        <w:spacing w:line="240" w:lineRule="exact"/>
        <w:ind w:leftChars="100" w:left="180" w:firstLineChars="100" w:firstLine="180"/>
        <w:rPr>
          <w:rFonts w:hAnsi="Meiryo UI"/>
          <w:szCs w:val="20"/>
        </w:rPr>
      </w:pPr>
      <w:r w:rsidRPr="002C3EF6">
        <w:rPr>
          <w:rFonts w:hAnsi="Meiryo UI" w:hint="eastAsia"/>
          <w:szCs w:val="20"/>
        </w:rPr>
        <w:t>また</w:t>
      </w:r>
      <w:r w:rsidR="00846D4D" w:rsidRPr="002C3EF6">
        <w:rPr>
          <w:rFonts w:hAnsi="Meiryo UI" w:hint="eastAsia"/>
          <w:szCs w:val="20"/>
        </w:rPr>
        <w:t>、ハードウェアを含めたシステム全体の欠陥や弱点を脆弱性と呼ぶのに対して、ソフトウェアの</w:t>
      </w:r>
      <w:r w:rsidR="00846D4D" w:rsidRPr="002C3EF6">
        <w:rPr>
          <w:rFonts w:hAnsi="Meiryo UI" w:hint="eastAsia"/>
          <w:b/>
          <w:szCs w:val="20"/>
        </w:rPr>
        <w:t>バグ</w:t>
      </w:r>
      <w:r w:rsidR="00846D4D" w:rsidRPr="002C3EF6">
        <w:rPr>
          <w:rFonts w:hAnsi="Meiryo UI" w:hint="eastAsia"/>
          <w:szCs w:val="20"/>
        </w:rPr>
        <w:t>（欠陥、欠陥が原因となって発生する誤動作）によって発生するセキュリティ上の欠陥や弱点を特に</w:t>
      </w:r>
      <w:r w:rsidR="00846D4D" w:rsidRPr="002C3EF6">
        <w:rPr>
          <w:rFonts w:hAnsi="Meiryo UI" w:hint="eastAsia"/>
          <w:b/>
          <w:szCs w:val="20"/>
        </w:rPr>
        <w:t>セキュリティホール</w:t>
      </w:r>
      <w:r w:rsidR="00846D4D" w:rsidRPr="002C3EF6">
        <w:rPr>
          <w:rFonts w:hAnsi="Meiryo UI" w:hint="eastAsia"/>
          <w:szCs w:val="20"/>
        </w:rPr>
        <w:t>と呼びます。</w:t>
      </w:r>
    </w:p>
    <w:p w14:paraId="2B16CDE7" w14:textId="77777777" w:rsidR="00AE5D8A" w:rsidRPr="002C3EF6" w:rsidRDefault="00AE5D8A" w:rsidP="0053669C">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00D12E26" w14:textId="77777777" w:rsidTr="00476A38">
        <w:tc>
          <w:tcPr>
            <w:tcW w:w="8788" w:type="dxa"/>
            <w:tcBorders>
              <w:top w:val="single" w:sz="4" w:space="0" w:color="auto"/>
              <w:left w:val="single" w:sz="4" w:space="0" w:color="auto"/>
              <w:bottom w:val="single" w:sz="4" w:space="0" w:color="auto"/>
              <w:right w:val="single" w:sz="4" w:space="0" w:color="auto"/>
            </w:tcBorders>
          </w:tcPr>
          <w:p w14:paraId="1C3167FC" w14:textId="77777777" w:rsidR="002C3EF6" w:rsidRDefault="002C3EF6" w:rsidP="002C3EF6">
            <w:pPr>
              <w:spacing w:line="240" w:lineRule="exact"/>
              <w:rPr>
                <w:rFonts w:hAnsi="Meiryo UI"/>
                <w:szCs w:val="20"/>
              </w:rPr>
            </w:pPr>
            <w:r w:rsidRPr="002C3EF6">
              <w:rPr>
                <w:rFonts w:hAnsi="Meiryo UI"/>
                <w:szCs w:val="20"/>
              </w:rPr>
              <w:t>例題</w:t>
            </w:r>
          </w:p>
          <w:p w14:paraId="2704CED9" w14:textId="23C37377" w:rsidR="002C3EF6" w:rsidRPr="002C3EF6" w:rsidRDefault="002C3EF6" w:rsidP="002C3EF6">
            <w:pPr>
              <w:spacing w:line="240" w:lineRule="exact"/>
              <w:ind w:firstLineChars="100" w:firstLine="180"/>
              <w:rPr>
                <w:szCs w:val="20"/>
              </w:rPr>
            </w:pPr>
            <w:r w:rsidRPr="002C3EF6">
              <w:rPr>
                <w:szCs w:val="20"/>
              </w:rPr>
              <w:t>不正アクセスなどに利用される，コンピュータシステムやネットワークに存在する弱点や欠陥のことを何というか。</w:t>
            </w:r>
          </w:p>
          <w:p w14:paraId="7E802861" w14:textId="77777777" w:rsidR="002C3EF6" w:rsidRPr="002C3EF6" w:rsidRDefault="002C3EF6" w:rsidP="002C3EF6">
            <w:pPr>
              <w:spacing w:line="240" w:lineRule="exact"/>
              <w:rPr>
                <w:szCs w:val="20"/>
              </w:rPr>
            </w:pPr>
          </w:p>
          <w:p w14:paraId="159A115E" w14:textId="77777777" w:rsidR="002C3EF6" w:rsidRPr="002C3EF6" w:rsidRDefault="002C3EF6" w:rsidP="002C3EF6">
            <w:pPr>
              <w:tabs>
                <w:tab w:val="left" w:pos="3800"/>
              </w:tabs>
              <w:spacing w:line="240" w:lineRule="exact"/>
              <w:ind w:firstLineChars="100" w:firstLine="180"/>
              <w:rPr>
                <w:szCs w:val="20"/>
              </w:rPr>
            </w:pPr>
            <w:r w:rsidRPr="002C3EF6">
              <w:rPr>
                <w:rFonts w:hint="eastAsia"/>
                <w:szCs w:val="20"/>
              </w:rPr>
              <w:t>ア</w:t>
            </w:r>
            <w:r w:rsidRPr="002C3EF6">
              <w:rPr>
                <w:szCs w:val="20"/>
              </w:rPr>
              <w:t xml:space="preserve">　インシデント</w:t>
            </w:r>
            <w:r w:rsidRPr="002C3EF6">
              <w:rPr>
                <w:rFonts w:hint="eastAsia"/>
                <w:szCs w:val="20"/>
              </w:rPr>
              <w:tab/>
              <w:t>イ</w:t>
            </w:r>
            <w:r w:rsidRPr="002C3EF6">
              <w:rPr>
                <w:szCs w:val="20"/>
              </w:rPr>
              <w:t xml:space="preserve">　セキュリティホール</w:t>
            </w:r>
          </w:p>
          <w:p w14:paraId="52990E00" w14:textId="77777777" w:rsidR="002C3EF6" w:rsidRPr="002C3EF6" w:rsidRDefault="002C3EF6" w:rsidP="002C3EF6">
            <w:pPr>
              <w:tabs>
                <w:tab w:val="left" w:pos="3800"/>
              </w:tabs>
              <w:spacing w:line="240" w:lineRule="exact"/>
              <w:ind w:firstLineChars="100" w:firstLine="180"/>
              <w:rPr>
                <w:szCs w:val="20"/>
              </w:rPr>
            </w:pPr>
            <w:r w:rsidRPr="002C3EF6">
              <w:rPr>
                <w:rFonts w:hint="eastAsia"/>
                <w:szCs w:val="20"/>
              </w:rPr>
              <w:t>ウ</w:t>
            </w:r>
            <w:r w:rsidRPr="002C3EF6">
              <w:rPr>
                <w:szCs w:val="20"/>
              </w:rPr>
              <w:t xml:space="preserve">　ハッキング</w:t>
            </w:r>
            <w:r w:rsidRPr="002C3EF6">
              <w:rPr>
                <w:rFonts w:hint="eastAsia"/>
                <w:szCs w:val="20"/>
              </w:rPr>
              <w:tab/>
              <w:t>エ</w:t>
            </w:r>
            <w:r w:rsidRPr="002C3EF6">
              <w:rPr>
                <w:szCs w:val="20"/>
              </w:rPr>
              <w:t xml:space="preserve">　フォレンジック</w:t>
            </w:r>
          </w:p>
          <w:p w14:paraId="54BB0172" w14:textId="2E6EFA87" w:rsidR="002C3EF6" w:rsidRDefault="002C3EF6" w:rsidP="002C3EF6">
            <w:pPr>
              <w:pBdr>
                <w:bottom w:val="single" w:sz="6" w:space="1" w:color="auto"/>
              </w:pBdr>
              <w:spacing w:line="240" w:lineRule="exact"/>
              <w:rPr>
                <w:szCs w:val="20"/>
              </w:rPr>
            </w:pPr>
          </w:p>
          <w:p w14:paraId="3F7139AD" w14:textId="77777777" w:rsidR="002C3EF6" w:rsidRPr="002C3EF6" w:rsidRDefault="002C3EF6" w:rsidP="002C3EF6">
            <w:pPr>
              <w:spacing w:line="240" w:lineRule="exact"/>
              <w:rPr>
                <w:szCs w:val="20"/>
              </w:rPr>
            </w:pPr>
          </w:p>
          <w:p w14:paraId="25335E63" w14:textId="77777777" w:rsidR="002C3EF6" w:rsidRPr="002C3EF6" w:rsidRDefault="002C3EF6" w:rsidP="002C3EF6">
            <w:pPr>
              <w:widowControl/>
              <w:spacing w:line="240" w:lineRule="exact"/>
              <w:ind w:leftChars="100" w:left="360" w:hangingChars="100" w:hanging="180"/>
              <w:jc w:val="left"/>
              <w:rPr>
                <w:szCs w:val="20"/>
              </w:rPr>
            </w:pPr>
            <w:r w:rsidRPr="002C3EF6">
              <w:rPr>
                <w:rFonts w:hint="eastAsia"/>
                <w:szCs w:val="20"/>
              </w:rPr>
              <w:t>ア　インシデントは、システムの脆弱性によって脅威が誘発されて損失が発生している状態です。</w:t>
            </w:r>
          </w:p>
          <w:p w14:paraId="3EB8CBFD" w14:textId="77777777" w:rsidR="002C3EF6" w:rsidRPr="002C3EF6" w:rsidRDefault="002C3EF6" w:rsidP="002C3EF6">
            <w:pPr>
              <w:widowControl/>
              <w:spacing w:line="240" w:lineRule="exact"/>
              <w:ind w:leftChars="100" w:left="360" w:hangingChars="100" w:hanging="180"/>
              <w:jc w:val="left"/>
              <w:rPr>
                <w:szCs w:val="20"/>
              </w:rPr>
            </w:pPr>
            <w:r w:rsidRPr="002C3EF6">
              <w:rPr>
                <w:rFonts w:hint="eastAsia"/>
                <w:szCs w:val="20"/>
              </w:rPr>
              <w:t>ウ　ハッキングは、他人のコンピュータシステムに不正に侵入する行為です。</w:t>
            </w:r>
          </w:p>
          <w:p w14:paraId="52768273" w14:textId="3F2CEFF9" w:rsidR="002C3EF6" w:rsidRDefault="002C3EF6" w:rsidP="002C3EF6">
            <w:pPr>
              <w:spacing w:line="240" w:lineRule="exact"/>
              <w:ind w:leftChars="100" w:left="360" w:hangingChars="100" w:hanging="180"/>
              <w:rPr>
                <w:szCs w:val="20"/>
              </w:rPr>
            </w:pPr>
            <w:r w:rsidRPr="002C3EF6">
              <w:rPr>
                <w:rFonts w:hint="eastAsia"/>
                <w:szCs w:val="20"/>
              </w:rPr>
              <w:t>エ　フォレンジック</w:t>
            </w:r>
            <w:r w:rsidRPr="00D55812">
              <w:rPr>
                <w:rFonts w:hint="eastAsia"/>
                <w:w w:val="90"/>
                <w:szCs w:val="20"/>
              </w:rPr>
              <w:t>（ディジタルフォレンジクス）</w:t>
            </w:r>
            <w:r w:rsidRPr="002C3EF6">
              <w:rPr>
                <w:rFonts w:hint="eastAsia"/>
                <w:szCs w:val="20"/>
              </w:rPr>
              <w:t>は、コンピュータ犯罪の被害に備えて、不正アクセスなどのコンピュータに関する犯罪の法的な証拠を明らかにするために、原因究明に必要な情報を収集して分析するための手段や技術です。</w:t>
            </w:r>
          </w:p>
          <w:p w14:paraId="39FEF521" w14:textId="77777777" w:rsidR="002C3EF6" w:rsidRPr="002C3EF6" w:rsidRDefault="002C3EF6" w:rsidP="002C3EF6">
            <w:pPr>
              <w:spacing w:line="240" w:lineRule="exact"/>
              <w:ind w:leftChars="100" w:left="360" w:hangingChars="100" w:hanging="180"/>
              <w:rPr>
                <w:szCs w:val="20"/>
              </w:rPr>
            </w:pPr>
          </w:p>
          <w:p w14:paraId="277751F1" w14:textId="77777777" w:rsidR="002C3EF6" w:rsidRPr="002C3EF6" w:rsidRDefault="002C3EF6" w:rsidP="002C3EF6">
            <w:pPr>
              <w:autoSpaceDE w:val="0"/>
              <w:autoSpaceDN w:val="0"/>
              <w:spacing w:line="240" w:lineRule="exact"/>
              <w:ind w:leftChars="200" w:left="540" w:hangingChars="100" w:hanging="180"/>
              <w:jc w:val="right"/>
              <w:rPr>
                <w:szCs w:val="20"/>
              </w:rPr>
            </w:pPr>
            <w:r w:rsidRPr="002C3EF6">
              <w:rPr>
                <w:rFonts w:hint="eastAsia"/>
                <w:szCs w:val="20"/>
              </w:rPr>
              <w:t>ITパスポート　平成26年度秋　問58　[出題頻度：★☆☆]</w:t>
            </w:r>
          </w:p>
          <w:p w14:paraId="0BE8E621" w14:textId="3FB2888A" w:rsidR="00060AEE" w:rsidRPr="002C3EF6" w:rsidRDefault="002C3EF6" w:rsidP="002C3EF6">
            <w:pPr>
              <w:snapToGrid w:val="0"/>
              <w:spacing w:line="240" w:lineRule="exact"/>
              <w:jc w:val="right"/>
              <w:rPr>
                <w:rFonts w:hAnsi="Meiryo UI"/>
                <w:szCs w:val="20"/>
              </w:rPr>
            </w:pPr>
            <w:r w:rsidRPr="002C3EF6">
              <w:rPr>
                <w:rFonts w:hAnsi="Meiryo UI"/>
                <w:szCs w:val="20"/>
              </w:rPr>
              <w:t>解答－イ</w:t>
            </w:r>
          </w:p>
        </w:tc>
      </w:tr>
    </w:tbl>
    <w:p w14:paraId="1529DB8A" w14:textId="77777777" w:rsidR="004E40A0" w:rsidRPr="004E40A0" w:rsidRDefault="004E40A0" w:rsidP="004E40A0">
      <w:pPr>
        <w:widowControl/>
        <w:snapToGrid w:val="0"/>
        <w:spacing w:line="240" w:lineRule="exact"/>
        <w:jc w:val="left"/>
        <w:rPr>
          <w:rFonts w:hAnsi="Meiryo UI"/>
          <w:szCs w:val="20"/>
        </w:rPr>
      </w:pPr>
    </w:p>
    <w:p w14:paraId="584CB345" w14:textId="77777777" w:rsidR="004E40A0" w:rsidRDefault="004E40A0">
      <w:pPr>
        <w:widowControl/>
        <w:jc w:val="left"/>
        <w:rPr>
          <w:rFonts w:hAnsi="Meiryo UI"/>
          <w:szCs w:val="20"/>
        </w:rPr>
      </w:pPr>
      <w:r>
        <w:rPr>
          <w:b/>
        </w:rPr>
        <w:br w:type="page"/>
      </w:r>
    </w:p>
    <w:p w14:paraId="3196870F" w14:textId="587125E6" w:rsidR="00E323AB" w:rsidRPr="004E40A0" w:rsidRDefault="0074578D" w:rsidP="00D324CE">
      <w:pPr>
        <w:pStyle w:val="2"/>
        <w:rPr>
          <w:b w:val="0"/>
          <w:bCs/>
        </w:rPr>
      </w:pPr>
      <w:r>
        <w:rPr>
          <w:rFonts w:hint="eastAsia"/>
        </w:rPr>
        <w:lastRenderedPageBreak/>
        <w:t>5</w:t>
      </w:r>
      <w:r>
        <w:t xml:space="preserve">. </w:t>
      </w:r>
      <w:r w:rsidR="00E323AB" w:rsidRPr="002C3EF6">
        <w:rPr>
          <w:rFonts w:hint="eastAsia"/>
        </w:rPr>
        <w:t>不正のメカニズム</w:t>
      </w:r>
      <w:r w:rsidR="004E40A0">
        <w:rPr>
          <w:rFonts w:hint="eastAsia"/>
          <w:b w:val="0"/>
          <w:bCs/>
        </w:rPr>
        <w:t xml:space="preserve">　</w:t>
      </w:r>
      <w:r w:rsidR="0053669C" w:rsidRPr="004E40A0">
        <w:rPr>
          <w:rFonts w:hAnsiTheme="minorHAnsi"/>
          <w:b w:val="0"/>
          <w:bCs/>
          <w:color w:val="000000" w:themeColor="text1"/>
          <w:shd w:val="pct15" w:color="auto" w:fill="FFFFFF"/>
        </w:rPr>
        <w:sym w:font="Webdings" w:char="F086"/>
      </w:r>
      <w:r w:rsidR="0053669C" w:rsidRPr="004E40A0">
        <w:rPr>
          <w:rFonts w:hAnsiTheme="minorHAnsi" w:hint="eastAsia"/>
          <w:b w:val="0"/>
          <w:bCs/>
          <w:color w:val="000000" w:themeColor="text1"/>
          <w:shd w:val="pct15" w:color="auto" w:fill="FFFFFF"/>
        </w:rPr>
        <w:t>プラスアルファ</w:t>
      </w:r>
    </w:p>
    <w:p w14:paraId="0E4EB76B" w14:textId="77777777" w:rsidR="00D822E0" w:rsidRDefault="00D822E0" w:rsidP="0053669C">
      <w:pPr>
        <w:snapToGrid w:val="0"/>
        <w:spacing w:line="240" w:lineRule="exact"/>
        <w:rPr>
          <w:rFonts w:hAnsi="Meiryo UI"/>
          <w:szCs w:val="20"/>
        </w:rPr>
      </w:pPr>
    </w:p>
    <w:p w14:paraId="76C82722" w14:textId="2903B54B" w:rsidR="00B4416D" w:rsidRPr="002C3EF6" w:rsidRDefault="00B4416D" w:rsidP="00D822E0">
      <w:pPr>
        <w:pStyle w:val="afa"/>
        <w:pBdr>
          <w:right w:val="single" w:sz="4" w:space="0" w:color="auto"/>
        </w:pBdr>
        <w:ind w:left="180" w:firstLine="180"/>
        <w:rPr>
          <w:rFonts w:hAnsi="Meiryo UI"/>
          <w:szCs w:val="20"/>
        </w:rPr>
      </w:pPr>
      <w:r w:rsidRPr="002C3EF6">
        <w:rPr>
          <w:rFonts w:hAnsi="Meiryo UI"/>
          <w:szCs w:val="20"/>
        </w:rPr>
        <w:t>学習のポイント</w:t>
      </w:r>
    </w:p>
    <w:p w14:paraId="779237A3" w14:textId="507B0F41" w:rsidR="00B4416D" w:rsidRPr="002C3EF6" w:rsidRDefault="00D822E0" w:rsidP="00D822E0">
      <w:pPr>
        <w:pStyle w:val="afa"/>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B4416D" w:rsidRPr="002C3EF6">
        <w:rPr>
          <w:rFonts w:hAnsi="Meiryo UI" w:hint="eastAsia"/>
          <w:szCs w:val="20"/>
        </w:rPr>
        <w:t>出題頻度を参考に効率よく学習しよう！</w:t>
      </w:r>
    </w:p>
    <w:p w14:paraId="3F6D64D2" w14:textId="77777777" w:rsidR="00471291" w:rsidRPr="002C3EF6" w:rsidRDefault="00471291" w:rsidP="0053669C">
      <w:pPr>
        <w:snapToGrid w:val="0"/>
        <w:spacing w:line="240" w:lineRule="exact"/>
        <w:rPr>
          <w:rFonts w:hAnsi="Meiryo UI"/>
          <w:szCs w:val="20"/>
        </w:rPr>
      </w:pPr>
    </w:p>
    <w:p w14:paraId="62C1A8D3" w14:textId="77777777" w:rsidR="00E323AB" w:rsidRPr="002C3EF6" w:rsidRDefault="00E323AB" w:rsidP="009A7A0C">
      <w:pPr>
        <w:snapToGrid w:val="0"/>
        <w:spacing w:line="240" w:lineRule="exact"/>
        <w:ind w:leftChars="100" w:left="180" w:firstLineChars="100" w:firstLine="180"/>
        <w:rPr>
          <w:rFonts w:hAnsi="Meiryo UI"/>
          <w:szCs w:val="20"/>
        </w:rPr>
      </w:pPr>
      <w:r w:rsidRPr="002C3EF6">
        <w:rPr>
          <w:rFonts w:hAnsi="Meiryo UI" w:hint="eastAsia"/>
          <w:szCs w:val="20"/>
        </w:rPr>
        <w:t>不正のメカニズムについて、アメリカの犯罪学者であるドナルド．Ｒ．クレッシーは、「不正行為は、機会、動機、正当化の３要素がそろったときに初めて行われる」という「</w:t>
      </w:r>
      <w:r w:rsidRPr="002C3EF6">
        <w:rPr>
          <w:rFonts w:hAnsi="Meiryo UI" w:hint="eastAsia"/>
          <w:b/>
          <w:szCs w:val="20"/>
        </w:rPr>
        <w:t>不正のトライアングル</w:t>
      </w:r>
      <w:r w:rsidRPr="002C3EF6">
        <w:rPr>
          <w:rFonts w:hAnsi="Meiryo UI" w:hint="eastAsia"/>
          <w:szCs w:val="20"/>
        </w:rPr>
        <w:t>（機会、動機、正当化）理論」を唱えました。</w:t>
      </w:r>
    </w:p>
    <w:p w14:paraId="3A768D01" w14:textId="77777777" w:rsidR="00E323AB" w:rsidRPr="002C3EF6" w:rsidRDefault="00E323AB" w:rsidP="009A7A0C">
      <w:pPr>
        <w:snapToGrid w:val="0"/>
        <w:spacing w:line="240" w:lineRule="exact"/>
        <w:ind w:leftChars="100" w:left="180" w:firstLineChars="100" w:firstLine="180"/>
        <w:rPr>
          <w:rFonts w:hAnsi="Meiryo UI"/>
          <w:szCs w:val="20"/>
        </w:rPr>
      </w:pPr>
      <w:r w:rsidRPr="002C3EF6">
        <w:rPr>
          <w:rFonts w:hAnsi="Meiryo UI" w:hint="eastAsia"/>
          <w:szCs w:val="20"/>
        </w:rPr>
        <w:t>機会は、不正行為を容易に実行できる客観的環境です。</w:t>
      </w:r>
    </w:p>
    <w:p w14:paraId="710C3DD8" w14:textId="77777777" w:rsidR="00E323AB" w:rsidRPr="002C3EF6" w:rsidRDefault="00E323AB" w:rsidP="009A7A0C">
      <w:pPr>
        <w:snapToGrid w:val="0"/>
        <w:spacing w:line="240" w:lineRule="exact"/>
        <w:ind w:leftChars="100" w:left="180" w:firstLineChars="100" w:firstLine="180"/>
        <w:rPr>
          <w:rFonts w:hAnsi="Meiryo UI"/>
          <w:szCs w:val="20"/>
        </w:rPr>
      </w:pPr>
      <w:r w:rsidRPr="002C3EF6">
        <w:rPr>
          <w:rFonts w:hAnsi="Meiryo UI" w:hint="eastAsia"/>
          <w:szCs w:val="20"/>
        </w:rPr>
        <w:t>動機は、不正行為の実行に対する主観的欲求です。</w:t>
      </w:r>
    </w:p>
    <w:p w14:paraId="7DAD898A" w14:textId="77777777" w:rsidR="00E323AB" w:rsidRPr="002C3EF6" w:rsidRDefault="00E323AB" w:rsidP="009A7A0C">
      <w:pPr>
        <w:snapToGrid w:val="0"/>
        <w:spacing w:line="240" w:lineRule="exact"/>
        <w:ind w:leftChars="100" w:left="180" w:firstLineChars="100" w:firstLine="180"/>
        <w:rPr>
          <w:rFonts w:hAnsi="Meiryo UI"/>
          <w:szCs w:val="20"/>
        </w:rPr>
      </w:pPr>
      <w:r w:rsidRPr="002C3EF6">
        <w:rPr>
          <w:rFonts w:hAnsi="Meiryo UI" w:hint="eastAsia"/>
          <w:szCs w:val="20"/>
        </w:rPr>
        <w:t>正当化は、不正行為の実行を肯定する主観的事情です。</w:t>
      </w:r>
    </w:p>
    <w:p w14:paraId="05827FED" w14:textId="77777777" w:rsidR="00E323AB" w:rsidRPr="002C3EF6" w:rsidRDefault="00E323AB" w:rsidP="0053669C">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5F060505" w14:textId="77777777" w:rsidTr="00476A38">
        <w:tc>
          <w:tcPr>
            <w:tcW w:w="8788" w:type="dxa"/>
            <w:tcBorders>
              <w:top w:val="single" w:sz="4" w:space="0" w:color="auto"/>
              <w:left w:val="single" w:sz="4" w:space="0" w:color="auto"/>
              <w:bottom w:val="single" w:sz="4" w:space="0" w:color="auto"/>
              <w:right w:val="single" w:sz="4" w:space="0" w:color="auto"/>
            </w:tcBorders>
          </w:tcPr>
          <w:p w14:paraId="071DCDD7" w14:textId="4E1C72C9" w:rsidR="002C3EF6" w:rsidRDefault="002C3EF6" w:rsidP="002C3EF6">
            <w:pPr>
              <w:spacing w:line="240" w:lineRule="exact"/>
              <w:rPr>
                <w:rFonts w:hAnsi="Meiryo UI"/>
                <w:szCs w:val="20"/>
              </w:rPr>
            </w:pPr>
            <w:r w:rsidRPr="002C3EF6">
              <w:rPr>
                <w:rFonts w:hAnsi="Meiryo UI"/>
                <w:szCs w:val="20"/>
              </w:rPr>
              <w:t>例題</w:t>
            </w:r>
            <w:r w:rsidR="004E40A0" w:rsidRPr="004E40A0">
              <w:rPr>
                <w:rFonts w:hint="eastAsia"/>
              </w:rPr>
              <w:t xml:space="preserve">　</w:t>
            </w:r>
            <w:r w:rsidR="004E40A0" w:rsidRPr="004E40A0">
              <w:rPr>
                <w:rFonts w:hAnsiTheme="minorHAnsi"/>
                <w:color w:val="000000" w:themeColor="text1"/>
                <w:shd w:val="pct15" w:color="auto" w:fill="FFFFFF"/>
              </w:rPr>
              <w:sym w:font="Webdings" w:char="F086"/>
            </w:r>
            <w:r w:rsidR="004E40A0" w:rsidRPr="004E40A0">
              <w:rPr>
                <w:rFonts w:hAnsiTheme="minorHAnsi" w:hint="eastAsia"/>
                <w:color w:val="000000" w:themeColor="text1"/>
                <w:shd w:val="pct15" w:color="auto" w:fill="FFFFFF"/>
              </w:rPr>
              <w:t>プラスアルファ</w:t>
            </w:r>
          </w:p>
          <w:p w14:paraId="0A3A8708" w14:textId="5D43A500" w:rsidR="002C3EF6" w:rsidRPr="002C3EF6" w:rsidRDefault="002C3EF6" w:rsidP="002C3EF6">
            <w:pPr>
              <w:spacing w:line="240" w:lineRule="exact"/>
              <w:ind w:firstLineChars="100" w:firstLine="180"/>
              <w:rPr>
                <w:szCs w:val="20"/>
              </w:rPr>
            </w:pPr>
            <w:r w:rsidRPr="005E0509">
              <w:rPr>
                <w:rFonts w:hAnsi="Meiryo UI"/>
                <w:szCs w:val="20"/>
              </w:rPr>
              <w:t>“不正のトライアングル”理論にお</w:t>
            </w:r>
            <w:r w:rsidRPr="002C3EF6">
              <w:rPr>
                <w:szCs w:val="20"/>
              </w:rPr>
              <w:t>いて，全てそろったときに不正が発生すると考えられている</w:t>
            </w:r>
            <w:r w:rsidRPr="002C3EF6">
              <w:rPr>
                <w:rFonts w:hint="eastAsia"/>
                <w:szCs w:val="20"/>
              </w:rPr>
              <w:t>３</w:t>
            </w:r>
            <w:r w:rsidRPr="002C3EF6">
              <w:rPr>
                <w:szCs w:val="20"/>
              </w:rPr>
              <w:t>要素はどれか。</w:t>
            </w:r>
          </w:p>
          <w:p w14:paraId="025AFB80" w14:textId="77777777" w:rsidR="002C3EF6" w:rsidRPr="002C3EF6" w:rsidRDefault="002C3EF6" w:rsidP="002C3EF6">
            <w:pPr>
              <w:spacing w:line="240" w:lineRule="exact"/>
              <w:rPr>
                <w:szCs w:val="20"/>
              </w:rPr>
            </w:pPr>
          </w:p>
          <w:p w14:paraId="776F1CD0" w14:textId="77777777" w:rsidR="002C3EF6" w:rsidRPr="002C3EF6" w:rsidRDefault="002C3EF6" w:rsidP="002C3EF6">
            <w:pPr>
              <w:tabs>
                <w:tab w:val="left" w:pos="3780"/>
              </w:tabs>
              <w:spacing w:line="240" w:lineRule="exact"/>
              <w:ind w:firstLineChars="105" w:firstLine="189"/>
              <w:rPr>
                <w:szCs w:val="20"/>
              </w:rPr>
            </w:pPr>
            <w:r w:rsidRPr="002C3EF6">
              <w:rPr>
                <w:rFonts w:hint="eastAsia"/>
                <w:szCs w:val="20"/>
              </w:rPr>
              <w:t>ア</w:t>
            </w:r>
            <w:r w:rsidRPr="002C3EF6">
              <w:rPr>
                <w:szCs w:val="20"/>
              </w:rPr>
              <w:t xml:space="preserve">　機会，動機，正当化</w:t>
            </w:r>
            <w:r w:rsidRPr="002C3EF6">
              <w:rPr>
                <w:rFonts w:hint="eastAsia"/>
                <w:szCs w:val="20"/>
              </w:rPr>
              <w:tab/>
              <w:t>イ</w:t>
            </w:r>
            <w:r w:rsidRPr="002C3EF6">
              <w:rPr>
                <w:szCs w:val="20"/>
              </w:rPr>
              <w:t xml:space="preserve">　機密性，完全性，可用性</w:t>
            </w:r>
          </w:p>
          <w:p w14:paraId="7CB1440F" w14:textId="77777777" w:rsidR="002C3EF6" w:rsidRPr="002C3EF6" w:rsidRDefault="002C3EF6" w:rsidP="002C3EF6">
            <w:pPr>
              <w:tabs>
                <w:tab w:val="left" w:pos="3800"/>
              </w:tabs>
              <w:spacing w:line="240" w:lineRule="exact"/>
              <w:ind w:firstLineChars="105" w:firstLine="189"/>
              <w:rPr>
                <w:szCs w:val="20"/>
              </w:rPr>
            </w:pPr>
            <w:r w:rsidRPr="002C3EF6">
              <w:rPr>
                <w:rFonts w:hint="eastAsia"/>
                <w:szCs w:val="20"/>
              </w:rPr>
              <w:t>ウ</w:t>
            </w:r>
            <w:r w:rsidRPr="002C3EF6">
              <w:rPr>
                <w:szCs w:val="20"/>
              </w:rPr>
              <w:t xml:space="preserve">　顧客，競合，自社</w:t>
            </w:r>
            <w:r w:rsidRPr="002C3EF6">
              <w:rPr>
                <w:rFonts w:hint="eastAsia"/>
                <w:szCs w:val="20"/>
              </w:rPr>
              <w:tab/>
              <w:t>エ</w:t>
            </w:r>
            <w:r w:rsidRPr="002C3EF6">
              <w:rPr>
                <w:szCs w:val="20"/>
              </w:rPr>
              <w:t xml:space="preserve">　認証，認可，アカウンティング</w:t>
            </w:r>
          </w:p>
          <w:p w14:paraId="378CE4F7" w14:textId="1D6E669B" w:rsidR="002C3EF6" w:rsidRDefault="002C3EF6" w:rsidP="002C3EF6">
            <w:pPr>
              <w:pBdr>
                <w:bottom w:val="single" w:sz="6" w:space="1" w:color="auto"/>
              </w:pBdr>
              <w:spacing w:line="240" w:lineRule="exact"/>
              <w:rPr>
                <w:szCs w:val="20"/>
              </w:rPr>
            </w:pPr>
          </w:p>
          <w:p w14:paraId="16465E1E" w14:textId="77777777" w:rsidR="002C3EF6" w:rsidRPr="002C3EF6" w:rsidRDefault="002C3EF6" w:rsidP="002C3EF6">
            <w:pPr>
              <w:spacing w:line="240" w:lineRule="exact"/>
              <w:rPr>
                <w:szCs w:val="20"/>
              </w:rPr>
            </w:pPr>
          </w:p>
          <w:p w14:paraId="3338B8C4" w14:textId="689FC851" w:rsidR="002C3EF6" w:rsidRDefault="002C3EF6" w:rsidP="002C3EF6">
            <w:pPr>
              <w:tabs>
                <w:tab w:val="left" w:pos="955"/>
                <w:tab w:val="left" w:pos="1528"/>
                <w:tab w:val="left" w:pos="2101"/>
                <w:tab w:val="left" w:pos="2674"/>
              </w:tabs>
              <w:autoSpaceDE w:val="0"/>
              <w:autoSpaceDN w:val="0"/>
              <w:spacing w:line="240" w:lineRule="exact"/>
              <w:ind w:firstLineChars="118" w:firstLine="212"/>
              <w:rPr>
                <w:szCs w:val="20"/>
              </w:rPr>
            </w:pPr>
            <w:r w:rsidRPr="002C3EF6">
              <w:rPr>
                <w:rFonts w:hint="eastAsia"/>
                <w:szCs w:val="20"/>
              </w:rPr>
              <w:t>機会、動機、正当化の３要素のうち１つでも欠ければ不正は発生しないと考えられます。</w:t>
            </w:r>
          </w:p>
          <w:p w14:paraId="54D4A830" w14:textId="77777777" w:rsidR="002C3EF6" w:rsidRPr="002C3EF6" w:rsidRDefault="002C3EF6" w:rsidP="002C3EF6">
            <w:pPr>
              <w:tabs>
                <w:tab w:val="left" w:pos="955"/>
                <w:tab w:val="left" w:pos="1528"/>
                <w:tab w:val="left" w:pos="2101"/>
                <w:tab w:val="left" w:pos="2674"/>
              </w:tabs>
              <w:autoSpaceDE w:val="0"/>
              <w:autoSpaceDN w:val="0"/>
              <w:spacing w:line="240" w:lineRule="exact"/>
              <w:ind w:firstLineChars="118" w:firstLine="212"/>
              <w:rPr>
                <w:szCs w:val="20"/>
              </w:rPr>
            </w:pPr>
          </w:p>
          <w:p w14:paraId="2214F34C" w14:textId="77777777" w:rsidR="002C3EF6" w:rsidRPr="002C3EF6" w:rsidRDefault="002C3EF6" w:rsidP="002C3EF6">
            <w:pPr>
              <w:autoSpaceDE w:val="0"/>
              <w:autoSpaceDN w:val="0"/>
              <w:spacing w:line="240" w:lineRule="exact"/>
              <w:ind w:leftChars="200" w:left="540" w:hangingChars="100" w:hanging="180"/>
              <w:jc w:val="right"/>
              <w:rPr>
                <w:szCs w:val="20"/>
              </w:rPr>
            </w:pPr>
            <w:r w:rsidRPr="002C3EF6">
              <w:rPr>
                <w:rFonts w:hint="eastAsia"/>
                <w:szCs w:val="20"/>
              </w:rPr>
              <w:t>情報セキュリティマネジメント　平成28年度春　問9　[出題頻度：★☆☆]</w:t>
            </w:r>
          </w:p>
          <w:p w14:paraId="6174F5C9" w14:textId="10F6D6EC" w:rsidR="00060AEE" w:rsidRPr="002C3EF6" w:rsidRDefault="002C3EF6" w:rsidP="002C3EF6">
            <w:pPr>
              <w:snapToGrid w:val="0"/>
              <w:spacing w:line="240" w:lineRule="exact"/>
              <w:jc w:val="right"/>
              <w:rPr>
                <w:rFonts w:hAnsi="Meiryo UI"/>
                <w:szCs w:val="20"/>
              </w:rPr>
            </w:pPr>
            <w:r w:rsidRPr="002C3EF6">
              <w:rPr>
                <w:rFonts w:hAnsi="Meiryo UI"/>
                <w:szCs w:val="20"/>
              </w:rPr>
              <w:t>解答－ア</w:t>
            </w:r>
          </w:p>
        </w:tc>
      </w:tr>
    </w:tbl>
    <w:p w14:paraId="05424BA6" w14:textId="78971AB3" w:rsidR="00B4416D" w:rsidRPr="002C3EF6" w:rsidRDefault="00F0077D" w:rsidP="0053669C">
      <w:pPr>
        <w:snapToGrid w:val="0"/>
        <w:spacing w:line="240" w:lineRule="exact"/>
        <w:jc w:val="right"/>
        <w:rPr>
          <w:rFonts w:hAnsi="Meiryo UI"/>
          <w:szCs w:val="20"/>
        </w:rPr>
      </w:pPr>
      <w:r w:rsidRPr="002C3EF6">
        <w:rPr>
          <w:rFonts w:hAnsi="Meiryo UI"/>
          <w:szCs w:val="20"/>
        </w:rPr>
        <w:t xml:space="preserve">別冊演習ドリル 》 </w:t>
      </w:r>
      <w:r w:rsidR="00B4416D" w:rsidRPr="002C3EF6">
        <w:rPr>
          <w:rFonts w:hAnsi="Meiryo UI"/>
          <w:szCs w:val="20"/>
        </w:rPr>
        <w:t>1-682</w:t>
      </w:r>
    </w:p>
    <w:p w14:paraId="5B5CCA76" w14:textId="11863391" w:rsidR="00945371" w:rsidRPr="002C3EF6" w:rsidRDefault="00945371" w:rsidP="0053669C">
      <w:pPr>
        <w:widowControl/>
        <w:snapToGrid w:val="0"/>
        <w:spacing w:line="240" w:lineRule="exact"/>
        <w:jc w:val="left"/>
        <w:rPr>
          <w:rFonts w:hAnsi="Meiryo UI"/>
          <w:szCs w:val="20"/>
        </w:rPr>
      </w:pPr>
    </w:p>
    <w:p w14:paraId="11D002B0" w14:textId="1CE7037E" w:rsidR="00FB2185" w:rsidRPr="004E40A0" w:rsidRDefault="0074578D" w:rsidP="00D324CE">
      <w:pPr>
        <w:pStyle w:val="2"/>
        <w:rPr>
          <w:b w:val="0"/>
          <w:bCs/>
        </w:rPr>
      </w:pPr>
      <w:r>
        <w:rPr>
          <w:rFonts w:hint="eastAsia"/>
        </w:rPr>
        <w:t>6</w:t>
      </w:r>
      <w:r>
        <w:t xml:space="preserve">. </w:t>
      </w:r>
      <w:r w:rsidR="00FB2185" w:rsidRPr="002C3EF6">
        <w:rPr>
          <w:rFonts w:hint="eastAsia"/>
        </w:rPr>
        <w:t>攻撃者の種類、攻撃の動機</w:t>
      </w:r>
      <w:r w:rsidR="007B2600">
        <w:rPr>
          <w:rFonts w:hint="eastAsia"/>
          <w:b w:val="0"/>
          <w:bCs/>
        </w:rPr>
        <w:t xml:space="preserve">　</w:t>
      </w:r>
      <w:r w:rsidR="0053669C" w:rsidRPr="004E40A0">
        <w:rPr>
          <w:rFonts w:hAnsiTheme="minorHAnsi"/>
          <w:b w:val="0"/>
          <w:bCs/>
          <w:color w:val="000000" w:themeColor="text1"/>
          <w:shd w:val="pct15" w:color="auto" w:fill="FFFFFF"/>
        </w:rPr>
        <w:sym w:font="Webdings" w:char="F086"/>
      </w:r>
      <w:r w:rsidR="0053669C" w:rsidRPr="004E40A0">
        <w:rPr>
          <w:rFonts w:hAnsiTheme="minorHAnsi" w:hint="eastAsia"/>
          <w:b w:val="0"/>
          <w:bCs/>
          <w:color w:val="000000" w:themeColor="text1"/>
          <w:shd w:val="pct15" w:color="auto" w:fill="FFFFFF"/>
        </w:rPr>
        <w:t>プラスアルファ</w:t>
      </w:r>
    </w:p>
    <w:p w14:paraId="07C81D51" w14:textId="77777777" w:rsidR="00D822E0" w:rsidRDefault="00D822E0" w:rsidP="0053669C">
      <w:pPr>
        <w:snapToGrid w:val="0"/>
        <w:spacing w:line="240" w:lineRule="exact"/>
        <w:rPr>
          <w:rFonts w:hAnsi="Meiryo UI"/>
          <w:szCs w:val="20"/>
        </w:rPr>
      </w:pPr>
    </w:p>
    <w:p w14:paraId="7403CA0A" w14:textId="1C05061C" w:rsidR="00B4416D" w:rsidRPr="002C3EF6" w:rsidRDefault="00B4416D" w:rsidP="00D822E0">
      <w:pPr>
        <w:pStyle w:val="afa"/>
        <w:pBdr>
          <w:right w:val="single" w:sz="4" w:space="0" w:color="auto"/>
        </w:pBdr>
        <w:ind w:left="180" w:firstLine="180"/>
        <w:rPr>
          <w:rFonts w:hAnsi="Meiryo UI"/>
          <w:szCs w:val="20"/>
        </w:rPr>
      </w:pPr>
      <w:r w:rsidRPr="002C3EF6">
        <w:rPr>
          <w:rFonts w:hAnsi="Meiryo UI"/>
          <w:szCs w:val="20"/>
        </w:rPr>
        <w:t>学習のポイント</w:t>
      </w:r>
    </w:p>
    <w:p w14:paraId="506AD300" w14:textId="58FEBB7C" w:rsidR="00B4416D" w:rsidRPr="00D822E0" w:rsidRDefault="00D822E0" w:rsidP="00D822E0">
      <w:pPr>
        <w:pStyle w:val="afa"/>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B4416D" w:rsidRPr="00D822E0">
        <w:rPr>
          <w:rFonts w:hAnsi="Meiryo UI" w:hint="eastAsia"/>
          <w:szCs w:val="20"/>
        </w:rPr>
        <w:t>出題頻度を参考に効率よく学習しよう！</w:t>
      </w:r>
    </w:p>
    <w:p w14:paraId="2D2D7A19" w14:textId="77777777" w:rsidR="00B4416D" w:rsidRPr="002C3EF6" w:rsidRDefault="00B4416D" w:rsidP="0053669C">
      <w:pPr>
        <w:snapToGrid w:val="0"/>
        <w:spacing w:line="240" w:lineRule="exact"/>
        <w:rPr>
          <w:rFonts w:hAnsi="Meiryo UI"/>
          <w:szCs w:val="20"/>
        </w:rPr>
      </w:pPr>
    </w:p>
    <w:p w14:paraId="44B1D56B" w14:textId="77777777" w:rsidR="00FB2185" w:rsidRPr="002C3EF6" w:rsidRDefault="00FB2185" w:rsidP="009A7A0C">
      <w:pPr>
        <w:snapToGrid w:val="0"/>
        <w:spacing w:line="240" w:lineRule="exact"/>
        <w:ind w:leftChars="100" w:left="180" w:firstLineChars="100" w:firstLine="180"/>
        <w:rPr>
          <w:rFonts w:hAnsi="Meiryo UI"/>
          <w:szCs w:val="20"/>
        </w:rPr>
      </w:pPr>
      <w:r w:rsidRPr="002C3EF6">
        <w:rPr>
          <w:rFonts w:hAnsi="Meiryo UI" w:hint="eastAsia"/>
          <w:szCs w:val="20"/>
        </w:rPr>
        <w:t>コンピュータやネ</w:t>
      </w:r>
      <w:r w:rsidRPr="002C3EF6">
        <w:rPr>
          <w:rStyle w:val="af6"/>
          <w:rFonts w:ascii="Meiryo UI" w:eastAsia="Meiryo UI" w:hAnsi="Meiryo UI" w:hint="eastAsia"/>
          <w:i w:val="0"/>
          <w:sz w:val="20"/>
          <w:szCs w:val="20"/>
        </w:rPr>
        <w:t>ットワーク</w:t>
      </w:r>
      <w:r w:rsidRPr="002C3EF6">
        <w:rPr>
          <w:rFonts w:hAnsi="Meiryo UI" w:hint="eastAsia"/>
          <w:szCs w:val="20"/>
        </w:rPr>
        <w:t>に関して高度な技術をもつ者をハッカーと呼び、その技術を利用して、コンピュータやネットワークに不正に侵入して破壊・改ざんなど（クラッキング）を行う者をクラッカーと呼びます。</w:t>
      </w:r>
    </w:p>
    <w:p w14:paraId="75553685" w14:textId="77777777" w:rsidR="00FB2185" w:rsidRPr="002C3EF6" w:rsidRDefault="00FB2185" w:rsidP="009A7A0C">
      <w:pPr>
        <w:snapToGrid w:val="0"/>
        <w:spacing w:line="240" w:lineRule="exact"/>
        <w:ind w:leftChars="100" w:left="180" w:firstLineChars="100" w:firstLine="180"/>
        <w:rPr>
          <w:rFonts w:hAnsi="Meiryo UI"/>
          <w:szCs w:val="20"/>
        </w:rPr>
      </w:pPr>
      <w:r w:rsidRPr="002C3EF6">
        <w:rPr>
          <w:rFonts w:hAnsi="Meiryo UI" w:hint="eastAsia"/>
          <w:szCs w:val="20"/>
        </w:rPr>
        <w:t>クラッカーは愉快犯である場合が多いですが、クラッキングにより詐欺や恐喝などを行う詐欺犯や故意犯もいます。その中で、ボットネットを指揮して犯罪を行うクラッカーを特に</w:t>
      </w:r>
      <w:r w:rsidRPr="002C3EF6">
        <w:rPr>
          <w:rFonts w:hAnsi="Meiryo UI" w:hint="eastAsia"/>
          <w:b/>
          <w:szCs w:val="20"/>
        </w:rPr>
        <w:t>ボ</w:t>
      </w:r>
      <w:r w:rsidRPr="002C3EF6">
        <w:rPr>
          <w:rStyle w:val="af8"/>
          <w:rFonts w:ascii="Meiryo UI" w:eastAsia="Meiryo UI" w:hAnsi="Meiryo UI" w:hint="eastAsia"/>
          <w:i w:val="0"/>
          <w:sz w:val="20"/>
          <w:szCs w:val="20"/>
        </w:rPr>
        <w:t>ットハ</w:t>
      </w:r>
      <w:r w:rsidRPr="002C3EF6">
        <w:rPr>
          <w:rFonts w:hAnsi="Meiryo UI" w:hint="eastAsia"/>
          <w:b/>
          <w:szCs w:val="20"/>
        </w:rPr>
        <w:t>ーダー</w:t>
      </w:r>
      <w:r w:rsidRPr="002C3EF6">
        <w:rPr>
          <w:rFonts w:hAnsi="Meiryo UI" w:hint="eastAsia"/>
          <w:szCs w:val="20"/>
        </w:rPr>
        <w:t>と呼びます。</w:t>
      </w:r>
    </w:p>
    <w:p w14:paraId="6119858C" w14:textId="77777777" w:rsidR="00FB2185" w:rsidRPr="002C3EF6" w:rsidRDefault="00FB2185" w:rsidP="009A7A0C">
      <w:pPr>
        <w:snapToGrid w:val="0"/>
        <w:spacing w:line="240" w:lineRule="exact"/>
        <w:ind w:leftChars="100" w:left="180" w:firstLineChars="100" w:firstLine="180"/>
        <w:rPr>
          <w:rFonts w:hAnsi="Meiryo UI"/>
          <w:szCs w:val="20"/>
        </w:rPr>
      </w:pPr>
      <w:r w:rsidRPr="002C3EF6">
        <w:rPr>
          <w:rFonts w:hAnsi="Meiryo UI" w:hint="eastAsia"/>
          <w:szCs w:val="20"/>
        </w:rPr>
        <w:t>また、興味本位で他のクラッカーが制作した不正プログラムを利用してクラッキングを行う</w:t>
      </w:r>
      <w:r w:rsidRPr="002C3EF6">
        <w:rPr>
          <w:rFonts w:hAnsi="Meiryo UI" w:hint="eastAsia"/>
          <w:b/>
          <w:szCs w:val="20"/>
        </w:rPr>
        <w:t>スクリプトキディ</w:t>
      </w:r>
      <w:r w:rsidRPr="002C3EF6">
        <w:rPr>
          <w:rFonts w:hAnsi="Meiryo UI" w:hint="eastAsia"/>
          <w:szCs w:val="20"/>
        </w:rPr>
        <w:t>と呼ばれる者もいます。</w:t>
      </w:r>
    </w:p>
    <w:p w14:paraId="2B25482B" w14:textId="77777777" w:rsidR="00FB2185" w:rsidRPr="002C3EF6" w:rsidRDefault="00FB2185" w:rsidP="009A7A0C">
      <w:pPr>
        <w:snapToGrid w:val="0"/>
        <w:spacing w:line="240" w:lineRule="exact"/>
        <w:ind w:leftChars="100" w:left="180" w:firstLineChars="100" w:firstLine="180"/>
        <w:rPr>
          <w:rFonts w:hAnsi="Meiryo UI"/>
          <w:szCs w:val="20"/>
        </w:rPr>
      </w:pPr>
      <w:r w:rsidRPr="002C3EF6">
        <w:rPr>
          <w:rFonts w:hAnsi="Meiryo UI" w:hint="eastAsia"/>
          <w:szCs w:val="20"/>
        </w:rPr>
        <w:t>攻撃には様々な動機がありますが、最も一般的な動機は金銭奪取です。また、社会的・政治的主張が攻撃の動機となる場合もあります。社会的・政治的主張のためにクラッキングを行うことを</w:t>
      </w:r>
      <w:r w:rsidRPr="002C3EF6">
        <w:rPr>
          <w:rFonts w:hAnsi="Meiryo UI" w:hint="eastAsia"/>
          <w:b/>
          <w:szCs w:val="20"/>
        </w:rPr>
        <w:t>ハクティビズム</w:t>
      </w:r>
      <w:r w:rsidRPr="002C3EF6">
        <w:rPr>
          <w:rFonts w:hAnsi="Meiryo UI" w:hint="eastAsia"/>
          <w:szCs w:val="20"/>
        </w:rPr>
        <w:t>と呼びます。</w:t>
      </w:r>
    </w:p>
    <w:p w14:paraId="504E5A35" w14:textId="77777777" w:rsidR="00FB2185" w:rsidRPr="002C3EF6" w:rsidRDefault="00FB2185" w:rsidP="009A7A0C">
      <w:pPr>
        <w:snapToGrid w:val="0"/>
        <w:spacing w:line="240" w:lineRule="exact"/>
        <w:ind w:leftChars="100" w:left="180" w:firstLineChars="100" w:firstLine="180"/>
        <w:rPr>
          <w:rFonts w:hAnsi="Meiryo UI"/>
          <w:szCs w:val="20"/>
        </w:rPr>
      </w:pPr>
      <w:r w:rsidRPr="002C3EF6">
        <w:rPr>
          <w:rFonts w:hAnsi="Meiryo UI" w:hint="eastAsia"/>
          <w:szCs w:val="20"/>
        </w:rPr>
        <w:t>なお、国民生活や社会・経済基盤を標的にした大規模なクラッキングを</w:t>
      </w:r>
      <w:r w:rsidRPr="002C3EF6">
        <w:rPr>
          <w:rFonts w:hAnsi="Meiryo UI" w:hint="eastAsia"/>
          <w:b/>
          <w:szCs w:val="20"/>
        </w:rPr>
        <w:t>サイバーテロリズム</w:t>
      </w:r>
      <w:r w:rsidRPr="002C3EF6">
        <w:rPr>
          <w:rFonts w:hAnsi="Meiryo UI" w:hint="eastAsia"/>
          <w:szCs w:val="20"/>
        </w:rPr>
        <w:t>と呼びます。</w:t>
      </w:r>
    </w:p>
    <w:p w14:paraId="68E7931F" w14:textId="6474EF74" w:rsidR="004E40A0" w:rsidRDefault="004E40A0" w:rsidP="005E0509">
      <w:pPr>
        <w:snapToGrid w:val="0"/>
        <w:spacing w:line="240" w:lineRule="exact"/>
        <w:rPr>
          <w:rFonts w:hAnsi="Meiryo UI"/>
          <w:szCs w:val="20"/>
        </w:rPr>
      </w:pPr>
      <w:r>
        <w:rPr>
          <w:rFonts w:hAnsi="Meiryo UI"/>
          <w:szCs w:val="20"/>
        </w:rPr>
        <w:br w:type="page"/>
      </w:r>
    </w:p>
    <w:tbl>
      <w:tblPr>
        <w:tblStyle w:val="a3"/>
        <w:tblW w:w="8788" w:type="dxa"/>
        <w:tblInd w:w="279" w:type="dxa"/>
        <w:tblLook w:val="04A0" w:firstRow="1" w:lastRow="0" w:firstColumn="1" w:lastColumn="0" w:noHBand="0" w:noVBand="1"/>
      </w:tblPr>
      <w:tblGrid>
        <w:gridCol w:w="8788"/>
      </w:tblGrid>
      <w:tr w:rsidR="00060AEE" w:rsidRPr="002C3EF6" w14:paraId="7AE65223" w14:textId="77777777" w:rsidTr="00476A38">
        <w:tc>
          <w:tcPr>
            <w:tcW w:w="8788" w:type="dxa"/>
            <w:tcBorders>
              <w:top w:val="single" w:sz="4" w:space="0" w:color="auto"/>
              <w:left w:val="single" w:sz="4" w:space="0" w:color="auto"/>
              <w:bottom w:val="single" w:sz="4" w:space="0" w:color="auto"/>
              <w:right w:val="single" w:sz="4" w:space="0" w:color="auto"/>
            </w:tcBorders>
          </w:tcPr>
          <w:p w14:paraId="3DD3CB67" w14:textId="6007AEFF" w:rsidR="002C3EF6" w:rsidRDefault="002C3EF6" w:rsidP="002C3EF6">
            <w:pPr>
              <w:spacing w:line="240" w:lineRule="exact"/>
              <w:rPr>
                <w:rFonts w:hAnsi="Meiryo UI"/>
                <w:szCs w:val="20"/>
              </w:rPr>
            </w:pPr>
            <w:r w:rsidRPr="002C3EF6">
              <w:rPr>
                <w:rFonts w:hAnsi="Meiryo UI"/>
                <w:szCs w:val="20"/>
              </w:rPr>
              <w:lastRenderedPageBreak/>
              <w:t>例題</w:t>
            </w:r>
            <w:r w:rsidR="00945675">
              <w:rPr>
                <w:rFonts w:hAnsi="Meiryo UI" w:hint="eastAsia"/>
                <w:szCs w:val="20"/>
              </w:rPr>
              <w:t xml:space="preserve">　</w:t>
            </w:r>
            <w:r w:rsidR="00945675" w:rsidRPr="004E40A0">
              <w:rPr>
                <w:rFonts w:hAnsiTheme="minorHAnsi"/>
                <w:color w:val="000000" w:themeColor="text1"/>
                <w:shd w:val="pct15" w:color="auto" w:fill="FFFFFF"/>
              </w:rPr>
              <w:sym w:font="Webdings" w:char="F086"/>
            </w:r>
            <w:r w:rsidR="00945675" w:rsidRPr="004E40A0">
              <w:rPr>
                <w:rFonts w:hAnsiTheme="minorHAnsi" w:hint="eastAsia"/>
                <w:color w:val="000000" w:themeColor="text1"/>
                <w:shd w:val="pct15" w:color="auto" w:fill="FFFFFF"/>
              </w:rPr>
              <w:t>プラスアルファ</w:t>
            </w:r>
          </w:p>
          <w:p w14:paraId="3B44E754" w14:textId="5DA27E4A" w:rsidR="002C3EF6" w:rsidRPr="002C3EF6" w:rsidRDefault="002C3EF6" w:rsidP="002C3EF6">
            <w:pPr>
              <w:spacing w:line="240" w:lineRule="exact"/>
              <w:ind w:firstLineChars="100" w:firstLine="180"/>
              <w:rPr>
                <w:szCs w:val="20"/>
              </w:rPr>
            </w:pPr>
            <w:r w:rsidRPr="002C3EF6">
              <w:rPr>
                <w:szCs w:val="20"/>
              </w:rPr>
              <w:t>スクリプトキディの典型的な行為に該当するものはどれか。</w:t>
            </w:r>
          </w:p>
          <w:p w14:paraId="5D6B5236" w14:textId="77777777" w:rsidR="002C3EF6" w:rsidRPr="002C3EF6" w:rsidRDefault="002C3EF6" w:rsidP="002C3EF6">
            <w:pPr>
              <w:spacing w:line="240" w:lineRule="exact"/>
              <w:rPr>
                <w:szCs w:val="20"/>
              </w:rPr>
            </w:pPr>
          </w:p>
          <w:p w14:paraId="793DD381" w14:textId="77777777" w:rsidR="002C3EF6" w:rsidRPr="002C3EF6" w:rsidRDefault="002C3EF6" w:rsidP="00CA7CAA">
            <w:pPr>
              <w:spacing w:line="240" w:lineRule="exact"/>
              <w:ind w:leftChars="106" w:left="403" w:hangingChars="118" w:hanging="212"/>
              <w:rPr>
                <w:szCs w:val="20"/>
              </w:rPr>
            </w:pPr>
            <w:r w:rsidRPr="002C3EF6">
              <w:rPr>
                <w:rFonts w:hint="eastAsia"/>
                <w:szCs w:val="20"/>
              </w:rPr>
              <w:t>ア</w:t>
            </w:r>
            <w:r w:rsidRPr="002C3EF6">
              <w:rPr>
                <w:szCs w:val="20"/>
              </w:rPr>
              <w:t xml:space="preserve">　PCの利用者がWebサイトにアクセスし，利用者IDとパスワードを入力するところを後ろから盗み見して，メモをとる。</w:t>
            </w:r>
          </w:p>
          <w:p w14:paraId="53E7FFA9" w14:textId="77777777" w:rsidR="002C3EF6" w:rsidRPr="002C3EF6" w:rsidRDefault="002C3EF6" w:rsidP="002C3EF6">
            <w:pPr>
              <w:spacing w:line="240" w:lineRule="exact"/>
              <w:ind w:firstLineChars="118" w:firstLine="212"/>
              <w:rPr>
                <w:szCs w:val="20"/>
              </w:rPr>
            </w:pPr>
            <w:r w:rsidRPr="002C3EF6">
              <w:rPr>
                <w:rFonts w:hint="eastAsia"/>
                <w:szCs w:val="20"/>
              </w:rPr>
              <w:t>イ</w:t>
            </w:r>
            <w:r w:rsidRPr="002C3EF6">
              <w:rPr>
                <w:szCs w:val="20"/>
              </w:rPr>
              <w:t xml:space="preserve">　技術不足なので新しい攻撃手法を考え出すことはできないが，公開された方法に従って不正アクセスを行う。</w:t>
            </w:r>
          </w:p>
          <w:p w14:paraId="0647E3B8" w14:textId="77777777" w:rsidR="002C3EF6" w:rsidRPr="002C3EF6" w:rsidRDefault="002C3EF6" w:rsidP="002C3EF6">
            <w:pPr>
              <w:spacing w:line="240" w:lineRule="exact"/>
              <w:ind w:leftChars="106" w:left="403" w:hangingChars="118" w:hanging="212"/>
              <w:rPr>
                <w:szCs w:val="20"/>
              </w:rPr>
            </w:pPr>
            <w:r w:rsidRPr="002C3EF6">
              <w:rPr>
                <w:rFonts w:hint="eastAsia"/>
                <w:szCs w:val="20"/>
              </w:rPr>
              <w:t>ウ</w:t>
            </w:r>
            <w:r w:rsidRPr="002C3EF6">
              <w:rPr>
                <w:szCs w:val="20"/>
              </w:rPr>
              <w:t xml:space="preserve">　顧客になりすまして電話でシステム管理者にパスワードの再発行を依頼し，新しいパスワードを聞き出すための台本を作成する。</w:t>
            </w:r>
          </w:p>
          <w:p w14:paraId="0EF7BDD9" w14:textId="77777777" w:rsidR="002C3EF6" w:rsidRPr="002C3EF6" w:rsidRDefault="002C3EF6" w:rsidP="002C3EF6">
            <w:pPr>
              <w:spacing w:line="240" w:lineRule="exact"/>
              <w:ind w:firstLineChars="118" w:firstLine="212"/>
              <w:rPr>
                <w:szCs w:val="20"/>
              </w:rPr>
            </w:pPr>
            <w:r w:rsidRPr="002C3EF6">
              <w:rPr>
                <w:rFonts w:hint="eastAsia"/>
                <w:szCs w:val="20"/>
              </w:rPr>
              <w:t>エ</w:t>
            </w:r>
            <w:r w:rsidRPr="002C3EF6">
              <w:rPr>
                <w:szCs w:val="20"/>
              </w:rPr>
              <w:t xml:space="preserve">　スクリプト言語を利用してプログラムを作成し，広告や勧誘などの迷惑メールを不特定多数に送信する。</w:t>
            </w:r>
          </w:p>
          <w:p w14:paraId="513AE38E" w14:textId="012F0530" w:rsidR="002C3EF6" w:rsidRDefault="002C3EF6" w:rsidP="002C3EF6">
            <w:pPr>
              <w:pBdr>
                <w:bottom w:val="single" w:sz="6" w:space="1" w:color="auto"/>
              </w:pBdr>
              <w:spacing w:line="240" w:lineRule="exact"/>
              <w:rPr>
                <w:szCs w:val="20"/>
              </w:rPr>
            </w:pPr>
          </w:p>
          <w:p w14:paraId="1766C398" w14:textId="77777777" w:rsidR="002C3EF6" w:rsidRPr="002C3EF6" w:rsidRDefault="002C3EF6" w:rsidP="002C3EF6">
            <w:pPr>
              <w:spacing w:line="240" w:lineRule="exact"/>
              <w:rPr>
                <w:szCs w:val="20"/>
              </w:rPr>
            </w:pPr>
          </w:p>
          <w:p w14:paraId="5B38A17D" w14:textId="77777777" w:rsidR="002C3EF6" w:rsidRPr="002C3EF6" w:rsidRDefault="002C3EF6" w:rsidP="002C3EF6">
            <w:pPr>
              <w:spacing w:line="240" w:lineRule="exact"/>
              <w:ind w:leftChars="100" w:left="180"/>
              <w:rPr>
                <w:szCs w:val="20"/>
              </w:rPr>
            </w:pPr>
            <w:r w:rsidRPr="002C3EF6">
              <w:rPr>
                <w:rFonts w:hint="eastAsia"/>
                <w:szCs w:val="20"/>
              </w:rPr>
              <w:t>ア　ショルダハッキングに関する記述です。</w:t>
            </w:r>
          </w:p>
          <w:p w14:paraId="26982F9F" w14:textId="77777777" w:rsidR="002C3EF6" w:rsidRPr="002C3EF6" w:rsidRDefault="002C3EF6" w:rsidP="002C3EF6">
            <w:pPr>
              <w:spacing w:line="240" w:lineRule="exact"/>
              <w:ind w:leftChars="100" w:left="180"/>
              <w:rPr>
                <w:szCs w:val="20"/>
              </w:rPr>
            </w:pPr>
            <w:r w:rsidRPr="002C3EF6">
              <w:rPr>
                <w:rFonts w:hint="eastAsia"/>
                <w:szCs w:val="20"/>
              </w:rPr>
              <w:t>ウ　ソーシャルエンジニアリングに関する記述です。</w:t>
            </w:r>
          </w:p>
          <w:p w14:paraId="3767C03A" w14:textId="3052A067" w:rsidR="002C3EF6" w:rsidRDefault="002C3EF6" w:rsidP="002C3EF6">
            <w:pPr>
              <w:spacing w:line="240" w:lineRule="exact"/>
              <w:ind w:leftChars="100" w:left="180"/>
              <w:rPr>
                <w:szCs w:val="20"/>
              </w:rPr>
            </w:pPr>
            <w:r w:rsidRPr="002C3EF6">
              <w:rPr>
                <w:rFonts w:hint="eastAsia"/>
                <w:szCs w:val="20"/>
              </w:rPr>
              <w:t>エ　スパムメール（迷惑メール）に関する記述です。</w:t>
            </w:r>
          </w:p>
          <w:p w14:paraId="6CE06FB3" w14:textId="77777777" w:rsidR="002C3EF6" w:rsidRPr="002C3EF6" w:rsidRDefault="002C3EF6" w:rsidP="002C3EF6">
            <w:pPr>
              <w:spacing w:line="240" w:lineRule="exact"/>
              <w:ind w:leftChars="100" w:left="180"/>
              <w:rPr>
                <w:szCs w:val="20"/>
              </w:rPr>
            </w:pPr>
          </w:p>
          <w:p w14:paraId="22464644" w14:textId="77777777" w:rsidR="002C3EF6" w:rsidRPr="002C3EF6" w:rsidRDefault="002C3EF6" w:rsidP="002C3EF6">
            <w:pPr>
              <w:autoSpaceDE w:val="0"/>
              <w:autoSpaceDN w:val="0"/>
              <w:spacing w:line="240" w:lineRule="exact"/>
              <w:ind w:leftChars="200" w:left="540" w:hangingChars="100" w:hanging="180"/>
              <w:jc w:val="right"/>
              <w:rPr>
                <w:szCs w:val="20"/>
              </w:rPr>
            </w:pPr>
            <w:r w:rsidRPr="002C3EF6">
              <w:rPr>
                <w:rFonts w:hint="eastAsia"/>
                <w:szCs w:val="20"/>
              </w:rPr>
              <w:t>情報セキュリティマネジメント　平成28年度秋　問24　[出題頻度：★☆☆]</w:t>
            </w:r>
          </w:p>
          <w:p w14:paraId="2D74F4F6" w14:textId="7289ECE9" w:rsidR="00060AEE" w:rsidRPr="002C3EF6" w:rsidRDefault="002C3EF6" w:rsidP="002C3EF6">
            <w:pPr>
              <w:snapToGrid w:val="0"/>
              <w:spacing w:line="240" w:lineRule="exact"/>
              <w:jc w:val="right"/>
              <w:rPr>
                <w:rFonts w:hAnsi="Meiryo UI"/>
                <w:szCs w:val="20"/>
              </w:rPr>
            </w:pPr>
            <w:r w:rsidRPr="002C3EF6">
              <w:rPr>
                <w:rFonts w:hAnsi="Meiryo UI"/>
                <w:szCs w:val="20"/>
              </w:rPr>
              <w:t>解答－イ</w:t>
            </w:r>
          </w:p>
        </w:tc>
      </w:tr>
    </w:tbl>
    <w:p w14:paraId="114565F7" w14:textId="7CD863CD" w:rsidR="003E4E11" w:rsidRPr="002C3EF6" w:rsidRDefault="003E4E11" w:rsidP="0053669C">
      <w:pPr>
        <w:widowControl/>
        <w:spacing w:line="240" w:lineRule="exact"/>
        <w:jc w:val="left"/>
        <w:rPr>
          <w:rFonts w:hAnsi="Meiryo UI"/>
          <w:szCs w:val="20"/>
        </w:rPr>
      </w:pPr>
    </w:p>
    <w:p w14:paraId="2E656D4D" w14:textId="7FE36AF2" w:rsidR="00F1229F" w:rsidRPr="002C3EF6" w:rsidRDefault="0074578D" w:rsidP="00D324CE">
      <w:pPr>
        <w:pStyle w:val="2"/>
      </w:pPr>
      <w:r>
        <w:rPr>
          <w:rFonts w:hint="eastAsia"/>
        </w:rPr>
        <w:t>7</w:t>
      </w:r>
      <w:r>
        <w:t xml:space="preserve">. </w:t>
      </w:r>
      <w:r w:rsidR="00F1229F" w:rsidRPr="002C3EF6">
        <w:rPr>
          <w:rFonts w:hint="eastAsia"/>
        </w:rPr>
        <w:t>攻撃手法</w:t>
      </w:r>
    </w:p>
    <w:p w14:paraId="161D1235" w14:textId="77777777" w:rsidR="00D822E0" w:rsidRDefault="00D822E0" w:rsidP="0053669C">
      <w:pPr>
        <w:snapToGrid w:val="0"/>
        <w:spacing w:line="240" w:lineRule="exact"/>
        <w:rPr>
          <w:rFonts w:hAnsi="Meiryo UI"/>
          <w:szCs w:val="20"/>
        </w:rPr>
      </w:pPr>
    </w:p>
    <w:p w14:paraId="041F0223" w14:textId="3F6B6561" w:rsidR="003E4E11" w:rsidRPr="002C3EF6" w:rsidRDefault="003E4E11" w:rsidP="00D822E0">
      <w:pPr>
        <w:pStyle w:val="afa"/>
        <w:pBdr>
          <w:right w:val="single" w:sz="4" w:space="0" w:color="auto"/>
        </w:pBdr>
        <w:ind w:left="180" w:firstLine="180"/>
        <w:rPr>
          <w:rFonts w:hAnsi="Meiryo UI"/>
          <w:szCs w:val="20"/>
        </w:rPr>
      </w:pPr>
      <w:r w:rsidRPr="002C3EF6">
        <w:rPr>
          <w:rFonts w:hAnsi="Meiryo UI"/>
          <w:szCs w:val="20"/>
        </w:rPr>
        <w:t>学習のポイント</w:t>
      </w:r>
    </w:p>
    <w:p w14:paraId="34A1A00E" w14:textId="4E577A56" w:rsidR="003E4E11" w:rsidRPr="002C3EF6" w:rsidRDefault="00D822E0" w:rsidP="00D822E0">
      <w:pPr>
        <w:pStyle w:val="afa"/>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3E4E11" w:rsidRPr="002C3EF6">
        <w:rPr>
          <w:rFonts w:hAnsi="Meiryo UI" w:hint="eastAsia"/>
          <w:szCs w:val="20"/>
        </w:rPr>
        <w:t>全ての用語に出題の可能性あり！用語の意味を覚えよう！</w:t>
      </w:r>
    </w:p>
    <w:p w14:paraId="3785FA6D" w14:textId="77777777" w:rsidR="00471291" w:rsidRPr="002C3EF6" w:rsidRDefault="00471291" w:rsidP="0053669C">
      <w:pPr>
        <w:snapToGrid w:val="0"/>
        <w:spacing w:line="240" w:lineRule="exact"/>
        <w:rPr>
          <w:rFonts w:hAnsi="Meiryo UI"/>
          <w:szCs w:val="20"/>
        </w:rPr>
      </w:pPr>
    </w:p>
    <w:p w14:paraId="29E4EA10" w14:textId="77777777" w:rsidR="00F1229F" w:rsidRPr="002C3EF6" w:rsidRDefault="00F1229F" w:rsidP="009A7A0C">
      <w:pPr>
        <w:snapToGrid w:val="0"/>
        <w:spacing w:line="240" w:lineRule="exact"/>
        <w:ind w:leftChars="100" w:left="180" w:firstLineChars="100" w:firstLine="180"/>
        <w:rPr>
          <w:rFonts w:hAnsi="Meiryo UI"/>
          <w:szCs w:val="20"/>
        </w:rPr>
      </w:pPr>
      <w:r w:rsidRPr="002C3EF6">
        <w:rPr>
          <w:rFonts w:hAnsi="Meiryo UI" w:hint="eastAsia"/>
          <w:szCs w:val="20"/>
        </w:rPr>
        <w:t>システムの脆弱性を悪用する攻撃手法にはさまざま種類があります。</w:t>
      </w:r>
    </w:p>
    <w:p w14:paraId="4DF41FB5" w14:textId="77777777" w:rsidR="00F1229F" w:rsidRPr="002C3EF6" w:rsidRDefault="00F1229F" w:rsidP="0053669C">
      <w:pPr>
        <w:snapToGrid w:val="0"/>
        <w:spacing w:line="240" w:lineRule="exact"/>
        <w:rPr>
          <w:rFonts w:hAnsi="Meiryo UI"/>
          <w:szCs w:val="20"/>
        </w:rPr>
      </w:pPr>
    </w:p>
    <w:p w14:paraId="29714FED" w14:textId="77777777" w:rsidR="00F1229F" w:rsidRPr="002C3EF6" w:rsidRDefault="00F1229F" w:rsidP="00D324CE">
      <w:pPr>
        <w:pStyle w:val="3"/>
      </w:pPr>
      <w:r w:rsidRPr="002C3EF6">
        <w:rPr>
          <w:rFonts w:hint="eastAsia"/>
        </w:rPr>
        <w:t>１）不正ログイン</w:t>
      </w:r>
    </w:p>
    <w:p w14:paraId="7B140385" w14:textId="77777777" w:rsidR="00F1229F" w:rsidRPr="002C3EF6" w:rsidRDefault="00F1229F" w:rsidP="009A7A0C">
      <w:pPr>
        <w:snapToGrid w:val="0"/>
        <w:spacing w:line="240" w:lineRule="exact"/>
        <w:ind w:leftChars="300" w:left="540" w:firstLineChars="100" w:firstLine="180"/>
        <w:rPr>
          <w:rFonts w:hAnsi="Meiryo UI"/>
          <w:szCs w:val="20"/>
        </w:rPr>
      </w:pPr>
      <w:r w:rsidRPr="002C3EF6">
        <w:rPr>
          <w:rFonts w:hAnsi="Meiryo UI" w:hint="eastAsia"/>
          <w:szCs w:val="20"/>
        </w:rPr>
        <w:t>コンピュータやネットワークに不正ログインする代表的な攻撃手法は次のとおりです。</w:t>
      </w:r>
    </w:p>
    <w:p w14:paraId="49D81002" w14:textId="77777777" w:rsidR="00F1229F" w:rsidRPr="002C3EF6" w:rsidRDefault="00F1229F" w:rsidP="009A7A0C">
      <w:pPr>
        <w:pStyle w:val="4"/>
      </w:pPr>
      <w:r w:rsidRPr="002C3EF6">
        <w:rPr>
          <w:rFonts w:hint="eastAsia"/>
        </w:rPr>
        <w:t>①パスワードクラック</w:t>
      </w:r>
    </w:p>
    <w:p w14:paraId="00EAFEF6" w14:textId="77777777" w:rsidR="00F1229F" w:rsidRPr="002C3EF6" w:rsidRDefault="00F1229F" w:rsidP="009A7A0C">
      <w:pPr>
        <w:snapToGrid w:val="0"/>
        <w:spacing w:line="240" w:lineRule="exact"/>
        <w:ind w:leftChars="300" w:left="540" w:firstLineChars="100" w:firstLine="180"/>
        <w:rPr>
          <w:rFonts w:hAnsi="Meiryo UI"/>
          <w:szCs w:val="20"/>
        </w:rPr>
      </w:pPr>
      <w:r w:rsidRPr="002C3EF6">
        <w:rPr>
          <w:rFonts w:hAnsi="Meiryo UI" w:hint="eastAsia"/>
          <w:szCs w:val="20"/>
        </w:rPr>
        <w:t>他人のパスワードを見破ることを</w:t>
      </w:r>
      <w:r w:rsidRPr="00F27D3A">
        <w:rPr>
          <w:rFonts w:hAnsi="Meiryo UI" w:hint="eastAsia"/>
          <w:bCs/>
          <w:szCs w:val="20"/>
        </w:rPr>
        <w:t>パスワードクラック</w:t>
      </w:r>
      <w:r w:rsidR="00212A4A" w:rsidRPr="002C3EF6">
        <w:rPr>
          <w:rFonts w:hAnsi="Meiryo UI" w:hint="eastAsia"/>
          <w:szCs w:val="20"/>
        </w:rPr>
        <w:t>と呼び、代表的な方法に総当り攻撃、</w:t>
      </w:r>
      <w:r w:rsidRPr="002C3EF6">
        <w:rPr>
          <w:rFonts w:hAnsi="Meiryo UI" w:hint="eastAsia"/>
          <w:szCs w:val="20"/>
        </w:rPr>
        <w:t>辞書攻撃</w:t>
      </w:r>
      <w:r w:rsidR="00212A4A" w:rsidRPr="002C3EF6">
        <w:rPr>
          <w:rFonts w:hAnsi="Meiryo UI" w:hint="eastAsia"/>
          <w:szCs w:val="20"/>
        </w:rPr>
        <w:t>、レインボー攻撃</w:t>
      </w:r>
      <w:r w:rsidRPr="002C3EF6">
        <w:rPr>
          <w:rFonts w:hAnsi="Meiryo UI" w:hint="eastAsia"/>
          <w:szCs w:val="20"/>
        </w:rPr>
        <w:t>があります。</w:t>
      </w:r>
    </w:p>
    <w:p w14:paraId="5243DBDD" w14:textId="77777777" w:rsidR="00F1229F" w:rsidRPr="002C3EF6" w:rsidRDefault="00F1229F" w:rsidP="009A7A0C">
      <w:pPr>
        <w:snapToGrid w:val="0"/>
        <w:spacing w:line="240" w:lineRule="exact"/>
        <w:ind w:leftChars="311" w:left="560" w:firstLineChars="105" w:firstLine="189"/>
        <w:rPr>
          <w:rFonts w:hAnsi="Meiryo UI"/>
          <w:szCs w:val="20"/>
        </w:rPr>
      </w:pPr>
      <w:r w:rsidRPr="002C3EF6">
        <w:rPr>
          <w:rFonts w:hAnsi="Meiryo UI" w:hint="eastAsia"/>
          <w:b/>
          <w:szCs w:val="20"/>
        </w:rPr>
        <w:t>総当たり攻撃</w:t>
      </w:r>
      <w:r w:rsidRPr="002C3EF6">
        <w:rPr>
          <w:rFonts w:hAnsi="Meiryo UI" w:hint="eastAsia"/>
          <w:szCs w:val="20"/>
        </w:rPr>
        <w:t>（</w:t>
      </w:r>
      <w:r w:rsidRPr="002C3EF6">
        <w:rPr>
          <w:rFonts w:hAnsi="Meiryo UI" w:hint="eastAsia"/>
          <w:b/>
          <w:szCs w:val="20"/>
        </w:rPr>
        <w:t>ブルートフォース</w:t>
      </w:r>
      <w:r w:rsidRPr="002C3EF6">
        <w:rPr>
          <w:rFonts w:hAnsi="Meiryo UI" w:hint="eastAsia"/>
          <w:szCs w:val="20"/>
        </w:rPr>
        <w:t>）は、文字を組み合わせてあらゆるパスワードでログインを何度も試みて、力ずくでパスワードを取得する攻撃手法です。</w:t>
      </w:r>
    </w:p>
    <w:p w14:paraId="1056857B" w14:textId="77777777" w:rsidR="00F1229F" w:rsidRPr="002C3EF6" w:rsidRDefault="00F1229F" w:rsidP="009A7A0C">
      <w:pPr>
        <w:snapToGrid w:val="0"/>
        <w:spacing w:line="240" w:lineRule="exact"/>
        <w:ind w:leftChars="311" w:left="560" w:firstLineChars="105" w:firstLine="189"/>
        <w:rPr>
          <w:rFonts w:hAnsi="Meiryo UI"/>
          <w:szCs w:val="20"/>
        </w:rPr>
      </w:pPr>
      <w:r w:rsidRPr="002C3EF6">
        <w:rPr>
          <w:rFonts w:hAnsi="Meiryo UI" w:hint="eastAsia"/>
          <w:b/>
          <w:szCs w:val="20"/>
        </w:rPr>
        <w:t>辞書攻撃</w:t>
      </w:r>
      <w:r w:rsidRPr="002C3EF6">
        <w:rPr>
          <w:rFonts w:hAnsi="Meiryo UI" w:hint="eastAsia"/>
          <w:szCs w:val="20"/>
        </w:rPr>
        <w:t>は、利用者がパスワードとして使いそうな文字列をあらかじめ辞書ファイルとして登録しておき、その辞書ファイルにある言葉を片っ端から入力し、力ずくでパスワードを取得する攻撃手法です。</w:t>
      </w:r>
    </w:p>
    <w:p w14:paraId="624B769B" w14:textId="77777777" w:rsidR="00212A4A" w:rsidRPr="002C3EF6" w:rsidRDefault="00212A4A" w:rsidP="009A7A0C">
      <w:pPr>
        <w:snapToGrid w:val="0"/>
        <w:spacing w:line="240" w:lineRule="exact"/>
        <w:ind w:leftChars="311" w:left="560" w:firstLineChars="104" w:firstLine="187"/>
        <w:rPr>
          <w:rFonts w:hAnsi="Meiryo UI"/>
          <w:szCs w:val="20"/>
        </w:rPr>
      </w:pPr>
      <w:r w:rsidRPr="002C3EF6">
        <w:rPr>
          <w:rFonts w:hAnsi="Meiryo UI" w:hint="eastAsia"/>
          <w:b/>
          <w:szCs w:val="20"/>
        </w:rPr>
        <w:t>レインボー攻撃</w:t>
      </w:r>
      <w:r w:rsidRPr="002C3EF6">
        <w:rPr>
          <w:rFonts w:hAnsi="Meiryo UI" w:hint="eastAsia"/>
          <w:szCs w:val="20"/>
        </w:rPr>
        <w:t>は、パスワードとして使いそうな文字列のハッシュ値のリスト（レインボーリスト）を、あらかじめ用意しておき、攻撃目標のハッシュ値を比較して、パスワードを推測する</w:t>
      </w:r>
      <w:r w:rsidR="0044469F" w:rsidRPr="002C3EF6">
        <w:rPr>
          <w:rFonts w:hAnsi="Meiryo UI" w:hint="eastAsia"/>
          <w:szCs w:val="20"/>
        </w:rPr>
        <w:t>攻撃手法です。</w:t>
      </w:r>
    </w:p>
    <w:p w14:paraId="0411F79F" w14:textId="77777777" w:rsidR="00F1229F" w:rsidRPr="002C3EF6" w:rsidRDefault="00F1229F" w:rsidP="00F27D3A">
      <w:pPr>
        <w:pStyle w:val="4"/>
      </w:pPr>
      <w:r w:rsidRPr="002C3EF6">
        <w:rPr>
          <w:rFonts w:hint="eastAsia"/>
        </w:rPr>
        <w:t>②パスワードリスト攻撃</w:t>
      </w:r>
    </w:p>
    <w:p w14:paraId="40554409" w14:textId="77777777" w:rsidR="00F1229F" w:rsidRPr="002C3EF6" w:rsidRDefault="00F1229F" w:rsidP="009A7A0C">
      <w:pPr>
        <w:snapToGrid w:val="0"/>
        <w:spacing w:line="240" w:lineRule="exact"/>
        <w:ind w:leftChars="300" w:left="540" w:firstLineChars="100" w:firstLine="180"/>
        <w:rPr>
          <w:rFonts w:hAnsi="Meiryo UI"/>
          <w:szCs w:val="20"/>
        </w:rPr>
      </w:pPr>
      <w:r w:rsidRPr="00F27D3A">
        <w:rPr>
          <w:rFonts w:hAnsi="Meiryo UI" w:hint="eastAsia"/>
          <w:bCs/>
          <w:szCs w:val="20"/>
        </w:rPr>
        <w:t>パスワードリスト攻撃は</w:t>
      </w:r>
      <w:r w:rsidRPr="002C3EF6">
        <w:rPr>
          <w:rFonts w:hAnsi="Meiryo UI" w:hint="eastAsia"/>
          <w:szCs w:val="20"/>
        </w:rPr>
        <w:t>、あらかじめ何らかの方法で取得したIDとパスワードをリスト化し、これを用いて不正ログインする攻撃手法です。</w:t>
      </w:r>
    </w:p>
    <w:p w14:paraId="221FECBB" w14:textId="77777777" w:rsidR="00F1229F" w:rsidRPr="002C3EF6" w:rsidRDefault="00F1229F" w:rsidP="009A7A0C">
      <w:pPr>
        <w:snapToGrid w:val="0"/>
        <w:spacing w:line="240" w:lineRule="exact"/>
        <w:ind w:leftChars="300" w:left="540" w:firstLineChars="100" w:firstLine="180"/>
        <w:rPr>
          <w:rFonts w:hAnsi="Meiryo UI"/>
          <w:szCs w:val="20"/>
        </w:rPr>
      </w:pPr>
      <w:r w:rsidRPr="002C3EF6">
        <w:rPr>
          <w:rFonts w:hAnsi="Meiryo UI" w:hint="eastAsia"/>
          <w:szCs w:val="20"/>
        </w:rPr>
        <w:t>なお、ネットワーク上のデータを盗聴してIDやパスワードを不正に取得する方法を</w:t>
      </w:r>
      <w:r w:rsidRPr="002C3EF6">
        <w:rPr>
          <w:rFonts w:hAnsi="Meiryo UI" w:hint="eastAsia"/>
          <w:b/>
          <w:szCs w:val="20"/>
        </w:rPr>
        <w:t>スニッフィング</w:t>
      </w:r>
      <w:r w:rsidRPr="002C3EF6">
        <w:rPr>
          <w:rFonts w:hAnsi="Meiryo UI" w:hint="eastAsia"/>
          <w:szCs w:val="20"/>
        </w:rPr>
        <w:t>と呼びます。</w:t>
      </w:r>
    </w:p>
    <w:p w14:paraId="3DC98525" w14:textId="1479AE08" w:rsidR="004E40A0" w:rsidRDefault="004E40A0" w:rsidP="005E0509">
      <w:pPr>
        <w:snapToGrid w:val="0"/>
        <w:spacing w:line="240" w:lineRule="exact"/>
        <w:rPr>
          <w:rFonts w:hAnsi="Meiryo UI"/>
          <w:szCs w:val="20"/>
        </w:rPr>
      </w:pPr>
      <w:r>
        <w:rPr>
          <w:rFonts w:hAnsi="Meiryo UI"/>
          <w:szCs w:val="20"/>
        </w:rPr>
        <w:br w:type="page"/>
      </w:r>
    </w:p>
    <w:tbl>
      <w:tblPr>
        <w:tblStyle w:val="a3"/>
        <w:tblW w:w="8788" w:type="dxa"/>
        <w:tblInd w:w="279" w:type="dxa"/>
        <w:tblLook w:val="04A0" w:firstRow="1" w:lastRow="0" w:firstColumn="1" w:lastColumn="0" w:noHBand="0" w:noVBand="1"/>
      </w:tblPr>
      <w:tblGrid>
        <w:gridCol w:w="8788"/>
      </w:tblGrid>
      <w:tr w:rsidR="00060AEE" w:rsidRPr="002C3EF6" w14:paraId="03B12A8F" w14:textId="77777777" w:rsidTr="00476A38">
        <w:tc>
          <w:tcPr>
            <w:tcW w:w="8788" w:type="dxa"/>
            <w:tcBorders>
              <w:top w:val="single" w:sz="4" w:space="0" w:color="auto"/>
              <w:left w:val="single" w:sz="4" w:space="0" w:color="auto"/>
              <w:bottom w:val="single" w:sz="4" w:space="0" w:color="auto"/>
              <w:right w:val="single" w:sz="4" w:space="0" w:color="auto"/>
            </w:tcBorders>
          </w:tcPr>
          <w:p w14:paraId="42AC7F66" w14:textId="77777777" w:rsidR="002C3EF6" w:rsidRDefault="002C3EF6" w:rsidP="002C3EF6">
            <w:pPr>
              <w:spacing w:line="240" w:lineRule="exact"/>
              <w:rPr>
                <w:szCs w:val="20"/>
              </w:rPr>
            </w:pPr>
            <w:r w:rsidRPr="002C3EF6">
              <w:rPr>
                <w:rFonts w:hAnsi="Meiryo UI"/>
                <w:szCs w:val="20"/>
              </w:rPr>
              <w:lastRenderedPageBreak/>
              <w:t>例題</w:t>
            </w:r>
          </w:p>
          <w:p w14:paraId="6EA0351B" w14:textId="77777777" w:rsidR="002C3EF6" w:rsidRPr="002C3EF6" w:rsidRDefault="002C3EF6" w:rsidP="002C3EF6">
            <w:pPr>
              <w:spacing w:line="240" w:lineRule="exact"/>
              <w:ind w:firstLineChars="100" w:firstLine="180"/>
              <w:rPr>
                <w:szCs w:val="20"/>
              </w:rPr>
            </w:pPr>
            <w:r w:rsidRPr="002C3EF6">
              <w:rPr>
                <w:szCs w:val="20"/>
              </w:rPr>
              <w:t>サーバへのログイン時に用いるパスワードを不正に取得しようとする攻撃とその対策の組合せのうち，適切なものはどれか。</w:t>
            </w:r>
          </w:p>
          <w:p w14:paraId="132250D6" w14:textId="77777777" w:rsidR="002C3EF6" w:rsidRPr="002C3EF6" w:rsidRDefault="002C3EF6" w:rsidP="002C3EF6">
            <w:pPr>
              <w:spacing w:line="240" w:lineRule="exact"/>
              <w:rPr>
                <w:szCs w:val="20"/>
              </w:rPr>
            </w:pPr>
          </w:p>
          <w:tbl>
            <w:tblPr>
              <w:tblStyle w:val="a3"/>
              <w:tblW w:w="0" w:type="auto"/>
              <w:tblInd w:w="203" w:type="dxa"/>
              <w:tblLook w:val="04A0" w:firstRow="1" w:lastRow="0" w:firstColumn="1" w:lastColumn="0" w:noHBand="0" w:noVBand="1"/>
            </w:tblPr>
            <w:tblGrid>
              <w:gridCol w:w="357"/>
              <w:gridCol w:w="1795"/>
              <w:gridCol w:w="1795"/>
              <w:gridCol w:w="1891"/>
            </w:tblGrid>
            <w:tr w:rsidR="002C3EF6" w:rsidRPr="002C3EF6" w14:paraId="595677BF" w14:textId="77777777" w:rsidTr="00476A38">
              <w:tc>
                <w:tcPr>
                  <w:tcW w:w="331" w:type="dxa"/>
                  <w:tcBorders>
                    <w:top w:val="nil"/>
                    <w:left w:val="nil"/>
                  </w:tcBorders>
                </w:tcPr>
                <w:p w14:paraId="2683D751" w14:textId="77777777" w:rsidR="002C3EF6" w:rsidRPr="002C3EF6" w:rsidRDefault="002C3EF6" w:rsidP="002C3EF6">
                  <w:pPr>
                    <w:spacing w:line="240" w:lineRule="exact"/>
                    <w:jc w:val="center"/>
                    <w:rPr>
                      <w:szCs w:val="20"/>
                    </w:rPr>
                  </w:pPr>
                </w:p>
              </w:tc>
              <w:tc>
                <w:tcPr>
                  <w:tcW w:w="1795" w:type="dxa"/>
                </w:tcPr>
                <w:p w14:paraId="2AE81365" w14:textId="77777777" w:rsidR="002C3EF6" w:rsidRPr="002C3EF6" w:rsidRDefault="002C3EF6" w:rsidP="002C3EF6">
                  <w:pPr>
                    <w:spacing w:line="240" w:lineRule="exact"/>
                    <w:jc w:val="center"/>
                    <w:rPr>
                      <w:szCs w:val="20"/>
                    </w:rPr>
                  </w:pPr>
                  <w:r w:rsidRPr="002C3EF6">
                    <w:rPr>
                      <w:szCs w:val="20"/>
                    </w:rPr>
                    <w:t>辞書攻撃</w:t>
                  </w:r>
                </w:p>
              </w:tc>
              <w:tc>
                <w:tcPr>
                  <w:tcW w:w="1795" w:type="dxa"/>
                </w:tcPr>
                <w:p w14:paraId="243CE2C8" w14:textId="77777777" w:rsidR="002C3EF6" w:rsidRPr="002C3EF6" w:rsidRDefault="002C3EF6" w:rsidP="002C3EF6">
                  <w:pPr>
                    <w:spacing w:line="240" w:lineRule="exact"/>
                    <w:jc w:val="center"/>
                    <w:rPr>
                      <w:szCs w:val="20"/>
                    </w:rPr>
                  </w:pPr>
                  <w:r w:rsidRPr="002C3EF6">
                    <w:rPr>
                      <w:szCs w:val="20"/>
                    </w:rPr>
                    <w:t>スニッフィング</w:t>
                  </w:r>
                </w:p>
              </w:tc>
              <w:tc>
                <w:tcPr>
                  <w:tcW w:w="1891" w:type="dxa"/>
                </w:tcPr>
                <w:p w14:paraId="4ED4EB5F" w14:textId="77777777" w:rsidR="002C3EF6" w:rsidRPr="002C3EF6" w:rsidRDefault="002C3EF6" w:rsidP="002C3EF6">
                  <w:pPr>
                    <w:spacing w:line="240" w:lineRule="exact"/>
                    <w:jc w:val="center"/>
                    <w:rPr>
                      <w:szCs w:val="20"/>
                    </w:rPr>
                  </w:pPr>
                  <w:r w:rsidRPr="002C3EF6">
                    <w:rPr>
                      <w:szCs w:val="20"/>
                    </w:rPr>
                    <w:t>ブルートフォース攻撃</w:t>
                  </w:r>
                </w:p>
              </w:tc>
            </w:tr>
            <w:tr w:rsidR="002C3EF6" w:rsidRPr="002C3EF6" w14:paraId="3FE7F5A6" w14:textId="77777777" w:rsidTr="00476A38">
              <w:trPr>
                <w:trHeight w:val="344"/>
              </w:trPr>
              <w:tc>
                <w:tcPr>
                  <w:tcW w:w="331" w:type="dxa"/>
                  <w:vAlign w:val="center"/>
                </w:tcPr>
                <w:p w14:paraId="653CCB3A" w14:textId="77777777" w:rsidR="002C3EF6" w:rsidRPr="002C3EF6" w:rsidRDefault="002C3EF6" w:rsidP="002C3EF6">
                  <w:pPr>
                    <w:spacing w:line="240" w:lineRule="exact"/>
                    <w:jc w:val="center"/>
                    <w:rPr>
                      <w:szCs w:val="20"/>
                    </w:rPr>
                  </w:pPr>
                  <w:r w:rsidRPr="002C3EF6">
                    <w:rPr>
                      <w:rFonts w:hint="eastAsia"/>
                      <w:szCs w:val="20"/>
                    </w:rPr>
                    <w:t>ア</w:t>
                  </w:r>
                </w:p>
              </w:tc>
              <w:tc>
                <w:tcPr>
                  <w:tcW w:w="1795" w:type="dxa"/>
                </w:tcPr>
                <w:p w14:paraId="684D5F09" w14:textId="77777777" w:rsidR="002C3EF6" w:rsidRPr="002C3EF6" w:rsidRDefault="002C3EF6" w:rsidP="002C3EF6">
                  <w:pPr>
                    <w:spacing w:line="240" w:lineRule="exact"/>
                    <w:rPr>
                      <w:szCs w:val="20"/>
                    </w:rPr>
                  </w:pPr>
                  <w:r w:rsidRPr="002C3EF6">
                    <w:rPr>
                      <w:rFonts w:hint="eastAsia"/>
                      <w:szCs w:val="20"/>
                    </w:rPr>
                    <w:t>推測されにくいパス</w:t>
                  </w:r>
                </w:p>
                <w:p w14:paraId="7B43DCD8" w14:textId="77777777" w:rsidR="002C3EF6" w:rsidRPr="002C3EF6" w:rsidRDefault="002C3EF6" w:rsidP="002C3EF6">
                  <w:pPr>
                    <w:spacing w:line="240" w:lineRule="exact"/>
                    <w:rPr>
                      <w:szCs w:val="20"/>
                    </w:rPr>
                  </w:pPr>
                  <w:r w:rsidRPr="002C3EF6">
                    <w:rPr>
                      <w:rFonts w:hint="eastAsia"/>
                      <w:szCs w:val="20"/>
                    </w:rPr>
                    <w:t>ワードを設定する</w:t>
                  </w:r>
                  <w:r w:rsidRPr="002C3EF6">
                    <w:rPr>
                      <w:szCs w:val="20"/>
                    </w:rPr>
                    <w:t>。</w:t>
                  </w:r>
                </w:p>
              </w:tc>
              <w:tc>
                <w:tcPr>
                  <w:tcW w:w="1795" w:type="dxa"/>
                </w:tcPr>
                <w:p w14:paraId="757C3EFB" w14:textId="77777777" w:rsidR="002C3EF6" w:rsidRPr="002C3EF6" w:rsidRDefault="002C3EF6" w:rsidP="002C3EF6">
                  <w:pPr>
                    <w:spacing w:line="240" w:lineRule="exact"/>
                    <w:rPr>
                      <w:szCs w:val="20"/>
                    </w:rPr>
                  </w:pPr>
                  <w:r w:rsidRPr="002C3EF6">
                    <w:rPr>
                      <w:rFonts w:hint="eastAsia"/>
                      <w:szCs w:val="20"/>
                    </w:rPr>
                    <w:t>パスワードを暗号化</w:t>
                  </w:r>
                </w:p>
                <w:p w14:paraId="3A890E68" w14:textId="77777777" w:rsidR="002C3EF6" w:rsidRPr="002C3EF6" w:rsidRDefault="002C3EF6" w:rsidP="002C3EF6">
                  <w:pPr>
                    <w:spacing w:line="240" w:lineRule="exact"/>
                    <w:rPr>
                      <w:szCs w:val="20"/>
                    </w:rPr>
                  </w:pPr>
                  <w:r w:rsidRPr="002C3EF6">
                    <w:rPr>
                      <w:rFonts w:hint="eastAsia"/>
                      <w:szCs w:val="20"/>
                    </w:rPr>
                    <w:t>して送信する。</w:t>
                  </w:r>
                </w:p>
              </w:tc>
              <w:tc>
                <w:tcPr>
                  <w:tcW w:w="1891" w:type="dxa"/>
                </w:tcPr>
                <w:p w14:paraId="36FA82EC" w14:textId="77777777" w:rsidR="002C3EF6" w:rsidRPr="002C3EF6" w:rsidRDefault="002C3EF6" w:rsidP="002C3EF6">
                  <w:pPr>
                    <w:spacing w:line="240" w:lineRule="exact"/>
                    <w:rPr>
                      <w:szCs w:val="20"/>
                    </w:rPr>
                  </w:pPr>
                  <w:r w:rsidRPr="002C3EF6">
                    <w:rPr>
                      <w:szCs w:val="20"/>
                    </w:rPr>
                    <w:t>ログインの試行回数</w:t>
                  </w:r>
                </w:p>
                <w:p w14:paraId="437D7B17" w14:textId="77777777" w:rsidR="002C3EF6" w:rsidRPr="002C3EF6" w:rsidRDefault="002C3EF6" w:rsidP="002C3EF6">
                  <w:pPr>
                    <w:spacing w:line="240" w:lineRule="exact"/>
                    <w:rPr>
                      <w:szCs w:val="20"/>
                    </w:rPr>
                  </w:pPr>
                  <w:r w:rsidRPr="002C3EF6">
                    <w:rPr>
                      <w:szCs w:val="20"/>
                    </w:rPr>
                    <w:t>に制限を設ける。</w:t>
                  </w:r>
                </w:p>
              </w:tc>
            </w:tr>
            <w:tr w:rsidR="002C3EF6" w:rsidRPr="002C3EF6" w14:paraId="326981D5" w14:textId="77777777" w:rsidTr="00476A38">
              <w:trPr>
                <w:trHeight w:val="368"/>
              </w:trPr>
              <w:tc>
                <w:tcPr>
                  <w:tcW w:w="331" w:type="dxa"/>
                  <w:vAlign w:val="center"/>
                </w:tcPr>
                <w:p w14:paraId="40C7C868" w14:textId="77777777" w:rsidR="002C3EF6" w:rsidRPr="002C3EF6" w:rsidRDefault="002C3EF6" w:rsidP="002C3EF6">
                  <w:pPr>
                    <w:spacing w:line="240" w:lineRule="exact"/>
                    <w:jc w:val="center"/>
                    <w:rPr>
                      <w:szCs w:val="20"/>
                    </w:rPr>
                  </w:pPr>
                  <w:r w:rsidRPr="002C3EF6">
                    <w:rPr>
                      <w:rFonts w:hint="eastAsia"/>
                      <w:szCs w:val="20"/>
                    </w:rPr>
                    <w:t>イ</w:t>
                  </w:r>
                </w:p>
              </w:tc>
              <w:tc>
                <w:tcPr>
                  <w:tcW w:w="1795" w:type="dxa"/>
                </w:tcPr>
                <w:p w14:paraId="4B601539" w14:textId="77777777" w:rsidR="002C3EF6" w:rsidRPr="002C3EF6" w:rsidRDefault="002C3EF6" w:rsidP="002C3EF6">
                  <w:pPr>
                    <w:spacing w:line="240" w:lineRule="exact"/>
                    <w:rPr>
                      <w:szCs w:val="20"/>
                    </w:rPr>
                  </w:pPr>
                  <w:r w:rsidRPr="002C3EF6">
                    <w:rPr>
                      <w:rFonts w:hint="eastAsia"/>
                      <w:szCs w:val="20"/>
                    </w:rPr>
                    <w:t>推測されにくいパス</w:t>
                  </w:r>
                </w:p>
                <w:p w14:paraId="401B0493" w14:textId="77777777" w:rsidR="002C3EF6" w:rsidRPr="002C3EF6" w:rsidRDefault="002C3EF6" w:rsidP="002C3EF6">
                  <w:pPr>
                    <w:spacing w:line="240" w:lineRule="exact"/>
                    <w:rPr>
                      <w:szCs w:val="20"/>
                    </w:rPr>
                  </w:pPr>
                  <w:r w:rsidRPr="002C3EF6">
                    <w:rPr>
                      <w:rFonts w:hint="eastAsia"/>
                      <w:szCs w:val="20"/>
                    </w:rPr>
                    <w:t>ワードを設定する</w:t>
                  </w:r>
                  <w:r w:rsidRPr="002C3EF6">
                    <w:rPr>
                      <w:szCs w:val="20"/>
                    </w:rPr>
                    <w:t>。</w:t>
                  </w:r>
                </w:p>
              </w:tc>
              <w:tc>
                <w:tcPr>
                  <w:tcW w:w="1795" w:type="dxa"/>
                </w:tcPr>
                <w:p w14:paraId="678B3F36" w14:textId="77777777" w:rsidR="002C3EF6" w:rsidRPr="002C3EF6" w:rsidRDefault="002C3EF6" w:rsidP="002C3EF6">
                  <w:pPr>
                    <w:spacing w:line="240" w:lineRule="exact"/>
                    <w:rPr>
                      <w:szCs w:val="20"/>
                    </w:rPr>
                  </w:pPr>
                  <w:r w:rsidRPr="002C3EF6">
                    <w:rPr>
                      <w:szCs w:val="20"/>
                    </w:rPr>
                    <w:t>ログインの試行回数</w:t>
                  </w:r>
                </w:p>
                <w:p w14:paraId="6404E337" w14:textId="77777777" w:rsidR="002C3EF6" w:rsidRPr="002C3EF6" w:rsidRDefault="002C3EF6" w:rsidP="002C3EF6">
                  <w:pPr>
                    <w:spacing w:line="240" w:lineRule="exact"/>
                    <w:rPr>
                      <w:szCs w:val="20"/>
                    </w:rPr>
                  </w:pPr>
                  <w:r w:rsidRPr="002C3EF6">
                    <w:rPr>
                      <w:szCs w:val="20"/>
                    </w:rPr>
                    <w:t>に制限を設ける。</w:t>
                  </w:r>
                </w:p>
              </w:tc>
              <w:tc>
                <w:tcPr>
                  <w:tcW w:w="1891" w:type="dxa"/>
                </w:tcPr>
                <w:p w14:paraId="2A8DA4B3" w14:textId="77777777" w:rsidR="002C3EF6" w:rsidRPr="002C3EF6" w:rsidRDefault="002C3EF6" w:rsidP="002C3EF6">
                  <w:pPr>
                    <w:spacing w:line="240" w:lineRule="exact"/>
                    <w:rPr>
                      <w:szCs w:val="20"/>
                    </w:rPr>
                  </w:pPr>
                  <w:r w:rsidRPr="002C3EF6">
                    <w:rPr>
                      <w:rFonts w:hint="eastAsia"/>
                      <w:szCs w:val="20"/>
                    </w:rPr>
                    <w:t>パスワードを暗号化</w:t>
                  </w:r>
                </w:p>
                <w:p w14:paraId="16F43A33" w14:textId="77777777" w:rsidR="002C3EF6" w:rsidRPr="002C3EF6" w:rsidRDefault="002C3EF6" w:rsidP="002C3EF6">
                  <w:pPr>
                    <w:spacing w:line="240" w:lineRule="exact"/>
                    <w:rPr>
                      <w:szCs w:val="20"/>
                    </w:rPr>
                  </w:pPr>
                  <w:r w:rsidRPr="002C3EF6">
                    <w:rPr>
                      <w:rFonts w:hint="eastAsia"/>
                      <w:szCs w:val="20"/>
                    </w:rPr>
                    <w:t>して送信する。</w:t>
                  </w:r>
                </w:p>
              </w:tc>
            </w:tr>
            <w:tr w:rsidR="002C3EF6" w:rsidRPr="002C3EF6" w14:paraId="5085BAC3" w14:textId="77777777" w:rsidTr="00476A38">
              <w:trPr>
                <w:trHeight w:val="485"/>
              </w:trPr>
              <w:tc>
                <w:tcPr>
                  <w:tcW w:w="331" w:type="dxa"/>
                  <w:vAlign w:val="center"/>
                </w:tcPr>
                <w:p w14:paraId="14A690EA" w14:textId="77777777" w:rsidR="002C3EF6" w:rsidRPr="002C3EF6" w:rsidRDefault="002C3EF6" w:rsidP="002C3EF6">
                  <w:pPr>
                    <w:spacing w:line="240" w:lineRule="exact"/>
                    <w:jc w:val="center"/>
                    <w:rPr>
                      <w:szCs w:val="20"/>
                    </w:rPr>
                  </w:pPr>
                  <w:r w:rsidRPr="002C3EF6">
                    <w:rPr>
                      <w:rFonts w:hint="eastAsia"/>
                      <w:szCs w:val="20"/>
                    </w:rPr>
                    <w:t>ウ</w:t>
                  </w:r>
                </w:p>
              </w:tc>
              <w:tc>
                <w:tcPr>
                  <w:tcW w:w="1795" w:type="dxa"/>
                </w:tcPr>
                <w:p w14:paraId="55120DE4" w14:textId="77777777" w:rsidR="002C3EF6" w:rsidRPr="002C3EF6" w:rsidRDefault="002C3EF6" w:rsidP="002C3EF6">
                  <w:pPr>
                    <w:spacing w:line="240" w:lineRule="exact"/>
                    <w:rPr>
                      <w:szCs w:val="20"/>
                    </w:rPr>
                  </w:pPr>
                  <w:r w:rsidRPr="002C3EF6">
                    <w:rPr>
                      <w:rFonts w:hint="eastAsia"/>
                      <w:szCs w:val="20"/>
                    </w:rPr>
                    <w:t>パスワードを暗号化</w:t>
                  </w:r>
                </w:p>
                <w:p w14:paraId="30ABB61A" w14:textId="77777777" w:rsidR="002C3EF6" w:rsidRPr="002C3EF6" w:rsidRDefault="002C3EF6" w:rsidP="002C3EF6">
                  <w:pPr>
                    <w:spacing w:line="240" w:lineRule="exact"/>
                    <w:rPr>
                      <w:szCs w:val="20"/>
                    </w:rPr>
                  </w:pPr>
                  <w:r w:rsidRPr="002C3EF6">
                    <w:rPr>
                      <w:rFonts w:hint="eastAsia"/>
                      <w:szCs w:val="20"/>
                    </w:rPr>
                    <w:t>して送信する。</w:t>
                  </w:r>
                </w:p>
              </w:tc>
              <w:tc>
                <w:tcPr>
                  <w:tcW w:w="1795" w:type="dxa"/>
                </w:tcPr>
                <w:p w14:paraId="4675C7DB" w14:textId="77777777" w:rsidR="002C3EF6" w:rsidRPr="002C3EF6" w:rsidRDefault="002C3EF6" w:rsidP="002C3EF6">
                  <w:pPr>
                    <w:spacing w:line="240" w:lineRule="exact"/>
                    <w:rPr>
                      <w:szCs w:val="20"/>
                    </w:rPr>
                  </w:pPr>
                  <w:r w:rsidRPr="002C3EF6">
                    <w:rPr>
                      <w:szCs w:val="20"/>
                    </w:rPr>
                    <w:t>ログインの試行回数</w:t>
                  </w:r>
                </w:p>
                <w:p w14:paraId="2F80F02E" w14:textId="77777777" w:rsidR="002C3EF6" w:rsidRPr="002C3EF6" w:rsidRDefault="002C3EF6" w:rsidP="002C3EF6">
                  <w:pPr>
                    <w:spacing w:line="240" w:lineRule="exact"/>
                    <w:rPr>
                      <w:szCs w:val="20"/>
                    </w:rPr>
                  </w:pPr>
                  <w:r w:rsidRPr="002C3EF6">
                    <w:rPr>
                      <w:szCs w:val="20"/>
                    </w:rPr>
                    <w:t>に制限を設ける。</w:t>
                  </w:r>
                </w:p>
              </w:tc>
              <w:tc>
                <w:tcPr>
                  <w:tcW w:w="1891" w:type="dxa"/>
                </w:tcPr>
                <w:p w14:paraId="008AE377" w14:textId="77777777" w:rsidR="002C3EF6" w:rsidRPr="002C3EF6" w:rsidRDefault="002C3EF6" w:rsidP="002C3EF6">
                  <w:pPr>
                    <w:spacing w:line="240" w:lineRule="exact"/>
                    <w:rPr>
                      <w:szCs w:val="20"/>
                    </w:rPr>
                  </w:pPr>
                  <w:r w:rsidRPr="002C3EF6">
                    <w:rPr>
                      <w:rFonts w:hint="eastAsia"/>
                      <w:szCs w:val="20"/>
                    </w:rPr>
                    <w:t>推測されにくいパス</w:t>
                  </w:r>
                </w:p>
                <w:p w14:paraId="6B44FC08" w14:textId="77777777" w:rsidR="002C3EF6" w:rsidRPr="002C3EF6" w:rsidRDefault="002C3EF6" w:rsidP="002C3EF6">
                  <w:pPr>
                    <w:spacing w:line="240" w:lineRule="exact"/>
                    <w:rPr>
                      <w:szCs w:val="20"/>
                    </w:rPr>
                  </w:pPr>
                  <w:r w:rsidRPr="002C3EF6">
                    <w:rPr>
                      <w:rFonts w:hint="eastAsia"/>
                      <w:szCs w:val="20"/>
                    </w:rPr>
                    <w:t>ワードを設定する</w:t>
                  </w:r>
                  <w:r w:rsidRPr="002C3EF6">
                    <w:rPr>
                      <w:szCs w:val="20"/>
                    </w:rPr>
                    <w:t>。</w:t>
                  </w:r>
                </w:p>
              </w:tc>
            </w:tr>
            <w:tr w:rsidR="002C3EF6" w:rsidRPr="002C3EF6" w14:paraId="34360F36" w14:textId="77777777" w:rsidTr="00476A38">
              <w:trPr>
                <w:trHeight w:val="327"/>
              </w:trPr>
              <w:tc>
                <w:tcPr>
                  <w:tcW w:w="331" w:type="dxa"/>
                  <w:vAlign w:val="center"/>
                </w:tcPr>
                <w:p w14:paraId="355AB9F6" w14:textId="77777777" w:rsidR="002C3EF6" w:rsidRPr="002C3EF6" w:rsidRDefault="002C3EF6" w:rsidP="002C3EF6">
                  <w:pPr>
                    <w:spacing w:line="240" w:lineRule="exact"/>
                    <w:jc w:val="center"/>
                    <w:rPr>
                      <w:szCs w:val="20"/>
                    </w:rPr>
                  </w:pPr>
                  <w:r w:rsidRPr="002C3EF6">
                    <w:rPr>
                      <w:rFonts w:hint="eastAsia"/>
                      <w:szCs w:val="20"/>
                    </w:rPr>
                    <w:t>エ</w:t>
                  </w:r>
                </w:p>
              </w:tc>
              <w:tc>
                <w:tcPr>
                  <w:tcW w:w="1795" w:type="dxa"/>
                </w:tcPr>
                <w:p w14:paraId="749CD427" w14:textId="77777777" w:rsidR="002C3EF6" w:rsidRPr="002C3EF6" w:rsidRDefault="002C3EF6" w:rsidP="002C3EF6">
                  <w:pPr>
                    <w:spacing w:line="240" w:lineRule="exact"/>
                    <w:rPr>
                      <w:szCs w:val="20"/>
                    </w:rPr>
                  </w:pPr>
                  <w:r w:rsidRPr="002C3EF6">
                    <w:rPr>
                      <w:szCs w:val="20"/>
                    </w:rPr>
                    <w:t>ログインの試行回数</w:t>
                  </w:r>
                </w:p>
                <w:p w14:paraId="3F83C871" w14:textId="77777777" w:rsidR="002C3EF6" w:rsidRPr="002C3EF6" w:rsidRDefault="002C3EF6" w:rsidP="002C3EF6">
                  <w:pPr>
                    <w:spacing w:line="240" w:lineRule="exact"/>
                    <w:rPr>
                      <w:szCs w:val="20"/>
                    </w:rPr>
                  </w:pPr>
                  <w:r w:rsidRPr="002C3EF6">
                    <w:rPr>
                      <w:szCs w:val="20"/>
                    </w:rPr>
                    <w:t>に制限を設ける。</w:t>
                  </w:r>
                </w:p>
              </w:tc>
              <w:tc>
                <w:tcPr>
                  <w:tcW w:w="1795" w:type="dxa"/>
                </w:tcPr>
                <w:p w14:paraId="3DAD5CA9" w14:textId="77777777" w:rsidR="002C3EF6" w:rsidRPr="002C3EF6" w:rsidRDefault="002C3EF6" w:rsidP="002C3EF6">
                  <w:pPr>
                    <w:spacing w:line="240" w:lineRule="exact"/>
                    <w:rPr>
                      <w:szCs w:val="20"/>
                    </w:rPr>
                  </w:pPr>
                  <w:r w:rsidRPr="002C3EF6">
                    <w:rPr>
                      <w:rFonts w:hint="eastAsia"/>
                      <w:szCs w:val="20"/>
                    </w:rPr>
                    <w:t>推測されにくいパス</w:t>
                  </w:r>
                </w:p>
                <w:p w14:paraId="3EC88F6B" w14:textId="77777777" w:rsidR="002C3EF6" w:rsidRPr="002C3EF6" w:rsidRDefault="002C3EF6" w:rsidP="002C3EF6">
                  <w:pPr>
                    <w:spacing w:line="240" w:lineRule="exact"/>
                    <w:rPr>
                      <w:szCs w:val="20"/>
                    </w:rPr>
                  </w:pPr>
                  <w:r w:rsidRPr="002C3EF6">
                    <w:rPr>
                      <w:rFonts w:hint="eastAsia"/>
                      <w:szCs w:val="20"/>
                    </w:rPr>
                    <w:t>ワードを設定する</w:t>
                  </w:r>
                  <w:r w:rsidRPr="002C3EF6">
                    <w:rPr>
                      <w:szCs w:val="20"/>
                    </w:rPr>
                    <w:t>。</w:t>
                  </w:r>
                </w:p>
              </w:tc>
              <w:tc>
                <w:tcPr>
                  <w:tcW w:w="1891" w:type="dxa"/>
                </w:tcPr>
                <w:p w14:paraId="2F32D569" w14:textId="77777777" w:rsidR="002C3EF6" w:rsidRPr="002C3EF6" w:rsidRDefault="002C3EF6" w:rsidP="002C3EF6">
                  <w:pPr>
                    <w:spacing w:line="240" w:lineRule="exact"/>
                    <w:rPr>
                      <w:szCs w:val="20"/>
                    </w:rPr>
                  </w:pPr>
                  <w:r w:rsidRPr="002C3EF6">
                    <w:rPr>
                      <w:rFonts w:hint="eastAsia"/>
                      <w:szCs w:val="20"/>
                    </w:rPr>
                    <w:t>パスワードを暗号化</w:t>
                  </w:r>
                </w:p>
                <w:p w14:paraId="4C31F94E" w14:textId="77777777" w:rsidR="002C3EF6" w:rsidRPr="002C3EF6" w:rsidRDefault="002C3EF6" w:rsidP="002C3EF6">
                  <w:pPr>
                    <w:spacing w:line="240" w:lineRule="exact"/>
                    <w:rPr>
                      <w:szCs w:val="20"/>
                    </w:rPr>
                  </w:pPr>
                  <w:r w:rsidRPr="002C3EF6">
                    <w:rPr>
                      <w:rFonts w:hint="eastAsia"/>
                      <w:szCs w:val="20"/>
                    </w:rPr>
                    <w:t>して送信する。</w:t>
                  </w:r>
                </w:p>
              </w:tc>
            </w:tr>
          </w:tbl>
          <w:p w14:paraId="18F25759" w14:textId="5731E663" w:rsidR="002C3EF6" w:rsidRDefault="002C3EF6" w:rsidP="002C3EF6">
            <w:pPr>
              <w:pBdr>
                <w:bottom w:val="single" w:sz="6" w:space="1" w:color="auto"/>
              </w:pBdr>
              <w:spacing w:line="240" w:lineRule="exact"/>
              <w:rPr>
                <w:szCs w:val="20"/>
              </w:rPr>
            </w:pPr>
          </w:p>
          <w:p w14:paraId="447DA089" w14:textId="77777777" w:rsidR="002C3EF6" w:rsidRPr="002C3EF6" w:rsidRDefault="002C3EF6" w:rsidP="002C3EF6">
            <w:pPr>
              <w:spacing w:line="240" w:lineRule="exact"/>
              <w:rPr>
                <w:szCs w:val="20"/>
              </w:rPr>
            </w:pPr>
          </w:p>
          <w:p w14:paraId="240DA4CF" w14:textId="77777777" w:rsidR="002C3EF6" w:rsidRPr="002C3EF6" w:rsidRDefault="002C3EF6" w:rsidP="002C3EF6">
            <w:pPr>
              <w:autoSpaceDE w:val="0"/>
              <w:autoSpaceDN w:val="0"/>
              <w:spacing w:line="240" w:lineRule="exact"/>
              <w:ind w:leftChars="100" w:left="180" w:firstLineChars="100" w:firstLine="180"/>
              <w:rPr>
                <w:szCs w:val="20"/>
              </w:rPr>
            </w:pPr>
            <w:r w:rsidRPr="002C3EF6">
              <w:rPr>
                <w:rFonts w:hint="eastAsia"/>
                <w:szCs w:val="20"/>
              </w:rPr>
              <w:t>辞書攻撃は、利用者がパスワードに使いそうな言葉をあらかじめ登録した辞書ファイルに記載の言葉を先頭から順に入力することでパスワードを探し出そうとするため、パスワードをランダムな文字列で作ることで被害を防ぐことができます。</w:t>
            </w:r>
          </w:p>
          <w:p w14:paraId="3A786ADF" w14:textId="77777777" w:rsidR="002C3EF6" w:rsidRPr="002C3EF6" w:rsidRDefault="002C3EF6" w:rsidP="002C3EF6">
            <w:pPr>
              <w:autoSpaceDE w:val="0"/>
              <w:autoSpaceDN w:val="0"/>
              <w:spacing w:line="240" w:lineRule="exact"/>
              <w:ind w:leftChars="100" w:left="180" w:firstLineChars="100" w:firstLine="180"/>
              <w:rPr>
                <w:szCs w:val="20"/>
              </w:rPr>
            </w:pPr>
            <w:r w:rsidRPr="002C3EF6">
              <w:rPr>
                <w:rFonts w:hint="eastAsia"/>
                <w:szCs w:val="20"/>
              </w:rPr>
              <w:t>スニッフィングは、ネットワーク上のデータを盗聴して、</w:t>
            </w:r>
            <w:r w:rsidRPr="002C3EF6">
              <w:rPr>
                <w:szCs w:val="20"/>
              </w:rPr>
              <w:t>ID</w:t>
            </w:r>
            <w:r w:rsidRPr="002C3EF6">
              <w:rPr>
                <w:rFonts w:hint="eastAsia"/>
                <w:szCs w:val="20"/>
              </w:rPr>
              <w:t>やパスワードを不正取得するので、データを暗号化することで被害を防ぐことができます。</w:t>
            </w:r>
          </w:p>
          <w:p w14:paraId="38A8C667" w14:textId="5A9B509C" w:rsidR="002C3EF6" w:rsidRDefault="002C3EF6" w:rsidP="002C3EF6">
            <w:pPr>
              <w:autoSpaceDE w:val="0"/>
              <w:autoSpaceDN w:val="0"/>
              <w:spacing w:line="240" w:lineRule="exact"/>
              <w:ind w:leftChars="100" w:left="180" w:firstLineChars="100" w:firstLine="180"/>
              <w:rPr>
                <w:szCs w:val="20"/>
              </w:rPr>
            </w:pPr>
            <w:r w:rsidRPr="002C3EF6">
              <w:rPr>
                <w:rFonts w:hint="eastAsia"/>
                <w:szCs w:val="20"/>
              </w:rPr>
              <w:t>ブルートフォース攻撃は、適当に文字を組み合わせて作成したパスワードでログインを繰り返すことで、力ずくでパスワードを探し出そうとするため、推測しにくいパスワードを設定する、ログインの試行回数に制限を設けるなどの方法で被害を防ぐことができます。</w:t>
            </w:r>
          </w:p>
          <w:p w14:paraId="13705321" w14:textId="77777777" w:rsidR="002C3EF6" w:rsidRPr="002C3EF6" w:rsidRDefault="002C3EF6" w:rsidP="002C3EF6">
            <w:pPr>
              <w:autoSpaceDE w:val="0"/>
              <w:autoSpaceDN w:val="0"/>
              <w:spacing w:line="240" w:lineRule="exact"/>
              <w:ind w:leftChars="100" w:left="180" w:firstLineChars="100" w:firstLine="180"/>
              <w:rPr>
                <w:szCs w:val="20"/>
              </w:rPr>
            </w:pPr>
          </w:p>
          <w:p w14:paraId="3DD02BA5" w14:textId="77777777" w:rsidR="002C3EF6" w:rsidRPr="002C3EF6" w:rsidRDefault="002C3EF6" w:rsidP="002C3EF6">
            <w:pPr>
              <w:autoSpaceDE w:val="0"/>
              <w:autoSpaceDN w:val="0"/>
              <w:spacing w:line="240" w:lineRule="exact"/>
              <w:ind w:leftChars="200" w:left="540" w:hangingChars="100" w:hanging="180"/>
              <w:jc w:val="right"/>
              <w:rPr>
                <w:szCs w:val="20"/>
              </w:rPr>
            </w:pPr>
            <w:r w:rsidRPr="002C3EF6">
              <w:rPr>
                <w:rFonts w:hint="eastAsia"/>
                <w:szCs w:val="20"/>
              </w:rPr>
              <w:t>情報セキュリティマネジメント　平成29年度春　問16　[出題頻度：★★★]</w:t>
            </w:r>
          </w:p>
          <w:p w14:paraId="057F6778" w14:textId="56B78CA4" w:rsidR="00060AEE" w:rsidRPr="002C3EF6" w:rsidRDefault="002C3EF6" w:rsidP="002C3EF6">
            <w:pPr>
              <w:widowControl/>
              <w:snapToGrid w:val="0"/>
              <w:spacing w:line="240" w:lineRule="exact"/>
              <w:jc w:val="right"/>
              <w:rPr>
                <w:rFonts w:hAnsi="Meiryo UI"/>
                <w:szCs w:val="20"/>
              </w:rPr>
            </w:pPr>
            <w:r w:rsidRPr="002C3EF6">
              <w:rPr>
                <w:rFonts w:hAnsi="Meiryo UI"/>
                <w:szCs w:val="20"/>
              </w:rPr>
              <w:t>解答－ア</w:t>
            </w:r>
          </w:p>
        </w:tc>
      </w:tr>
    </w:tbl>
    <w:p w14:paraId="62F0E352" w14:textId="031C9AEF" w:rsidR="003E4E11" w:rsidRPr="002C3EF6" w:rsidRDefault="00F0077D" w:rsidP="0053669C">
      <w:pPr>
        <w:widowControl/>
        <w:snapToGrid w:val="0"/>
        <w:spacing w:line="240" w:lineRule="exact"/>
        <w:jc w:val="right"/>
        <w:rPr>
          <w:rFonts w:hAnsi="Meiryo UI"/>
          <w:szCs w:val="20"/>
        </w:rPr>
      </w:pPr>
      <w:r w:rsidRPr="002C3EF6">
        <w:rPr>
          <w:rFonts w:hAnsi="Meiryo UI"/>
          <w:szCs w:val="20"/>
        </w:rPr>
        <w:t xml:space="preserve">別冊演習ドリル 》 </w:t>
      </w:r>
      <w:r w:rsidR="003E4E11" w:rsidRPr="002C3EF6">
        <w:rPr>
          <w:rFonts w:hAnsi="Meiryo UI"/>
          <w:szCs w:val="20"/>
        </w:rPr>
        <w:t>1-683～688</w:t>
      </w:r>
    </w:p>
    <w:p w14:paraId="50C90B34" w14:textId="391AFAFC" w:rsidR="002C3EF6" w:rsidRDefault="002C3EF6" w:rsidP="004E40A0">
      <w:pPr>
        <w:widowControl/>
        <w:snapToGrid w:val="0"/>
        <w:spacing w:line="240" w:lineRule="exact"/>
        <w:jc w:val="left"/>
        <w:rPr>
          <w:rFonts w:hAnsi="Meiryo UI"/>
          <w:szCs w:val="20"/>
        </w:rPr>
      </w:pPr>
    </w:p>
    <w:p w14:paraId="12CFFD0D" w14:textId="22848402" w:rsidR="00F1229F" w:rsidRPr="002C3EF6" w:rsidRDefault="00F1229F" w:rsidP="00D324CE">
      <w:pPr>
        <w:pStyle w:val="3"/>
      </w:pPr>
      <w:r w:rsidRPr="002C3EF6">
        <w:t>２）Webアプリケーションの脆弱性</w:t>
      </w:r>
    </w:p>
    <w:p w14:paraId="502B9245" w14:textId="77777777" w:rsidR="00F1229F" w:rsidRPr="00F27D3A" w:rsidRDefault="00F1229F" w:rsidP="00F27D3A">
      <w:pPr>
        <w:snapToGrid w:val="0"/>
        <w:spacing w:line="240" w:lineRule="exact"/>
        <w:ind w:leftChars="200" w:left="360" w:firstLineChars="100" w:firstLine="180"/>
        <w:rPr>
          <w:rFonts w:hAnsi="Meiryo UI"/>
          <w:szCs w:val="20"/>
        </w:rPr>
      </w:pPr>
      <w:r w:rsidRPr="002C3EF6">
        <w:rPr>
          <w:rFonts w:hAnsi="Meiryo UI" w:hint="eastAsia"/>
          <w:szCs w:val="20"/>
        </w:rPr>
        <w:t>Webアプリケーションの脆弱性を利用した代表的な</w:t>
      </w:r>
      <w:r w:rsidRPr="00F27D3A">
        <w:rPr>
          <w:rFonts w:hAnsi="Meiryo UI" w:hint="eastAsia"/>
          <w:szCs w:val="20"/>
        </w:rPr>
        <w:t>攻撃手法は次のとおりです。</w:t>
      </w:r>
    </w:p>
    <w:p w14:paraId="329743E6" w14:textId="77777777" w:rsidR="00F1229F" w:rsidRPr="00F27D3A" w:rsidRDefault="00F1229F" w:rsidP="00F27D3A">
      <w:pPr>
        <w:pStyle w:val="4"/>
      </w:pPr>
      <w:r w:rsidRPr="00F27D3A">
        <w:rPr>
          <w:rFonts w:hint="eastAsia"/>
        </w:rPr>
        <w:t>①クロスサイトスクリプティング</w:t>
      </w:r>
    </w:p>
    <w:p w14:paraId="7014986E" w14:textId="77777777" w:rsidR="00F1229F" w:rsidRPr="00F27D3A" w:rsidRDefault="00F1229F" w:rsidP="00F27D3A">
      <w:pPr>
        <w:snapToGrid w:val="0"/>
        <w:spacing w:line="240" w:lineRule="exact"/>
        <w:ind w:leftChars="300" w:left="540" w:firstLineChars="99" w:firstLine="178"/>
        <w:rPr>
          <w:rFonts w:hAnsi="Meiryo UI"/>
          <w:szCs w:val="20"/>
        </w:rPr>
      </w:pPr>
      <w:r w:rsidRPr="00F27D3A">
        <w:rPr>
          <w:rFonts w:hAnsi="Meiryo UI" w:hint="eastAsia"/>
          <w:szCs w:val="20"/>
        </w:rPr>
        <w:t>クロスサイトスクリプティングは、悪意をもったスクリプトを、標的となるサイト経由で利用者のブラウザに送り込み、その標的にアクセスした利用者のクッキー（Cookie）にある個人情報</w:t>
      </w:r>
      <w:r w:rsidR="00186313" w:rsidRPr="00F27D3A">
        <w:rPr>
          <w:rFonts w:hAnsi="Meiryo UI" w:hint="eastAsia"/>
          <w:szCs w:val="20"/>
        </w:rPr>
        <w:t>など</w:t>
      </w:r>
      <w:r w:rsidRPr="00F27D3A">
        <w:rPr>
          <w:rFonts w:hAnsi="Meiryo UI" w:hint="eastAsia"/>
          <w:szCs w:val="20"/>
        </w:rPr>
        <w:t>を盗み取る攻撃手法です。</w:t>
      </w:r>
    </w:p>
    <w:p w14:paraId="6128B7E8" w14:textId="77777777" w:rsidR="00F1229F" w:rsidRPr="00F27D3A" w:rsidRDefault="00F1229F" w:rsidP="00F27D3A">
      <w:pPr>
        <w:pStyle w:val="4"/>
      </w:pPr>
      <w:r w:rsidRPr="00F27D3A">
        <w:rPr>
          <w:rFonts w:hint="eastAsia"/>
        </w:rPr>
        <w:t>②クロスサイトリクエストフォージェリ</w:t>
      </w:r>
    </w:p>
    <w:p w14:paraId="72243A89" w14:textId="77777777" w:rsidR="00F1229F" w:rsidRPr="00F27D3A" w:rsidRDefault="00F1229F" w:rsidP="00F27D3A">
      <w:pPr>
        <w:snapToGrid w:val="0"/>
        <w:spacing w:line="240" w:lineRule="exact"/>
        <w:ind w:leftChars="300" w:left="540" w:firstLineChars="99" w:firstLine="178"/>
        <w:rPr>
          <w:rFonts w:hAnsi="Meiryo UI"/>
          <w:szCs w:val="20"/>
        </w:rPr>
      </w:pPr>
      <w:r w:rsidRPr="00F27D3A">
        <w:rPr>
          <w:rFonts w:hAnsi="Meiryo UI" w:hint="eastAsia"/>
          <w:szCs w:val="20"/>
        </w:rPr>
        <w:t>クロスサイトリクエストフォージェリは、</w:t>
      </w:r>
      <w:r w:rsidRPr="00F27D3A">
        <w:rPr>
          <w:rFonts w:hAnsi="Meiryo UI"/>
          <w:szCs w:val="20"/>
        </w:rPr>
        <w:t>Webサイトに</w:t>
      </w:r>
      <w:r w:rsidRPr="00F27D3A">
        <w:rPr>
          <w:rFonts w:hAnsi="Meiryo UI" w:hint="eastAsia"/>
          <w:szCs w:val="20"/>
        </w:rPr>
        <w:t>不正なスクリプトやHTTPリダイレクト（自動転送）などを埋め込むことで</w:t>
      </w:r>
      <w:r w:rsidRPr="00F27D3A">
        <w:rPr>
          <w:rFonts w:hAnsi="Meiryo UI"/>
          <w:szCs w:val="20"/>
        </w:rPr>
        <w:t>、</w:t>
      </w:r>
      <w:r w:rsidRPr="00F27D3A">
        <w:rPr>
          <w:rFonts w:hAnsi="Meiryo UI" w:hint="eastAsia"/>
          <w:szCs w:val="20"/>
        </w:rPr>
        <w:t>閲覧者の意図に関わらず別の</w:t>
      </w:r>
      <w:r w:rsidRPr="00F27D3A">
        <w:rPr>
          <w:rFonts w:hAnsi="Meiryo UI"/>
          <w:szCs w:val="20"/>
        </w:rPr>
        <w:t>Webサイト</w:t>
      </w:r>
      <w:r w:rsidRPr="00F27D3A">
        <w:rPr>
          <w:rFonts w:hAnsi="Meiryo UI" w:hint="eastAsia"/>
          <w:szCs w:val="20"/>
        </w:rPr>
        <w:t>を不正に操作させる攻撃手法です。</w:t>
      </w:r>
    </w:p>
    <w:p w14:paraId="72E69240" w14:textId="77777777" w:rsidR="00F1229F" w:rsidRPr="00F27D3A" w:rsidRDefault="00F1229F" w:rsidP="00F27D3A">
      <w:pPr>
        <w:pStyle w:val="4"/>
      </w:pPr>
      <w:r w:rsidRPr="00F27D3A">
        <w:rPr>
          <w:rFonts w:cs="ＭＳ 明朝" w:hint="eastAsia"/>
        </w:rPr>
        <w:t>③</w:t>
      </w:r>
      <w:r w:rsidRPr="00F27D3A">
        <w:t>クリックジャッキング</w:t>
      </w:r>
    </w:p>
    <w:p w14:paraId="1285A474" w14:textId="77777777" w:rsidR="00F1229F" w:rsidRPr="00F27D3A" w:rsidRDefault="00F1229F" w:rsidP="00F27D3A">
      <w:pPr>
        <w:snapToGrid w:val="0"/>
        <w:spacing w:line="240" w:lineRule="exact"/>
        <w:ind w:leftChars="300" w:left="540" w:firstLineChars="100" w:firstLine="180"/>
        <w:rPr>
          <w:rFonts w:hAnsi="Meiryo UI"/>
          <w:szCs w:val="20"/>
        </w:rPr>
      </w:pPr>
      <w:r w:rsidRPr="00F27D3A">
        <w:rPr>
          <w:rFonts w:hAnsi="Meiryo UI"/>
          <w:szCs w:val="20"/>
        </w:rPr>
        <w:t>クリックジャッキング</w:t>
      </w:r>
      <w:r w:rsidRPr="00F27D3A">
        <w:rPr>
          <w:rFonts w:hAnsi="Meiryo UI" w:hint="eastAsia"/>
          <w:szCs w:val="20"/>
        </w:rPr>
        <w:t>は、</w:t>
      </w:r>
      <w:r w:rsidRPr="00F27D3A">
        <w:rPr>
          <w:rFonts w:hAnsi="Meiryo UI"/>
          <w:szCs w:val="20"/>
        </w:rPr>
        <w:t>Web</w:t>
      </w:r>
      <w:r w:rsidRPr="00F27D3A">
        <w:rPr>
          <w:rFonts w:hAnsi="Meiryo UI" w:hint="eastAsia"/>
          <w:szCs w:val="20"/>
        </w:rPr>
        <w:t>サイト</w:t>
      </w:r>
      <w:r w:rsidRPr="00F27D3A">
        <w:rPr>
          <w:rFonts w:hAnsi="Meiryo UI"/>
          <w:szCs w:val="20"/>
        </w:rPr>
        <w:t>のコンテンツ上に透明化した</w:t>
      </w:r>
      <w:r w:rsidR="000372D3" w:rsidRPr="00F27D3A">
        <w:rPr>
          <w:rFonts w:hAnsi="Meiryo UI" w:hint="eastAsia"/>
          <w:szCs w:val="20"/>
        </w:rPr>
        <w:t>リンクやボタン</w:t>
      </w:r>
      <w:r w:rsidRPr="00F27D3A">
        <w:rPr>
          <w:rFonts w:hAnsi="Meiryo UI"/>
          <w:szCs w:val="20"/>
        </w:rPr>
        <w:t>を配置し、</w:t>
      </w:r>
      <w:r w:rsidR="00EF2C13" w:rsidRPr="00F27D3A">
        <w:rPr>
          <w:rFonts w:hAnsi="Meiryo UI" w:hint="eastAsia"/>
          <w:szCs w:val="20"/>
        </w:rPr>
        <w:t>悪意のあるWeb</w:t>
      </w:r>
      <w:r w:rsidR="000372D3" w:rsidRPr="00F27D3A">
        <w:rPr>
          <w:rFonts w:hAnsi="Meiryo UI" w:hint="eastAsia"/>
          <w:szCs w:val="20"/>
        </w:rPr>
        <w:t>サイトに誘導したり、</w:t>
      </w:r>
      <w:r w:rsidRPr="00F27D3A">
        <w:rPr>
          <w:rFonts w:hAnsi="Meiryo UI" w:hint="eastAsia"/>
          <w:szCs w:val="20"/>
        </w:rPr>
        <w:t>意図に反した</w:t>
      </w:r>
      <w:r w:rsidRPr="00F27D3A">
        <w:rPr>
          <w:rFonts w:hAnsi="Meiryo UI"/>
          <w:szCs w:val="20"/>
        </w:rPr>
        <w:t>操作を実行させ</w:t>
      </w:r>
      <w:r w:rsidR="000372D3" w:rsidRPr="00F27D3A">
        <w:rPr>
          <w:rFonts w:hAnsi="Meiryo UI" w:hint="eastAsia"/>
          <w:szCs w:val="20"/>
        </w:rPr>
        <w:t>たりす</w:t>
      </w:r>
      <w:r w:rsidRPr="00F27D3A">
        <w:rPr>
          <w:rFonts w:hAnsi="Meiryo UI"/>
          <w:szCs w:val="20"/>
        </w:rPr>
        <w:t>る</w:t>
      </w:r>
      <w:r w:rsidRPr="00F27D3A">
        <w:rPr>
          <w:rFonts w:hAnsi="Meiryo UI" w:hint="eastAsia"/>
          <w:szCs w:val="20"/>
        </w:rPr>
        <w:t>攻撃手法です</w:t>
      </w:r>
      <w:r w:rsidRPr="00F27D3A">
        <w:rPr>
          <w:rFonts w:hAnsi="Meiryo UI"/>
          <w:szCs w:val="20"/>
        </w:rPr>
        <w:t>。</w:t>
      </w:r>
    </w:p>
    <w:p w14:paraId="2C02ABB7" w14:textId="77777777" w:rsidR="00F1229F" w:rsidRPr="00F27D3A" w:rsidRDefault="00F1229F" w:rsidP="00F27D3A">
      <w:pPr>
        <w:pStyle w:val="4"/>
      </w:pPr>
      <w:r w:rsidRPr="00F27D3A">
        <w:rPr>
          <w:rFonts w:hint="eastAsia"/>
        </w:rPr>
        <w:t>④ドライブバイダウンロード</w:t>
      </w:r>
    </w:p>
    <w:p w14:paraId="7D826072" w14:textId="77777777" w:rsidR="00F1229F" w:rsidRPr="00F27D3A" w:rsidRDefault="00F1229F" w:rsidP="00F27D3A">
      <w:pPr>
        <w:snapToGrid w:val="0"/>
        <w:spacing w:line="240" w:lineRule="exact"/>
        <w:ind w:leftChars="300" w:left="540" w:firstLineChars="99" w:firstLine="178"/>
        <w:rPr>
          <w:rFonts w:hAnsi="Meiryo UI"/>
          <w:szCs w:val="20"/>
        </w:rPr>
      </w:pPr>
      <w:r w:rsidRPr="00F27D3A">
        <w:rPr>
          <w:rFonts w:hAnsi="Meiryo UI" w:hint="eastAsia"/>
          <w:szCs w:val="20"/>
        </w:rPr>
        <w:t>ドライブバイダウンロードは、Webサイトにアクセスした利用者に気付かれないように、自動的にマルウェアなどをダウンロードし実行する攻撃手法です。</w:t>
      </w:r>
    </w:p>
    <w:p w14:paraId="0DBAF4DF" w14:textId="77777777" w:rsidR="00F1229F" w:rsidRPr="00F27D3A" w:rsidRDefault="00F1229F" w:rsidP="00F27D3A">
      <w:pPr>
        <w:pStyle w:val="4"/>
      </w:pPr>
      <w:r w:rsidRPr="00F27D3A">
        <w:rPr>
          <w:rFonts w:cs="ＭＳ 明朝" w:hint="eastAsia"/>
        </w:rPr>
        <w:t>⑤</w:t>
      </w:r>
      <w:r w:rsidRPr="00F27D3A">
        <w:t>SQLインジェクション</w:t>
      </w:r>
    </w:p>
    <w:p w14:paraId="5850C170" w14:textId="77777777" w:rsidR="00212A4A" w:rsidRPr="00F27D3A" w:rsidRDefault="00F1229F" w:rsidP="00F27D3A">
      <w:pPr>
        <w:snapToGrid w:val="0"/>
        <w:spacing w:line="240" w:lineRule="exact"/>
        <w:ind w:leftChars="300" w:left="540" w:firstLineChars="99" w:firstLine="178"/>
        <w:rPr>
          <w:rFonts w:hAnsi="Meiryo UI"/>
          <w:szCs w:val="20"/>
        </w:rPr>
      </w:pPr>
      <w:r w:rsidRPr="00F27D3A">
        <w:rPr>
          <w:rFonts w:hAnsi="Meiryo UI"/>
          <w:szCs w:val="20"/>
        </w:rPr>
        <w:t>SQLインジェクション</w:t>
      </w:r>
      <w:r w:rsidRPr="00F27D3A">
        <w:rPr>
          <w:rFonts w:hAnsi="Meiryo UI" w:hint="eastAsia"/>
          <w:szCs w:val="20"/>
        </w:rPr>
        <w:t>は、Webページ上で利用者がデータを入力する欄（入力フォーム）に、SQL文を閉じる区切り文字と不正なコマンドを埋め込むことで、データベース内のレコードを不正に操作して、レコードに含まれる情報の改ざん、消去、盗聴などを行う攻撃手法です。</w:t>
      </w:r>
    </w:p>
    <w:p w14:paraId="2D19C8E5" w14:textId="77777777" w:rsidR="00F1229F" w:rsidRPr="00F27D3A" w:rsidRDefault="00F1229F" w:rsidP="00F27D3A">
      <w:pPr>
        <w:pStyle w:val="4"/>
      </w:pPr>
      <w:r w:rsidRPr="00F27D3A">
        <w:rPr>
          <w:rFonts w:cs="ＭＳ 明朝" w:hint="eastAsia"/>
        </w:rPr>
        <w:t>⑥</w:t>
      </w:r>
      <w:r w:rsidRPr="00F27D3A">
        <w:t>ディレクトリトラバーサル</w:t>
      </w:r>
    </w:p>
    <w:p w14:paraId="513CBF8C" w14:textId="77777777" w:rsidR="00F1229F" w:rsidRPr="00F27D3A" w:rsidRDefault="00F1229F" w:rsidP="00F27D3A">
      <w:pPr>
        <w:snapToGrid w:val="0"/>
        <w:spacing w:line="240" w:lineRule="exact"/>
        <w:ind w:leftChars="300" w:left="540" w:firstLineChars="100" w:firstLine="180"/>
        <w:rPr>
          <w:rFonts w:hAnsi="Meiryo UI"/>
          <w:szCs w:val="20"/>
        </w:rPr>
      </w:pPr>
      <w:r w:rsidRPr="00F27D3A">
        <w:rPr>
          <w:rFonts w:hAnsi="Meiryo UI" w:hint="eastAsia"/>
          <w:szCs w:val="20"/>
        </w:rPr>
        <w:t>ディレクトリトラバーサルは、ファイルをWebアプリケーションが使用する場合に、相対パス指定を悪用し、サーバ内の想定外のファイル名を直接指定することによって、本来は許されないファイルを不正に閲覧する攻撃手法です。</w:t>
      </w:r>
    </w:p>
    <w:p w14:paraId="228D4D34" w14:textId="77777777" w:rsidR="00783805" w:rsidRPr="00F27D3A" w:rsidRDefault="00783805" w:rsidP="00F27D3A">
      <w:pPr>
        <w:pStyle w:val="4"/>
      </w:pPr>
      <w:r w:rsidRPr="00F27D3A">
        <w:rPr>
          <w:rFonts w:hint="eastAsia"/>
        </w:rPr>
        <w:t>⑦SEOポイズニング</w:t>
      </w:r>
    </w:p>
    <w:p w14:paraId="67522609" w14:textId="285DDD72" w:rsidR="004E40A0" w:rsidRDefault="00DF7504" w:rsidP="004E40A0">
      <w:pPr>
        <w:snapToGrid w:val="0"/>
        <w:spacing w:line="240" w:lineRule="exact"/>
        <w:ind w:leftChars="300" w:left="540" w:firstLineChars="100" w:firstLine="180"/>
        <w:rPr>
          <w:rFonts w:hAnsi="Meiryo UI"/>
          <w:szCs w:val="20"/>
        </w:rPr>
      </w:pPr>
      <w:r w:rsidRPr="004E40A0">
        <w:rPr>
          <w:rFonts w:hAnsi="Meiryo UI" w:hint="eastAsia"/>
          <w:b/>
          <w:bCs/>
          <w:szCs w:val="20"/>
        </w:rPr>
        <w:t>SEO</w:t>
      </w:r>
      <w:r w:rsidRPr="00F27D3A">
        <w:rPr>
          <w:rFonts w:hAnsi="Meiryo UI" w:hint="eastAsia"/>
          <w:szCs w:val="20"/>
        </w:rPr>
        <w:t>（</w:t>
      </w:r>
      <w:r w:rsidRPr="00F27D3A">
        <w:rPr>
          <w:rFonts w:hAnsi="Meiryo UI"/>
          <w:szCs w:val="20"/>
        </w:rPr>
        <w:t xml:space="preserve">Search Engine </w:t>
      </w:r>
      <w:r w:rsidRPr="002C3EF6">
        <w:rPr>
          <w:rFonts w:hAnsi="Meiryo UI"/>
          <w:szCs w:val="20"/>
        </w:rPr>
        <w:t>Optimization</w:t>
      </w:r>
      <w:r w:rsidRPr="002C3EF6">
        <w:rPr>
          <w:rFonts w:hAnsi="Meiryo UI" w:hint="eastAsia"/>
          <w:szCs w:val="20"/>
        </w:rPr>
        <w:t>）とは、Webサイトの検索サイトなどで、</w:t>
      </w:r>
      <w:r w:rsidR="00223588" w:rsidRPr="002C3EF6">
        <w:rPr>
          <w:rFonts w:hAnsi="Meiryo UI" w:hint="eastAsia"/>
          <w:szCs w:val="20"/>
        </w:rPr>
        <w:t>検索サイトの順位付けのアルゴリズムを解析し、対象のWebサイトを検索上位に表示されるようにする技術や手法の総称です。</w:t>
      </w:r>
      <w:r w:rsidR="00783805" w:rsidRPr="004E40A0">
        <w:rPr>
          <w:rFonts w:hAnsi="Meiryo UI" w:hint="eastAsia"/>
          <w:bCs/>
          <w:szCs w:val="20"/>
        </w:rPr>
        <w:t>SEOポイズニング</w:t>
      </w:r>
      <w:r w:rsidR="00783805" w:rsidRPr="002C3EF6">
        <w:rPr>
          <w:rFonts w:hAnsi="Meiryo UI" w:hint="eastAsia"/>
          <w:szCs w:val="20"/>
        </w:rPr>
        <w:t>は、</w:t>
      </w:r>
      <w:r w:rsidR="00223588" w:rsidRPr="002C3EF6">
        <w:rPr>
          <w:rFonts w:hAnsi="Meiryo UI" w:hint="eastAsia"/>
          <w:szCs w:val="20"/>
        </w:rPr>
        <w:t>このSEOを</w:t>
      </w:r>
      <w:r w:rsidR="00783805" w:rsidRPr="002C3EF6">
        <w:rPr>
          <w:rFonts w:hAnsi="Meiryo UI" w:hint="eastAsia"/>
          <w:szCs w:val="20"/>
        </w:rPr>
        <w:t>悪用して、検索結果の上位に、悪意のあるWebサイトを意図的に表示させる攻撃手法です。</w:t>
      </w:r>
      <w:r w:rsidR="004E40A0">
        <w:rPr>
          <w:rFonts w:hAnsi="Meiryo UI"/>
          <w:szCs w:val="20"/>
        </w:rPr>
        <w:br w:type="page"/>
      </w:r>
    </w:p>
    <w:tbl>
      <w:tblPr>
        <w:tblStyle w:val="a3"/>
        <w:tblW w:w="8788" w:type="dxa"/>
        <w:tblInd w:w="279" w:type="dxa"/>
        <w:tblLook w:val="04A0" w:firstRow="1" w:lastRow="0" w:firstColumn="1" w:lastColumn="0" w:noHBand="0" w:noVBand="1"/>
      </w:tblPr>
      <w:tblGrid>
        <w:gridCol w:w="8788"/>
      </w:tblGrid>
      <w:tr w:rsidR="00060AEE" w:rsidRPr="002C3EF6" w14:paraId="7423315A" w14:textId="77777777" w:rsidTr="00476A38">
        <w:tc>
          <w:tcPr>
            <w:tcW w:w="8788" w:type="dxa"/>
            <w:tcBorders>
              <w:top w:val="single" w:sz="4" w:space="0" w:color="auto"/>
              <w:left w:val="single" w:sz="4" w:space="0" w:color="auto"/>
              <w:bottom w:val="single" w:sz="4" w:space="0" w:color="auto"/>
              <w:right w:val="single" w:sz="4" w:space="0" w:color="auto"/>
            </w:tcBorders>
          </w:tcPr>
          <w:p w14:paraId="3DC61A4D" w14:textId="77777777" w:rsidR="002C3EF6" w:rsidRDefault="002C3EF6" w:rsidP="002C3EF6">
            <w:pPr>
              <w:spacing w:line="240" w:lineRule="exact"/>
              <w:rPr>
                <w:rFonts w:hAnsi="Meiryo UI"/>
                <w:szCs w:val="20"/>
              </w:rPr>
            </w:pPr>
            <w:r w:rsidRPr="002C3EF6">
              <w:rPr>
                <w:rFonts w:hAnsi="Meiryo UI"/>
                <w:szCs w:val="20"/>
              </w:rPr>
              <w:lastRenderedPageBreak/>
              <w:t>例題</w:t>
            </w:r>
          </w:p>
          <w:p w14:paraId="11CE0ABC" w14:textId="6A0E32F7" w:rsidR="002C3EF6" w:rsidRPr="002C3EF6" w:rsidRDefault="002C3EF6" w:rsidP="002C3EF6">
            <w:pPr>
              <w:spacing w:line="240" w:lineRule="exact"/>
              <w:ind w:firstLineChars="100" w:firstLine="180"/>
              <w:rPr>
                <w:szCs w:val="20"/>
              </w:rPr>
            </w:pPr>
            <w:r w:rsidRPr="002C3EF6">
              <w:rPr>
                <w:szCs w:val="20"/>
              </w:rPr>
              <w:t>SQLインジェクション攻撃の説明はどれか。</w:t>
            </w:r>
          </w:p>
          <w:p w14:paraId="287E7616" w14:textId="77777777" w:rsidR="002C3EF6" w:rsidRPr="002C3EF6" w:rsidRDefault="002C3EF6" w:rsidP="002C3EF6">
            <w:pPr>
              <w:spacing w:line="240" w:lineRule="exact"/>
              <w:rPr>
                <w:szCs w:val="20"/>
              </w:rPr>
            </w:pPr>
          </w:p>
          <w:p w14:paraId="1684EEC7" w14:textId="77777777" w:rsidR="002C3EF6" w:rsidRPr="002C3EF6" w:rsidRDefault="002C3EF6" w:rsidP="002C3EF6">
            <w:pPr>
              <w:spacing w:line="240" w:lineRule="exact"/>
              <w:ind w:leftChars="100" w:left="360" w:hangingChars="100" w:hanging="180"/>
              <w:rPr>
                <w:szCs w:val="20"/>
              </w:rPr>
            </w:pPr>
            <w:r w:rsidRPr="002C3EF6">
              <w:rPr>
                <w:rFonts w:hint="eastAsia"/>
                <w:szCs w:val="20"/>
              </w:rPr>
              <w:t>ア</w:t>
            </w:r>
            <w:r w:rsidRPr="002C3EF6">
              <w:rPr>
                <w:szCs w:val="20"/>
              </w:rPr>
              <w:t xml:space="preserve">　Webアプリケーションに問題があるとき，悪意のある問合せや操作を行う命令文を</w:t>
            </w:r>
            <w:r w:rsidRPr="002C3EF6">
              <w:rPr>
                <w:rFonts w:hint="eastAsia"/>
                <w:szCs w:val="20"/>
              </w:rPr>
              <w:t>Webサイトに</w:t>
            </w:r>
            <w:r w:rsidRPr="002C3EF6">
              <w:rPr>
                <w:szCs w:val="20"/>
              </w:rPr>
              <w:t>入力して，データベースのデータを不正に取得したり改ざんしたりする攻撃</w:t>
            </w:r>
          </w:p>
          <w:p w14:paraId="04C91865" w14:textId="77777777" w:rsidR="002C3EF6" w:rsidRPr="002C3EF6" w:rsidRDefault="002C3EF6" w:rsidP="002C3EF6">
            <w:pPr>
              <w:spacing w:line="240" w:lineRule="exact"/>
              <w:ind w:leftChars="100" w:left="360" w:hangingChars="100" w:hanging="180"/>
              <w:rPr>
                <w:szCs w:val="20"/>
              </w:rPr>
            </w:pPr>
            <w:r w:rsidRPr="002C3EF6">
              <w:rPr>
                <w:rFonts w:hint="eastAsia"/>
                <w:szCs w:val="20"/>
              </w:rPr>
              <w:t>イ</w:t>
            </w:r>
            <w:r w:rsidRPr="002C3EF6">
              <w:rPr>
                <w:szCs w:val="20"/>
              </w:rPr>
              <w:t xml:space="preserve">　悪意のあるスクリプトを埋め込んだWebページを訪問者に閲覧させて，別のWebサイトで，その訪問者が意図しない操作を行わせる攻撃</w:t>
            </w:r>
          </w:p>
          <w:p w14:paraId="31B994D6" w14:textId="77777777" w:rsidR="002C3EF6" w:rsidRPr="002C3EF6" w:rsidRDefault="002C3EF6" w:rsidP="002C3EF6">
            <w:pPr>
              <w:spacing w:line="240" w:lineRule="exact"/>
              <w:ind w:leftChars="100" w:left="360" w:hangingChars="100" w:hanging="180"/>
              <w:rPr>
                <w:szCs w:val="20"/>
              </w:rPr>
            </w:pPr>
            <w:r w:rsidRPr="002C3EF6">
              <w:rPr>
                <w:rFonts w:hint="eastAsia"/>
                <w:szCs w:val="20"/>
              </w:rPr>
              <w:t>ウ</w:t>
            </w:r>
            <w:r w:rsidRPr="002C3EF6">
              <w:rPr>
                <w:szCs w:val="20"/>
              </w:rPr>
              <w:t xml:space="preserve">　市販されているDBMSの脆弱性を利用することによって，宿主となるデータベーサーバを探して自己伝染を繰り返し，インターネットの</w:t>
            </w:r>
            <w:r w:rsidRPr="002C3EF6">
              <w:rPr>
                <w:rFonts w:hint="eastAsia"/>
                <w:szCs w:val="20"/>
              </w:rPr>
              <w:t>トラフィック</w:t>
            </w:r>
            <w:r w:rsidRPr="002C3EF6">
              <w:rPr>
                <w:szCs w:val="20"/>
              </w:rPr>
              <w:t>を急増させる攻撃</w:t>
            </w:r>
          </w:p>
          <w:p w14:paraId="378FADC9" w14:textId="77777777" w:rsidR="002C3EF6" w:rsidRPr="002C3EF6" w:rsidRDefault="002C3EF6" w:rsidP="002C3EF6">
            <w:pPr>
              <w:spacing w:line="240" w:lineRule="exact"/>
              <w:ind w:leftChars="100" w:left="360" w:hangingChars="100" w:hanging="180"/>
              <w:rPr>
                <w:szCs w:val="20"/>
              </w:rPr>
            </w:pPr>
            <w:r w:rsidRPr="002C3EF6">
              <w:rPr>
                <w:rFonts w:hint="eastAsia"/>
                <w:szCs w:val="20"/>
              </w:rPr>
              <w:t>エ</w:t>
            </w:r>
            <w:r w:rsidRPr="002C3EF6">
              <w:rPr>
                <w:szCs w:val="20"/>
              </w:rPr>
              <w:t xml:space="preserve">　訪問者の入力データをそのまま画面に表示するWebサイトに対して，悪意のあるスクリプトを埋め込んだ入力データを送ることによって，訪問者のブラウザで実行させる攻撃</w:t>
            </w:r>
          </w:p>
          <w:p w14:paraId="1E0ABBE8" w14:textId="20E465CE" w:rsidR="002C3EF6" w:rsidRDefault="002C3EF6" w:rsidP="002C3EF6">
            <w:pPr>
              <w:pBdr>
                <w:bottom w:val="single" w:sz="6" w:space="1" w:color="auto"/>
              </w:pBdr>
              <w:spacing w:line="240" w:lineRule="exact"/>
              <w:rPr>
                <w:szCs w:val="20"/>
              </w:rPr>
            </w:pPr>
          </w:p>
          <w:p w14:paraId="093180ED" w14:textId="77777777" w:rsidR="002C3EF6" w:rsidRPr="002C3EF6" w:rsidRDefault="002C3EF6" w:rsidP="002C3EF6">
            <w:pPr>
              <w:spacing w:line="240" w:lineRule="exact"/>
              <w:rPr>
                <w:szCs w:val="20"/>
              </w:rPr>
            </w:pPr>
          </w:p>
          <w:p w14:paraId="1CD77C7D" w14:textId="77777777" w:rsidR="002C3EF6" w:rsidRPr="002C3EF6" w:rsidRDefault="002C3EF6" w:rsidP="002C3EF6">
            <w:pPr>
              <w:autoSpaceDE w:val="0"/>
              <w:autoSpaceDN w:val="0"/>
              <w:spacing w:line="240" w:lineRule="exact"/>
              <w:ind w:firstLineChars="100" w:firstLine="180"/>
              <w:rPr>
                <w:szCs w:val="20"/>
              </w:rPr>
            </w:pPr>
            <w:r w:rsidRPr="002C3EF6">
              <w:rPr>
                <w:rFonts w:hint="eastAsia"/>
                <w:szCs w:val="20"/>
              </w:rPr>
              <w:t>イ　クロスサイトリクエストフォージェリに関する記述です。</w:t>
            </w:r>
          </w:p>
          <w:p w14:paraId="11CF8CA6" w14:textId="77777777" w:rsidR="002C3EF6" w:rsidRPr="002C3EF6" w:rsidRDefault="002C3EF6" w:rsidP="002C3EF6">
            <w:pPr>
              <w:autoSpaceDE w:val="0"/>
              <w:autoSpaceDN w:val="0"/>
              <w:spacing w:line="240" w:lineRule="exact"/>
              <w:ind w:firstLineChars="100" w:firstLine="180"/>
              <w:rPr>
                <w:szCs w:val="20"/>
              </w:rPr>
            </w:pPr>
            <w:r w:rsidRPr="002C3EF6">
              <w:rPr>
                <w:rFonts w:hint="eastAsia"/>
                <w:szCs w:val="20"/>
              </w:rPr>
              <w:t>ウ　ワームに関する記述です。</w:t>
            </w:r>
          </w:p>
          <w:p w14:paraId="6253697C" w14:textId="68A55DFB" w:rsidR="002C3EF6" w:rsidRDefault="002C3EF6" w:rsidP="002C3EF6">
            <w:pPr>
              <w:autoSpaceDE w:val="0"/>
              <w:autoSpaceDN w:val="0"/>
              <w:spacing w:line="240" w:lineRule="exact"/>
              <w:ind w:firstLineChars="100" w:firstLine="180"/>
              <w:rPr>
                <w:szCs w:val="20"/>
              </w:rPr>
            </w:pPr>
            <w:r w:rsidRPr="002C3EF6">
              <w:rPr>
                <w:rFonts w:hint="eastAsia"/>
                <w:szCs w:val="20"/>
              </w:rPr>
              <w:t>エ　クロスサイトスクリプティングに関する記述です。</w:t>
            </w:r>
          </w:p>
          <w:p w14:paraId="2B135D05" w14:textId="77777777" w:rsidR="002C3EF6" w:rsidRPr="002C3EF6" w:rsidRDefault="002C3EF6" w:rsidP="002C3EF6">
            <w:pPr>
              <w:autoSpaceDE w:val="0"/>
              <w:autoSpaceDN w:val="0"/>
              <w:spacing w:line="240" w:lineRule="exact"/>
              <w:ind w:firstLineChars="100" w:firstLine="180"/>
              <w:rPr>
                <w:szCs w:val="20"/>
              </w:rPr>
            </w:pPr>
          </w:p>
          <w:p w14:paraId="3502A831" w14:textId="77777777" w:rsidR="002C3EF6" w:rsidRPr="002C3EF6" w:rsidRDefault="002C3EF6" w:rsidP="002C3EF6">
            <w:pPr>
              <w:autoSpaceDE w:val="0"/>
              <w:autoSpaceDN w:val="0"/>
              <w:spacing w:line="240" w:lineRule="exact"/>
              <w:ind w:leftChars="200" w:left="540" w:hangingChars="100" w:hanging="180"/>
              <w:jc w:val="right"/>
              <w:rPr>
                <w:szCs w:val="20"/>
              </w:rPr>
            </w:pPr>
            <w:r w:rsidRPr="002C3EF6">
              <w:rPr>
                <w:rFonts w:hint="eastAsia"/>
                <w:szCs w:val="20"/>
              </w:rPr>
              <w:t>基本情報　平成29年度秋　問3</w:t>
            </w:r>
            <w:r w:rsidRPr="002C3EF6">
              <w:rPr>
                <w:szCs w:val="20"/>
              </w:rPr>
              <w:t>9</w:t>
            </w:r>
            <w:r w:rsidRPr="002C3EF6">
              <w:rPr>
                <w:rFonts w:hint="eastAsia"/>
                <w:szCs w:val="20"/>
              </w:rPr>
              <w:t xml:space="preserve">　[出題頻度：★★★]</w:t>
            </w:r>
          </w:p>
          <w:p w14:paraId="403CB61C" w14:textId="5DF05979" w:rsidR="00060AEE" w:rsidRPr="002C3EF6" w:rsidRDefault="002C3EF6" w:rsidP="002C3EF6">
            <w:pPr>
              <w:widowControl/>
              <w:snapToGrid w:val="0"/>
              <w:spacing w:line="240" w:lineRule="exact"/>
              <w:jc w:val="right"/>
              <w:rPr>
                <w:rFonts w:hAnsi="Meiryo UI"/>
                <w:szCs w:val="20"/>
              </w:rPr>
            </w:pPr>
            <w:r w:rsidRPr="002C3EF6">
              <w:rPr>
                <w:rFonts w:hAnsi="Meiryo UI"/>
                <w:szCs w:val="20"/>
              </w:rPr>
              <w:t>解答－ア</w:t>
            </w:r>
          </w:p>
        </w:tc>
      </w:tr>
    </w:tbl>
    <w:p w14:paraId="5C638F09" w14:textId="262F05DD" w:rsidR="003E4E11" w:rsidRPr="002C3EF6" w:rsidRDefault="00F0077D" w:rsidP="0053669C">
      <w:pPr>
        <w:widowControl/>
        <w:snapToGrid w:val="0"/>
        <w:spacing w:line="240" w:lineRule="exact"/>
        <w:jc w:val="right"/>
        <w:rPr>
          <w:rFonts w:hAnsi="Meiryo UI"/>
          <w:szCs w:val="20"/>
        </w:rPr>
      </w:pPr>
      <w:r w:rsidRPr="002C3EF6">
        <w:rPr>
          <w:rFonts w:hAnsi="Meiryo UI"/>
          <w:szCs w:val="20"/>
        </w:rPr>
        <w:t xml:space="preserve">別冊演習ドリル 》 </w:t>
      </w:r>
      <w:r w:rsidR="003E4E11" w:rsidRPr="002C3EF6">
        <w:rPr>
          <w:rFonts w:hAnsi="Meiryo UI"/>
          <w:szCs w:val="20"/>
        </w:rPr>
        <w:t>1-689～693</w:t>
      </w:r>
    </w:p>
    <w:p w14:paraId="3A98B12C" w14:textId="197BD423" w:rsidR="002C3EF6" w:rsidRDefault="002C3EF6" w:rsidP="004E40A0">
      <w:pPr>
        <w:widowControl/>
        <w:snapToGrid w:val="0"/>
        <w:spacing w:line="240" w:lineRule="exact"/>
        <w:jc w:val="left"/>
        <w:rPr>
          <w:rFonts w:hAnsi="Meiryo UI"/>
          <w:color w:val="FFFFFF"/>
          <w:szCs w:val="20"/>
        </w:rPr>
      </w:pPr>
    </w:p>
    <w:p w14:paraId="48419E0F" w14:textId="73EBDD60" w:rsidR="00F1229F" w:rsidRPr="002C3EF6" w:rsidRDefault="00F1229F" w:rsidP="00D324CE">
      <w:pPr>
        <w:pStyle w:val="3"/>
      </w:pPr>
      <w:r w:rsidRPr="002C3EF6">
        <w:rPr>
          <w:rFonts w:hint="eastAsia"/>
        </w:rPr>
        <w:t>３）ネットワークの脆弱性</w:t>
      </w:r>
    </w:p>
    <w:p w14:paraId="18596E35" w14:textId="77777777" w:rsidR="00F1229F" w:rsidRPr="007259A1" w:rsidRDefault="00F1229F" w:rsidP="007259A1">
      <w:pPr>
        <w:snapToGrid w:val="0"/>
        <w:spacing w:line="240" w:lineRule="exact"/>
        <w:ind w:leftChars="200" w:left="360" w:firstLineChars="100" w:firstLine="180"/>
        <w:rPr>
          <w:rFonts w:hAnsi="Meiryo UI"/>
          <w:szCs w:val="20"/>
        </w:rPr>
      </w:pPr>
      <w:r w:rsidRPr="002C3EF6">
        <w:rPr>
          <w:rFonts w:hAnsi="Meiryo UI" w:hint="eastAsia"/>
          <w:szCs w:val="20"/>
        </w:rPr>
        <w:t>ネットワークの脆弱</w:t>
      </w:r>
      <w:r w:rsidRPr="007259A1">
        <w:rPr>
          <w:rFonts w:hAnsi="Meiryo UI" w:hint="eastAsia"/>
          <w:szCs w:val="20"/>
        </w:rPr>
        <w:t>性を利用した代表的な攻撃手法は次のとおりです。</w:t>
      </w:r>
    </w:p>
    <w:p w14:paraId="39E5A90B" w14:textId="77777777" w:rsidR="00F1229F" w:rsidRPr="007259A1" w:rsidRDefault="00F1229F" w:rsidP="007259A1">
      <w:pPr>
        <w:pStyle w:val="4"/>
      </w:pPr>
      <w:r w:rsidRPr="007259A1">
        <w:rPr>
          <w:rFonts w:cs="ＭＳ 明朝" w:hint="eastAsia"/>
        </w:rPr>
        <w:t>①</w:t>
      </w:r>
      <w:r w:rsidRPr="007259A1">
        <w:t>中間者攻撃</w:t>
      </w:r>
    </w:p>
    <w:p w14:paraId="3A92D0E8" w14:textId="2D41DD99" w:rsidR="00F1229F" w:rsidRPr="007259A1" w:rsidRDefault="00F1229F" w:rsidP="007259A1">
      <w:pPr>
        <w:snapToGrid w:val="0"/>
        <w:spacing w:line="240" w:lineRule="exact"/>
        <w:ind w:leftChars="300" w:left="540" w:firstLineChars="100" w:firstLine="180"/>
        <w:rPr>
          <w:rFonts w:hAnsi="Meiryo UI"/>
          <w:szCs w:val="20"/>
        </w:rPr>
      </w:pPr>
      <w:r w:rsidRPr="007259A1">
        <w:rPr>
          <w:rFonts w:hAnsi="Meiryo UI"/>
          <w:szCs w:val="20"/>
        </w:rPr>
        <w:t>中間者攻撃</w:t>
      </w:r>
      <w:r w:rsidRPr="007259A1">
        <w:rPr>
          <w:rFonts w:hAnsi="Meiryo UI" w:hint="eastAsia"/>
          <w:szCs w:val="20"/>
        </w:rPr>
        <w:t>（</w:t>
      </w:r>
      <w:r w:rsidRPr="007259A1">
        <w:rPr>
          <w:rFonts w:hAnsi="Meiryo UI"/>
          <w:szCs w:val="20"/>
        </w:rPr>
        <w:t>Man-in-the-middle attack</w:t>
      </w:r>
      <w:r w:rsidRPr="007259A1">
        <w:rPr>
          <w:rFonts w:hAnsi="Meiryo UI" w:hint="eastAsia"/>
          <w:szCs w:val="20"/>
        </w:rPr>
        <w:t>）は、送信者と受信者の間に介在し、当事者に</w:t>
      </w:r>
      <w:r w:rsidR="00945675">
        <w:rPr>
          <w:rFonts w:hAnsi="Meiryo UI" w:hint="eastAsia"/>
          <w:szCs w:val="20"/>
        </w:rPr>
        <w:t>な</w:t>
      </w:r>
      <w:r w:rsidRPr="007259A1">
        <w:rPr>
          <w:rFonts w:hAnsi="Meiryo UI" w:hint="eastAsia"/>
          <w:szCs w:val="20"/>
        </w:rPr>
        <w:t>りすまして通信内容を横取りする攻撃手法です。</w:t>
      </w:r>
    </w:p>
    <w:p w14:paraId="2D6519D1" w14:textId="77777777" w:rsidR="00F1229F" w:rsidRPr="007259A1" w:rsidRDefault="00F1229F" w:rsidP="007259A1">
      <w:pPr>
        <w:pStyle w:val="4"/>
      </w:pPr>
      <w:r w:rsidRPr="007259A1">
        <w:rPr>
          <w:rFonts w:hint="eastAsia"/>
        </w:rPr>
        <w:t>②第三者中継</w:t>
      </w:r>
    </w:p>
    <w:p w14:paraId="1A9C2FFC" w14:textId="77777777" w:rsidR="00F1229F" w:rsidRPr="007259A1" w:rsidRDefault="00F1229F" w:rsidP="007259A1">
      <w:pPr>
        <w:snapToGrid w:val="0"/>
        <w:spacing w:line="240" w:lineRule="exact"/>
        <w:ind w:leftChars="300" w:left="540" w:firstLineChars="100" w:firstLine="180"/>
        <w:rPr>
          <w:rFonts w:hAnsi="Meiryo UI"/>
          <w:szCs w:val="20"/>
        </w:rPr>
      </w:pPr>
      <w:r w:rsidRPr="007259A1">
        <w:rPr>
          <w:rFonts w:hAnsi="Meiryo UI" w:hint="eastAsia"/>
          <w:szCs w:val="20"/>
        </w:rPr>
        <w:t>第三者中継は、自分とは無関係の第三者のメールサーバを不正に中継することで、送信者が身元を偽ってメールを送信する攻撃手法です。</w:t>
      </w:r>
    </w:p>
    <w:p w14:paraId="74E98DD7" w14:textId="77777777" w:rsidR="00F1229F" w:rsidRPr="007259A1" w:rsidRDefault="00F1229F" w:rsidP="007259A1">
      <w:pPr>
        <w:pStyle w:val="4"/>
      </w:pPr>
      <w:r w:rsidRPr="007259A1">
        <w:rPr>
          <w:rFonts w:cs="ＭＳ 明朝" w:hint="eastAsia"/>
        </w:rPr>
        <w:t>③</w:t>
      </w:r>
      <w:r w:rsidRPr="007259A1">
        <w:rPr>
          <w:rFonts w:cs="ＭＳ 明朝"/>
        </w:rPr>
        <w:t>IPス</w:t>
      </w:r>
      <w:r w:rsidRPr="007259A1">
        <w:t>プーフィング</w:t>
      </w:r>
    </w:p>
    <w:p w14:paraId="3EF37342" w14:textId="77777777" w:rsidR="003B4BCD" w:rsidRPr="007259A1" w:rsidRDefault="00F1229F" w:rsidP="007259A1">
      <w:pPr>
        <w:snapToGrid w:val="0"/>
        <w:spacing w:line="240" w:lineRule="exact"/>
        <w:ind w:leftChars="300" w:left="540" w:firstLineChars="100" w:firstLine="180"/>
        <w:rPr>
          <w:rFonts w:hAnsi="Meiryo UI"/>
          <w:szCs w:val="20"/>
        </w:rPr>
      </w:pPr>
      <w:r w:rsidRPr="007259A1">
        <w:rPr>
          <w:rFonts w:hAnsi="Meiryo UI"/>
          <w:szCs w:val="20"/>
        </w:rPr>
        <w:t>IPスプーフィング</w:t>
      </w:r>
      <w:r w:rsidRPr="007259A1">
        <w:rPr>
          <w:rFonts w:hAnsi="Meiryo UI" w:hint="eastAsia"/>
          <w:szCs w:val="20"/>
        </w:rPr>
        <w:t>は、偽のIPアドレスを使い</w:t>
      </w:r>
      <w:r w:rsidR="00322FC2" w:rsidRPr="007259A1">
        <w:rPr>
          <w:rFonts w:hAnsi="Meiryo UI" w:hint="eastAsia"/>
          <w:szCs w:val="20"/>
        </w:rPr>
        <w:t>、</w:t>
      </w:r>
      <w:r w:rsidRPr="007259A1">
        <w:rPr>
          <w:rFonts w:hAnsi="Meiryo UI" w:hint="eastAsia"/>
          <w:szCs w:val="20"/>
        </w:rPr>
        <w:t>ファイアウォールを突破してネットワークに侵入する攻撃手法です。</w:t>
      </w:r>
    </w:p>
    <w:p w14:paraId="1C997216" w14:textId="77777777" w:rsidR="00F1229F" w:rsidRPr="007259A1" w:rsidRDefault="00000FAA" w:rsidP="007259A1">
      <w:pPr>
        <w:pStyle w:val="4"/>
      </w:pPr>
      <w:r w:rsidRPr="007259A1">
        <w:rPr>
          <w:rFonts w:cs="ＭＳ 明朝" w:hint="eastAsia"/>
        </w:rPr>
        <w:t>④</w:t>
      </w:r>
      <w:r w:rsidR="00F1229F" w:rsidRPr="007259A1">
        <w:rPr>
          <w:rFonts w:hint="eastAsia"/>
        </w:rPr>
        <w:t>DNSキャッシュポイズニング</w:t>
      </w:r>
    </w:p>
    <w:p w14:paraId="45BA77EE" w14:textId="77777777" w:rsidR="00F1229F" w:rsidRPr="007259A1" w:rsidRDefault="00F1229F" w:rsidP="007259A1">
      <w:pPr>
        <w:snapToGrid w:val="0"/>
        <w:spacing w:line="240" w:lineRule="exact"/>
        <w:ind w:leftChars="300" w:left="540" w:firstLineChars="100" w:firstLine="180"/>
        <w:rPr>
          <w:rFonts w:hAnsi="Meiryo UI"/>
          <w:szCs w:val="20"/>
        </w:rPr>
      </w:pPr>
      <w:r w:rsidRPr="007259A1">
        <w:rPr>
          <w:rFonts w:hAnsi="Meiryo UI"/>
          <w:szCs w:val="20"/>
        </w:rPr>
        <w:t>DNSキャッシュポイズニング</w:t>
      </w:r>
      <w:r w:rsidRPr="007259A1">
        <w:rPr>
          <w:rFonts w:hAnsi="Meiryo UI" w:hint="eastAsia"/>
          <w:szCs w:val="20"/>
        </w:rPr>
        <w:t>は、DNSサーバの情報を不正に書き換えることで、インターネットの閲覧者を偽のWebサイトに誘導する攻撃手法です。</w:t>
      </w:r>
    </w:p>
    <w:p w14:paraId="1D97B94F" w14:textId="77777777" w:rsidR="00000FAA" w:rsidRPr="007259A1" w:rsidRDefault="00000FAA" w:rsidP="007259A1">
      <w:pPr>
        <w:pStyle w:val="4"/>
      </w:pPr>
      <w:r w:rsidRPr="007259A1">
        <w:rPr>
          <w:rFonts w:hint="eastAsia"/>
        </w:rPr>
        <w:t>⑤ドメイン名ハイジャック</w:t>
      </w:r>
    </w:p>
    <w:p w14:paraId="60ACC8FD" w14:textId="77777777" w:rsidR="00000FAA" w:rsidRPr="007259A1" w:rsidRDefault="00000FAA" w:rsidP="007259A1">
      <w:pPr>
        <w:snapToGrid w:val="0"/>
        <w:spacing w:line="240" w:lineRule="exact"/>
        <w:ind w:leftChars="300" w:left="540" w:firstLineChars="100" w:firstLine="180"/>
        <w:rPr>
          <w:rFonts w:hAnsi="Meiryo UI" w:cs="ＭＳ 明朝"/>
          <w:szCs w:val="20"/>
        </w:rPr>
      </w:pPr>
      <w:r w:rsidRPr="007259A1">
        <w:rPr>
          <w:rFonts w:hAnsi="Meiryo UI" w:cs="ＭＳ 明朝" w:hint="eastAsia"/>
          <w:szCs w:val="20"/>
        </w:rPr>
        <w:t>ドメイン名ハイジャックは、何らかの方法でドメイン名を乗っ取り、インターネットの閲覧者を偽のWebサイトに誘導する攻撃手法です。誘導する手段の一つにDNSキャッシュポイズニングがあります。</w:t>
      </w:r>
    </w:p>
    <w:p w14:paraId="5FA78214" w14:textId="77777777" w:rsidR="00F1229F" w:rsidRPr="007259A1" w:rsidRDefault="00213056" w:rsidP="007259A1">
      <w:pPr>
        <w:pStyle w:val="4"/>
      </w:pPr>
      <w:r w:rsidRPr="007259A1">
        <w:rPr>
          <w:rFonts w:cs="ＭＳ 明朝" w:hint="eastAsia"/>
        </w:rPr>
        <w:t>⑥</w:t>
      </w:r>
      <w:r w:rsidR="00F1229F" w:rsidRPr="007259A1">
        <w:t>セッションハイジャック</w:t>
      </w:r>
    </w:p>
    <w:p w14:paraId="38360FE2" w14:textId="77777777" w:rsidR="00F1229F" w:rsidRPr="007259A1" w:rsidRDefault="00F1229F" w:rsidP="007259A1">
      <w:pPr>
        <w:snapToGrid w:val="0"/>
        <w:spacing w:line="240" w:lineRule="exact"/>
        <w:ind w:leftChars="300" w:left="540" w:firstLineChars="100" w:firstLine="180"/>
        <w:rPr>
          <w:rFonts w:hAnsi="Meiryo UI"/>
          <w:szCs w:val="20"/>
        </w:rPr>
      </w:pPr>
      <w:r w:rsidRPr="007259A1">
        <w:rPr>
          <w:rFonts w:hAnsi="Meiryo UI" w:hint="eastAsia"/>
          <w:szCs w:val="20"/>
        </w:rPr>
        <w:t>セッションハイジャックは、セッションIDやセッションクッキーを盗んで、利用者になりすまして不正アクセスする攻撃手法です。</w:t>
      </w:r>
    </w:p>
    <w:p w14:paraId="0D0C2A0B" w14:textId="77777777" w:rsidR="00F1229F" w:rsidRPr="007259A1" w:rsidRDefault="003B4BCD" w:rsidP="007259A1">
      <w:pPr>
        <w:pStyle w:val="4"/>
      </w:pPr>
      <w:r w:rsidRPr="007259A1">
        <w:rPr>
          <w:rFonts w:hint="eastAsia"/>
        </w:rPr>
        <w:t>⑦</w:t>
      </w:r>
      <w:r w:rsidR="00F1229F" w:rsidRPr="007259A1">
        <w:rPr>
          <w:rFonts w:hint="eastAsia"/>
        </w:rPr>
        <w:t>リプレイ攻撃</w:t>
      </w:r>
    </w:p>
    <w:p w14:paraId="26B5B2C7" w14:textId="77777777" w:rsidR="00F1229F" w:rsidRPr="002C3EF6" w:rsidRDefault="00F1229F" w:rsidP="007259A1">
      <w:pPr>
        <w:widowControl/>
        <w:snapToGrid w:val="0"/>
        <w:spacing w:line="240" w:lineRule="exact"/>
        <w:ind w:leftChars="300" w:left="540" w:firstLineChars="100" w:firstLine="180"/>
        <w:jc w:val="left"/>
        <w:rPr>
          <w:rFonts w:hAnsi="Meiryo UI"/>
          <w:szCs w:val="20"/>
        </w:rPr>
      </w:pPr>
      <w:r w:rsidRPr="007259A1">
        <w:rPr>
          <w:rFonts w:hAnsi="Meiryo UI" w:hint="eastAsia"/>
          <w:szCs w:val="20"/>
        </w:rPr>
        <w:t>リプレイ攻撃は、</w:t>
      </w:r>
      <w:r w:rsidRPr="007259A1">
        <w:rPr>
          <w:rFonts w:hAnsi="Meiryo UI"/>
          <w:szCs w:val="20"/>
        </w:rPr>
        <w:t>正当な利用</w:t>
      </w:r>
      <w:r w:rsidRPr="002C3EF6">
        <w:rPr>
          <w:rFonts w:hAnsi="Meiryo UI"/>
          <w:szCs w:val="20"/>
        </w:rPr>
        <w:t>者</w:t>
      </w:r>
      <w:r w:rsidR="006C4BFD" w:rsidRPr="002C3EF6">
        <w:rPr>
          <w:rFonts w:hAnsi="Meiryo UI" w:hint="eastAsia"/>
          <w:szCs w:val="20"/>
        </w:rPr>
        <w:t>による、パスワードの入力などのログインするための一連の手続きを</w:t>
      </w:r>
      <w:r w:rsidRPr="002C3EF6">
        <w:rPr>
          <w:rFonts w:hAnsi="Meiryo UI" w:hint="eastAsia"/>
          <w:szCs w:val="20"/>
        </w:rPr>
        <w:t>盗聴</w:t>
      </w:r>
      <w:r w:rsidR="006C4BFD" w:rsidRPr="002C3EF6">
        <w:rPr>
          <w:rFonts w:hAnsi="Meiryo UI" w:hint="eastAsia"/>
          <w:szCs w:val="20"/>
        </w:rPr>
        <w:t>して記録し、それを用いて</w:t>
      </w:r>
      <w:r w:rsidRPr="002C3EF6">
        <w:rPr>
          <w:rFonts w:hAnsi="Meiryo UI" w:hint="eastAsia"/>
          <w:szCs w:val="20"/>
        </w:rPr>
        <w:t>、利用者になりすまして不正アクセスする攻撃手法です。</w:t>
      </w:r>
    </w:p>
    <w:p w14:paraId="23983A69" w14:textId="754161E2" w:rsidR="004E40A0" w:rsidRDefault="004E40A0" w:rsidP="005E0509">
      <w:pPr>
        <w:snapToGrid w:val="0"/>
        <w:spacing w:line="240" w:lineRule="exact"/>
        <w:rPr>
          <w:rFonts w:hAnsi="Meiryo UI"/>
          <w:szCs w:val="20"/>
        </w:rPr>
      </w:pPr>
      <w:r>
        <w:rPr>
          <w:rFonts w:hAnsi="Meiryo UI"/>
          <w:szCs w:val="20"/>
        </w:rPr>
        <w:br w:type="page"/>
      </w:r>
    </w:p>
    <w:tbl>
      <w:tblPr>
        <w:tblStyle w:val="a3"/>
        <w:tblW w:w="8788" w:type="dxa"/>
        <w:tblInd w:w="279" w:type="dxa"/>
        <w:tblLook w:val="04A0" w:firstRow="1" w:lastRow="0" w:firstColumn="1" w:lastColumn="0" w:noHBand="0" w:noVBand="1"/>
      </w:tblPr>
      <w:tblGrid>
        <w:gridCol w:w="8788"/>
      </w:tblGrid>
      <w:tr w:rsidR="00060AEE" w:rsidRPr="002C3EF6" w14:paraId="0FB93613" w14:textId="77777777" w:rsidTr="00476A38">
        <w:tc>
          <w:tcPr>
            <w:tcW w:w="8788" w:type="dxa"/>
            <w:tcBorders>
              <w:top w:val="single" w:sz="4" w:space="0" w:color="auto"/>
              <w:left w:val="single" w:sz="4" w:space="0" w:color="auto"/>
              <w:bottom w:val="single" w:sz="4" w:space="0" w:color="auto"/>
              <w:right w:val="single" w:sz="4" w:space="0" w:color="auto"/>
            </w:tcBorders>
          </w:tcPr>
          <w:p w14:paraId="011F9811" w14:textId="77777777" w:rsidR="008D20D2" w:rsidRDefault="008D20D2" w:rsidP="008D20D2">
            <w:pPr>
              <w:spacing w:line="240" w:lineRule="exact"/>
              <w:rPr>
                <w:rFonts w:hAnsi="Meiryo UI"/>
                <w:szCs w:val="20"/>
              </w:rPr>
            </w:pPr>
            <w:r w:rsidRPr="002C3EF6">
              <w:rPr>
                <w:rFonts w:hAnsi="Meiryo UI"/>
                <w:szCs w:val="20"/>
              </w:rPr>
              <w:lastRenderedPageBreak/>
              <w:t>例題</w:t>
            </w:r>
          </w:p>
          <w:p w14:paraId="2162ECA7" w14:textId="7C8122C3" w:rsidR="008D20D2" w:rsidRPr="002C3EF6" w:rsidRDefault="008D20D2" w:rsidP="008D20D2">
            <w:pPr>
              <w:spacing w:line="240" w:lineRule="exact"/>
              <w:ind w:firstLineChars="100" w:firstLine="180"/>
              <w:rPr>
                <w:szCs w:val="20"/>
              </w:rPr>
            </w:pPr>
            <w:r w:rsidRPr="002C3EF6">
              <w:rPr>
                <w:szCs w:val="20"/>
              </w:rPr>
              <w:t>DNSキャッシュポイズニングに分類される攻撃内容はどれか。</w:t>
            </w:r>
          </w:p>
          <w:p w14:paraId="6B1D99E2" w14:textId="77777777" w:rsidR="008D20D2" w:rsidRPr="008D20D2" w:rsidRDefault="008D20D2" w:rsidP="008D20D2">
            <w:pPr>
              <w:spacing w:line="240" w:lineRule="exact"/>
              <w:rPr>
                <w:szCs w:val="20"/>
              </w:rPr>
            </w:pPr>
          </w:p>
          <w:p w14:paraId="69A568ED" w14:textId="77777777" w:rsidR="008D20D2" w:rsidRPr="002C3EF6" w:rsidRDefault="008D20D2" w:rsidP="008D20D2">
            <w:pPr>
              <w:spacing w:line="240" w:lineRule="exact"/>
              <w:ind w:leftChars="100" w:left="360" w:hangingChars="100" w:hanging="180"/>
              <w:rPr>
                <w:szCs w:val="20"/>
              </w:rPr>
            </w:pPr>
            <w:r w:rsidRPr="002C3EF6">
              <w:rPr>
                <w:szCs w:val="20"/>
              </w:rPr>
              <w:t>ア　DNSサーバのソフト</w:t>
            </w:r>
            <w:r w:rsidRPr="002C3EF6">
              <w:rPr>
                <w:rFonts w:hint="eastAsia"/>
                <w:szCs w:val="20"/>
              </w:rPr>
              <w:t>ウェア</w:t>
            </w:r>
            <w:r w:rsidRPr="002C3EF6">
              <w:rPr>
                <w:szCs w:val="20"/>
              </w:rPr>
              <w:t>のバージョン情報を入手して，DNSサーバのセキュリティホールを特定する。</w:t>
            </w:r>
          </w:p>
          <w:p w14:paraId="09B72B09" w14:textId="77777777" w:rsidR="008D20D2" w:rsidRPr="002C3EF6" w:rsidRDefault="008D20D2" w:rsidP="008D20D2">
            <w:pPr>
              <w:spacing w:line="240" w:lineRule="exact"/>
              <w:ind w:leftChars="100" w:left="360" w:hangingChars="100" w:hanging="180"/>
              <w:rPr>
                <w:szCs w:val="20"/>
              </w:rPr>
            </w:pPr>
            <w:r w:rsidRPr="002C3EF6">
              <w:rPr>
                <w:szCs w:val="20"/>
              </w:rPr>
              <w:t>イ　PCが参照するDNSサーバに</w:t>
            </w:r>
            <w:r w:rsidRPr="002C3EF6">
              <w:rPr>
                <w:rFonts w:hint="eastAsia"/>
                <w:szCs w:val="20"/>
              </w:rPr>
              <w:t>偽の</w:t>
            </w:r>
            <w:r w:rsidRPr="002C3EF6">
              <w:rPr>
                <w:szCs w:val="20"/>
              </w:rPr>
              <w:t>ドメイン情報を注入して，</w:t>
            </w:r>
            <w:r w:rsidRPr="002C3EF6">
              <w:rPr>
                <w:rFonts w:hint="eastAsia"/>
                <w:szCs w:val="20"/>
              </w:rPr>
              <w:t>利用者を偽装されたサーバに誘導する。</w:t>
            </w:r>
          </w:p>
          <w:p w14:paraId="52FAB110" w14:textId="77777777" w:rsidR="008D20D2" w:rsidRPr="002C3EF6" w:rsidRDefault="008D20D2" w:rsidP="008D20D2">
            <w:pPr>
              <w:spacing w:line="240" w:lineRule="exact"/>
              <w:ind w:leftChars="100" w:left="360" w:hangingChars="100" w:hanging="180"/>
              <w:rPr>
                <w:szCs w:val="20"/>
              </w:rPr>
            </w:pPr>
            <w:r w:rsidRPr="002C3EF6">
              <w:rPr>
                <w:szCs w:val="20"/>
              </w:rPr>
              <w:t>ウ　攻撃対象のサービスを妨害するために，攻撃者がDNSサーバを踏み台に利用して再帰的な問合せを大量に行う。</w:t>
            </w:r>
          </w:p>
          <w:p w14:paraId="7667A6E0" w14:textId="77777777" w:rsidR="008D20D2" w:rsidRPr="002C3EF6" w:rsidRDefault="008D20D2" w:rsidP="008D20D2">
            <w:pPr>
              <w:spacing w:line="240" w:lineRule="exact"/>
              <w:ind w:firstLineChars="100" w:firstLine="180"/>
              <w:rPr>
                <w:szCs w:val="20"/>
              </w:rPr>
            </w:pPr>
            <w:r w:rsidRPr="002C3EF6">
              <w:rPr>
                <w:szCs w:val="20"/>
              </w:rPr>
              <w:t>エ　内部情報を入手するために，DNSサーバが保存するゾーン情報をまとめて転送させる。</w:t>
            </w:r>
          </w:p>
          <w:p w14:paraId="0179C714" w14:textId="34197627" w:rsidR="008D20D2" w:rsidRDefault="008D20D2" w:rsidP="008D20D2">
            <w:pPr>
              <w:pBdr>
                <w:bottom w:val="single" w:sz="6" w:space="1" w:color="auto"/>
              </w:pBdr>
              <w:spacing w:line="240" w:lineRule="exact"/>
              <w:rPr>
                <w:szCs w:val="20"/>
              </w:rPr>
            </w:pPr>
          </w:p>
          <w:p w14:paraId="1410A9EB" w14:textId="77777777" w:rsidR="008D20D2" w:rsidRPr="002C3EF6" w:rsidRDefault="008D20D2" w:rsidP="008D20D2">
            <w:pPr>
              <w:spacing w:line="240" w:lineRule="exact"/>
              <w:rPr>
                <w:szCs w:val="20"/>
              </w:rPr>
            </w:pPr>
          </w:p>
          <w:p w14:paraId="37D70CBA" w14:textId="77777777" w:rsidR="008D20D2" w:rsidRPr="002C3EF6" w:rsidRDefault="008D20D2" w:rsidP="008D20D2">
            <w:pPr>
              <w:autoSpaceDE w:val="0"/>
              <w:autoSpaceDN w:val="0"/>
              <w:adjustRightInd w:val="0"/>
              <w:spacing w:line="240" w:lineRule="exact"/>
              <w:ind w:firstLineChars="100" w:firstLine="180"/>
              <w:jc w:val="left"/>
              <w:rPr>
                <w:szCs w:val="20"/>
              </w:rPr>
            </w:pPr>
            <w:r w:rsidRPr="002C3EF6">
              <w:rPr>
                <w:szCs w:val="20"/>
              </w:rPr>
              <w:t>ア　攻撃する前の事前調査であるバナーチェックに関する記述です。</w:t>
            </w:r>
          </w:p>
          <w:p w14:paraId="501019D5" w14:textId="77777777" w:rsidR="008D20D2" w:rsidRPr="002C3EF6" w:rsidRDefault="008D20D2" w:rsidP="008D20D2">
            <w:pPr>
              <w:autoSpaceDE w:val="0"/>
              <w:autoSpaceDN w:val="0"/>
              <w:adjustRightInd w:val="0"/>
              <w:spacing w:line="240" w:lineRule="exact"/>
              <w:ind w:firstLineChars="100" w:firstLine="180"/>
              <w:jc w:val="left"/>
              <w:rPr>
                <w:szCs w:val="20"/>
              </w:rPr>
            </w:pPr>
            <w:r w:rsidRPr="002C3EF6">
              <w:rPr>
                <w:szCs w:val="20"/>
              </w:rPr>
              <w:t>ウ　DDoS攻撃に関する記述です。</w:t>
            </w:r>
          </w:p>
          <w:p w14:paraId="14BBD2A7" w14:textId="28090626" w:rsidR="008D20D2" w:rsidRDefault="008D20D2" w:rsidP="008D20D2">
            <w:pPr>
              <w:spacing w:line="240" w:lineRule="exact"/>
              <w:ind w:firstLineChars="100" w:firstLine="180"/>
              <w:rPr>
                <w:szCs w:val="20"/>
              </w:rPr>
            </w:pPr>
            <w:r w:rsidRPr="002C3EF6">
              <w:rPr>
                <w:szCs w:val="20"/>
              </w:rPr>
              <w:t>エ　ゾーン転送を利用した攻撃をする前の事前調査です。</w:t>
            </w:r>
          </w:p>
          <w:p w14:paraId="7D3DB54B" w14:textId="77777777" w:rsidR="008D20D2" w:rsidRPr="002C3EF6" w:rsidRDefault="008D20D2" w:rsidP="008D20D2">
            <w:pPr>
              <w:spacing w:line="240" w:lineRule="exact"/>
              <w:ind w:firstLineChars="100" w:firstLine="180"/>
              <w:rPr>
                <w:szCs w:val="20"/>
              </w:rPr>
            </w:pPr>
          </w:p>
          <w:p w14:paraId="048D1515" w14:textId="77777777" w:rsidR="008D20D2" w:rsidRPr="002C3EF6" w:rsidRDefault="008D20D2" w:rsidP="008D20D2">
            <w:pPr>
              <w:autoSpaceDE w:val="0"/>
              <w:autoSpaceDN w:val="0"/>
              <w:spacing w:line="240" w:lineRule="exact"/>
              <w:ind w:leftChars="200" w:left="540" w:hangingChars="100" w:hanging="180"/>
              <w:jc w:val="right"/>
              <w:rPr>
                <w:szCs w:val="20"/>
              </w:rPr>
            </w:pPr>
            <w:r w:rsidRPr="002C3EF6">
              <w:rPr>
                <w:rFonts w:hint="eastAsia"/>
                <w:szCs w:val="20"/>
              </w:rPr>
              <w:t>基本情報　平成29年度秋　問37　[出題頻度：★★☆]</w:t>
            </w:r>
          </w:p>
          <w:p w14:paraId="06268B43" w14:textId="2F609A37" w:rsidR="00060AEE" w:rsidRPr="002C3EF6" w:rsidRDefault="008D20D2" w:rsidP="008D20D2">
            <w:pPr>
              <w:widowControl/>
              <w:snapToGrid w:val="0"/>
              <w:spacing w:line="240" w:lineRule="exact"/>
              <w:jc w:val="right"/>
              <w:rPr>
                <w:rFonts w:hAnsi="Meiryo UI"/>
                <w:szCs w:val="20"/>
              </w:rPr>
            </w:pPr>
            <w:r w:rsidRPr="002C3EF6">
              <w:rPr>
                <w:rFonts w:hAnsi="Meiryo UI"/>
                <w:szCs w:val="20"/>
              </w:rPr>
              <w:t>解答－イ</w:t>
            </w:r>
          </w:p>
        </w:tc>
      </w:tr>
    </w:tbl>
    <w:p w14:paraId="35006B27" w14:textId="35511A6D" w:rsidR="008902F2" w:rsidRPr="002C3EF6" w:rsidRDefault="00F0077D" w:rsidP="0053669C">
      <w:pPr>
        <w:widowControl/>
        <w:snapToGrid w:val="0"/>
        <w:spacing w:line="240" w:lineRule="exact"/>
        <w:jc w:val="right"/>
        <w:rPr>
          <w:rFonts w:hAnsi="Meiryo UI"/>
          <w:szCs w:val="20"/>
        </w:rPr>
      </w:pPr>
      <w:r w:rsidRPr="002C3EF6">
        <w:rPr>
          <w:rFonts w:hAnsi="Meiryo UI"/>
          <w:szCs w:val="20"/>
        </w:rPr>
        <w:t xml:space="preserve">別冊演習ドリル 》 </w:t>
      </w:r>
      <w:r w:rsidR="003E4E11" w:rsidRPr="002C3EF6">
        <w:rPr>
          <w:rFonts w:hAnsi="Meiryo UI"/>
          <w:szCs w:val="20"/>
        </w:rPr>
        <w:t>1-694～697</w:t>
      </w:r>
    </w:p>
    <w:p w14:paraId="65B2282C" w14:textId="2147F0A4" w:rsidR="008F40A4" w:rsidRDefault="008F40A4" w:rsidP="004E40A0">
      <w:pPr>
        <w:widowControl/>
        <w:snapToGrid w:val="0"/>
        <w:spacing w:line="240" w:lineRule="exact"/>
        <w:jc w:val="left"/>
        <w:rPr>
          <w:rFonts w:hAnsi="Meiryo UI"/>
          <w:szCs w:val="20"/>
        </w:rPr>
      </w:pPr>
    </w:p>
    <w:p w14:paraId="77325B6F" w14:textId="037CCC31" w:rsidR="00F1229F" w:rsidRPr="002C3EF6" w:rsidRDefault="00F1229F" w:rsidP="00D324CE">
      <w:pPr>
        <w:pStyle w:val="3"/>
      </w:pPr>
      <w:r w:rsidRPr="002C3EF6">
        <w:rPr>
          <w:rFonts w:hint="eastAsia"/>
        </w:rPr>
        <w:t>４）サービス妨害</w:t>
      </w:r>
    </w:p>
    <w:p w14:paraId="61EA9726" w14:textId="77777777" w:rsidR="00F1229F" w:rsidRPr="008F40A4" w:rsidRDefault="00F1229F" w:rsidP="008F40A4">
      <w:pPr>
        <w:snapToGrid w:val="0"/>
        <w:spacing w:line="240" w:lineRule="exact"/>
        <w:ind w:leftChars="200" w:left="360" w:firstLineChars="100" w:firstLine="180"/>
        <w:rPr>
          <w:rFonts w:hAnsi="Meiryo UI"/>
          <w:szCs w:val="20"/>
        </w:rPr>
      </w:pPr>
      <w:r w:rsidRPr="002C3EF6">
        <w:rPr>
          <w:rFonts w:hAnsi="Meiryo UI" w:hint="eastAsia"/>
          <w:szCs w:val="20"/>
        </w:rPr>
        <w:t>CPUやサーバ、ネットワ</w:t>
      </w:r>
      <w:r w:rsidRPr="008F40A4">
        <w:rPr>
          <w:rFonts w:hAnsi="Meiryo UI" w:hint="eastAsia"/>
          <w:szCs w:val="20"/>
        </w:rPr>
        <w:t>ークに過大な負荷をかけることで利用者へのサービスの提供を妨害する代表的な攻撃手法は次のとおりです。</w:t>
      </w:r>
    </w:p>
    <w:p w14:paraId="7FB5874F" w14:textId="77777777" w:rsidR="00F1229F" w:rsidRPr="008F40A4" w:rsidRDefault="00F1229F" w:rsidP="008F40A4">
      <w:pPr>
        <w:pStyle w:val="4"/>
      </w:pPr>
      <w:r w:rsidRPr="008F40A4">
        <w:rPr>
          <w:rFonts w:cs="ＭＳ 明朝" w:hint="eastAsia"/>
        </w:rPr>
        <w:t>①</w:t>
      </w:r>
      <w:r w:rsidRPr="008F40A4">
        <w:t>DoS</w:t>
      </w:r>
      <w:r w:rsidR="00896770" w:rsidRPr="008F40A4">
        <w:rPr>
          <w:rFonts w:hint="eastAsia"/>
        </w:rPr>
        <w:t>（</w:t>
      </w:r>
      <w:r w:rsidR="00896770" w:rsidRPr="008F40A4">
        <w:t>Denial of Service attack</w:t>
      </w:r>
      <w:r w:rsidR="00896770" w:rsidRPr="008F40A4">
        <w:rPr>
          <w:rFonts w:hint="eastAsia"/>
        </w:rPr>
        <w:t>）</w:t>
      </w:r>
      <w:r w:rsidR="00896770" w:rsidRPr="008F40A4">
        <w:t>攻撃</w:t>
      </w:r>
    </w:p>
    <w:p w14:paraId="7214E139" w14:textId="77777777" w:rsidR="0044469F" w:rsidRPr="008F40A4" w:rsidRDefault="00F1229F" w:rsidP="008F40A4">
      <w:pPr>
        <w:snapToGrid w:val="0"/>
        <w:spacing w:line="240" w:lineRule="exact"/>
        <w:ind w:leftChars="300" w:left="540" w:firstLineChars="100" w:firstLine="180"/>
        <w:rPr>
          <w:rFonts w:hAnsi="Meiryo UI"/>
          <w:szCs w:val="20"/>
        </w:rPr>
      </w:pPr>
      <w:r w:rsidRPr="008F40A4">
        <w:rPr>
          <w:rFonts w:hAnsi="Meiryo UI"/>
          <w:szCs w:val="20"/>
        </w:rPr>
        <w:t>DoS攻撃</w:t>
      </w:r>
      <w:r w:rsidRPr="008F40A4">
        <w:rPr>
          <w:rFonts w:hAnsi="Meiryo UI" w:hint="eastAsia"/>
          <w:szCs w:val="20"/>
        </w:rPr>
        <w:t>は、攻撃目標のサーバに大量のデータを送信して過大な負荷をかけることで、サービスの低下や停止に追い込む攻撃手法です。</w:t>
      </w:r>
    </w:p>
    <w:p w14:paraId="26114DE8" w14:textId="77777777" w:rsidR="00F35339" w:rsidRPr="008F40A4" w:rsidRDefault="00F35339" w:rsidP="008F40A4">
      <w:pPr>
        <w:pStyle w:val="4"/>
      </w:pPr>
      <w:r w:rsidRPr="008F40A4">
        <w:rPr>
          <w:rFonts w:hint="eastAsia"/>
        </w:rPr>
        <w:t>②</w:t>
      </w:r>
      <w:proofErr w:type="spellStart"/>
      <w:r w:rsidRPr="008F40A4">
        <w:rPr>
          <w:rFonts w:hint="eastAsia"/>
        </w:rPr>
        <w:t>EDoS</w:t>
      </w:r>
      <w:proofErr w:type="spellEnd"/>
      <w:r w:rsidRPr="008F40A4">
        <w:rPr>
          <w:rFonts w:hint="eastAsia"/>
        </w:rPr>
        <w:t>（</w:t>
      </w:r>
      <w:r w:rsidRPr="008F40A4">
        <w:t>Economic DoS</w:t>
      </w:r>
      <w:r w:rsidRPr="008F40A4">
        <w:rPr>
          <w:rFonts w:hint="eastAsia"/>
        </w:rPr>
        <w:t>）攻撃</w:t>
      </w:r>
    </w:p>
    <w:p w14:paraId="00E67D0D" w14:textId="77777777" w:rsidR="00F35339" w:rsidRPr="008F40A4" w:rsidRDefault="00F35339" w:rsidP="008F40A4">
      <w:pPr>
        <w:snapToGrid w:val="0"/>
        <w:spacing w:line="240" w:lineRule="exact"/>
        <w:ind w:leftChars="300" w:left="540" w:firstLineChars="100" w:firstLine="180"/>
        <w:rPr>
          <w:rFonts w:hAnsi="Meiryo UI"/>
          <w:szCs w:val="20"/>
        </w:rPr>
      </w:pPr>
      <w:proofErr w:type="spellStart"/>
      <w:r w:rsidRPr="008F40A4">
        <w:rPr>
          <w:rFonts w:hAnsi="Meiryo UI" w:hint="eastAsia"/>
          <w:szCs w:val="20"/>
        </w:rPr>
        <w:t>EDoS</w:t>
      </w:r>
      <w:proofErr w:type="spellEnd"/>
      <w:r w:rsidRPr="008F40A4">
        <w:rPr>
          <w:rFonts w:hAnsi="Meiryo UI" w:hint="eastAsia"/>
          <w:szCs w:val="20"/>
        </w:rPr>
        <w:t>攻撃は、クラウドサービスなど、利用量に応じて料金を支払う（従量課金制）サービスの契約者である攻撃目標に対して、外部から当該サービスに関する不要なリクエストを大量に送信することで、経済的な損失を与えることを目的としたDoS攻撃です。</w:t>
      </w:r>
    </w:p>
    <w:p w14:paraId="2557FEF1" w14:textId="77777777" w:rsidR="00F1229F" w:rsidRPr="008F40A4" w:rsidRDefault="00F35339" w:rsidP="008F40A4">
      <w:pPr>
        <w:pStyle w:val="4"/>
      </w:pPr>
      <w:r w:rsidRPr="008F40A4">
        <w:rPr>
          <w:rFonts w:hint="eastAsia"/>
        </w:rPr>
        <w:t>③</w:t>
      </w:r>
      <w:r w:rsidR="00F1229F" w:rsidRPr="008F40A4">
        <w:t>DDoS</w:t>
      </w:r>
      <w:r w:rsidR="00896770" w:rsidRPr="008F40A4">
        <w:rPr>
          <w:rFonts w:hint="eastAsia"/>
        </w:rPr>
        <w:t>（</w:t>
      </w:r>
      <w:r w:rsidR="00896770" w:rsidRPr="008F40A4">
        <w:t>Distributed DoS</w:t>
      </w:r>
      <w:r w:rsidR="00896770" w:rsidRPr="008F40A4">
        <w:rPr>
          <w:rFonts w:hint="eastAsia"/>
        </w:rPr>
        <w:t>）</w:t>
      </w:r>
      <w:r w:rsidR="00896770" w:rsidRPr="008F40A4">
        <w:t>攻撃</w:t>
      </w:r>
    </w:p>
    <w:p w14:paraId="3BDC2544" w14:textId="77777777" w:rsidR="00F1229F" w:rsidRPr="008F40A4" w:rsidRDefault="00F1229F" w:rsidP="008F40A4">
      <w:pPr>
        <w:snapToGrid w:val="0"/>
        <w:spacing w:line="240" w:lineRule="exact"/>
        <w:ind w:leftChars="300" w:left="540" w:firstLineChars="100" w:firstLine="180"/>
        <w:rPr>
          <w:rFonts w:hAnsi="Meiryo UI"/>
          <w:szCs w:val="20"/>
        </w:rPr>
      </w:pPr>
      <w:r w:rsidRPr="008F40A4">
        <w:rPr>
          <w:rFonts w:hAnsi="Meiryo UI"/>
          <w:szCs w:val="20"/>
        </w:rPr>
        <w:t>DDoS攻撃</w:t>
      </w:r>
      <w:r w:rsidRPr="008F40A4">
        <w:rPr>
          <w:rFonts w:hAnsi="Meiryo UI" w:hint="eastAsia"/>
          <w:szCs w:val="20"/>
        </w:rPr>
        <w:t>は、複数の全く関係のない第三者のコンピュータに攻撃プログラムを仕掛けて踏み台にすることで、標的とするサーバに一斉にデータを送信し、過大な負荷をかけて、サービスの低下や停止に追い込む攻撃手法です。</w:t>
      </w:r>
    </w:p>
    <w:p w14:paraId="078E6C26" w14:textId="77777777" w:rsidR="00F1229F" w:rsidRPr="008F40A4" w:rsidRDefault="00F35339" w:rsidP="008F40A4">
      <w:pPr>
        <w:pStyle w:val="4"/>
      </w:pPr>
      <w:r w:rsidRPr="008F40A4">
        <w:rPr>
          <w:rFonts w:hint="eastAsia"/>
        </w:rPr>
        <w:t>④</w:t>
      </w:r>
      <w:r w:rsidR="00F1229F" w:rsidRPr="008F40A4">
        <w:rPr>
          <w:rFonts w:hint="eastAsia"/>
        </w:rPr>
        <w:t>メールボム</w:t>
      </w:r>
    </w:p>
    <w:p w14:paraId="7DD79FB4" w14:textId="77777777" w:rsidR="00F1229F" w:rsidRPr="002C3EF6" w:rsidRDefault="00F1229F" w:rsidP="008F40A4">
      <w:pPr>
        <w:snapToGrid w:val="0"/>
        <w:spacing w:line="240" w:lineRule="exact"/>
        <w:ind w:leftChars="300" w:left="540" w:firstLineChars="100" w:firstLine="180"/>
        <w:rPr>
          <w:rFonts w:hAnsi="Meiryo UI"/>
          <w:szCs w:val="20"/>
        </w:rPr>
      </w:pPr>
      <w:r w:rsidRPr="008F40A4">
        <w:rPr>
          <w:rFonts w:hAnsi="Meiryo UI" w:hint="eastAsia"/>
          <w:szCs w:val="20"/>
        </w:rPr>
        <w:t>メールボムは、サイズが大きい電子</w:t>
      </w:r>
      <w:r w:rsidRPr="002C3EF6">
        <w:rPr>
          <w:rFonts w:hAnsi="Meiryo UI" w:hint="eastAsia"/>
          <w:szCs w:val="20"/>
        </w:rPr>
        <w:t>メールや大量の電子メールを送り付ける攻撃手法です。</w:t>
      </w:r>
    </w:p>
    <w:p w14:paraId="5416BB8B" w14:textId="77777777" w:rsidR="003B4BCD" w:rsidRPr="002C3EF6" w:rsidRDefault="003B4BCD" w:rsidP="0053669C">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0699F578" w14:textId="77777777" w:rsidTr="00476A38">
        <w:tc>
          <w:tcPr>
            <w:tcW w:w="8788" w:type="dxa"/>
            <w:tcBorders>
              <w:top w:val="single" w:sz="4" w:space="0" w:color="auto"/>
              <w:left w:val="single" w:sz="4" w:space="0" w:color="auto"/>
              <w:bottom w:val="single" w:sz="4" w:space="0" w:color="auto"/>
              <w:right w:val="single" w:sz="4" w:space="0" w:color="auto"/>
            </w:tcBorders>
          </w:tcPr>
          <w:p w14:paraId="4F113BB0" w14:textId="77777777" w:rsidR="008D20D2" w:rsidRDefault="008D20D2" w:rsidP="008D20D2">
            <w:pPr>
              <w:spacing w:line="240" w:lineRule="exact"/>
              <w:rPr>
                <w:rFonts w:hAnsi="Meiryo UI"/>
                <w:szCs w:val="20"/>
              </w:rPr>
            </w:pPr>
            <w:r w:rsidRPr="002C3EF6">
              <w:rPr>
                <w:rFonts w:hAnsi="Meiryo UI"/>
                <w:szCs w:val="20"/>
              </w:rPr>
              <w:t>例題</w:t>
            </w:r>
          </w:p>
          <w:p w14:paraId="4D46AA42" w14:textId="5D31803B" w:rsidR="008D20D2" w:rsidRPr="002C3EF6" w:rsidRDefault="008D20D2" w:rsidP="008D20D2">
            <w:pPr>
              <w:spacing w:line="240" w:lineRule="exact"/>
              <w:ind w:firstLineChars="100" w:firstLine="180"/>
              <w:rPr>
                <w:szCs w:val="20"/>
              </w:rPr>
            </w:pPr>
            <w:r w:rsidRPr="002C3EF6">
              <w:rPr>
                <w:rFonts w:hint="eastAsia"/>
                <w:szCs w:val="20"/>
              </w:rPr>
              <w:t>従量課金制のクラウドサービスにおける</w:t>
            </w:r>
            <w:proofErr w:type="spellStart"/>
            <w:r w:rsidRPr="002C3EF6">
              <w:rPr>
                <w:rFonts w:hint="eastAsia"/>
                <w:szCs w:val="20"/>
              </w:rPr>
              <w:t>EDoS</w:t>
            </w:r>
            <w:proofErr w:type="spellEnd"/>
            <w:r w:rsidRPr="002C3EF6">
              <w:rPr>
                <w:rFonts w:hint="eastAsia"/>
                <w:szCs w:val="20"/>
              </w:rPr>
              <w:t>(Economic Denial of Service，又はEconomic Denial of Sustainability)攻撃の説明はどれか。</w:t>
            </w:r>
          </w:p>
          <w:p w14:paraId="2AFE837D" w14:textId="77777777" w:rsidR="008D20D2" w:rsidRPr="002C3EF6" w:rsidRDefault="008D20D2" w:rsidP="008D20D2">
            <w:pPr>
              <w:spacing w:line="240" w:lineRule="exact"/>
              <w:ind w:firstLineChars="100" w:firstLine="180"/>
              <w:rPr>
                <w:szCs w:val="20"/>
              </w:rPr>
            </w:pPr>
          </w:p>
          <w:p w14:paraId="01072044" w14:textId="77777777" w:rsidR="008D20D2" w:rsidRPr="002C3EF6" w:rsidRDefault="008D20D2" w:rsidP="008D20D2">
            <w:pPr>
              <w:spacing w:line="240" w:lineRule="exact"/>
              <w:ind w:firstLineChars="100" w:firstLine="180"/>
              <w:rPr>
                <w:szCs w:val="20"/>
              </w:rPr>
            </w:pPr>
            <w:r w:rsidRPr="002C3EF6">
              <w:rPr>
                <w:rFonts w:hint="eastAsia"/>
                <w:szCs w:val="20"/>
              </w:rPr>
              <w:t>ア　カード情報の取得を目的に，金融機関が利用しているクラウドサービスに侵入する攻撃</w:t>
            </w:r>
          </w:p>
          <w:p w14:paraId="096D799E" w14:textId="0D45A324" w:rsidR="008D20D2" w:rsidRPr="002C3EF6" w:rsidRDefault="008D20D2" w:rsidP="008D20D2">
            <w:pPr>
              <w:spacing w:line="240" w:lineRule="exact"/>
              <w:ind w:leftChars="100" w:left="360" w:hangingChars="100" w:hanging="180"/>
              <w:rPr>
                <w:szCs w:val="20"/>
              </w:rPr>
            </w:pPr>
            <w:r w:rsidRPr="002C3EF6">
              <w:rPr>
                <w:rFonts w:hint="eastAsia"/>
                <w:szCs w:val="20"/>
              </w:rPr>
              <w:t>イ　課金回避を目的に，同じハードウェア上に構築された別の仮想マシンに侵入し，課金機能を利用不可にする攻撃</w:t>
            </w:r>
          </w:p>
          <w:p w14:paraId="47DF5C9E" w14:textId="77777777" w:rsidR="008D20D2" w:rsidRPr="002C3EF6" w:rsidRDefault="008D20D2" w:rsidP="008D20D2">
            <w:pPr>
              <w:spacing w:line="240" w:lineRule="exact"/>
              <w:ind w:firstLineChars="100" w:firstLine="180"/>
              <w:rPr>
                <w:szCs w:val="20"/>
              </w:rPr>
            </w:pPr>
            <w:r w:rsidRPr="002C3EF6">
              <w:rPr>
                <w:rFonts w:hint="eastAsia"/>
                <w:szCs w:val="20"/>
              </w:rPr>
              <w:t>ウ クラウドサービス利用者の経済的な損失を目的に，リソースを大量消費させる攻撃</w:t>
            </w:r>
          </w:p>
          <w:p w14:paraId="5EF103E8" w14:textId="77777777" w:rsidR="008D20D2" w:rsidRPr="002C3EF6" w:rsidRDefault="008D20D2" w:rsidP="008D20D2">
            <w:pPr>
              <w:spacing w:line="240" w:lineRule="exact"/>
              <w:ind w:firstLineChars="100" w:firstLine="180"/>
              <w:rPr>
                <w:szCs w:val="20"/>
              </w:rPr>
            </w:pPr>
            <w:r w:rsidRPr="002C3EF6">
              <w:rPr>
                <w:rFonts w:hint="eastAsia"/>
                <w:szCs w:val="20"/>
              </w:rPr>
              <w:t>エ　パスワード解析を目的に，クラウドサービス環境のリソースを悪用する攻撃</w:t>
            </w:r>
          </w:p>
          <w:p w14:paraId="5F2FD005" w14:textId="29AE2BE1" w:rsidR="008D20D2" w:rsidRDefault="008D20D2" w:rsidP="008D20D2">
            <w:pPr>
              <w:pBdr>
                <w:bottom w:val="single" w:sz="6" w:space="1" w:color="auto"/>
              </w:pBdr>
              <w:spacing w:line="240" w:lineRule="exact"/>
              <w:rPr>
                <w:szCs w:val="20"/>
              </w:rPr>
            </w:pPr>
          </w:p>
          <w:p w14:paraId="40200A0B" w14:textId="77777777" w:rsidR="008D20D2" w:rsidRPr="002C3EF6" w:rsidRDefault="008D20D2" w:rsidP="008D20D2">
            <w:pPr>
              <w:spacing w:line="240" w:lineRule="exact"/>
              <w:rPr>
                <w:szCs w:val="20"/>
              </w:rPr>
            </w:pPr>
          </w:p>
          <w:p w14:paraId="484C2981" w14:textId="07033A1F" w:rsidR="008D20D2" w:rsidRDefault="008D20D2" w:rsidP="008D20D2">
            <w:pPr>
              <w:tabs>
                <w:tab w:val="left" w:pos="955"/>
                <w:tab w:val="left" w:pos="1528"/>
                <w:tab w:val="left" w:pos="2101"/>
                <w:tab w:val="left" w:pos="2674"/>
              </w:tabs>
              <w:autoSpaceDE w:val="0"/>
              <w:autoSpaceDN w:val="0"/>
              <w:spacing w:line="240" w:lineRule="exact"/>
              <w:ind w:leftChars="100" w:left="180" w:firstLineChars="100" w:firstLine="180"/>
              <w:rPr>
                <w:szCs w:val="20"/>
              </w:rPr>
            </w:pPr>
            <w:r w:rsidRPr="002C3EF6">
              <w:rPr>
                <w:szCs w:val="20"/>
              </w:rPr>
              <w:t>DoS</w:t>
            </w:r>
            <w:r w:rsidRPr="002C3EF6">
              <w:rPr>
                <w:rFonts w:hint="eastAsia"/>
                <w:szCs w:val="20"/>
              </w:rPr>
              <w:t>（</w:t>
            </w:r>
            <w:r w:rsidRPr="002C3EF6">
              <w:rPr>
                <w:szCs w:val="20"/>
              </w:rPr>
              <w:t>Denial of Service</w:t>
            </w:r>
            <w:r w:rsidRPr="002C3EF6">
              <w:rPr>
                <w:rFonts w:hint="eastAsia"/>
                <w:szCs w:val="20"/>
              </w:rPr>
              <w:t>）攻撃は、攻撃目標のサーバに大量のデータを送信し過大な負荷をかけることで、サービスの低下や停止に追い込む行為で、</w:t>
            </w:r>
            <w:proofErr w:type="spellStart"/>
            <w:r w:rsidRPr="002C3EF6">
              <w:rPr>
                <w:szCs w:val="20"/>
              </w:rPr>
              <w:t>EDoS</w:t>
            </w:r>
            <w:proofErr w:type="spellEnd"/>
            <w:r w:rsidRPr="002C3EF6">
              <w:rPr>
                <w:rFonts w:hint="eastAsia"/>
                <w:szCs w:val="20"/>
              </w:rPr>
              <w:t>（</w:t>
            </w:r>
            <w:r w:rsidRPr="002C3EF6">
              <w:rPr>
                <w:szCs w:val="20"/>
              </w:rPr>
              <w:t xml:space="preserve">Economic </w:t>
            </w:r>
            <w:r w:rsidRPr="002C3EF6">
              <w:rPr>
                <w:rFonts w:hint="eastAsia"/>
                <w:szCs w:val="20"/>
              </w:rPr>
              <w:t>DoS）攻撃は</w:t>
            </w:r>
            <w:r w:rsidRPr="002C3EF6">
              <w:rPr>
                <w:szCs w:val="20"/>
              </w:rPr>
              <w:t>、</w:t>
            </w:r>
            <w:r w:rsidRPr="002C3EF6">
              <w:rPr>
                <w:rFonts w:hint="eastAsia"/>
                <w:szCs w:val="20"/>
              </w:rPr>
              <w:t>これを応用し、クラウドサービスを利用する企業の経済的な損失を目的に、リソースを大量消費させる攻撃です。</w:t>
            </w:r>
          </w:p>
          <w:p w14:paraId="21D95FCD" w14:textId="77777777" w:rsidR="008D20D2" w:rsidRPr="002C3EF6" w:rsidRDefault="008D20D2" w:rsidP="008D20D2">
            <w:pPr>
              <w:tabs>
                <w:tab w:val="left" w:pos="955"/>
                <w:tab w:val="left" w:pos="1528"/>
                <w:tab w:val="left" w:pos="2101"/>
                <w:tab w:val="left" w:pos="2674"/>
              </w:tabs>
              <w:autoSpaceDE w:val="0"/>
              <w:autoSpaceDN w:val="0"/>
              <w:spacing w:line="240" w:lineRule="exact"/>
              <w:ind w:leftChars="100" w:left="180" w:firstLineChars="100" w:firstLine="180"/>
              <w:rPr>
                <w:szCs w:val="20"/>
              </w:rPr>
            </w:pPr>
          </w:p>
          <w:p w14:paraId="2CE123F7" w14:textId="77777777" w:rsidR="008D20D2" w:rsidRPr="002C3EF6" w:rsidRDefault="008D20D2" w:rsidP="008D20D2">
            <w:pPr>
              <w:autoSpaceDE w:val="0"/>
              <w:autoSpaceDN w:val="0"/>
              <w:spacing w:line="240" w:lineRule="exact"/>
              <w:ind w:leftChars="200" w:left="540" w:hangingChars="100" w:hanging="180"/>
              <w:jc w:val="right"/>
              <w:rPr>
                <w:szCs w:val="20"/>
              </w:rPr>
            </w:pPr>
            <w:r w:rsidRPr="002C3EF6">
              <w:rPr>
                <w:rFonts w:hint="eastAsia"/>
                <w:szCs w:val="20"/>
              </w:rPr>
              <w:t>情報セキュリティマネジメント　平成30年度秋　問23　[出題頻度：★☆☆]</w:t>
            </w:r>
          </w:p>
          <w:p w14:paraId="45130B01" w14:textId="6F14AB79" w:rsidR="00060AEE" w:rsidRPr="002C3EF6" w:rsidRDefault="008D20D2" w:rsidP="008D20D2">
            <w:pPr>
              <w:snapToGrid w:val="0"/>
              <w:spacing w:line="240" w:lineRule="exact"/>
              <w:jc w:val="right"/>
              <w:rPr>
                <w:rFonts w:hAnsi="Meiryo UI"/>
                <w:szCs w:val="20"/>
              </w:rPr>
            </w:pPr>
            <w:r w:rsidRPr="002C3EF6">
              <w:rPr>
                <w:rFonts w:hAnsi="Meiryo UI"/>
                <w:szCs w:val="20"/>
              </w:rPr>
              <w:t>解答－ウ</w:t>
            </w:r>
          </w:p>
        </w:tc>
      </w:tr>
    </w:tbl>
    <w:p w14:paraId="02A88A37" w14:textId="77777777" w:rsidR="001C12EF" w:rsidRDefault="001C12EF" w:rsidP="004E40A0">
      <w:pPr>
        <w:widowControl/>
        <w:snapToGrid w:val="0"/>
        <w:spacing w:line="240" w:lineRule="exact"/>
        <w:jc w:val="left"/>
        <w:rPr>
          <w:rFonts w:hAnsi="Meiryo UI"/>
          <w:szCs w:val="20"/>
        </w:rPr>
      </w:pPr>
      <w:r w:rsidRPr="004E40A0">
        <w:rPr>
          <w:rFonts w:hAnsi="Meiryo UI"/>
          <w:szCs w:val="20"/>
        </w:rPr>
        <w:br w:type="page"/>
      </w:r>
    </w:p>
    <w:p w14:paraId="45E282A6" w14:textId="36E4CD66" w:rsidR="00F1229F" w:rsidRPr="002C3EF6" w:rsidRDefault="00F1229F" w:rsidP="00D324CE">
      <w:pPr>
        <w:pStyle w:val="3"/>
      </w:pPr>
      <w:r w:rsidRPr="002C3EF6">
        <w:rPr>
          <w:rFonts w:hint="eastAsia"/>
        </w:rPr>
        <w:lastRenderedPageBreak/>
        <w:t>５）標的型攻撃</w:t>
      </w:r>
    </w:p>
    <w:p w14:paraId="1DBAE47C" w14:textId="77777777" w:rsidR="00F1229F" w:rsidRPr="001C12EF" w:rsidRDefault="00F1229F" w:rsidP="001C12EF">
      <w:pPr>
        <w:snapToGrid w:val="0"/>
        <w:spacing w:line="240" w:lineRule="exact"/>
        <w:ind w:leftChars="100" w:left="180" w:firstLineChars="200" w:firstLine="360"/>
        <w:rPr>
          <w:rFonts w:hAnsi="Meiryo UI"/>
          <w:szCs w:val="20"/>
        </w:rPr>
      </w:pPr>
      <w:r w:rsidRPr="002C3EF6">
        <w:rPr>
          <w:rFonts w:hAnsi="Meiryo UI" w:hint="eastAsia"/>
          <w:szCs w:val="20"/>
        </w:rPr>
        <w:t>特定の企業や組</w:t>
      </w:r>
      <w:r w:rsidRPr="001C12EF">
        <w:rPr>
          <w:rFonts w:hAnsi="Meiryo UI" w:hint="eastAsia"/>
          <w:szCs w:val="20"/>
        </w:rPr>
        <w:t>織を狙った標的型攻撃の代表的な攻撃手法は次のとおりです。</w:t>
      </w:r>
    </w:p>
    <w:p w14:paraId="25DC3C25" w14:textId="77777777" w:rsidR="00F1229F" w:rsidRPr="001C12EF" w:rsidRDefault="00F1229F" w:rsidP="001C12EF">
      <w:pPr>
        <w:pStyle w:val="4"/>
      </w:pPr>
      <w:r w:rsidRPr="001C12EF">
        <w:rPr>
          <w:rFonts w:cs="ＭＳ 明朝" w:hint="eastAsia"/>
        </w:rPr>
        <w:t>①</w:t>
      </w:r>
      <w:r w:rsidR="00322FC2" w:rsidRPr="001C12EF">
        <w:t>A</w:t>
      </w:r>
      <w:r w:rsidRPr="001C12EF">
        <w:t>P</w:t>
      </w:r>
      <w:r w:rsidR="00322FC2" w:rsidRPr="001C12EF">
        <w:t>T</w:t>
      </w:r>
      <w:r w:rsidR="005E0509" w:rsidRPr="005E0509">
        <w:rPr>
          <w:rFonts w:hAnsi="Meiryo UI" w:hint="eastAsia"/>
          <w:b w:val="0"/>
          <w:bCs/>
          <w:szCs w:val="20"/>
        </w:rPr>
        <w:t>（Advanced Persistent Threats：持続的標的型攻撃）</w:t>
      </w:r>
    </w:p>
    <w:p w14:paraId="0CFC1BC8" w14:textId="30BA272C" w:rsidR="00F1229F" w:rsidRPr="001C12EF" w:rsidRDefault="00F1229F" w:rsidP="001C12EF">
      <w:pPr>
        <w:snapToGrid w:val="0"/>
        <w:spacing w:line="240" w:lineRule="exact"/>
        <w:ind w:leftChars="300" w:left="540" w:firstLineChars="99" w:firstLine="178"/>
        <w:rPr>
          <w:rFonts w:hAnsi="Meiryo UI"/>
          <w:szCs w:val="20"/>
        </w:rPr>
      </w:pPr>
      <w:r w:rsidRPr="001C12EF">
        <w:rPr>
          <w:rFonts w:hAnsi="Meiryo UI" w:hint="eastAsia"/>
          <w:szCs w:val="20"/>
        </w:rPr>
        <w:t>AP</w:t>
      </w:r>
      <w:r w:rsidR="00322FC2" w:rsidRPr="001C12EF">
        <w:rPr>
          <w:rFonts w:hAnsi="Meiryo UI"/>
          <w:szCs w:val="20"/>
        </w:rPr>
        <w:t>T</w:t>
      </w:r>
      <w:r w:rsidRPr="001C12EF">
        <w:rPr>
          <w:rFonts w:hAnsi="Meiryo UI" w:hint="eastAsia"/>
          <w:szCs w:val="20"/>
        </w:rPr>
        <w:t>は、特定の企業や組織に狙いを定め、複数の手段を組み合わせてシステムに侵入・潜伏し、データの盗聴や改ざんなどの攻撃を長期間継続して行う攻撃手法です。</w:t>
      </w:r>
    </w:p>
    <w:p w14:paraId="3EC26DF2" w14:textId="77777777" w:rsidR="00F1229F" w:rsidRPr="001C12EF" w:rsidRDefault="00F1229F" w:rsidP="001C12EF">
      <w:pPr>
        <w:pStyle w:val="4"/>
      </w:pPr>
      <w:r w:rsidRPr="001C12EF">
        <w:rPr>
          <w:rFonts w:hint="eastAsia"/>
        </w:rPr>
        <w:t>②水飲み場型攻撃</w:t>
      </w:r>
      <w:r w:rsidR="005E0509" w:rsidRPr="005E0509">
        <w:rPr>
          <w:rFonts w:hAnsi="Meiryo UI"/>
          <w:b w:val="0"/>
          <w:bCs/>
          <w:szCs w:val="20"/>
        </w:rPr>
        <w:t>（Watering Hole Attack）</w:t>
      </w:r>
    </w:p>
    <w:p w14:paraId="4400AFC9" w14:textId="1DBC9EEA" w:rsidR="00F1229F" w:rsidRPr="002C3EF6" w:rsidRDefault="00F1229F" w:rsidP="001C12EF">
      <w:pPr>
        <w:snapToGrid w:val="0"/>
        <w:spacing w:line="240" w:lineRule="exact"/>
        <w:ind w:leftChars="300" w:left="540" w:firstLineChars="100" w:firstLine="180"/>
        <w:rPr>
          <w:rFonts w:hAnsi="Meiryo UI"/>
          <w:szCs w:val="20"/>
        </w:rPr>
      </w:pPr>
      <w:r w:rsidRPr="001C12EF">
        <w:rPr>
          <w:rFonts w:hAnsi="Meiryo UI" w:hint="eastAsia"/>
          <w:szCs w:val="20"/>
        </w:rPr>
        <w:t>水飲み場型攻撃は、標的となる企業や組織の構成員が頻繁にアクセスするWebサイトを改ざんし、当該構成員</w:t>
      </w:r>
      <w:r w:rsidRPr="002C3EF6">
        <w:rPr>
          <w:rFonts w:hAnsi="Meiryo UI" w:hint="eastAsia"/>
          <w:szCs w:val="20"/>
        </w:rPr>
        <w:t>がアクセスした時だけマルウェアに感染するようにした攻撃手法です。</w:t>
      </w:r>
    </w:p>
    <w:p w14:paraId="696487CF" w14:textId="77777777" w:rsidR="00F1229F" w:rsidRPr="002C3EF6" w:rsidRDefault="00F1229F" w:rsidP="0053669C">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68C4938A" w14:textId="77777777" w:rsidTr="00476A38">
        <w:tc>
          <w:tcPr>
            <w:tcW w:w="8788" w:type="dxa"/>
            <w:tcBorders>
              <w:top w:val="single" w:sz="4" w:space="0" w:color="auto"/>
              <w:left w:val="single" w:sz="4" w:space="0" w:color="auto"/>
              <w:bottom w:val="single" w:sz="4" w:space="0" w:color="auto"/>
              <w:right w:val="single" w:sz="4" w:space="0" w:color="auto"/>
            </w:tcBorders>
          </w:tcPr>
          <w:p w14:paraId="00DDD06E" w14:textId="77777777" w:rsidR="008D20D2" w:rsidRDefault="008D20D2" w:rsidP="008D20D2">
            <w:pPr>
              <w:spacing w:line="240" w:lineRule="exact"/>
              <w:rPr>
                <w:rFonts w:hAnsi="Meiryo UI"/>
                <w:szCs w:val="20"/>
              </w:rPr>
            </w:pPr>
            <w:r w:rsidRPr="002C3EF6">
              <w:rPr>
                <w:rFonts w:hAnsi="Meiryo UI"/>
                <w:szCs w:val="20"/>
              </w:rPr>
              <w:t>例題</w:t>
            </w:r>
          </w:p>
          <w:p w14:paraId="4CDA3B35" w14:textId="3B45D3DE" w:rsidR="008D20D2" w:rsidRPr="002C3EF6" w:rsidRDefault="008D20D2" w:rsidP="008D20D2">
            <w:pPr>
              <w:spacing w:line="240" w:lineRule="exact"/>
              <w:ind w:firstLineChars="100" w:firstLine="180"/>
              <w:rPr>
                <w:szCs w:val="20"/>
              </w:rPr>
            </w:pPr>
            <w:r w:rsidRPr="002C3EF6">
              <w:rPr>
                <w:szCs w:val="20"/>
              </w:rPr>
              <w:t>APTの説明はどれか。</w:t>
            </w:r>
          </w:p>
          <w:p w14:paraId="6B1E2EDA" w14:textId="77777777" w:rsidR="008D20D2" w:rsidRPr="002C3EF6" w:rsidRDefault="008D20D2" w:rsidP="008D20D2">
            <w:pPr>
              <w:spacing w:line="240" w:lineRule="exact"/>
              <w:rPr>
                <w:szCs w:val="20"/>
              </w:rPr>
            </w:pPr>
          </w:p>
          <w:p w14:paraId="7FF84FC9" w14:textId="77777777" w:rsidR="008D20D2" w:rsidRPr="002C3EF6" w:rsidRDefault="008D20D2" w:rsidP="008D20D2">
            <w:pPr>
              <w:spacing w:line="240" w:lineRule="exact"/>
              <w:ind w:leftChars="100" w:left="360" w:hangingChars="100" w:hanging="180"/>
              <w:rPr>
                <w:szCs w:val="20"/>
              </w:rPr>
            </w:pPr>
            <w:r w:rsidRPr="002C3EF6">
              <w:rPr>
                <w:szCs w:val="20"/>
              </w:rPr>
              <w:t>ア　攻撃者</w:t>
            </w:r>
            <w:r w:rsidRPr="002C3EF6">
              <w:rPr>
                <w:rFonts w:hint="eastAsia"/>
                <w:szCs w:val="20"/>
              </w:rPr>
              <w:t>が</w:t>
            </w:r>
            <w:r w:rsidRPr="002C3EF6">
              <w:rPr>
                <w:szCs w:val="20"/>
              </w:rPr>
              <w:t>DoS攻撃及びDDoS攻撃を繰り返し，長期間にわた</w:t>
            </w:r>
            <w:r w:rsidRPr="002C3EF6">
              <w:rPr>
                <w:rFonts w:hint="eastAsia"/>
                <w:szCs w:val="20"/>
              </w:rPr>
              <w:t>り</w:t>
            </w:r>
            <w:r w:rsidRPr="002C3EF6">
              <w:rPr>
                <w:szCs w:val="20"/>
              </w:rPr>
              <w:t>特定組織の業務を妨害する</w:t>
            </w:r>
            <w:r w:rsidRPr="002C3EF6">
              <w:rPr>
                <w:rFonts w:hint="eastAsia"/>
                <w:szCs w:val="20"/>
              </w:rPr>
              <w:t>こと</w:t>
            </w:r>
          </w:p>
          <w:p w14:paraId="7419D61E" w14:textId="77777777" w:rsidR="008D20D2" w:rsidRPr="002C3EF6" w:rsidRDefault="008D20D2" w:rsidP="008D20D2">
            <w:pPr>
              <w:spacing w:line="240" w:lineRule="exact"/>
              <w:ind w:leftChars="100" w:left="360" w:hangingChars="100" w:hanging="180"/>
              <w:rPr>
                <w:szCs w:val="20"/>
              </w:rPr>
            </w:pPr>
            <w:r w:rsidRPr="002C3EF6">
              <w:rPr>
                <w:szCs w:val="20"/>
              </w:rPr>
              <w:t>イ　攻撃者</w:t>
            </w:r>
            <w:r w:rsidRPr="002C3EF6">
              <w:rPr>
                <w:rFonts w:hint="eastAsia"/>
                <w:szCs w:val="20"/>
              </w:rPr>
              <w:t>が</w:t>
            </w:r>
            <w:r w:rsidRPr="002C3EF6">
              <w:rPr>
                <w:szCs w:val="20"/>
              </w:rPr>
              <w:t>興味本位で場当たり的に，公開されている攻撃ツールや脆弱性検査ツールを悪用した攻撃を繰り返す</w:t>
            </w:r>
            <w:r w:rsidRPr="002C3EF6">
              <w:rPr>
                <w:rFonts w:hint="eastAsia"/>
                <w:szCs w:val="20"/>
              </w:rPr>
              <w:t>こと</w:t>
            </w:r>
          </w:p>
          <w:p w14:paraId="1E381FBB" w14:textId="77777777" w:rsidR="008D20D2" w:rsidRPr="002C3EF6" w:rsidRDefault="008D20D2" w:rsidP="008D20D2">
            <w:pPr>
              <w:spacing w:line="240" w:lineRule="exact"/>
              <w:ind w:leftChars="100" w:left="360" w:hangingChars="100" w:hanging="180"/>
              <w:rPr>
                <w:szCs w:val="20"/>
              </w:rPr>
            </w:pPr>
            <w:r w:rsidRPr="002C3EF6">
              <w:rPr>
                <w:szCs w:val="20"/>
              </w:rPr>
              <w:t>ウ　攻撃者</w:t>
            </w:r>
            <w:r w:rsidRPr="002C3EF6">
              <w:rPr>
                <w:rFonts w:hint="eastAsia"/>
                <w:szCs w:val="20"/>
              </w:rPr>
              <w:t>が</w:t>
            </w:r>
            <w:r w:rsidRPr="002C3EF6">
              <w:rPr>
                <w:szCs w:val="20"/>
              </w:rPr>
              <w:t>特定の目的をもち，標的</w:t>
            </w:r>
            <w:r w:rsidRPr="002C3EF6">
              <w:rPr>
                <w:rFonts w:hint="eastAsia"/>
                <w:szCs w:val="20"/>
              </w:rPr>
              <w:t>となる組織の防御策に応じて</w:t>
            </w:r>
            <w:r w:rsidRPr="002C3EF6">
              <w:rPr>
                <w:szCs w:val="20"/>
              </w:rPr>
              <w:t>複数の</w:t>
            </w:r>
            <w:r w:rsidRPr="002C3EF6">
              <w:rPr>
                <w:rFonts w:hint="eastAsia"/>
                <w:szCs w:val="20"/>
              </w:rPr>
              <w:t>攻撃</w:t>
            </w:r>
            <w:r w:rsidRPr="002C3EF6">
              <w:rPr>
                <w:szCs w:val="20"/>
              </w:rPr>
              <w:t>手法を組み合わせ</w:t>
            </w:r>
            <w:r w:rsidRPr="002C3EF6">
              <w:rPr>
                <w:rFonts w:hint="eastAsia"/>
                <w:szCs w:val="20"/>
              </w:rPr>
              <w:t>，</w:t>
            </w:r>
            <w:r w:rsidRPr="002C3EF6">
              <w:rPr>
                <w:szCs w:val="20"/>
              </w:rPr>
              <w:t>気付かれないよう執拗に攻撃を繰り返す</w:t>
            </w:r>
            <w:r w:rsidRPr="002C3EF6">
              <w:rPr>
                <w:rFonts w:hint="eastAsia"/>
                <w:szCs w:val="20"/>
              </w:rPr>
              <w:t>こと</w:t>
            </w:r>
          </w:p>
          <w:p w14:paraId="6A2612E3" w14:textId="77777777" w:rsidR="008D20D2" w:rsidRPr="002C3EF6" w:rsidRDefault="008D20D2" w:rsidP="008D20D2">
            <w:pPr>
              <w:spacing w:line="240" w:lineRule="exact"/>
              <w:ind w:leftChars="100" w:left="360" w:hangingChars="100" w:hanging="180"/>
              <w:rPr>
                <w:szCs w:val="20"/>
              </w:rPr>
            </w:pPr>
            <w:r w:rsidRPr="002C3EF6">
              <w:rPr>
                <w:szCs w:val="20"/>
              </w:rPr>
              <w:t>エ　攻撃者</w:t>
            </w:r>
            <w:r w:rsidRPr="002C3EF6">
              <w:rPr>
                <w:rFonts w:hint="eastAsia"/>
                <w:szCs w:val="20"/>
              </w:rPr>
              <w:t>が</w:t>
            </w:r>
            <w:r w:rsidRPr="002C3EF6">
              <w:rPr>
                <w:szCs w:val="20"/>
              </w:rPr>
              <w:t>不特定多数への感染を目的として，複数の攻撃</w:t>
            </w:r>
            <w:r w:rsidRPr="002C3EF6">
              <w:rPr>
                <w:rFonts w:hint="eastAsia"/>
                <w:szCs w:val="20"/>
              </w:rPr>
              <w:t>方法</w:t>
            </w:r>
            <w:r w:rsidRPr="002C3EF6">
              <w:rPr>
                <w:szCs w:val="20"/>
              </w:rPr>
              <w:t>を組み合わせたマルウェアを継続的にばらまく</w:t>
            </w:r>
            <w:r w:rsidRPr="002C3EF6">
              <w:rPr>
                <w:rFonts w:hint="eastAsia"/>
                <w:szCs w:val="20"/>
              </w:rPr>
              <w:t>こと</w:t>
            </w:r>
          </w:p>
          <w:p w14:paraId="51AF7305" w14:textId="1DD239BE" w:rsidR="008D20D2" w:rsidRDefault="008D20D2" w:rsidP="008D20D2">
            <w:pPr>
              <w:pBdr>
                <w:bottom w:val="single" w:sz="6" w:space="1" w:color="auto"/>
              </w:pBdr>
              <w:spacing w:line="240" w:lineRule="exact"/>
              <w:rPr>
                <w:szCs w:val="20"/>
              </w:rPr>
            </w:pPr>
          </w:p>
          <w:p w14:paraId="0714AEA8" w14:textId="77777777" w:rsidR="008D20D2" w:rsidRPr="002C3EF6" w:rsidRDefault="008D20D2" w:rsidP="008D20D2">
            <w:pPr>
              <w:spacing w:line="240" w:lineRule="exact"/>
              <w:rPr>
                <w:szCs w:val="20"/>
              </w:rPr>
            </w:pPr>
          </w:p>
          <w:p w14:paraId="52DC5783" w14:textId="717C2CFC" w:rsidR="008D20D2" w:rsidRDefault="008D20D2" w:rsidP="008D20D2">
            <w:pPr>
              <w:autoSpaceDE w:val="0"/>
              <w:autoSpaceDN w:val="0"/>
              <w:spacing w:line="240" w:lineRule="exact"/>
              <w:ind w:leftChars="100" w:left="180" w:firstLineChars="100" w:firstLine="180"/>
              <w:rPr>
                <w:szCs w:val="20"/>
              </w:rPr>
            </w:pPr>
            <w:r w:rsidRPr="002C3EF6">
              <w:rPr>
                <w:szCs w:val="20"/>
              </w:rPr>
              <w:t>特定の個人や組織に対する攻撃を標的型攻撃と呼びます。その中で、複数の手法を組み合わせて持続的に行われるものは、APTと呼ばれます。</w:t>
            </w:r>
          </w:p>
          <w:p w14:paraId="43D6ADB1" w14:textId="77777777" w:rsidR="008D20D2" w:rsidRPr="002C3EF6" w:rsidRDefault="008D20D2" w:rsidP="008D20D2">
            <w:pPr>
              <w:autoSpaceDE w:val="0"/>
              <w:autoSpaceDN w:val="0"/>
              <w:spacing w:line="240" w:lineRule="exact"/>
              <w:ind w:leftChars="100" w:left="180" w:firstLineChars="100" w:firstLine="180"/>
              <w:rPr>
                <w:szCs w:val="20"/>
              </w:rPr>
            </w:pPr>
          </w:p>
          <w:p w14:paraId="6A162E7B" w14:textId="77777777" w:rsidR="008D20D2" w:rsidRPr="002C3EF6" w:rsidRDefault="008D20D2" w:rsidP="008D20D2">
            <w:pPr>
              <w:autoSpaceDE w:val="0"/>
              <w:autoSpaceDN w:val="0"/>
              <w:spacing w:line="240" w:lineRule="exact"/>
              <w:ind w:leftChars="200" w:left="540" w:hangingChars="100" w:hanging="180"/>
              <w:jc w:val="right"/>
              <w:rPr>
                <w:szCs w:val="20"/>
              </w:rPr>
            </w:pPr>
            <w:r w:rsidRPr="002C3EF6">
              <w:rPr>
                <w:rFonts w:hint="eastAsia"/>
                <w:szCs w:val="20"/>
              </w:rPr>
              <w:t>情報セキュリティマネジメント　平成30年度秋　問21　[出題頻度：★☆☆]</w:t>
            </w:r>
          </w:p>
          <w:p w14:paraId="423E3D5B" w14:textId="18182626" w:rsidR="00060AEE" w:rsidRPr="002C3EF6" w:rsidRDefault="008D20D2" w:rsidP="008D20D2">
            <w:pPr>
              <w:snapToGrid w:val="0"/>
              <w:spacing w:line="240" w:lineRule="exact"/>
              <w:jc w:val="right"/>
              <w:rPr>
                <w:rFonts w:hAnsi="Meiryo UI"/>
                <w:szCs w:val="20"/>
              </w:rPr>
            </w:pPr>
            <w:r w:rsidRPr="002C3EF6">
              <w:rPr>
                <w:rFonts w:hAnsi="Meiryo UI"/>
                <w:szCs w:val="20"/>
              </w:rPr>
              <w:t>解答－ウ</w:t>
            </w:r>
          </w:p>
        </w:tc>
      </w:tr>
    </w:tbl>
    <w:p w14:paraId="3F82CE62" w14:textId="5FE785AA" w:rsidR="002D47BF" w:rsidRDefault="00F0077D" w:rsidP="0053669C">
      <w:pPr>
        <w:snapToGrid w:val="0"/>
        <w:spacing w:line="240" w:lineRule="exact"/>
        <w:jc w:val="right"/>
        <w:rPr>
          <w:rFonts w:hAnsi="Meiryo UI"/>
          <w:szCs w:val="20"/>
        </w:rPr>
      </w:pPr>
      <w:r w:rsidRPr="002C3EF6">
        <w:rPr>
          <w:rFonts w:hAnsi="Meiryo UI"/>
          <w:szCs w:val="20"/>
        </w:rPr>
        <w:t xml:space="preserve">別冊演習ドリル 》 </w:t>
      </w:r>
      <w:r w:rsidR="002D47BF" w:rsidRPr="002C3EF6">
        <w:rPr>
          <w:rFonts w:hAnsi="Meiryo UI"/>
          <w:szCs w:val="20"/>
        </w:rPr>
        <w:t>1-698</w:t>
      </w:r>
    </w:p>
    <w:p w14:paraId="4FFFAC8A" w14:textId="77777777" w:rsidR="004E40A0" w:rsidRPr="002C3EF6" w:rsidRDefault="004E40A0" w:rsidP="004E40A0">
      <w:pPr>
        <w:snapToGrid w:val="0"/>
        <w:spacing w:line="240" w:lineRule="exact"/>
        <w:rPr>
          <w:rFonts w:hAnsi="Meiryo UI"/>
          <w:szCs w:val="20"/>
        </w:rPr>
      </w:pPr>
    </w:p>
    <w:p w14:paraId="2E12CEA5" w14:textId="5891CB33" w:rsidR="00F1229F" w:rsidRPr="002C3EF6" w:rsidRDefault="00F1229F" w:rsidP="00D324CE">
      <w:pPr>
        <w:pStyle w:val="3"/>
      </w:pPr>
      <w:r w:rsidRPr="002C3EF6">
        <w:rPr>
          <w:rFonts w:hint="eastAsia"/>
        </w:rPr>
        <w:t>６）近年深刻化する脅威</w:t>
      </w:r>
    </w:p>
    <w:p w14:paraId="228E55C7" w14:textId="77777777" w:rsidR="00F1229F" w:rsidRPr="002C3EF6" w:rsidRDefault="00F1229F" w:rsidP="001C12EF">
      <w:pPr>
        <w:snapToGrid w:val="0"/>
        <w:spacing w:line="240" w:lineRule="exact"/>
        <w:ind w:leftChars="100" w:left="180" w:firstLineChars="200" w:firstLine="360"/>
        <w:rPr>
          <w:rFonts w:hAnsi="Meiryo UI"/>
          <w:szCs w:val="20"/>
        </w:rPr>
      </w:pPr>
      <w:r w:rsidRPr="002C3EF6">
        <w:rPr>
          <w:rFonts w:hAnsi="Meiryo UI" w:hint="eastAsia"/>
          <w:szCs w:val="20"/>
        </w:rPr>
        <w:t>上記以外に、近年深刻化する脅威には次のようなものがあります。</w:t>
      </w:r>
    </w:p>
    <w:p w14:paraId="497D71DC" w14:textId="77777777" w:rsidR="00F1229F" w:rsidRPr="002C3EF6" w:rsidRDefault="00F1229F" w:rsidP="001C12EF">
      <w:pPr>
        <w:pStyle w:val="4"/>
      </w:pPr>
      <w:r w:rsidRPr="002C3EF6">
        <w:rPr>
          <w:rFonts w:cs="ＭＳ 明朝" w:hint="eastAsia"/>
        </w:rPr>
        <w:t>①</w:t>
      </w:r>
      <w:r w:rsidRPr="002C3EF6">
        <w:t>フィッシング</w:t>
      </w:r>
    </w:p>
    <w:p w14:paraId="6C85D218" w14:textId="77777777" w:rsidR="00F1229F" w:rsidRPr="002C3EF6" w:rsidRDefault="00F1229F" w:rsidP="001C12EF">
      <w:pPr>
        <w:snapToGrid w:val="0"/>
        <w:spacing w:line="240" w:lineRule="exact"/>
        <w:ind w:leftChars="300" w:left="540" w:firstLineChars="100" w:firstLine="180"/>
        <w:rPr>
          <w:rFonts w:hAnsi="Meiryo UI"/>
          <w:szCs w:val="20"/>
        </w:rPr>
      </w:pPr>
      <w:r w:rsidRPr="002C3EF6">
        <w:rPr>
          <w:rFonts w:hAnsi="Meiryo UI" w:hint="eastAsia"/>
          <w:szCs w:val="20"/>
        </w:rPr>
        <w:t>偽のメールやWebサイトを用いて、個人情報やクレジットカード番号、パスワードなどの情報を不正に入手する行為を</w:t>
      </w:r>
      <w:r w:rsidRPr="001C12EF">
        <w:rPr>
          <w:rFonts w:hAnsi="Meiryo UI" w:hint="eastAsia"/>
          <w:bCs/>
          <w:szCs w:val="20"/>
        </w:rPr>
        <w:t>フィッシング</w:t>
      </w:r>
      <w:r w:rsidRPr="002C3EF6">
        <w:rPr>
          <w:rFonts w:hAnsi="Meiryo UI" w:hint="eastAsia"/>
          <w:szCs w:val="20"/>
        </w:rPr>
        <w:t>と呼び</w:t>
      </w:r>
      <w:r w:rsidR="004936DD" w:rsidRPr="002C3EF6">
        <w:rPr>
          <w:rFonts w:hAnsi="Meiryo UI" w:hint="eastAsia"/>
          <w:szCs w:val="20"/>
        </w:rPr>
        <w:t>、代表例にワンクリック詐欺やスミッシングがあります</w:t>
      </w:r>
      <w:r w:rsidRPr="002C3EF6">
        <w:rPr>
          <w:rFonts w:hAnsi="Meiryo UI" w:hint="eastAsia"/>
          <w:szCs w:val="20"/>
        </w:rPr>
        <w:t>。</w:t>
      </w:r>
    </w:p>
    <w:p w14:paraId="64D9E65E" w14:textId="77777777" w:rsidR="004936DD" w:rsidRPr="002C3EF6" w:rsidRDefault="004936DD" w:rsidP="001C12EF">
      <w:pPr>
        <w:snapToGrid w:val="0"/>
        <w:spacing w:line="240" w:lineRule="exact"/>
        <w:ind w:leftChars="300" w:left="540" w:firstLineChars="100" w:firstLine="180"/>
        <w:rPr>
          <w:rFonts w:hAnsi="Meiryo UI"/>
          <w:szCs w:val="20"/>
        </w:rPr>
      </w:pPr>
      <w:r w:rsidRPr="002C3EF6">
        <w:rPr>
          <w:rFonts w:hAnsi="Meiryo UI" w:hint="eastAsia"/>
          <w:b/>
          <w:szCs w:val="20"/>
        </w:rPr>
        <w:t>ワンクリック詐欺</w:t>
      </w:r>
      <w:r w:rsidRPr="002C3EF6">
        <w:rPr>
          <w:rFonts w:hAnsi="Meiryo UI" w:hint="eastAsia"/>
          <w:szCs w:val="20"/>
        </w:rPr>
        <w:t>は、メールやWebサイトに記載されているURLを一度クリックしただけで一方的に契約を了承したことにされて代金を請求する手法です。</w:t>
      </w:r>
    </w:p>
    <w:p w14:paraId="16678389" w14:textId="77777777" w:rsidR="004936DD" w:rsidRPr="002C3EF6" w:rsidRDefault="004936DD" w:rsidP="001C12EF">
      <w:pPr>
        <w:snapToGrid w:val="0"/>
        <w:spacing w:line="240" w:lineRule="exact"/>
        <w:ind w:leftChars="300" w:left="540" w:firstLineChars="100" w:firstLine="180"/>
        <w:rPr>
          <w:rFonts w:hAnsi="Meiryo UI"/>
          <w:szCs w:val="20"/>
        </w:rPr>
      </w:pPr>
      <w:r w:rsidRPr="002C3EF6">
        <w:rPr>
          <w:rFonts w:hAnsi="Meiryo UI" w:hint="eastAsia"/>
          <w:b/>
          <w:szCs w:val="20"/>
        </w:rPr>
        <w:t>スミッシング</w:t>
      </w:r>
      <w:r w:rsidRPr="002C3EF6">
        <w:rPr>
          <w:rFonts w:hAnsi="Meiryo UI" w:hint="eastAsia"/>
          <w:szCs w:val="20"/>
        </w:rPr>
        <w:t>は、携帯電話のショートメッセージサービスを利用したフィッシングです。</w:t>
      </w:r>
    </w:p>
    <w:p w14:paraId="1C2DDB04" w14:textId="77777777" w:rsidR="00F1229F" w:rsidRPr="001C12EF" w:rsidRDefault="00F1229F" w:rsidP="001C12EF">
      <w:pPr>
        <w:pStyle w:val="4"/>
      </w:pPr>
      <w:r w:rsidRPr="002C3EF6">
        <w:rPr>
          <w:rFonts w:cs="ＭＳ 明朝" w:hint="eastAsia"/>
        </w:rPr>
        <w:t>②</w:t>
      </w:r>
      <w:r w:rsidRPr="002C3EF6">
        <w:t>ゼロデ</w:t>
      </w:r>
      <w:r w:rsidRPr="001C12EF">
        <w:t>イ攻撃</w:t>
      </w:r>
    </w:p>
    <w:p w14:paraId="2637DD6E" w14:textId="77777777" w:rsidR="00145C5C" w:rsidRPr="001C12EF" w:rsidRDefault="00145C5C" w:rsidP="001C12EF">
      <w:pPr>
        <w:snapToGrid w:val="0"/>
        <w:spacing w:line="240" w:lineRule="exact"/>
        <w:ind w:leftChars="300" w:left="540" w:firstLineChars="100" w:firstLine="180"/>
        <w:rPr>
          <w:rFonts w:hAnsi="Meiryo UI"/>
          <w:szCs w:val="20"/>
        </w:rPr>
      </w:pPr>
      <w:r w:rsidRPr="001C12EF">
        <w:rPr>
          <w:rFonts w:hAnsi="Meiryo UI" w:hint="eastAsia"/>
          <w:szCs w:val="20"/>
        </w:rPr>
        <w:t>ゼロデイ攻撃は、ソフトウェアやハードウェアに内在するセキュリティ上の欠陥（脆弱性）が公表される（セキュリティパッチが提供される）前に、エクスプロイト（脆弱性を標的とするスクリプトやプログラムなどの攻撃ツール）を使いセキュリティホールに対して行われる攻撃手法で、ゼロデイ・エクスプロイト攻撃とも呼ばれます。</w:t>
      </w:r>
    </w:p>
    <w:p w14:paraId="4836888C" w14:textId="77777777" w:rsidR="004936DD" w:rsidRPr="001C12EF" w:rsidRDefault="004936DD" w:rsidP="001C12EF">
      <w:pPr>
        <w:pStyle w:val="4"/>
      </w:pPr>
      <w:r w:rsidRPr="001C12EF">
        <w:rPr>
          <w:rFonts w:hint="eastAsia"/>
        </w:rPr>
        <w:t>③サイドチャネル攻撃</w:t>
      </w:r>
    </w:p>
    <w:p w14:paraId="6F21368D" w14:textId="77777777" w:rsidR="004936DD" w:rsidRPr="002C3EF6" w:rsidRDefault="004936DD" w:rsidP="001C12EF">
      <w:pPr>
        <w:snapToGrid w:val="0"/>
        <w:spacing w:line="240" w:lineRule="exact"/>
        <w:ind w:leftChars="311" w:left="560" w:firstLineChars="105" w:firstLine="189"/>
        <w:rPr>
          <w:rFonts w:hAnsi="Meiryo UI"/>
          <w:b/>
          <w:szCs w:val="20"/>
        </w:rPr>
      </w:pPr>
      <w:r w:rsidRPr="001C12EF">
        <w:rPr>
          <w:rFonts w:hAnsi="Meiryo UI" w:hint="eastAsia"/>
          <w:szCs w:val="20"/>
        </w:rPr>
        <w:t>サイドチャネル攻撃は、暗号</w:t>
      </w:r>
      <w:r w:rsidRPr="002C3EF6">
        <w:rPr>
          <w:rFonts w:hAnsi="Meiryo UI" w:hint="eastAsia"/>
          <w:szCs w:val="20"/>
        </w:rPr>
        <w:t>化機能を有する機器が暗号化の際に生ずる処理時間や消費電力、電磁波などのサイドチャネル情報を観察することで、暗号化鍵などの情報を取得する攻撃手法です。なお、処理時間に注目したものを</w:t>
      </w:r>
      <w:r w:rsidRPr="002C3EF6">
        <w:rPr>
          <w:rFonts w:hAnsi="Meiryo UI" w:hint="eastAsia"/>
          <w:b/>
          <w:szCs w:val="20"/>
        </w:rPr>
        <w:t>タイミング攻撃</w:t>
      </w:r>
      <w:r w:rsidRPr="002C3EF6">
        <w:rPr>
          <w:rFonts w:hAnsi="Meiryo UI" w:hint="eastAsia"/>
          <w:szCs w:val="20"/>
        </w:rPr>
        <w:t>、消費電力に注目したものを電力解析攻撃、電磁波に注目したものを</w:t>
      </w:r>
      <w:r w:rsidR="00470E84" w:rsidRPr="002C3EF6">
        <w:rPr>
          <w:rFonts w:hAnsi="Meiryo UI" w:hint="eastAsia"/>
          <w:b/>
          <w:szCs w:val="20"/>
        </w:rPr>
        <w:t>テンペスト攻撃</w:t>
      </w:r>
      <w:r w:rsidR="00470E84" w:rsidRPr="002C3EF6">
        <w:rPr>
          <w:rFonts w:hAnsi="Meiryo UI" w:hint="eastAsia"/>
          <w:szCs w:val="20"/>
        </w:rPr>
        <w:t>（</w:t>
      </w:r>
      <w:r w:rsidRPr="002C3EF6">
        <w:rPr>
          <w:rFonts w:hAnsi="Meiryo UI" w:hint="eastAsia"/>
          <w:szCs w:val="20"/>
        </w:rPr>
        <w:t>電磁波解析攻撃）と呼ぶこともあります。</w:t>
      </w:r>
    </w:p>
    <w:p w14:paraId="6836BB4D" w14:textId="1E8B058C" w:rsidR="004E40A0" w:rsidRDefault="004E40A0" w:rsidP="005E0509">
      <w:pPr>
        <w:snapToGrid w:val="0"/>
        <w:spacing w:line="240" w:lineRule="exact"/>
        <w:rPr>
          <w:rFonts w:hAnsi="Meiryo UI"/>
          <w:szCs w:val="20"/>
        </w:rPr>
      </w:pPr>
      <w:r>
        <w:rPr>
          <w:rFonts w:hAnsi="Meiryo UI"/>
          <w:szCs w:val="20"/>
        </w:rPr>
        <w:br w:type="page"/>
      </w:r>
    </w:p>
    <w:tbl>
      <w:tblPr>
        <w:tblStyle w:val="a3"/>
        <w:tblW w:w="8788" w:type="dxa"/>
        <w:tblInd w:w="279" w:type="dxa"/>
        <w:tblLook w:val="04A0" w:firstRow="1" w:lastRow="0" w:firstColumn="1" w:lastColumn="0" w:noHBand="0" w:noVBand="1"/>
      </w:tblPr>
      <w:tblGrid>
        <w:gridCol w:w="8788"/>
      </w:tblGrid>
      <w:tr w:rsidR="00060AEE" w:rsidRPr="002C3EF6" w14:paraId="054C16B9" w14:textId="77777777" w:rsidTr="00476A38">
        <w:tc>
          <w:tcPr>
            <w:tcW w:w="8788" w:type="dxa"/>
            <w:tcBorders>
              <w:top w:val="single" w:sz="4" w:space="0" w:color="auto"/>
              <w:left w:val="single" w:sz="4" w:space="0" w:color="auto"/>
              <w:bottom w:val="single" w:sz="4" w:space="0" w:color="auto"/>
              <w:right w:val="single" w:sz="4" w:space="0" w:color="auto"/>
            </w:tcBorders>
          </w:tcPr>
          <w:p w14:paraId="13ABA4E8" w14:textId="77777777" w:rsidR="00984277" w:rsidRDefault="00984277" w:rsidP="00984277">
            <w:pPr>
              <w:spacing w:line="240" w:lineRule="exact"/>
              <w:rPr>
                <w:szCs w:val="20"/>
              </w:rPr>
            </w:pPr>
            <w:r w:rsidRPr="002C3EF6">
              <w:rPr>
                <w:rFonts w:hAnsi="Meiryo UI"/>
                <w:szCs w:val="20"/>
              </w:rPr>
              <w:lastRenderedPageBreak/>
              <w:t>例題</w:t>
            </w:r>
          </w:p>
          <w:p w14:paraId="48630413" w14:textId="2434ABB3" w:rsidR="00984277" w:rsidRPr="002C3EF6" w:rsidRDefault="00984277" w:rsidP="00984277">
            <w:pPr>
              <w:spacing w:line="240" w:lineRule="exact"/>
              <w:ind w:firstLineChars="100" w:firstLine="180"/>
              <w:rPr>
                <w:szCs w:val="20"/>
              </w:rPr>
            </w:pPr>
            <w:r w:rsidRPr="002C3EF6">
              <w:rPr>
                <w:szCs w:val="20"/>
              </w:rPr>
              <w:t>手順に示すセキュリティ攻撃はどれか。</w:t>
            </w:r>
          </w:p>
          <w:p w14:paraId="19A0397A" w14:textId="77777777" w:rsidR="00984277" w:rsidRPr="002C3EF6" w:rsidRDefault="00984277" w:rsidP="00984277">
            <w:pPr>
              <w:spacing w:line="240" w:lineRule="exact"/>
              <w:ind w:firstLineChars="100" w:firstLine="180"/>
              <w:rPr>
                <w:szCs w:val="20"/>
              </w:rPr>
            </w:pPr>
          </w:p>
          <w:p w14:paraId="32C9B85D" w14:textId="77777777" w:rsidR="00984277" w:rsidRPr="002C3EF6" w:rsidRDefault="00984277" w:rsidP="00984277">
            <w:pPr>
              <w:spacing w:line="240" w:lineRule="exact"/>
              <w:ind w:firstLineChars="100" w:firstLine="180"/>
              <w:rPr>
                <w:szCs w:val="20"/>
              </w:rPr>
            </w:pPr>
            <w:r w:rsidRPr="002C3EF6">
              <w:rPr>
                <w:rFonts w:hint="eastAsia"/>
                <w:szCs w:val="20"/>
              </w:rPr>
              <w:t>〔手順〕</w:t>
            </w:r>
          </w:p>
          <w:p w14:paraId="7FB2A6B7" w14:textId="77777777" w:rsidR="00984277" w:rsidRPr="002C3EF6" w:rsidRDefault="00984277" w:rsidP="00984277">
            <w:pPr>
              <w:spacing w:line="240" w:lineRule="exact"/>
              <w:ind w:leftChars="111" w:left="200" w:firstLineChars="100" w:firstLine="180"/>
              <w:rPr>
                <w:szCs w:val="20"/>
              </w:rPr>
            </w:pPr>
            <w:r w:rsidRPr="002C3EF6">
              <w:rPr>
                <w:rFonts w:hint="eastAsia"/>
                <w:szCs w:val="20"/>
              </w:rPr>
              <w:t>(1)</w:t>
            </w:r>
            <w:r w:rsidRPr="002C3EF6">
              <w:rPr>
                <w:szCs w:val="20"/>
              </w:rPr>
              <w:t xml:space="preserve">　攻撃者が金融機関の偽のWebサイトを用意する。</w:t>
            </w:r>
          </w:p>
          <w:p w14:paraId="03B2C002" w14:textId="77777777" w:rsidR="00984277" w:rsidRPr="002C3EF6" w:rsidRDefault="00984277" w:rsidP="00984277">
            <w:pPr>
              <w:spacing w:line="240" w:lineRule="exact"/>
              <w:ind w:leftChars="111" w:left="200" w:firstLineChars="100" w:firstLine="180"/>
              <w:rPr>
                <w:szCs w:val="20"/>
              </w:rPr>
            </w:pPr>
            <w:r w:rsidRPr="002C3EF6">
              <w:rPr>
                <w:rFonts w:hint="eastAsia"/>
                <w:szCs w:val="20"/>
              </w:rPr>
              <w:t>(2)</w:t>
            </w:r>
            <w:r w:rsidRPr="002C3EF6">
              <w:rPr>
                <w:szCs w:val="20"/>
              </w:rPr>
              <w:t xml:space="preserve">　金融機関の社員を装って，偽のWebサイトへ誘導するURLを本文中に含めた電子メールを送信する。</w:t>
            </w:r>
          </w:p>
          <w:p w14:paraId="7B7CB436" w14:textId="77777777" w:rsidR="00984277" w:rsidRPr="002C3EF6" w:rsidRDefault="00984277" w:rsidP="00CA7CAA">
            <w:pPr>
              <w:spacing w:line="240" w:lineRule="exact"/>
              <w:ind w:leftChars="211" w:left="650" w:hangingChars="150" w:hanging="270"/>
              <w:rPr>
                <w:szCs w:val="20"/>
              </w:rPr>
            </w:pPr>
            <w:r w:rsidRPr="002C3EF6">
              <w:rPr>
                <w:rFonts w:hint="eastAsia"/>
                <w:szCs w:val="20"/>
              </w:rPr>
              <w:t>(3)</w:t>
            </w:r>
            <w:r w:rsidRPr="002C3EF6">
              <w:rPr>
                <w:szCs w:val="20"/>
              </w:rPr>
              <w:t xml:space="preserve">　電子メールの受信者が，その電子メールを信用して本文中のURLをクリックすると，偽のWebサイトに誘導される。</w:t>
            </w:r>
          </w:p>
          <w:p w14:paraId="7A1A7140" w14:textId="77777777" w:rsidR="00984277" w:rsidRPr="002C3EF6" w:rsidRDefault="00984277" w:rsidP="00984277">
            <w:pPr>
              <w:spacing w:line="240" w:lineRule="exact"/>
              <w:ind w:leftChars="111" w:left="200" w:firstLineChars="100" w:firstLine="180"/>
              <w:rPr>
                <w:szCs w:val="20"/>
              </w:rPr>
            </w:pPr>
            <w:r w:rsidRPr="002C3EF6">
              <w:rPr>
                <w:rFonts w:hint="eastAsia"/>
                <w:szCs w:val="20"/>
              </w:rPr>
              <w:t>(4)</w:t>
            </w:r>
            <w:r w:rsidRPr="002C3EF6">
              <w:rPr>
                <w:szCs w:val="20"/>
              </w:rPr>
              <w:t xml:space="preserve">　偽のWebサイトと気付かずに認証情報を入力すると，その情報が攻撃者に渡る。</w:t>
            </w:r>
          </w:p>
          <w:p w14:paraId="6377AB58" w14:textId="77777777" w:rsidR="00984277" w:rsidRPr="002C3EF6" w:rsidRDefault="00984277" w:rsidP="00984277">
            <w:pPr>
              <w:spacing w:line="240" w:lineRule="exact"/>
              <w:ind w:firstLineChars="100" w:firstLine="180"/>
              <w:rPr>
                <w:szCs w:val="20"/>
              </w:rPr>
            </w:pPr>
          </w:p>
          <w:p w14:paraId="00F53BFE" w14:textId="77777777" w:rsidR="00984277" w:rsidRPr="002C3EF6" w:rsidRDefault="00984277" w:rsidP="00984277">
            <w:pPr>
              <w:tabs>
                <w:tab w:val="left" w:pos="2160"/>
                <w:tab w:val="left" w:pos="4140"/>
                <w:tab w:val="left" w:pos="6120"/>
              </w:tabs>
              <w:spacing w:line="240" w:lineRule="exact"/>
              <w:ind w:firstLineChars="100" w:firstLine="180"/>
              <w:rPr>
                <w:szCs w:val="20"/>
              </w:rPr>
            </w:pPr>
            <w:r w:rsidRPr="002C3EF6">
              <w:rPr>
                <w:rFonts w:hint="eastAsia"/>
                <w:szCs w:val="20"/>
              </w:rPr>
              <w:t>ア</w:t>
            </w:r>
            <w:r w:rsidRPr="002C3EF6">
              <w:rPr>
                <w:szCs w:val="20"/>
              </w:rPr>
              <w:t xml:space="preserve">　DDoS攻撃</w:t>
            </w:r>
            <w:r w:rsidRPr="002C3EF6">
              <w:rPr>
                <w:rFonts w:hint="eastAsia"/>
                <w:szCs w:val="20"/>
              </w:rPr>
              <w:tab/>
              <w:t>イ</w:t>
            </w:r>
            <w:r w:rsidRPr="002C3EF6">
              <w:rPr>
                <w:szCs w:val="20"/>
              </w:rPr>
              <w:t xml:space="preserve">　フィッシング</w:t>
            </w:r>
            <w:r w:rsidRPr="002C3EF6">
              <w:rPr>
                <w:rFonts w:hint="eastAsia"/>
                <w:szCs w:val="20"/>
              </w:rPr>
              <w:tab/>
              <w:t>ウ</w:t>
            </w:r>
            <w:r w:rsidRPr="002C3EF6">
              <w:rPr>
                <w:szCs w:val="20"/>
              </w:rPr>
              <w:t xml:space="preserve">　ボット</w:t>
            </w:r>
            <w:r w:rsidRPr="002C3EF6">
              <w:rPr>
                <w:rFonts w:hint="eastAsia"/>
                <w:szCs w:val="20"/>
              </w:rPr>
              <w:tab/>
              <w:t>エ</w:t>
            </w:r>
            <w:r w:rsidRPr="002C3EF6">
              <w:rPr>
                <w:szCs w:val="20"/>
              </w:rPr>
              <w:t xml:space="preserve">　メールヘッダインジェクショ</w:t>
            </w:r>
            <w:r w:rsidRPr="002C3EF6">
              <w:rPr>
                <w:rFonts w:hint="eastAsia"/>
                <w:szCs w:val="20"/>
              </w:rPr>
              <w:t>ン</w:t>
            </w:r>
          </w:p>
          <w:p w14:paraId="5B0B3DC3" w14:textId="406398C2" w:rsidR="00984277" w:rsidRDefault="00984277" w:rsidP="00984277">
            <w:pPr>
              <w:pBdr>
                <w:bottom w:val="single" w:sz="6" w:space="1" w:color="auto"/>
              </w:pBdr>
              <w:spacing w:line="240" w:lineRule="exact"/>
              <w:rPr>
                <w:szCs w:val="20"/>
              </w:rPr>
            </w:pPr>
          </w:p>
          <w:p w14:paraId="08566427" w14:textId="77777777" w:rsidR="00984277" w:rsidRPr="002C3EF6" w:rsidRDefault="00984277" w:rsidP="00984277">
            <w:pPr>
              <w:spacing w:line="240" w:lineRule="exact"/>
              <w:rPr>
                <w:szCs w:val="20"/>
              </w:rPr>
            </w:pPr>
          </w:p>
          <w:p w14:paraId="594D4E69" w14:textId="77777777" w:rsidR="00984277" w:rsidRPr="002C3EF6" w:rsidRDefault="00984277" w:rsidP="00984277">
            <w:pPr>
              <w:autoSpaceDE w:val="0"/>
              <w:autoSpaceDN w:val="0"/>
              <w:spacing w:line="240" w:lineRule="exact"/>
              <w:ind w:leftChars="100" w:left="180" w:firstLineChars="100" w:firstLine="180"/>
              <w:rPr>
                <w:szCs w:val="20"/>
              </w:rPr>
            </w:pPr>
            <w:r w:rsidRPr="002C3EF6">
              <w:rPr>
                <w:rFonts w:hint="eastAsia"/>
                <w:szCs w:val="20"/>
              </w:rPr>
              <w:t>フィッシングは、偽のメールや</w:t>
            </w:r>
            <w:r w:rsidRPr="002C3EF6">
              <w:rPr>
                <w:szCs w:val="20"/>
              </w:rPr>
              <w:t>Web</w:t>
            </w:r>
            <w:r w:rsidRPr="002C3EF6">
              <w:rPr>
                <w:rFonts w:hint="eastAsia"/>
                <w:szCs w:val="20"/>
              </w:rPr>
              <w:t>サイトを用いて、個人情報やクレジットカード番号、パスワードなどの情報を不正に入手する行為です。</w:t>
            </w:r>
          </w:p>
          <w:p w14:paraId="05C5FF05" w14:textId="77777777" w:rsidR="00984277" w:rsidRPr="002C3EF6" w:rsidRDefault="00984277" w:rsidP="00984277">
            <w:pPr>
              <w:autoSpaceDE w:val="0"/>
              <w:autoSpaceDN w:val="0"/>
              <w:spacing w:line="240" w:lineRule="exact"/>
              <w:ind w:leftChars="100" w:left="360" w:hangingChars="100" w:hanging="180"/>
              <w:rPr>
                <w:szCs w:val="20"/>
              </w:rPr>
            </w:pPr>
            <w:r w:rsidRPr="002C3EF6">
              <w:rPr>
                <w:rFonts w:hint="eastAsia"/>
                <w:szCs w:val="20"/>
              </w:rPr>
              <w:t xml:space="preserve">ア　</w:t>
            </w:r>
            <w:r w:rsidRPr="002C3EF6">
              <w:rPr>
                <w:szCs w:val="20"/>
              </w:rPr>
              <w:t>DDoS</w:t>
            </w:r>
            <w:r w:rsidRPr="002C3EF6">
              <w:rPr>
                <w:rFonts w:hint="eastAsia"/>
                <w:szCs w:val="20"/>
              </w:rPr>
              <w:t>攻撃は、全く関係のない第三者のコンピュータに攻撃プログラムを仕掛けて踏み台にすることで、標的とするサーバに一斉にデータを送信し、過大な負荷をかけて、サービスの低下や停止に追い込む行為です。</w:t>
            </w:r>
          </w:p>
          <w:p w14:paraId="17D5135F" w14:textId="77777777" w:rsidR="00984277" w:rsidRPr="002C3EF6" w:rsidRDefault="00984277" w:rsidP="00984277">
            <w:pPr>
              <w:autoSpaceDE w:val="0"/>
              <w:autoSpaceDN w:val="0"/>
              <w:spacing w:line="240" w:lineRule="exact"/>
              <w:ind w:leftChars="100" w:left="360" w:hangingChars="100" w:hanging="180"/>
              <w:rPr>
                <w:szCs w:val="20"/>
              </w:rPr>
            </w:pPr>
            <w:r w:rsidRPr="002C3EF6">
              <w:rPr>
                <w:rFonts w:hint="eastAsia"/>
                <w:szCs w:val="20"/>
              </w:rPr>
              <w:t>ウ　ボット（</w:t>
            </w:r>
            <w:r w:rsidRPr="002C3EF6">
              <w:rPr>
                <w:szCs w:val="20"/>
              </w:rPr>
              <w:t>bot</w:t>
            </w:r>
            <w:r w:rsidRPr="002C3EF6">
              <w:rPr>
                <w:rFonts w:hint="eastAsia"/>
                <w:szCs w:val="20"/>
              </w:rPr>
              <w:t>）は、ネットワーク（インターネット）を通じて、感染したコンピュータを外部から操ることを目的に作成されたマルウェアです。</w:t>
            </w:r>
          </w:p>
          <w:p w14:paraId="6454F1F6" w14:textId="4968CE8F" w:rsidR="00984277" w:rsidRDefault="00984277" w:rsidP="00984277">
            <w:pPr>
              <w:tabs>
                <w:tab w:val="left" w:pos="955"/>
                <w:tab w:val="left" w:pos="1528"/>
                <w:tab w:val="left" w:pos="2101"/>
                <w:tab w:val="left" w:pos="2674"/>
              </w:tabs>
              <w:autoSpaceDE w:val="0"/>
              <w:autoSpaceDN w:val="0"/>
              <w:spacing w:line="240" w:lineRule="exact"/>
              <w:ind w:leftChars="100" w:left="360" w:hangingChars="100" w:hanging="180"/>
              <w:rPr>
                <w:szCs w:val="20"/>
              </w:rPr>
            </w:pPr>
            <w:r w:rsidRPr="002C3EF6">
              <w:rPr>
                <w:rFonts w:hint="eastAsia"/>
                <w:szCs w:val="20"/>
              </w:rPr>
              <w:t xml:space="preserve">エ　</w:t>
            </w:r>
            <w:r w:rsidRPr="002C3EF6">
              <w:rPr>
                <w:szCs w:val="20"/>
              </w:rPr>
              <w:t>メールヘッダインジェクション</w:t>
            </w:r>
            <w:r w:rsidRPr="002C3EF6">
              <w:rPr>
                <w:rFonts w:hint="eastAsia"/>
                <w:szCs w:val="20"/>
              </w:rPr>
              <w:t>は</w:t>
            </w:r>
            <w:r w:rsidRPr="002C3EF6">
              <w:rPr>
                <w:szCs w:val="20"/>
              </w:rPr>
              <w:t>、</w:t>
            </w:r>
            <w:r w:rsidRPr="002C3EF6">
              <w:rPr>
                <w:rFonts w:hint="eastAsia"/>
                <w:szCs w:val="20"/>
              </w:rPr>
              <w:t>第三者のWebサイトの問合せ用電子メール送信フォームなどに特殊なコードを入力することで、送信メール内容や宛先を改ざんし、</w:t>
            </w:r>
            <w:r w:rsidRPr="002C3EF6">
              <w:rPr>
                <w:szCs w:val="20"/>
              </w:rPr>
              <w:t>迷惑メール送信など</w:t>
            </w:r>
            <w:r w:rsidRPr="002C3EF6">
              <w:rPr>
                <w:rFonts w:hint="eastAsia"/>
                <w:szCs w:val="20"/>
              </w:rPr>
              <w:t>に悪用する行為です。</w:t>
            </w:r>
          </w:p>
          <w:p w14:paraId="54C90F7A" w14:textId="77777777" w:rsidR="00984277" w:rsidRPr="002C3EF6" w:rsidRDefault="00984277" w:rsidP="00984277">
            <w:pPr>
              <w:tabs>
                <w:tab w:val="left" w:pos="955"/>
                <w:tab w:val="left" w:pos="1528"/>
                <w:tab w:val="left" w:pos="2101"/>
                <w:tab w:val="left" w:pos="2674"/>
              </w:tabs>
              <w:autoSpaceDE w:val="0"/>
              <w:autoSpaceDN w:val="0"/>
              <w:spacing w:line="240" w:lineRule="exact"/>
              <w:ind w:leftChars="100" w:left="360" w:hangingChars="100" w:hanging="180"/>
              <w:rPr>
                <w:szCs w:val="20"/>
              </w:rPr>
            </w:pPr>
          </w:p>
          <w:p w14:paraId="29D34B07" w14:textId="77777777" w:rsidR="00984277" w:rsidRPr="002C3EF6" w:rsidRDefault="00984277" w:rsidP="00984277">
            <w:pPr>
              <w:autoSpaceDE w:val="0"/>
              <w:autoSpaceDN w:val="0"/>
              <w:spacing w:line="240" w:lineRule="exact"/>
              <w:ind w:leftChars="200" w:left="540" w:hangingChars="100" w:hanging="180"/>
              <w:jc w:val="right"/>
              <w:rPr>
                <w:szCs w:val="20"/>
              </w:rPr>
            </w:pPr>
            <w:r w:rsidRPr="002C3EF6">
              <w:rPr>
                <w:rFonts w:hint="eastAsia"/>
                <w:szCs w:val="20"/>
              </w:rPr>
              <w:t>基本情報　平成25年度春　問38　[出題頻度：★★★]</w:t>
            </w:r>
          </w:p>
          <w:p w14:paraId="6EE5E9ED" w14:textId="3A8CDF8C" w:rsidR="00060AEE" w:rsidRPr="002C3EF6" w:rsidRDefault="00984277" w:rsidP="00984277">
            <w:pPr>
              <w:widowControl/>
              <w:snapToGrid w:val="0"/>
              <w:spacing w:line="240" w:lineRule="exact"/>
              <w:jc w:val="right"/>
              <w:rPr>
                <w:rFonts w:hAnsi="Meiryo UI"/>
                <w:szCs w:val="20"/>
              </w:rPr>
            </w:pPr>
            <w:r w:rsidRPr="002C3EF6">
              <w:rPr>
                <w:rFonts w:hAnsi="Meiryo UI"/>
                <w:szCs w:val="20"/>
              </w:rPr>
              <w:t>解答－イ</w:t>
            </w:r>
          </w:p>
        </w:tc>
      </w:tr>
    </w:tbl>
    <w:p w14:paraId="1F40B277" w14:textId="592C3A3C" w:rsidR="00075B79" w:rsidRPr="002C3EF6" w:rsidRDefault="00F0077D" w:rsidP="0053669C">
      <w:pPr>
        <w:widowControl/>
        <w:snapToGrid w:val="0"/>
        <w:spacing w:line="240" w:lineRule="exact"/>
        <w:jc w:val="right"/>
        <w:rPr>
          <w:rFonts w:hAnsi="Meiryo UI"/>
          <w:szCs w:val="20"/>
        </w:rPr>
      </w:pPr>
      <w:r w:rsidRPr="002C3EF6">
        <w:rPr>
          <w:rFonts w:hAnsi="Meiryo UI"/>
          <w:szCs w:val="20"/>
        </w:rPr>
        <w:t xml:space="preserve">別冊演習ドリル 》 </w:t>
      </w:r>
      <w:r w:rsidR="002D47BF" w:rsidRPr="002C3EF6">
        <w:rPr>
          <w:rFonts w:hAnsi="Meiryo UI"/>
          <w:szCs w:val="20"/>
        </w:rPr>
        <w:t>1-699～701</w:t>
      </w:r>
    </w:p>
    <w:p w14:paraId="0ED56D09" w14:textId="52773015" w:rsidR="00984277" w:rsidRDefault="00984277" w:rsidP="004E40A0">
      <w:pPr>
        <w:widowControl/>
        <w:snapToGrid w:val="0"/>
        <w:spacing w:line="240" w:lineRule="exact"/>
        <w:jc w:val="left"/>
        <w:rPr>
          <w:rFonts w:hAnsi="Meiryo UI"/>
          <w:szCs w:val="20"/>
        </w:rPr>
      </w:pPr>
    </w:p>
    <w:p w14:paraId="18E45895" w14:textId="3AE21892" w:rsidR="001904C7" w:rsidRPr="002C3EF6" w:rsidRDefault="001904C7" w:rsidP="00D324CE">
      <w:pPr>
        <w:pStyle w:val="3"/>
      </w:pPr>
      <w:r w:rsidRPr="002C3EF6">
        <w:rPr>
          <w:rFonts w:hint="eastAsia"/>
        </w:rPr>
        <w:t>７）攻撃の準備</w:t>
      </w:r>
    </w:p>
    <w:p w14:paraId="0B271796" w14:textId="77777777" w:rsidR="001904C7" w:rsidRPr="002C3EF6" w:rsidRDefault="00AE5D8A" w:rsidP="005C300B">
      <w:pPr>
        <w:widowControl/>
        <w:snapToGrid w:val="0"/>
        <w:spacing w:line="240" w:lineRule="exact"/>
        <w:ind w:leftChars="200" w:left="360" w:firstLineChars="100" w:firstLine="180"/>
        <w:jc w:val="left"/>
        <w:rPr>
          <w:rFonts w:hAnsi="Meiryo UI"/>
          <w:szCs w:val="20"/>
        </w:rPr>
      </w:pPr>
      <w:r w:rsidRPr="002C3EF6">
        <w:rPr>
          <w:rFonts w:hAnsi="Meiryo UI" w:hint="eastAsia"/>
          <w:szCs w:val="20"/>
        </w:rPr>
        <w:t>攻撃者は次のような方法で</w:t>
      </w:r>
      <w:r w:rsidR="001904C7" w:rsidRPr="002C3EF6">
        <w:rPr>
          <w:rFonts w:hAnsi="Meiryo UI" w:hint="eastAsia"/>
          <w:szCs w:val="20"/>
        </w:rPr>
        <w:t>事前に攻撃対象の情報を収集</w:t>
      </w:r>
      <w:r w:rsidRPr="002C3EF6">
        <w:rPr>
          <w:rFonts w:hAnsi="Meiryo UI" w:hint="eastAsia"/>
          <w:szCs w:val="20"/>
        </w:rPr>
        <w:t>し</w:t>
      </w:r>
      <w:r w:rsidR="001904C7" w:rsidRPr="002C3EF6">
        <w:rPr>
          <w:rFonts w:hAnsi="Meiryo UI" w:hint="eastAsia"/>
          <w:szCs w:val="20"/>
        </w:rPr>
        <w:t>ます。</w:t>
      </w:r>
    </w:p>
    <w:p w14:paraId="75C08598" w14:textId="77777777" w:rsidR="001904C7" w:rsidRPr="002C3EF6" w:rsidRDefault="0045637E" w:rsidP="005C300B">
      <w:pPr>
        <w:pStyle w:val="4"/>
      </w:pPr>
      <w:r w:rsidRPr="002C3EF6">
        <w:rPr>
          <w:rFonts w:hint="eastAsia"/>
        </w:rPr>
        <w:t>①</w:t>
      </w:r>
      <w:r w:rsidR="001904C7" w:rsidRPr="002C3EF6">
        <w:rPr>
          <w:rFonts w:hint="eastAsia"/>
        </w:rPr>
        <w:t>ポートスキャン</w:t>
      </w:r>
    </w:p>
    <w:p w14:paraId="75D20995" w14:textId="77777777" w:rsidR="001904C7" w:rsidRPr="002C3EF6" w:rsidRDefault="001904C7" w:rsidP="005C300B">
      <w:pPr>
        <w:snapToGrid w:val="0"/>
        <w:spacing w:line="240" w:lineRule="exact"/>
        <w:ind w:leftChars="300" w:left="540" w:firstLineChars="100" w:firstLine="180"/>
        <w:rPr>
          <w:rFonts w:hAnsi="Meiryo UI"/>
          <w:szCs w:val="20"/>
        </w:rPr>
      </w:pPr>
      <w:r w:rsidRPr="005C300B">
        <w:rPr>
          <w:rFonts w:hAnsi="Meiryo UI" w:hint="eastAsia"/>
          <w:bCs/>
          <w:szCs w:val="20"/>
        </w:rPr>
        <w:t>ポートスキャン</w:t>
      </w:r>
      <w:r w:rsidRPr="002C3EF6">
        <w:rPr>
          <w:rFonts w:hAnsi="Meiryo UI" w:hint="eastAsia"/>
          <w:szCs w:val="20"/>
        </w:rPr>
        <w:t>は、</w:t>
      </w:r>
      <w:r w:rsidR="00AE5D8A" w:rsidRPr="002C3EF6">
        <w:rPr>
          <w:rFonts w:hAnsi="Meiryo UI" w:hint="eastAsia"/>
          <w:szCs w:val="20"/>
        </w:rPr>
        <w:t>攻撃者がアクセス</w:t>
      </w:r>
      <w:r w:rsidRPr="002C3EF6">
        <w:rPr>
          <w:rFonts w:hAnsi="Meiryo UI" w:hint="eastAsia"/>
          <w:szCs w:val="20"/>
        </w:rPr>
        <w:t>可能なサービス（ポート</w:t>
      </w:r>
      <w:r w:rsidR="0045637E" w:rsidRPr="002C3EF6">
        <w:rPr>
          <w:rFonts w:hAnsi="Meiryo UI" w:hint="eastAsia"/>
          <w:szCs w:val="20"/>
        </w:rPr>
        <w:t>番号</w:t>
      </w:r>
      <w:r w:rsidRPr="002C3EF6">
        <w:rPr>
          <w:rFonts w:hAnsi="Meiryo UI" w:hint="eastAsia"/>
          <w:szCs w:val="20"/>
        </w:rPr>
        <w:t>）があるか</w:t>
      </w:r>
      <w:r w:rsidR="00AE5D8A" w:rsidRPr="002C3EF6">
        <w:rPr>
          <w:rFonts w:hAnsi="Meiryo UI" w:hint="eastAsia"/>
          <w:szCs w:val="20"/>
        </w:rPr>
        <w:t>外部から</w:t>
      </w:r>
      <w:r w:rsidRPr="002C3EF6">
        <w:rPr>
          <w:rFonts w:hAnsi="Meiryo UI" w:hint="eastAsia"/>
          <w:szCs w:val="20"/>
        </w:rPr>
        <w:t>調査する</w:t>
      </w:r>
      <w:r w:rsidR="00AE5D8A" w:rsidRPr="002C3EF6">
        <w:rPr>
          <w:rFonts w:hAnsi="Meiryo UI" w:hint="eastAsia"/>
          <w:szCs w:val="20"/>
        </w:rPr>
        <w:t>行為</w:t>
      </w:r>
      <w:r w:rsidRPr="002C3EF6">
        <w:rPr>
          <w:rFonts w:hAnsi="Meiryo UI" w:hint="eastAsia"/>
          <w:szCs w:val="20"/>
        </w:rPr>
        <w:t>で、検査対象の通信ポートに信号を送るツールを</w:t>
      </w:r>
      <w:r w:rsidRPr="00D6763F">
        <w:rPr>
          <w:rFonts w:hAnsi="Meiryo UI" w:hint="eastAsia"/>
          <w:bCs/>
          <w:szCs w:val="20"/>
        </w:rPr>
        <w:t>ポートスキャナ</w:t>
      </w:r>
      <w:r w:rsidRPr="002C3EF6">
        <w:rPr>
          <w:rFonts w:hAnsi="Meiryo UI" w:hint="eastAsia"/>
          <w:szCs w:val="20"/>
        </w:rPr>
        <w:t>と呼びます。</w:t>
      </w:r>
    </w:p>
    <w:p w14:paraId="15C69297" w14:textId="77777777" w:rsidR="0045637E" w:rsidRPr="002C3EF6" w:rsidRDefault="0045637E" w:rsidP="005C300B">
      <w:pPr>
        <w:pStyle w:val="4"/>
      </w:pPr>
      <w:r w:rsidRPr="002C3EF6">
        <w:rPr>
          <w:rFonts w:hint="eastAsia"/>
        </w:rPr>
        <w:t>②フットプリンティング</w:t>
      </w:r>
    </w:p>
    <w:p w14:paraId="7DF26F43" w14:textId="77777777" w:rsidR="0045637E" w:rsidRPr="002C3EF6" w:rsidRDefault="0045637E" w:rsidP="005C300B">
      <w:pPr>
        <w:snapToGrid w:val="0"/>
        <w:spacing w:line="240" w:lineRule="exact"/>
        <w:ind w:leftChars="300" w:left="540" w:firstLineChars="100" w:firstLine="180"/>
        <w:rPr>
          <w:rFonts w:hAnsi="Meiryo UI"/>
          <w:szCs w:val="20"/>
        </w:rPr>
      </w:pPr>
      <w:r w:rsidRPr="005C300B">
        <w:rPr>
          <w:rFonts w:hAnsi="Meiryo UI" w:hint="eastAsia"/>
          <w:bCs/>
          <w:szCs w:val="20"/>
        </w:rPr>
        <w:t>フットプリンティング</w:t>
      </w:r>
      <w:r w:rsidRPr="002C3EF6">
        <w:rPr>
          <w:rFonts w:hAnsi="Meiryo UI" w:hint="eastAsia"/>
          <w:szCs w:val="20"/>
        </w:rPr>
        <w:t>は、</w:t>
      </w:r>
      <w:r w:rsidRPr="002C3EF6">
        <w:rPr>
          <w:rFonts w:hAnsi="Meiryo UI"/>
          <w:szCs w:val="20"/>
        </w:rPr>
        <w:t>DNSサーバのソフトのバージョン情報を入手して、DNSサーバのセキュリティホールを特定する</w:t>
      </w:r>
      <w:r w:rsidRPr="002C3EF6">
        <w:rPr>
          <w:rFonts w:hAnsi="Meiryo UI" w:hint="eastAsia"/>
          <w:szCs w:val="20"/>
        </w:rPr>
        <w:t>などの行為です。</w:t>
      </w:r>
    </w:p>
    <w:p w14:paraId="58A35752" w14:textId="77777777" w:rsidR="00AE5D8A" w:rsidRPr="002C3EF6" w:rsidRDefault="00AE5D8A" w:rsidP="0053669C">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611B3AA8" w14:textId="77777777" w:rsidTr="00476A38">
        <w:tc>
          <w:tcPr>
            <w:tcW w:w="8788" w:type="dxa"/>
            <w:tcBorders>
              <w:top w:val="single" w:sz="4" w:space="0" w:color="auto"/>
              <w:left w:val="single" w:sz="4" w:space="0" w:color="auto"/>
              <w:bottom w:val="single" w:sz="4" w:space="0" w:color="auto"/>
              <w:right w:val="single" w:sz="4" w:space="0" w:color="auto"/>
            </w:tcBorders>
          </w:tcPr>
          <w:p w14:paraId="1F12418C" w14:textId="77777777" w:rsidR="00984277" w:rsidRDefault="00984277" w:rsidP="00984277">
            <w:pPr>
              <w:spacing w:line="240" w:lineRule="exact"/>
              <w:rPr>
                <w:szCs w:val="20"/>
              </w:rPr>
            </w:pPr>
            <w:r w:rsidRPr="002C3EF6">
              <w:rPr>
                <w:rFonts w:hAnsi="Meiryo UI"/>
                <w:szCs w:val="20"/>
              </w:rPr>
              <w:t>例題</w:t>
            </w:r>
          </w:p>
          <w:p w14:paraId="19563B70" w14:textId="79828416" w:rsidR="00984277" w:rsidRPr="002C3EF6" w:rsidRDefault="00984277" w:rsidP="00984277">
            <w:pPr>
              <w:spacing w:line="240" w:lineRule="exact"/>
              <w:ind w:firstLineChars="100" w:firstLine="180"/>
              <w:rPr>
                <w:szCs w:val="20"/>
              </w:rPr>
            </w:pPr>
            <w:r w:rsidRPr="002C3EF6">
              <w:rPr>
                <w:rFonts w:hint="eastAsia"/>
                <w:szCs w:val="20"/>
              </w:rPr>
              <w:t>攻撃者がシステムに侵入するときにポートスキャンを行う目的はどれか。</w:t>
            </w:r>
          </w:p>
          <w:p w14:paraId="1C32FFEC" w14:textId="77777777" w:rsidR="00984277" w:rsidRPr="002C3EF6" w:rsidRDefault="00984277" w:rsidP="00984277">
            <w:pPr>
              <w:spacing w:line="240" w:lineRule="exact"/>
              <w:ind w:firstLineChars="100" w:firstLine="180"/>
              <w:rPr>
                <w:szCs w:val="20"/>
              </w:rPr>
            </w:pPr>
          </w:p>
          <w:p w14:paraId="6B90B81B" w14:textId="77777777" w:rsidR="00984277" w:rsidRPr="002C3EF6" w:rsidRDefault="00984277" w:rsidP="00984277">
            <w:pPr>
              <w:spacing w:line="240" w:lineRule="exact"/>
              <w:ind w:firstLineChars="100" w:firstLine="180"/>
              <w:rPr>
                <w:szCs w:val="20"/>
              </w:rPr>
            </w:pPr>
            <w:r w:rsidRPr="002C3EF6">
              <w:rPr>
                <w:rFonts w:hint="eastAsia"/>
                <w:szCs w:val="20"/>
              </w:rPr>
              <w:t>ア　後処理の段階において，システムログに攻撃の痕跡が残っていないかどうかを調査する。</w:t>
            </w:r>
          </w:p>
          <w:p w14:paraId="29F3C691" w14:textId="77777777" w:rsidR="00984277" w:rsidRPr="002C3EF6" w:rsidRDefault="00984277" w:rsidP="00984277">
            <w:pPr>
              <w:spacing w:line="240" w:lineRule="exact"/>
              <w:ind w:firstLineChars="100" w:firstLine="180"/>
              <w:rPr>
                <w:szCs w:val="20"/>
              </w:rPr>
            </w:pPr>
            <w:r w:rsidRPr="002C3EF6">
              <w:rPr>
                <w:rFonts w:hint="eastAsia"/>
                <w:szCs w:val="20"/>
              </w:rPr>
              <w:t>イ　権限取得の段階において，権限を奪取できそうなアカウントがあるかどうかを調査する。</w:t>
            </w:r>
          </w:p>
          <w:p w14:paraId="08156BBE" w14:textId="77777777" w:rsidR="00984277" w:rsidRPr="002C3EF6" w:rsidRDefault="00984277" w:rsidP="00984277">
            <w:pPr>
              <w:spacing w:line="240" w:lineRule="exact"/>
              <w:ind w:firstLineChars="100" w:firstLine="180"/>
              <w:rPr>
                <w:szCs w:val="20"/>
              </w:rPr>
            </w:pPr>
            <w:r w:rsidRPr="002C3EF6">
              <w:rPr>
                <w:rFonts w:hint="eastAsia"/>
                <w:szCs w:val="20"/>
              </w:rPr>
              <w:t>ウ　事前調査の段階において，攻撃できそうなサービスがあるかどうかを調査する。</w:t>
            </w:r>
          </w:p>
          <w:p w14:paraId="38D2FAF1" w14:textId="77777777" w:rsidR="00984277" w:rsidRPr="002C3EF6" w:rsidRDefault="00984277" w:rsidP="00984277">
            <w:pPr>
              <w:spacing w:line="240" w:lineRule="exact"/>
              <w:ind w:firstLineChars="100" w:firstLine="180"/>
              <w:rPr>
                <w:szCs w:val="20"/>
              </w:rPr>
            </w:pPr>
            <w:r w:rsidRPr="002C3EF6">
              <w:rPr>
                <w:rFonts w:hint="eastAsia"/>
                <w:szCs w:val="20"/>
              </w:rPr>
              <w:t>エ　不正実行の段階において，攻撃者にとって有益な利用者情報があるかどうかを調査する。</w:t>
            </w:r>
          </w:p>
          <w:p w14:paraId="10F1BBC2" w14:textId="3A5F3F03" w:rsidR="00984277" w:rsidRDefault="00984277" w:rsidP="00984277">
            <w:pPr>
              <w:pBdr>
                <w:bottom w:val="single" w:sz="6" w:space="1" w:color="auto"/>
              </w:pBdr>
              <w:spacing w:line="240" w:lineRule="exact"/>
              <w:rPr>
                <w:szCs w:val="20"/>
              </w:rPr>
            </w:pPr>
          </w:p>
          <w:p w14:paraId="14FD25E6" w14:textId="77777777" w:rsidR="00984277" w:rsidRPr="002C3EF6" w:rsidRDefault="00984277" w:rsidP="00984277">
            <w:pPr>
              <w:spacing w:line="240" w:lineRule="exact"/>
              <w:rPr>
                <w:szCs w:val="20"/>
              </w:rPr>
            </w:pPr>
          </w:p>
          <w:p w14:paraId="24BCAA8A" w14:textId="6A63055A" w:rsidR="00984277" w:rsidRDefault="00984277" w:rsidP="00984277">
            <w:pPr>
              <w:spacing w:line="240" w:lineRule="exact"/>
              <w:ind w:leftChars="100" w:left="180" w:firstLineChars="100" w:firstLine="180"/>
              <w:rPr>
                <w:szCs w:val="20"/>
              </w:rPr>
            </w:pPr>
            <w:r w:rsidRPr="002C3EF6">
              <w:rPr>
                <w:rFonts w:hint="eastAsia"/>
                <w:szCs w:val="20"/>
              </w:rPr>
              <w:t>ポートスキャンは、コンピュータやルータのアクセス可能な通信ポート（サービス）を外部から調査することです。攻撃者がシステムに侵入するときに、攻撃できそうなサービスがあるかどうかを事前に調査する場合に行います。</w:t>
            </w:r>
          </w:p>
          <w:p w14:paraId="73D12AAE" w14:textId="77777777" w:rsidR="00984277" w:rsidRPr="002C3EF6" w:rsidRDefault="00984277" w:rsidP="00984277">
            <w:pPr>
              <w:spacing w:line="240" w:lineRule="exact"/>
              <w:ind w:leftChars="100" w:left="180" w:firstLineChars="100" w:firstLine="180"/>
              <w:rPr>
                <w:szCs w:val="20"/>
              </w:rPr>
            </w:pPr>
          </w:p>
          <w:p w14:paraId="74E73849" w14:textId="77777777" w:rsidR="00984277" w:rsidRPr="002C3EF6" w:rsidRDefault="00984277" w:rsidP="00984277">
            <w:pPr>
              <w:autoSpaceDE w:val="0"/>
              <w:autoSpaceDN w:val="0"/>
              <w:spacing w:line="240" w:lineRule="exact"/>
              <w:ind w:leftChars="200" w:left="540" w:hangingChars="100" w:hanging="180"/>
              <w:jc w:val="right"/>
              <w:rPr>
                <w:szCs w:val="20"/>
              </w:rPr>
            </w:pPr>
            <w:r w:rsidRPr="002C3EF6">
              <w:rPr>
                <w:rFonts w:hint="eastAsia"/>
                <w:szCs w:val="20"/>
              </w:rPr>
              <w:t>基本情報　平成30年度春　問37　[出題頻度：★☆☆]</w:t>
            </w:r>
          </w:p>
          <w:p w14:paraId="4A3EAA61" w14:textId="45E7D855" w:rsidR="00060AEE" w:rsidRPr="002C3EF6" w:rsidRDefault="00984277" w:rsidP="00984277">
            <w:pPr>
              <w:snapToGrid w:val="0"/>
              <w:spacing w:line="240" w:lineRule="exact"/>
              <w:jc w:val="right"/>
              <w:rPr>
                <w:rFonts w:hAnsi="Meiryo UI"/>
                <w:szCs w:val="20"/>
              </w:rPr>
            </w:pPr>
            <w:r w:rsidRPr="002C3EF6">
              <w:rPr>
                <w:rFonts w:hAnsi="Meiryo UI"/>
                <w:szCs w:val="20"/>
              </w:rPr>
              <w:t>解答－ウ</w:t>
            </w:r>
          </w:p>
        </w:tc>
      </w:tr>
    </w:tbl>
    <w:p w14:paraId="0A02BC0E" w14:textId="207E6468" w:rsidR="002467FD" w:rsidRPr="002C3EF6" w:rsidRDefault="00F0077D" w:rsidP="0053669C">
      <w:pPr>
        <w:snapToGrid w:val="0"/>
        <w:spacing w:line="240" w:lineRule="exact"/>
        <w:jc w:val="right"/>
        <w:rPr>
          <w:rFonts w:hAnsi="Meiryo UI"/>
          <w:szCs w:val="20"/>
        </w:rPr>
      </w:pPr>
      <w:r w:rsidRPr="002C3EF6">
        <w:rPr>
          <w:rFonts w:hAnsi="Meiryo UI"/>
          <w:szCs w:val="20"/>
        </w:rPr>
        <w:t xml:space="preserve">別冊演習ドリル 》 </w:t>
      </w:r>
      <w:r w:rsidR="002D47BF" w:rsidRPr="002C3EF6">
        <w:rPr>
          <w:rFonts w:hAnsi="Meiryo UI"/>
          <w:szCs w:val="20"/>
        </w:rPr>
        <w:t>1-702</w:t>
      </w:r>
    </w:p>
    <w:p w14:paraId="25F52CF2" w14:textId="77777777" w:rsidR="0041623C" w:rsidRPr="002C3EF6" w:rsidRDefault="0041623C" w:rsidP="0053669C">
      <w:pPr>
        <w:widowControl/>
        <w:spacing w:line="240" w:lineRule="exact"/>
        <w:jc w:val="left"/>
        <w:rPr>
          <w:rFonts w:hAnsi="Meiryo UI"/>
          <w:szCs w:val="20"/>
        </w:rPr>
      </w:pPr>
      <w:r w:rsidRPr="002C3EF6">
        <w:rPr>
          <w:rFonts w:hAnsi="Meiryo UI"/>
          <w:szCs w:val="20"/>
        </w:rPr>
        <w:br w:type="page"/>
      </w:r>
    </w:p>
    <w:p w14:paraId="49C9FACF" w14:textId="129BA33D" w:rsidR="00240BDD" w:rsidRPr="002C3EF6" w:rsidRDefault="0074578D" w:rsidP="00D324CE">
      <w:pPr>
        <w:pStyle w:val="2"/>
      </w:pPr>
      <w:r>
        <w:rPr>
          <w:rFonts w:hint="eastAsia"/>
        </w:rPr>
        <w:lastRenderedPageBreak/>
        <w:t>8</w:t>
      </w:r>
      <w:r>
        <w:t xml:space="preserve">. </w:t>
      </w:r>
      <w:r w:rsidR="00240BDD" w:rsidRPr="002C3EF6">
        <w:rPr>
          <w:rFonts w:hint="eastAsia"/>
        </w:rPr>
        <w:t>情報セキュリティに関する技術</w:t>
      </w:r>
    </w:p>
    <w:p w14:paraId="6526D40E" w14:textId="77777777" w:rsidR="00D822E0" w:rsidRDefault="00D822E0" w:rsidP="0053669C">
      <w:pPr>
        <w:snapToGrid w:val="0"/>
        <w:spacing w:line="240" w:lineRule="exact"/>
        <w:rPr>
          <w:rFonts w:hAnsi="Meiryo UI"/>
          <w:szCs w:val="20"/>
        </w:rPr>
      </w:pPr>
    </w:p>
    <w:p w14:paraId="64A7A832" w14:textId="0CFD1BF9" w:rsidR="0041623C" w:rsidRPr="002C3EF6" w:rsidRDefault="0041623C" w:rsidP="00D822E0">
      <w:pPr>
        <w:pStyle w:val="afa"/>
        <w:pBdr>
          <w:right w:val="single" w:sz="4" w:space="0" w:color="auto"/>
        </w:pBdr>
        <w:ind w:left="180" w:firstLine="180"/>
        <w:rPr>
          <w:rFonts w:hAnsi="Meiryo UI"/>
          <w:szCs w:val="20"/>
        </w:rPr>
      </w:pPr>
      <w:r w:rsidRPr="002C3EF6">
        <w:rPr>
          <w:rFonts w:hAnsi="Meiryo UI" w:hint="eastAsia"/>
          <w:szCs w:val="20"/>
        </w:rPr>
        <w:t>学習のポイント</w:t>
      </w:r>
    </w:p>
    <w:p w14:paraId="0EEC6D92" w14:textId="642536D9" w:rsidR="0041623C" w:rsidRPr="00D822E0" w:rsidRDefault="00D822E0" w:rsidP="00D822E0">
      <w:pPr>
        <w:pStyle w:val="afa"/>
        <w:pBdr>
          <w:right w:val="single" w:sz="4" w:space="0" w:color="auto"/>
        </w:pBdr>
        <w:ind w:left="180" w:firstLine="180"/>
        <w:rPr>
          <w:rFonts w:hAnsi="Meiryo UI"/>
          <w:w w:val="95"/>
          <w:szCs w:val="20"/>
        </w:rPr>
      </w:pPr>
      <w:r w:rsidRPr="005F44A1">
        <w:rPr>
          <w:rFonts w:ascii="Segoe UI Emoji" w:hAnsi="Segoe UI Emoji" w:cs="Segoe UI Emoji"/>
          <w:szCs w:val="20"/>
        </w:rPr>
        <w:t>✅</w:t>
      </w:r>
      <w:r>
        <w:rPr>
          <w:rFonts w:ascii="Segoe UI Emoji" w:hAnsi="Segoe UI Emoji" w:cs="Segoe UI Emoji"/>
          <w:szCs w:val="20"/>
        </w:rPr>
        <w:t xml:space="preserve"> </w:t>
      </w:r>
      <w:r w:rsidR="0041623C" w:rsidRPr="00D822E0">
        <w:rPr>
          <w:rFonts w:hAnsi="Meiryo UI" w:hint="eastAsia"/>
          <w:w w:val="95"/>
          <w:szCs w:val="20"/>
        </w:rPr>
        <w:t>重要項目！暗号化方式（共通鍵暗号方式・公開鍵暗号方式）をはじめ、登場する用語をしっかり覚えよう！</w:t>
      </w:r>
    </w:p>
    <w:p w14:paraId="1F3420A1" w14:textId="77777777" w:rsidR="00240BDD" w:rsidRPr="002C3EF6" w:rsidRDefault="00240BDD" w:rsidP="0053669C">
      <w:pPr>
        <w:snapToGrid w:val="0"/>
        <w:spacing w:line="240" w:lineRule="exact"/>
        <w:rPr>
          <w:rFonts w:hAnsi="Meiryo UI"/>
          <w:szCs w:val="20"/>
        </w:rPr>
      </w:pPr>
    </w:p>
    <w:p w14:paraId="2DD488DF" w14:textId="77777777" w:rsidR="00240BDD" w:rsidRPr="002C3EF6" w:rsidRDefault="0070640F" w:rsidP="00D324CE">
      <w:pPr>
        <w:pStyle w:val="3"/>
      </w:pPr>
      <w:r w:rsidRPr="002C3EF6">
        <w:rPr>
          <w:rFonts w:hint="eastAsia"/>
        </w:rPr>
        <w:t>１）暗号</w:t>
      </w:r>
      <w:r w:rsidR="00240BDD" w:rsidRPr="002C3EF6">
        <w:rPr>
          <w:rFonts w:hint="eastAsia"/>
        </w:rPr>
        <w:t>技術</w:t>
      </w:r>
    </w:p>
    <w:p w14:paraId="4D939852" w14:textId="042B76D7" w:rsidR="00240BDD" w:rsidRDefault="00240BDD" w:rsidP="005C300B">
      <w:pPr>
        <w:snapToGrid w:val="0"/>
        <w:spacing w:line="240" w:lineRule="exact"/>
        <w:ind w:leftChars="200" w:left="360" w:firstLineChars="100" w:firstLine="180"/>
        <w:rPr>
          <w:rFonts w:hAnsi="Meiryo UI"/>
          <w:szCs w:val="20"/>
        </w:rPr>
      </w:pPr>
      <w:r w:rsidRPr="002C3EF6">
        <w:rPr>
          <w:rFonts w:hAnsi="Meiryo UI"/>
          <w:szCs w:val="20"/>
        </w:rPr>
        <w:t>データを権限なしの照会や使用から保護する方法に、暗号化</w:t>
      </w:r>
      <w:r w:rsidRPr="002C3EF6">
        <w:rPr>
          <w:rFonts w:hAnsi="Meiryo UI" w:hint="eastAsia"/>
          <w:szCs w:val="20"/>
        </w:rPr>
        <w:t>技術</w:t>
      </w:r>
      <w:r w:rsidRPr="002C3EF6">
        <w:rPr>
          <w:rFonts w:hAnsi="Meiryo UI"/>
          <w:szCs w:val="20"/>
        </w:rPr>
        <w:t>があ</w:t>
      </w:r>
      <w:r w:rsidRPr="002C3EF6">
        <w:rPr>
          <w:rFonts w:hAnsi="Meiryo UI" w:hint="eastAsia"/>
          <w:szCs w:val="20"/>
        </w:rPr>
        <w:t>ります</w:t>
      </w:r>
      <w:r w:rsidRPr="002C3EF6">
        <w:rPr>
          <w:rFonts w:hAnsi="Meiryo UI"/>
          <w:szCs w:val="20"/>
        </w:rPr>
        <w:t>。通信データの漏えいや改ざんといった犯罪を防止するためには暗号化は</w:t>
      </w:r>
      <w:r w:rsidRPr="002C3EF6">
        <w:rPr>
          <w:rFonts w:hAnsi="Meiryo UI" w:hint="eastAsia"/>
          <w:szCs w:val="20"/>
        </w:rPr>
        <w:t>欠かせません</w:t>
      </w:r>
      <w:r w:rsidRPr="002C3EF6">
        <w:rPr>
          <w:rFonts w:hAnsi="Meiryo UI"/>
          <w:szCs w:val="20"/>
        </w:rPr>
        <w:t>。</w:t>
      </w:r>
    </w:p>
    <w:p w14:paraId="127ACCA8" w14:textId="463B8C0E" w:rsidR="00E07EFC" w:rsidRDefault="00E07EFC" w:rsidP="0053669C">
      <w:pPr>
        <w:snapToGrid w:val="0"/>
        <w:spacing w:line="240" w:lineRule="exact"/>
        <w:ind w:leftChars="100" w:left="180" w:firstLineChars="100" w:firstLine="180"/>
        <w:rPr>
          <w:rFonts w:hAnsi="Meiryo UI"/>
          <w:szCs w:val="20"/>
        </w:rPr>
      </w:pPr>
    </w:p>
    <w:p w14:paraId="7578C8B4" w14:textId="7FFB34B6" w:rsidR="00E07EFC" w:rsidRDefault="00E07EFC" w:rsidP="005C300B">
      <w:pPr>
        <w:snapToGrid w:val="0"/>
        <w:ind w:firstLineChars="100" w:firstLine="180"/>
        <w:rPr>
          <w:rFonts w:hAnsi="Meiryo UI"/>
          <w:szCs w:val="20"/>
        </w:rPr>
      </w:pPr>
      <w:r>
        <w:rPr>
          <w:rFonts w:eastAsiaTheme="minorHAnsi" w:hint="eastAsia"/>
          <w:noProof/>
        </w:rPr>
        <mc:AlternateContent>
          <mc:Choice Requires="wpc">
            <w:drawing>
              <wp:inline distT="0" distB="0" distL="0" distR="0" wp14:anchorId="63222BAB" wp14:editId="7F98EC76">
                <wp:extent cx="5532755" cy="2900681"/>
                <wp:effectExtent l="0" t="0" r="0" b="13970"/>
                <wp:docPr id="9" name="キャンバス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メモ 10"/>
                        <wps:cNvSpPr/>
                        <wps:spPr>
                          <a:xfrm>
                            <a:off x="129397" y="538205"/>
                            <a:ext cx="1639019" cy="353683"/>
                          </a:xfrm>
                          <a:prstGeom prst="foldedCorne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31E150" w14:textId="77777777" w:rsidR="00F93698" w:rsidRPr="00B84A09" w:rsidRDefault="00F93698" w:rsidP="00E07EFC">
                              <w:pPr>
                                <w:spacing w:line="240" w:lineRule="exact"/>
                                <w:jc w:val="center"/>
                                <w:rPr>
                                  <w:rFonts w:hAnsi="Meiryo UI"/>
                                </w:rPr>
                              </w:pPr>
                              <w:r w:rsidRPr="00B84A09">
                                <w:rPr>
                                  <w:rFonts w:hAnsi="Meiryo UI" w:hint="eastAsia"/>
                                </w:rPr>
                                <w:t>来月転居する予定です。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直線矢印コネクタ 11"/>
                        <wps:cNvCnPr/>
                        <wps:spPr>
                          <a:xfrm>
                            <a:off x="940280" y="891888"/>
                            <a:ext cx="0" cy="50895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 name="メモ 12"/>
                        <wps:cNvSpPr/>
                        <wps:spPr>
                          <a:xfrm>
                            <a:off x="129397" y="1400846"/>
                            <a:ext cx="1639019" cy="353683"/>
                          </a:xfrm>
                          <a:prstGeom prst="foldedCorne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9DA848" w14:textId="77777777" w:rsidR="00F93698" w:rsidRPr="00B84A09" w:rsidRDefault="00F93698" w:rsidP="00E07EFC">
                              <w:pPr>
                                <w:spacing w:line="240" w:lineRule="exact"/>
                                <w:jc w:val="center"/>
                                <w:rPr>
                                  <w:rFonts w:hAnsi="Meiryo UI"/>
                                </w:rPr>
                              </w:pPr>
                              <w:r w:rsidRPr="00B84A09">
                                <w:rPr>
                                  <w:rFonts w:hAnsi="Meiryo UI"/>
                                </w:rPr>
                                <w:t>N</w:t>
                              </w:r>
                              <w:r w:rsidRPr="00B84A09">
                                <w:rPr>
                                  <w:rFonts w:hAnsi="Meiryo UI" w:hint="eastAsia"/>
                                </w:rPr>
                                <w:t>d359fxj47ac･･･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円/楕円 13"/>
                        <wps:cNvSpPr/>
                        <wps:spPr>
                          <a:xfrm>
                            <a:off x="1000665" y="1029912"/>
                            <a:ext cx="715993" cy="276045"/>
                          </a:xfrm>
                          <a:prstGeom prst="ellipse">
                            <a:avLst/>
                          </a:prstGeom>
                          <a:noFill/>
                          <a:ln w="1270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604DB369" w14:textId="77777777" w:rsidR="00F93698" w:rsidRPr="00B84A09" w:rsidRDefault="00F93698" w:rsidP="00E07EFC">
                              <w:pPr>
                                <w:spacing w:line="240" w:lineRule="exact"/>
                                <w:jc w:val="center"/>
                                <w:rPr>
                                  <w:rFonts w:hAnsi="Meiryo UI"/>
                                  <w:color w:val="000000" w:themeColor="text1"/>
                                </w:rPr>
                              </w:pPr>
                              <w:r w:rsidRPr="00B84A09">
                                <w:rPr>
                                  <w:rFonts w:hAnsi="Meiryo UI" w:hint="eastAsia"/>
                                  <w:color w:val="000000" w:themeColor="text1"/>
                                </w:rPr>
                                <w:t>暗号化</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 name="円/楕円 14"/>
                        <wps:cNvSpPr/>
                        <wps:spPr>
                          <a:xfrm>
                            <a:off x="2199737" y="1443977"/>
                            <a:ext cx="1207698" cy="276045"/>
                          </a:xfrm>
                          <a:prstGeom prst="ellipse">
                            <a:avLst/>
                          </a:prstGeom>
                          <a:noFill/>
                          <a:ln w="1270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1FE8BA82" w14:textId="77777777" w:rsidR="00F93698" w:rsidRPr="00B84A09" w:rsidRDefault="00F93698" w:rsidP="00E07EFC">
                              <w:pPr>
                                <w:spacing w:line="240" w:lineRule="exact"/>
                                <w:jc w:val="center"/>
                                <w:rPr>
                                  <w:rFonts w:hAnsi="Meiryo UI"/>
                                  <w:color w:val="000000" w:themeColor="text1"/>
                                </w:rPr>
                              </w:pPr>
                              <w:r w:rsidRPr="00B84A09">
                                <w:rPr>
                                  <w:rFonts w:hAnsi="Meiryo UI" w:hint="eastAsia"/>
                                  <w:color w:val="000000" w:themeColor="text1"/>
                                </w:rPr>
                                <w:t>ネットワーク</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 name="直線矢印コネクタ 16"/>
                        <wps:cNvCnPr>
                          <a:stCxn id="12" idx="3"/>
                          <a:endCxn id="14" idx="2"/>
                        </wps:cNvCnPr>
                        <wps:spPr>
                          <a:xfrm>
                            <a:off x="1768416" y="1577688"/>
                            <a:ext cx="43132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 name="直線矢印コネクタ 17"/>
                        <wps:cNvCnPr/>
                        <wps:spPr>
                          <a:xfrm>
                            <a:off x="3407358" y="1577688"/>
                            <a:ext cx="43132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8" name="メモ 18"/>
                        <wps:cNvSpPr/>
                        <wps:spPr>
                          <a:xfrm>
                            <a:off x="3838505" y="1409472"/>
                            <a:ext cx="1639019" cy="353683"/>
                          </a:xfrm>
                          <a:prstGeom prst="foldedCorne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47CE44" w14:textId="77777777" w:rsidR="00F93698" w:rsidRPr="00B84A09" w:rsidRDefault="00F93698" w:rsidP="00E07EFC">
                              <w:pPr>
                                <w:spacing w:line="240" w:lineRule="exact"/>
                                <w:jc w:val="center"/>
                                <w:rPr>
                                  <w:rFonts w:hAnsi="Meiryo UI"/>
                                </w:rPr>
                              </w:pPr>
                              <w:r w:rsidRPr="00B84A09">
                                <w:rPr>
                                  <w:rFonts w:hAnsi="Meiryo UI"/>
                                </w:rPr>
                                <w:t>N</w:t>
                              </w:r>
                              <w:r w:rsidRPr="00B84A09">
                                <w:rPr>
                                  <w:rFonts w:hAnsi="Meiryo UI" w:hint="eastAsia"/>
                                </w:rPr>
                                <w:t>d359fxj47ac･･･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メモ 19"/>
                        <wps:cNvSpPr/>
                        <wps:spPr>
                          <a:xfrm>
                            <a:off x="3838331" y="572711"/>
                            <a:ext cx="1639019" cy="353683"/>
                          </a:xfrm>
                          <a:prstGeom prst="foldedCorne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C0D3A7" w14:textId="77777777" w:rsidR="00F93698" w:rsidRPr="00B84A09" w:rsidRDefault="00F93698" w:rsidP="00E07EFC">
                              <w:pPr>
                                <w:spacing w:line="240" w:lineRule="exact"/>
                                <w:jc w:val="center"/>
                                <w:rPr>
                                  <w:rFonts w:hAnsi="Meiryo UI"/>
                                </w:rPr>
                              </w:pPr>
                              <w:r w:rsidRPr="00B84A09">
                                <w:rPr>
                                  <w:rFonts w:hAnsi="Meiryo UI" w:hint="eastAsia"/>
                                </w:rPr>
                                <w:t>来月転居する予定です。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直線矢印コネクタ 20"/>
                        <wps:cNvCnPr>
                          <a:stCxn id="18" idx="0"/>
                          <a:endCxn id="19" idx="2"/>
                        </wps:cNvCnPr>
                        <wps:spPr>
                          <a:xfrm flipH="1" flipV="1">
                            <a:off x="4657841" y="926394"/>
                            <a:ext cx="174" cy="48307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円/楕円 21"/>
                        <wps:cNvSpPr/>
                        <wps:spPr>
                          <a:xfrm>
                            <a:off x="3890514" y="1029912"/>
                            <a:ext cx="715993" cy="276045"/>
                          </a:xfrm>
                          <a:prstGeom prst="ellipse">
                            <a:avLst/>
                          </a:prstGeom>
                          <a:noFill/>
                          <a:ln w="1270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77849C69" w14:textId="77777777" w:rsidR="00F93698" w:rsidRPr="00B84A09" w:rsidRDefault="00F93698" w:rsidP="00E07EFC">
                              <w:pPr>
                                <w:spacing w:line="240" w:lineRule="exact"/>
                                <w:jc w:val="center"/>
                                <w:rPr>
                                  <w:rFonts w:hAnsi="Meiryo UI"/>
                                  <w:color w:val="000000" w:themeColor="text1"/>
                                </w:rPr>
                              </w:pPr>
                              <w:r w:rsidRPr="00B84A09">
                                <w:rPr>
                                  <w:rFonts w:hAnsi="Meiryo UI" w:hint="eastAsia"/>
                                  <w:color w:val="000000" w:themeColor="text1"/>
                                </w:rPr>
                                <w:t>復号</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 name="正方形/長方形 22"/>
                        <wps:cNvSpPr/>
                        <wps:spPr>
                          <a:xfrm>
                            <a:off x="367620" y="75709"/>
                            <a:ext cx="636220" cy="267419"/>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7153D1" w14:textId="03F341DA" w:rsidR="00F93698" w:rsidRPr="00B84A09" w:rsidRDefault="00F93698" w:rsidP="00E07EFC">
                              <w:pPr>
                                <w:spacing w:line="240" w:lineRule="exact"/>
                                <w:jc w:val="center"/>
                                <w:rPr>
                                  <w:rFonts w:hAnsi="Meiryo UI"/>
                                  <w:color w:val="000000" w:themeColor="text1"/>
                                </w:rPr>
                              </w:pPr>
                              <w:r w:rsidRPr="00B84A09">
                                <w:rPr>
                                  <w:rFonts w:hAnsi="Meiryo UI" w:hint="eastAsia"/>
                                  <w:color w:val="000000" w:themeColor="text1"/>
                                </w:rPr>
                                <w:t>送信</w:t>
                              </w:r>
                              <w:r>
                                <w:rPr>
                                  <w:rFonts w:hAnsi="Meiryo UI" w:hint="eastAsia"/>
                                  <w:color w:val="000000" w:themeColor="text1"/>
                                </w:rPr>
                                <w:t>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正方形/長方形 23"/>
                        <wps:cNvSpPr/>
                        <wps:spPr>
                          <a:xfrm>
                            <a:off x="4495016" y="46514"/>
                            <a:ext cx="810845" cy="267419"/>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A95383" w14:textId="335D9962" w:rsidR="00F93698" w:rsidRPr="00B84A09" w:rsidRDefault="00F93698" w:rsidP="00E07EFC">
                              <w:pPr>
                                <w:spacing w:line="240" w:lineRule="exact"/>
                                <w:jc w:val="center"/>
                                <w:rPr>
                                  <w:rFonts w:hAnsi="Meiryo UI"/>
                                  <w:color w:val="000000" w:themeColor="text1"/>
                                </w:rPr>
                              </w:pPr>
                              <w:r w:rsidRPr="00B84A09">
                                <w:rPr>
                                  <w:rFonts w:hAnsi="Meiryo UI" w:hint="eastAsia"/>
                                  <w:color w:val="000000" w:themeColor="text1"/>
                                </w:rPr>
                                <w:t>受信</w:t>
                              </w:r>
                              <w:r>
                                <w:rPr>
                                  <w:rFonts w:hAnsi="Meiryo UI" w:hint="eastAsia"/>
                                  <w:color w:val="000000" w:themeColor="text1"/>
                                </w:rPr>
                                <w:t>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フリーフォーム 25"/>
                        <wps:cNvSpPr/>
                        <wps:spPr>
                          <a:xfrm>
                            <a:off x="2802985" y="1737291"/>
                            <a:ext cx="457200" cy="439932"/>
                          </a:xfrm>
                          <a:custGeom>
                            <a:avLst/>
                            <a:gdLst>
                              <a:gd name="connsiteX0" fmla="*/ 0 w 457200"/>
                              <a:gd name="connsiteY0" fmla="*/ 0 h 457200"/>
                              <a:gd name="connsiteX1" fmla="*/ 0 w 457200"/>
                              <a:gd name="connsiteY1" fmla="*/ 457200 h 457200"/>
                              <a:gd name="connsiteX2" fmla="*/ 457200 w 457200"/>
                              <a:gd name="connsiteY2" fmla="*/ 457200 h 457200"/>
                            </a:gdLst>
                            <a:ahLst/>
                            <a:cxnLst>
                              <a:cxn ang="0">
                                <a:pos x="connsiteX0" y="connsiteY0"/>
                              </a:cxn>
                              <a:cxn ang="0">
                                <a:pos x="connsiteX1" y="connsiteY1"/>
                              </a:cxn>
                              <a:cxn ang="0">
                                <a:pos x="connsiteX2" y="connsiteY2"/>
                              </a:cxn>
                            </a:cxnLst>
                            <a:rect l="l" t="t" r="r" b="b"/>
                            <a:pathLst>
                              <a:path w="457200" h="457200">
                                <a:moveTo>
                                  <a:pt x="0" y="0"/>
                                </a:moveTo>
                                <a:lnTo>
                                  <a:pt x="0" y="457200"/>
                                </a:lnTo>
                                <a:lnTo>
                                  <a:pt x="457200" y="457200"/>
                                </a:lnTo>
                              </a:path>
                            </a:pathLst>
                          </a:custGeom>
                          <a:ln>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メモ 26"/>
                        <wps:cNvSpPr/>
                        <wps:spPr>
                          <a:xfrm>
                            <a:off x="3260846" y="1996068"/>
                            <a:ext cx="1639019" cy="353683"/>
                          </a:xfrm>
                          <a:prstGeom prst="foldedCorne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F5B996" w14:textId="77777777" w:rsidR="00F93698" w:rsidRPr="00B84A09" w:rsidRDefault="00F93698" w:rsidP="00E07EFC">
                              <w:pPr>
                                <w:spacing w:line="240" w:lineRule="exact"/>
                                <w:jc w:val="center"/>
                                <w:rPr>
                                  <w:rFonts w:hAnsi="Meiryo UI"/>
                                </w:rPr>
                              </w:pPr>
                              <w:r w:rsidRPr="00B84A09">
                                <w:rPr>
                                  <w:rFonts w:hAnsi="Meiryo UI"/>
                                </w:rPr>
                                <w:t>N</w:t>
                              </w:r>
                              <w:r w:rsidRPr="00B84A09">
                                <w:rPr>
                                  <w:rFonts w:hAnsi="Meiryo UI" w:hint="eastAsia"/>
                                </w:rPr>
                                <w:t>d359fxj47ac･･･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正方形/長方形 27"/>
                        <wps:cNvSpPr/>
                        <wps:spPr>
                          <a:xfrm>
                            <a:off x="2699492" y="1900017"/>
                            <a:ext cx="2646231" cy="1000664"/>
                          </a:xfrm>
                          <a:prstGeom prst="rect">
                            <a:avLst/>
                          </a:prstGeom>
                          <a:noFill/>
                          <a:ln w="1270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0EDD5FAD" w14:textId="77777777" w:rsidR="00F93698" w:rsidRPr="00B84A09" w:rsidRDefault="00F93698" w:rsidP="00E07EFC">
                              <w:pPr>
                                <w:spacing w:line="240" w:lineRule="exact"/>
                                <w:jc w:val="center"/>
                                <w:rPr>
                                  <w:rFonts w:hAnsi="Meiryo UI"/>
                                  <w:color w:val="000000" w:themeColor="text1"/>
                                  <w:sz w:val="18"/>
                                  <w:szCs w:val="18"/>
                                </w:rPr>
                              </w:pPr>
                            </w:p>
                            <w:p w14:paraId="5DAC1B74" w14:textId="77777777" w:rsidR="00F93698" w:rsidRPr="00B84A09" w:rsidRDefault="00F93698" w:rsidP="00E07EFC">
                              <w:pPr>
                                <w:spacing w:line="240" w:lineRule="exact"/>
                                <w:jc w:val="center"/>
                                <w:rPr>
                                  <w:rFonts w:hAnsi="Meiryo UI"/>
                                  <w:color w:val="000000" w:themeColor="text1"/>
                                  <w:sz w:val="18"/>
                                  <w:szCs w:val="18"/>
                                </w:rPr>
                              </w:pPr>
                            </w:p>
                            <w:p w14:paraId="2EA62668" w14:textId="77777777" w:rsidR="00F93698" w:rsidRPr="00B84A09" w:rsidRDefault="00F93698" w:rsidP="00E07EFC">
                              <w:pPr>
                                <w:spacing w:line="240" w:lineRule="exact"/>
                                <w:jc w:val="center"/>
                                <w:rPr>
                                  <w:rFonts w:hAnsi="Meiryo UI"/>
                                  <w:color w:val="000000" w:themeColor="text1"/>
                                  <w:sz w:val="18"/>
                                  <w:szCs w:val="18"/>
                                </w:rPr>
                              </w:pPr>
                            </w:p>
                            <w:p w14:paraId="4D3EDEEE" w14:textId="77777777" w:rsidR="00F93698" w:rsidRPr="00B84A09" w:rsidRDefault="00F93698" w:rsidP="00E07EFC">
                              <w:pPr>
                                <w:spacing w:line="240" w:lineRule="exact"/>
                                <w:ind w:left="160" w:hangingChars="100" w:hanging="160"/>
                                <w:jc w:val="left"/>
                                <w:rPr>
                                  <w:rFonts w:hAnsi="Meiryo UI"/>
                                  <w:color w:val="000000" w:themeColor="text1"/>
                                  <w:sz w:val="18"/>
                                  <w:szCs w:val="18"/>
                                </w:rPr>
                              </w:pPr>
                              <w:r w:rsidRPr="00B84A09">
                                <w:rPr>
                                  <w:rFonts w:hAnsi="Meiryo UI" w:hint="eastAsia"/>
                                  <w:color w:val="000000" w:themeColor="text1"/>
                                  <w:sz w:val="18"/>
                                  <w:szCs w:val="18"/>
                                </w:rPr>
                                <w:t>※仮に第三者にデータを盗まれても、変換ルールを知らなければ元に戻せない。（盗聴することができない）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5504" name="グループ化 5504"/>
                        <wpg:cNvGrpSpPr/>
                        <wpg:grpSpPr>
                          <a:xfrm>
                            <a:off x="120273" y="0"/>
                            <a:ext cx="285750" cy="477686"/>
                            <a:chOff x="1173351" y="184785"/>
                            <a:chExt cx="176024" cy="294258"/>
                          </a:xfrm>
                        </wpg:grpSpPr>
                        <wps:wsp>
                          <wps:cNvPr id="31" name="フローチャート: 論理積ゲート 31"/>
                          <wps:cNvSpPr/>
                          <wps:spPr>
                            <a:xfrm rot="16200000">
                              <a:off x="1175638" y="305306"/>
                              <a:ext cx="171450" cy="176024"/>
                            </a:xfrm>
                            <a:prstGeom prst="flowChartDelay">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楕円 30"/>
                          <wps:cNvSpPr/>
                          <wps:spPr>
                            <a:xfrm>
                              <a:off x="1174750" y="184785"/>
                              <a:ext cx="171450" cy="17145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315" name="グループ化 315"/>
                        <wpg:cNvGrpSpPr/>
                        <wpg:grpSpPr>
                          <a:xfrm>
                            <a:off x="5191600" y="0"/>
                            <a:ext cx="285750" cy="477686"/>
                            <a:chOff x="1173351" y="184785"/>
                            <a:chExt cx="176024" cy="294258"/>
                          </a:xfrm>
                        </wpg:grpSpPr>
                        <wps:wsp>
                          <wps:cNvPr id="316" name="フローチャート: 論理積ゲート 316"/>
                          <wps:cNvSpPr/>
                          <wps:spPr>
                            <a:xfrm rot="16200000">
                              <a:off x="1175638" y="305306"/>
                              <a:ext cx="171450" cy="176024"/>
                            </a:xfrm>
                            <a:prstGeom prst="flowChartDelay">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楕円 318"/>
                          <wps:cNvSpPr/>
                          <wps:spPr>
                            <a:xfrm>
                              <a:off x="1174750" y="184785"/>
                              <a:ext cx="171450" cy="17145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63222BAB" id="キャンバス 9" o:spid="_x0000_s1026" editas="canvas" style="width:435.65pt;height:228.4pt;mso-position-horizontal-relative:char;mso-position-vertical-relative:line" coordsize="55327,29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327;height:29006;visibility:visible;mso-wrap-style:square">
                  <v:fill o:detectmouseclick="t"/>
                  <v:path o:connecttype="none"/>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メモ 10" o:spid="_x0000_s1028" type="#_x0000_t65" style="position:absolute;left:1293;top:5382;width:16391;height:3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" adj="18000" fillcolor="white [3201]" strokecolor="black [3213]" strokeweight="1pt">
                  <v:textbox>
                    <w:txbxContent>
                      <w:p w14:paraId="5931E150" w14:textId="77777777" w:rsidR="00F93698" w:rsidRPr="00B84A09" w:rsidRDefault="00F93698" w:rsidP="00E07EFC">
                        <w:pPr>
                          <w:spacing w:line="240" w:lineRule="exact"/>
                          <w:jc w:val="center"/>
                          <w:rPr>
                            <w:rFonts w:hAnsi="Meiryo UI"/>
                          </w:rPr>
                        </w:pPr>
                        <w:r w:rsidRPr="00B84A09">
                          <w:rPr>
                            <w:rFonts w:hAnsi="Meiryo UI" w:hint="eastAsia"/>
                          </w:rPr>
                          <w:t>来月転居する予定です。</w:t>
                        </w:r>
                      </w:p>
                    </w:txbxContent>
                  </v:textbox>
                </v:shape>
                <v:shapetype id="_x0000_t32" coordsize="21600,21600" o:spt="32" o:oned="t" path="m,l21600,21600e" filled="f">
                  <v:path arrowok="t" fillok="f" o:connecttype="none"/>
                  <o:lock v:ext="edit" shapetype="t"/>
                </v:shapetype>
                <v:shape id="直線矢印コネクタ 11" o:spid="_x0000_s1029" type="#_x0000_t32" style="position:absolute;left:9402;top:8918;width:0;height:50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" strokecolor="black [3040]">
                  <v:stroke endarrow="open"/>
                </v:shape>
                <v:shape id="メモ 12" o:spid="_x0000_s1030" type="#_x0000_t65" style="position:absolute;left:1293;top:14008;width:16391;height:3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" adj="18000" fillcolor="white [3201]" strokecolor="black [3213]" strokeweight="1pt">
                  <v:textbox>
                    <w:txbxContent>
                      <w:p w14:paraId="699DA848" w14:textId="77777777" w:rsidR="00F93698" w:rsidRPr="00B84A09" w:rsidRDefault="00F93698" w:rsidP="00E07EFC">
                        <w:pPr>
                          <w:spacing w:line="240" w:lineRule="exact"/>
                          <w:jc w:val="center"/>
                          <w:rPr>
                            <w:rFonts w:hAnsi="Meiryo UI"/>
                          </w:rPr>
                        </w:pPr>
                        <w:r w:rsidRPr="00B84A09">
                          <w:rPr>
                            <w:rFonts w:hAnsi="Meiryo UI"/>
                          </w:rPr>
                          <w:t>N</w:t>
                        </w:r>
                        <w:r w:rsidRPr="00B84A09">
                          <w:rPr>
                            <w:rFonts w:hAnsi="Meiryo UI" w:hint="eastAsia"/>
                          </w:rPr>
                          <w:t>d359fxj47ac･･･</w:t>
                        </w:r>
                      </w:p>
                    </w:txbxContent>
                  </v:textbox>
                </v:shape>
                <v:oval id="円/楕円 13" o:spid="_x0000_s1031" style="position:absolute;left:10006;top:10299;width:7160;height:2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" filled="f" strokecolor="black [3213]" strokeweight="1pt">
                  <v:stroke dashstyle="3 1"/>
                  <v:textbox inset="0,0,0,0">
                    <w:txbxContent>
                      <w:p w14:paraId="604DB369" w14:textId="77777777" w:rsidR="00F93698" w:rsidRPr="00B84A09" w:rsidRDefault="00F93698" w:rsidP="00E07EFC">
                        <w:pPr>
                          <w:spacing w:line="240" w:lineRule="exact"/>
                          <w:jc w:val="center"/>
                          <w:rPr>
                            <w:rFonts w:hAnsi="Meiryo UI"/>
                            <w:color w:val="000000" w:themeColor="text1"/>
                          </w:rPr>
                        </w:pPr>
                        <w:r w:rsidRPr="00B84A09">
                          <w:rPr>
                            <w:rFonts w:hAnsi="Meiryo UI" w:hint="eastAsia"/>
                            <w:color w:val="000000" w:themeColor="text1"/>
                          </w:rPr>
                          <w:t>暗号化</w:t>
                        </w:r>
                      </w:p>
                    </w:txbxContent>
                  </v:textbox>
                </v:oval>
                <v:oval id="円/楕円 14" o:spid="_x0000_s1032" style="position:absolute;left:21997;top:14439;width:12077;height:2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" filled="f" strokecolor="black [3213]" strokeweight="1pt">
                  <v:stroke dashstyle="3 1"/>
                  <v:textbox inset="0,0,0,0">
                    <w:txbxContent>
                      <w:p w14:paraId="1FE8BA82" w14:textId="77777777" w:rsidR="00F93698" w:rsidRPr="00B84A09" w:rsidRDefault="00F93698" w:rsidP="00E07EFC">
                        <w:pPr>
                          <w:spacing w:line="240" w:lineRule="exact"/>
                          <w:jc w:val="center"/>
                          <w:rPr>
                            <w:rFonts w:hAnsi="Meiryo UI"/>
                            <w:color w:val="000000" w:themeColor="text1"/>
                          </w:rPr>
                        </w:pPr>
                        <w:r w:rsidRPr="00B84A09">
                          <w:rPr>
                            <w:rFonts w:hAnsi="Meiryo UI" w:hint="eastAsia"/>
                            <w:color w:val="000000" w:themeColor="text1"/>
                          </w:rPr>
                          <w:t>ネットワーク</w:t>
                        </w:r>
                      </w:p>
                    </w:txbxContent>
                  </v:textbox>
                </v:oval>
                <v:shape id="直線矢印コネクタ 16" o:spid="_x0000_s1033" type="#_x0000_t32" style="position:absolute;left:17684;top:15776;width:43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" strokecolor="black [3040]">
                  <v:stroke endarrow="open"/>
                </v:shape>
                <v:shape id="直線矢印コネクタ 17" o:spid="_x0000_s1034" type="#_x0000_t32" style="position:absolute;left:34073;top:15776;width:43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" strokecolor="black [3040]">
                  <v:stroke endarrow="open"/>
                </v:shape>
                <v:shape id="メモ 18" o:spid="_x0000_s1035" type="#_x0000_t65" style="position:absolute;left:38385;top:14094;width:16390;height:3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" adj="18000" fillcolor="white [3201]" strokecolor="black [3213]" strokeweight="1pt">
                  <v:textbox>
                    <w:txbxContent>
                      <w:p w14:paraId="3E47CE44" w14:textId="77777777" w:rsidR="00F93698" w:rsidRPr="00B84A09" w:rsidRDefault="00F93698" w:rsidP="00E07EFC">
                        <w:pPr>
                          <w:spacing w:line="240" w:lineRule="exact"/>
                          <w:jc w:val="center"/>
                          <w:rPr>
                            <w:rFonts w:hAnsi="Meiryo UI"/>
                          </w:rPr>
                        </w:pPr>
                        <w:r w:rsidRPr="00B84A09">
                          <w:rPr>
                            <w:rFonts w:hAnsi="Meiryo UI"/>
                          </w:rPr>
                          <w:t>N</w:t>
                        </w:r>
                        <w:r w:rsidRPr="00B84A09">
                          <w:rPr>
                            <w:rFonts w:hAnsi="Meiryo UI" w:hint="eastAsia"/>
                          </w:rPr>
                          <w:t>d359fxj47ac･･･</w:t>
                        </w:r>
                      </w:p>
                    </w:txbxContent>
                  </v:textbox>
                </v:shape>
                <v:shape id="メモ 19" o:spid="_x0000_s1036" type="#_x0000_t65" style="position:absolute;left:38383;top:5727;width:16390;height:3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" adj="18000" fillcolor="white [3201]" strokecolor="black [3213]" strokeweight="1pt">
                  <v:textbox>
                    <w:txbxContent>
                      <w:p w14:paraId="63C0D3A7" w14:textId="77777777" w:rsidR="00F93698" w:rsidRPr="00B84A09" w:rsidRDefault="00F93698" w:rsidP="00E07EFC">
                        <w:pPr>
                          <w:spacing w:line="240" w:lineRule="exact"/>
                          <w:jc w:val="center"/>
                          <w:rPr>
                            <w:rFonts w:hAnsi="Meiryo UI"/>
                          </w:rPr>
                        </w:pPr>
                        <w:r w:rsidRPr="00B84A09">
                          <w:rPr>
                            <w:rFonts w:hAnsi="Meiryo UI" w:hint="eastAsia"/>
                          </w:rPr>
                          <w:t>来月転居する予定です。</w:t>
                        </w:r>
                      </w:p>
                    </w:txbxContent>
                  </v:textbox>
                </v:shape>
                <v:shape id="直線矢印コネクタ 20" o:spid="_x0000_s1037" type="#_x0000_t32" style="position:absolute;left:46578;top:9263;width:2;height:483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" strokecolor="black [3040]">
                  <v:stroke endarrow="open"/>
                </v:shape>
                <v:oval id="円/楕円 21" o:spid="_x0000_s1038" style="position:absolute;left:38905;top:10299;width:7160;height:2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" filled="f" strokecolor="black [3213]" strokeweight="1pt">
                  <v:stroke dashstyle="3 1"/>
                  <v:textbox inset="0,0,0,0">
                    <w:txbxContent>
                      <w:p w14:paraId="77849C69" w14:textId="77777777" w:rsidR="00F93698" w:rsidRPr="00B84A09" w:rsidRDefault="00F93698" w:rsidP="00E07EFC">
                        <w:pPr>
                          <w:spacing w:line="240" w:lineRule="exact"/>
                          <w:jc w:val="center"/>
                          <w:rPr>
                            <w:rFonts w:hAnsi="Meiryo UI"/>
                            <w:color w:val="000000" w:themeColor="text1"/>
                          </w:rPr>
                        </w:pPr>
                        <w:r w:rsidRPr="00B84A09">
                          <w:rPr>
                            <w:rFonts w:hAnsi="Meiryo UI" w:hint="eastAsia"/>
                            <w:color w:val="000000" w:themeColor="text1"/>
                          </w:rPr>
                          <w:t>復号</w:t>
                        </w:r>
                      </w:p>
                    </w:txbxContent>
                  </v:textbox>
                </v:oval>
                <v:rect id="正方形/長方形 22" o:spid="_x0000_s1039" style="position:absolute;left:3676;top:757;width:6362;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" filled="f" stroked="f" strokeweight="1pt">
                  <v:textbox>
                    <w:txbxContent>
                      <w:p w14:paraId="357153D1" w14:textId="03F341DA" w:rsidR="00F93698" w:rsidRPr="00B84A09" w:rsidRDefault="00F93698" w:rsidP="00E07EFC">
                        <w:pPr>
                          <w:spacing w:line="240" w:lineRule="exact"/>
                          <w:jc w:val="center"/>
                          <w:rPr>
                            <w:rFonts w:hAnsi="Meiryo UI"/>
                            <w:color w:val="000000" w:themeColor="text1"/>
                          </w:rPr>
                        </w:pPr>
                        <w:r w:rsidRPr="00B84A09">
                          <w:rPr>
                            <w:rFonts w:hAnsi="Meiryo UI" w:hint="eastAsia"/>
                            <w:color w:val="000000" w:themeColor="text1"/>
                          </w:rPr>
                          <w:t>送信</w:t>
                        </w:r>
                        <w:r>
                          <w:rPr>
                            <w:rFonts w:hAnsi="Meiryo UI" w:hint="eastAsia"/>
                            <w:color w:val="000000" w:themeColor="text1"/>
                          </w:rPr>
                          <w:t>者</w:t>
                        </w:r>
                      </w:p>
                    </w:txbxContent>
                  </v:textbox>
                </v:rect>
                <v:rect id="正方形/長方形 23" o:spid="_x0000_s1040" style="position:absolute;left:44950;top:465;width:8108;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" filled="f" stroked="f" strokeweight="1pt">
                  <v:textbox>
                    <w:txbxContent>
                      <w:p w14:paraId="57A95383" w14:textId="335D9962" w:rsidR="00F93698" w:rsidRPr="00B84A09" w:rsidRDefault="00F93698" w:rsidP="00E07EFC">
                        <w:pPr>
                          <w:spacing w:line="240" w:lineRule="exact"/>
                          <w:jc w:val="center"/>
                          <w:rPr>
                            <w:rFonts w:hAnsi="Meiryo UI"/>
                            <w:color w:val="000000" w:themeColor="text1"/>
                          </w:rPr>
                        </w:pPr>
                        <w:r w:rsidRPr="00B84A09">
                          <w:rPr>
                            <w:rFonts w:hAnsi="Meiryo UI" w:hint="eastAsia"/>
                            <w:color w:val="000000" w:themeColor="text1"/>
                          </w:rPr>
                          <w:t>受信</w:t>
                        </w:r>
                        <w:r>
                          <w:rPr>
                            <w:rFonts w:hAnsi="Meiryo UI" w:hint="eastAsia"/>
                            <w:color w:val="000000" w:themeColor="text1"/>
                          </w:rPr>
                          <w:t>者</w:t>
                        </w:r>
                      </w:p>
                    </w:txbxContent>
                  </v:textbox>
                </v:rect>
                <v:shape id="フリーフォーム 25" o:spid="_x0000_s1041" style="position:absolute;left:28029;top:17372;width:4572;height:4400;visibility:visible;mso-wrap-style:square;v-text-anchor:middle"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" path="m,l,457200r457200,e" filled="f" strokecolor="black [3213]">
                  <v:stroke dashstyle="longDash" endarrow="block"/>
                  <v:path arrowok="t" o:connecttype="custom" o:connectlocs="0,0;0,439932;457200,439932" o:connectangles="0,0,0"/>
                </v:shape>
                <v:shape id="メモ 26" o:spid="_x0000_s1042" type="#_x0000_t65" style="position:absolute;left:32608;top:19960;width:16390;height:3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" adj="18000" fillcolor="white [3201]" strokecolor="black [3213]" strokeweight="1pt">
                  <v:textbox>
                    <w:txbxContent>
                      <w:p w14:paraId="15F5B996" w14:textId="77777777" w:rsidR="00F93698" w:rsidRPr="00B84A09" w:rsidRDefault="00F93698" w:rsidP="00E07EFC">
                        <w:pPr>
                          <w:spacing w:line="240" w:lineRule="exact"/>
                          <w:jc w:val="center"/>
                          <w:rPr>
                            <w:rFonts w:hAnsi="Meiryo UI"/>
                          </w:rPr>
                        </w:pPr>
                        <w:r w:rsidRPr="00B84A09">
                          <w:rPr>
                            <w:rFonts w:hAnsi="Meiryo UI"/>
                          </w:rPr>
                          <w:t>N</w:t>
                        </w:r>
                        <w:r w:rsidRPr="00B84A09">
                          <w:rPr>
                            <w:rFonts w:hAnsi="Meiryo UI" w:hint="eastAsia"/>
                          </w:rPr>
                          <w:t>d359fxj47ac･･･</w:t>
                        </w:r>
                      </w:p>
                    </w:txbxContent>
                  </v:textbox>
                </v:shape>
                <v:rect id="正方形/長方形 27" o:spid="_x0000_s1043" style="position:absolute;left:26994;top:19000;width:26463;height:10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" filled="f" strokecolor="black [3213]" strokeweight="1pt">
                  <v:stroke dashstyle="3 1"/>
                  <v:textbox>
                    <w:txbxContent>
                      <w:p w14:paraId="0EDD5FAD" w14:textId="77777777" w:rsidR="00F93698" w:rsidRPr="00B84A09" w:rsidRDefault="00F93698" w:rsidP="00E07EFC">
                        <w:pPr>
                          <w:spacing w:line="240" w:lineRule="exact"/>
                          <w:jc w:val="center"/>
                          <w:rPr>
                            <w:rFonts w:hAnsi="Meiryo UI"/>
                            <w:color w:val="000000" w:themeColor="text1"/>
                            <w:sz w:val="18"/>
                            <w:szCs w:val="18"/>
                          </w:rPr>
                        </w:pPr>
                      </w:p>
                      <w:p w14:paraId="5DAC1B74" w14:textId="77777777" w:rsidR="00F93698" w:rsidRPr="00B84A09" w:rsidRDefault="00F93698" w:rsidP="00E07EFC">
                        <w:pPr>
                          <w:spacing w:line="240" w:lineRule="exact"/>
                          <w:jc w:val="center"/>
                          <w:rPr>
                            <w:rFonts w:hAnsi="Meiryo UI"/>
                            <w:color w:val="000000" w:themeColor="text1"/>
                            <w:sz w:val="18"/>
                            <w:szCs w:val="18"/>
                          </w:rPr>
                        </w:pPr>
                      </w:p>
                      <w:p w14:paraId="2EA62668" w14:textId="77777777" w:rsidR="00F93698" w:rsidRPr="00B84A09" w:rsidRDefault="00F93698" w:rsidP="00E07EFC">
                        <w:pPr>
                          <w:spacing w:line="240" w:lineRule="exact"/>
                          <w:jc w:val="center"/>
                          <w:rPr>
                            <w:rFonts w:hAnsi="Meiryo UI"/>
                            <w:color w:val="000000" w:themeColor="text1"/>
                            <w:sz w:val="18"/>
                            <w:szCs w:val="18"/>
                          </w:rPr>
                        </w:pPr>
                      </w:p>
                      <w:p w14:paraId="4D3EDEEE" w14:textId="77777777" w:rsidR="00F93698" w:rsidRPr="00B84A09" w:rsidRDefault="00F93698" w:rsidP="00E07EFC">
                        <w:pPr>
                          <w:spacing w:line="240" w:lineRule="exact"/>
                          <w:ind w:left="160" w:hangingChars="100" w:hanging="160"/>
                          <w:jc w:val="left"/>
                          <w:rPr>
                            <w:rFonts w:hAnsi="Meiryo UI"/>
                            <w:color w:val="000000" w:themeColor="text1"/>
                            <w:sz w:val="18"/>
                            <w:szCs w:val="18"/>
                          </w:rPr>
                        </w:pPr>
                        <w:r w:rsidRPr="00B84A09">
                          <w:rPr>
                            <w:rFonts w:hAnsi="Meiryo UI" w:hint="eastAsia"/>
                            <w:color w:val="000000" w:themeColor="text1"/>
                            <w:sz w:val="18"/>
                            <w:szCs w:val="18"/>
                          </w:rPr>
                          <w:t>※仮に第三者にデータを盗まれても、変換ルールを知らなければ元に戻せない。（盗聴することができない）</w:t>
                        </w:r>
                      </w:p>
                    </w:txbxContent>
                  </v:textbox>
                </v:rect>
                <v:group id="グループ化 5504" o:spid="_x0000_s1044" style="position:absolute;left:1202;width:2858;height:4776" coordorigin="11733,1847" coordsize="1760,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">
                  <v:shapetype id="_x0000_t135" coordsize="21600,21600" o:spt="135" path="m10800,qx21600,10800,10800,21600l,21600,,xe">
                    <v:stroke joinstyle="miter"/>
                    <v:path gradientshapeok="t" o:connecttype="rect" textboxrect="0,3163,18437,18437"/>
                  </v:shapetype>
                  <v:shape id="フローチャート: 論理積ゲート 31" o:spid="_x0000_s1045" type="#_x0000_t135" style="position:absolute;left:11755;top:3053;width:1715;height:176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" fillcolor="white [3212]" strokecolor="black [3213]"/>
                  <v:oval id="楕円 30" o:spid="_x0000_s1046" style="position:absolute;left:11747;top:1847;width:1715;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" fillcolor="white [3212]" strokecolor="black [3213]"/>
                </v:group>
                <v:group id="グループ化 315" o:spid="_x0000_s1047" style="position:absolute;left:51916;width:2857;height:4776" coordorigin="11733,1847" coordsize="1760,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shape id="フローチャート: 論理積ゲート 316" o:spid="_x0000_s1048" type="#_x0000_t135" style="position:absolute;left:11755;top:3053;width:1715;height:176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" fillcolor="white [3212]" strokecolor="black [3213]"/>
                  <v:oval id="楕円 318" o:spid="_x0000_s1049" style="position:absolute;left:11747;top:1847;width:1715;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" fillcolor="white [3212]" strokecolor="black [3213]"/>
                </v:group>
                <w10:anchorlock/>
              </v:group>
            </w:pict>
          </mc:Fallback>
        </mc:AlternateContent>
      </w:r>
    </w:p>
    <w:p w14:paraId="0572A91C" w14:textId="77777777" w:rsidR="00E07EFC" w:rsidRPr="002C3EF6" w:rsidRDefault="00E07EFC" w:rsidP="0053669C">
      <w:pPr>
        <w:snapToGrid w:val="0"/>
        <w:spacing w:line="240" w:lineRule="exact"/>
        <w:ind w:leftChars="100" w:left="180" w:firstLineChars="100" w:firstLine="180"/>
        <w:rPr>
          <w:rFonts w:hAnsi="Meiryo UI"/>
          <w:szCs w:val="20"/>
        </w:rPr>
      </w:pPr>
    </w:p>
    <w:p w14:paraId="13EA7E9F" w14:textId="77777777" w:rsidR="005168D8" w:rsidRPr="00A448AD" w:rsidRDefault="005168D8" w:rsidP="005168D8">
      <w:pPr>
        <w:pStyle w:val="aff0"/>
        <w:ind w:firstLineChars="0" w:firstLine="0"/>
        <w:rPr>
          <w:sz w:val="20"/>
          <w:szCs w:val="20"/>
        </w:rPr>
      </w:pPr>
      <w:bookmarkStart w:id="3" w:name="_Hlk81293687"/>
      <w:r w:rsidRPr="00A448AD">
        <w:rPr>
          <w:sz w:val="20"/>
          <w:szCs w:val="20"/>
        </w:rPr>
        <w:sym w:font="Webdings" w:char="F086"/>
      </w:r>
      <w:r w:rsidRPr="00A448AD">
        <w:rPr>
          <w:rFonts w:hint="eastAsia"/>
          <w:sz w:val="20"/>
          <w:szCs w:val="20"/>
        </w:rPr>
        <w:t>プラスアルファ</w:t>
      </w:r>
      <w:bookmarkEnd w:id="3"/>
    </w:p>
    <w:p w14:paraId="32475C4E" w14:textId="5B457D73" w:rsidR="0070640F" w:rsidRPr="005168D8" w:rsidRDefault="004E40A0" w:rsidP="005168D8">
      <w:pPr>
        <w:pStyle w:val="aff0"/>
        <w:ind w:firstLineChars="0" w:firstLine="0"/>
        <w:rPr>
          <w:b/>
          <w:bCs/>
          <w:i/>
        </w:rPr>
      </w:pPr>
      <w:r w:rsidRPr="005168D8">
        <w:rPr>
          <w:rFonts w:hint="eastAsia"/>
          <w:b/>
          <w:bCs/>
        </w:rPr>
        <w:t>●</w:t>
      </w:r>
      <w:r w:rsidR="0070640F" w:rsidRPr="005168D8">
        <w:rPr>
          <w:b/>
          <w:bCs/>
        </w:rPr>
        <w:t>CRYPTREC</w:t>
      </w:r>
      <w:r w:rsidR="00D24C55" w:rsidRPr="00D6763F">
        <w:rPr>
          <w:rFonts w:hint="eastAsia"/>
        </w:rPr>
        <w:t>（クリプトレック）</w:t>
      </w:r>
      <w:r w:rsidR="0070640F" w:rsidRPr="005168D8">
        <w:rPr>
          <w:b/>
          <w:bCs/>
        </w:rPr>
        <w:t>暗号リスト</w:t>
      </w:r>
    </w:p>
    <w:p w14:paraId="76ACDFFE" w14:textId="77777777" w:rsidR="00302EF0" w:rsidRPr="002C3EF6" w:rsidRDefault="0070640F" w:rsidP="005168D8">
      <w:pPr>
        <w:pStyle w:val="aff0"/>
        <w:rPr>
          <w:i/>
        </w:rPr>
      </w:pPr>
      <w:r w:rsidRPr="004E40A0">
        <w:rPr>
          <w:bCs/>
        </w:rPr>
        <w:t>CRYPTREC暗号リスト</w:t>
      </w:r>
      <w:r w:rsidRPr="002C3EF6">
        <w:rPr>
          <w:rFonts w:hint="eastAsia"/>
        </w:rPr>
        <w:t>（電子政府推奨暗号リスト）は、総務省と経済産業省が共同で運営する暗号技術検討会及び関連委員会（</w:t>
      </w:r>
      <w:r w:rsidRPr="002C3EF6">
        <w:t>CRYPTREC</w:t>
      </w:r>
      <w:r w:rsidR="00322FC2" w:rsidRPr="002C3EF6">
        <w:rPr>
          <w:rFonts w:hint="eastAsia"/>
        </w:rPr>
        <w:t>）が、安全性と実装性能が確認された暗号技術のうち、電子政府における</w:t>
      </w:r>
      <w:r w:rsidRPr="002C3EF6">
        <w:rPr>
          <w:rFonts w:hint="eastAsia"/>
        </w:rPr>
        <w:t>調達時に利用することを推奨する暗号技術のリストです。</w:t>
      </w:r>
    </w:p>
    <w:p w14:paraId="611A144C" w14:textId="14CFF966" w:rsidR="0070640F" w:rsidRPr="002C3EF6" w:rsidRDefault="0070640F" w:rsidP="005168D8">
      <w:pPr>
        <w:pStyle w:val="aff0"/>
        <w:rPr>
          <w:i/>
        </w:rPr>
      </w:pPr>
      <w:r w:rsidRPr="002C3EF6">
        <w:rPr>
          <w:rFonts w:hint="eastAsia"/>
        </w:rPr>
        <w:t>後述するAESやRSAの一種や、</w:t>
      </w:r>
      <w:r w:rsidR="00866FD9" w:rsidRPr="002C3EF6">
        <w:rPr>
          <w:rFonts w:hint="eastAsia"/>
        </w:rPr>
        <w:t>SHA-25</w:t>
      </w:r>
      <w:r w:rsidRPr="002C3EF6">
        <w:rPr>
          <w:rFonts w:hint="eastAsia"/>
        </w:rPr>
        <w:t>6など</w:t>
      </w:r>
      <w:r w:rsidR="00866FD9" w:rsidRPr="002C3EF6">
        <w:rPr>
          <w:rFonts w:hint="eastAsia"/>
        </w:rPr>
        <w:t>（P</w:t>
      </w:r>
      <w:r w:rsidR="0076205D" w:rsidRPr="0076205D">
        <w:rPr>
          <w:rFonts w:hint="eastAsia"/>
        </w:rPr>
        <w:t>344</w:t>
      </w:r>
      <w:r w:rsidR="00866FD9" w:rsidRPr="0076205D">
        <w:rPr>
          <w:rFonts w:hint="eastAsia"/>
        </w:rPr>
        <w:t>～</w:t>
      </w:r>
      <w:r w:rsidR="0076205D" w:rsidRPr="0076205D">
        <w:rPr>
          <w:rFonts w:hint="eastAsia"/>
        </w:rPr>
        <w:t>345,347</w:t>
      </w:r>
      <w:r w:rsidR="00866FD9" w:rsidRPr="002C3EF6">
        <w:rPr>
          <w:rFonts w:hint="eastAsia"/>
        </w:rPr>
        <w:t>参照）</w:t>
      </w:r>
      <w:r w:rsidRPr="002C3EF6">
        <w:rPr>
          <w:rFonts w:hint="eastAsia"/>
        </w:rPr>
        <w:t>がリストに掲載されています。</w:t>
      </w:r>
    </w:p>
    <w:p w14:paraId="40899FB8" w14:textId="77777777" w:rsidR="002467FD" w:rsidRPr="002C3EF6" w:rsidRDefault="002467FD" w:rsidP="0053669C">
      <w:pPr>
        <w:widowControl/>
        <w:snapToGrid w:val="0"/>
        <w:spacing w:line="240" w:lineRule="exact"/>
        <w:jc w:val="left"/>
        <w:rPr>
          <w:rFonts w:hAnsi="Meiryo UI"/>
          <w:szCs w:val="20"/>
        </w:rPr>
      </w:pPr>
    </w:p>
    <w:tbl>
      <w:tblPr>
        <w:tblStyle w:val="a3"/>
        <w:tblW w:w="8721" w:type="dxa"/>
        <w:tblInd w:w="346" w:type="dxa"/>
        <w:tblLook w:val="04A0" w:firstRow="1" w:lastRow="0" w:firstColumn="1" w:lastColumn="0" w:noHBand="0" w:noVBand="1"/>
      </w:tblPr>
      <w:tblGrid>
        <w:gridCol w:w="8721"/>
      </w:tblGrid>
      <w:tr w:rsidR="00060AEE" w:rsidRPr="002C3EF6" w14:paraId="3927DBD3" w14:textId="77777777" w:rsidTr="004E40A0">
        <w:tc>
          <w:tcPr>
            <w:tcW w:w="8721" w:type="dxa"/>
            <w:tcBorders>
              <w:top w:val="single" w:sz="4" w:space="0" w:color="auto"/>
              <w:left w:val="single" w:sz="4" w:space="0" w:color="auto"/>
              <w:bottom w:val="single" w:sz="4" w:space="0" w:color="auto"/>
              <w:right w:val="single" w:sz="4" w:space="0" w:color="auto"/>
            </w:tcBorders>
          </w:tcPr>
          <w:p w14:paraId="44DA5EF6" w14:textId="6514297A" w:rsidR="00984277" w:rsidRPr="00BA5579" w:rsidRDefault="00984277" w:rsidP="00984277">
            <w:pPr>
              <w:spacing w:line="240" w:lineRule="exact"/>
              <w:rPr>
                <w:rFonts w:hAnsi="Meiryo UI"/>
                <w:szCs w:val="20"/>
                <w:shd w:val="pct15" w:color="auto" w:fill="FFFFFF"/>
              </w:rPr>
            </w:pPr>
            <w:r w:rsidRPr="002C3EF6">
              <w:rPr>
                <w:rFonts w:hAnsi="Meiryo UI"/>
                <w:szCs w:val="20"/>
              </w:rPr>
              <w:t>例題</w:t>
            </w:r>
            <w:r w:rsidR="00BA5579">
              <w:rPr>
                <w:rFonts w:hAnsi="Meiryo UI" w:hint="eastAsia"/>
                <w:szCs w:val="20"/>
              </w:rPr>
              <w:t xml:space="preserve">　</w:t>
            </w:r>
            <w:r w:rsidR="00BA5579" w:rsidRPr="00BA5579">
              <w:rPr>
                <w:shd w:val="pct15" w:color="auto" w:fill="FFFFFF"/>
              </w:rPr>
              <w:sym w:font="Webdings" w:char="F086"/>
            </w:r>
            <w:r w:rsidR="00BA5579" w:rsidRPr="00BA5579">
              <w:rPr>
                <w:rFonts w:hAnsi="Meiryo UI" w:hint="eastAsia"/>
                <w:szCs w:val="20"/>
                <w:shd w:val="pct15" w:color="auto" w:fill="FFFFFF"/>
              </w:rPr>
              <w:t>プラスアルファ</w:t>
            </w:r>
          </w:p>
          <w:p w14:paraId="2CDAD4DD" w14:textId="3E61B144" w:rsidR="00984277" w:rsidRPr="002C3EF6" w:rsidRDefault="00984277" w:rsidP="00984277">
            <w:pPr>
              <w:spacing w:line="240" w:lineRule="exact"/>
              <w:ind w:firstLineChars="100" w:firstLine="180"/>
              <w:rPr>
                <w:szCs w:val="20"/>
              </w:rPr>
            </w:pPr>
            <w:r w:rsidRPr="002C3EF6">
              <w:rPr>
                <w:szCs w:val="20"/>
              </w:rPr>
              <w:t>CRYPTRECの活動内容はどれか。</w:t>
            </w:r>
          </w:p>
          <w:p w14:paraId="6224F035" w14:textId="77777777" w:rsidR="00984277" w:rsidRPr="002C3EF6" w:rsidRDefault="00984277" w:rsidP="00984277">
            <w:pPr>
              <w:spacing w:line="240" w:lineRule="exact"/>
              <w:rPr>
                <w:szCs w:val="20"/>
              </w:rPr>
            </w:pPr>
          </w:p>
          <w:p w14:paraId="3E201DDC" w14:textId="77777777" w:rsidR="00984277" w:rsidRPr="002C3EF6" w:rsidRDefault="00984277" w:rsidP="00984277">
            <w:pPr>
              <w:spacing w:line="240" w:lineRule="exact"/>
              <w:ind w:leftChars="79" w:left="300" w:hangingChars="88" w:hanging="158"/>
              <w:rPr>
                <w:szCs w:val="20"/>
              </w:rPr>
            </w:pPr>
            <w:r w:rsidRPr="002C3EF6">
              <w:rPr>
                <w:szCs w:val="20"/>
              </w:rPr>
              <w:t>ア　暗号技術の安全性，実装性及び利用実績の評価・検討を行う。</w:t>
            </w:r>
          </w:p>
          <w:p w14:paraId="71265D61" w14:textId="77777777" w:rsidR="00984277" w:rsidRPr="002C3EF6" w:rsidRDefault="00984277" w:rsidP="00984277">
            <w:pPr>
              <w:spacing w:line="240" w:lineRule="exact"/>
              <w:ind w:leftChars="79" w:left="300" w:hangingChars="88" w:hanging="158"/>
              <w:rPr>
                <w:szCs w:val="20"/>
              </w:rPr>
            </w:pPr>
            <w:r w:rsidRPr="002C3EF6">
              <w:rPr>
                <w:szCs w:val="20"/>
              </w:rPr>
              <w:t>イ　情報セキュリティ政策に係る基本戦略の立案，官民における統一的，横断的な情報セキュリティ</w:t>
            </w:r>
            <w:r w:rsidRPr="002C3EF6">
              <w:rPr>
                <w:rFonts w:hint="eastAsia"/>
                <w:szCs w:val="20"/>
              </w:rPr>
              <w:t>対策</w:t>
            </w:r>
            <w:r w:rsidRPr="002C3EF6">
              <w:rPr>
                <w:szCs w:val="20"/>
              </w:rPr>
              <w:t>の推進に係る企画などを行う。</w:t>
            </w:r>
          </w:p>
          <w:p w14:paraId="67D957FC" w14:textId="77777777" w:rsidR="00984277" w:rsidRPr="002C3EF6" w:rsidRDefault="00984277" w:rsidP="00984277">
            <w:pPr>
              <w:spacing w:line="240" w:lineRule="exact"/>
              <w:ind w:leftChars="79" w:left="300" w:hangingChars="88" w:hanging="158"/>
              <w:rPr>
                <w:szCs w:val="20"/>
              </w:rPr>
            </w:pPr>
            <w:r w:rsidRPr="002C3EF6">
              <w:rPr>
                <w:szCs w:val="20"/>
              </w:rPr>
              <w:t>ウ　組織の情報セキュリティマネジメントシステムについて評価し認証する制度を運用する。</w:t>
            </w:r>
          </w:p>
          <w:p w14:paraId="1811413B" w14:textId="77777777" w:rsidR="00984277" w:rsidRPr="002C3EF6" w:rsidRDefault="00984277" w:rsidP="00984277">
            <w:pPr>
              <w:spacing w:line="240" w:lineRule="exact"/>
              <w:ind w:leftChars="79" w:left="300" w:hangingChars="88" w:hanging="158"/>
              <w:rPr>
                <w:szCs w:val="20"/>
              </w:rPr>
            </w:pPr>
            <w:r w:rsidRPr="002C3EF6">
              <w:rPr>
                <w:szCs w:val="20"/>
              </w:rPr>
              <w:t>エ　認証機関から貸与された暗号モジュール試験報告書作成支援ツールを用いて暗号モジュールの安全性についての評価試験を行う。</w:t>
            </w:r>
          </w:p>
          <w:p w14:paraId="69003060" w14:textId="0879D45E" w:rsidR="00984277" w:rsidRDefault="00984277" w:rsidP="00984277">
            <w:pPr>
              <w:pBdr>
                <w:bottom w:val="single" w:sz="6" w:space="1" w:color="auto"/>
              </w:pBdr>
              <w:spacing w:line="240" w:lineRule="exact"/>
              <w:rPr>
                <w:szCs w:val="20"/>
              </w:rPr>
            </w:pPr>
          </w:p>
          <w:p w14:paraId="6311FAA5" w14:textId="77777777" w:rsidR="00984277" w:rsidRPr="002C3EF6" w:rsidRDefault="00984277" w:rsidP="00984277">
            <w:pPr>
              <w:spacing w:line="240" w:lineRule="exact"/>
              <w:rPr>
                <w:szCs w:val="20"/>
              </w:rPr>
            </w:pPr>
          </w:p>
          <w:p w14:paraId="474CB8B4" w14:textId="77777777" w:rsidR="00984277" w:rsidRPr="002C3EF6" w:rsidRDefault="00984277" w:rsidP="00984277">
            <w:pPr>
              <w:spacing w:line="240" w:lineRule="exact"/>
              <w:ind w:leftChars="100" w:left="360" w:hangingChars="100" w:hanging="180"/>
              <w:rPr>
                <w:szCs w:val="20"/>
              </w:rPr>
            </w:pPr>
            <w:r w:rsidRPr="002C3EF6">
              <w:rPr>
                <w:szCs w:val="20"/>
              </w:rPr>
              <w:t>イ　内閣官房情報セキュリティセンタ</w:t>
            </w:r>
            <w:r w:rsidRPr="002C3EF6">
              <w:rPr>
                <w:rFonts w:hint="eastAsia"/>
                <w:szCs w:val="20"/>
              </w:rPr>
              <w:t>ー</w:t>
            </w:r>
            <w:r w:rsidRPr="002C3EF6">
              <w:rPr>
                <w:szCs w:val="20"/>
              </w:rPr>
              <w:t>に関する記述です。</w:t>
            </w:r>
          </w:p>
          <w:p w14:paraId="6556A575" w14:textId="77777777" w:rsidR="00984277" w:rsidRPr="002C3EF6" w:rsidRDefault="00984277" w:rsidP="00984277">
            <w:pPr>
              <w:spacing w:line="240" w:lineRule="exact"/>
              <w:ind w:leftChars="100" w:left="360" w:hangingChars="100" w:hanging="180"/>
              <w:rPr>
                <w:szCs w:val="20"/>
              </w:rPr>
            </w:pPr>
            <w:r w:rsidRPr="002C3EF6">
              <w:rPr>
                <w:szCs w:val="20"/>
              </w:rPr>
              <w:t>ウ　情報マネジメントシステム推進センタに関する記述です。</w:t>
            </w:r>
          </w:p>
          <w:p w14:paraId="48167210" w14:textId="42393EF3" w:rsidR="00984277" w:rsidRDefault="00984277" w:rsidP="00984277">
            <w:pPr>
              <w:spacing w:line="240" w:lineRule="exact"/>
              <w:ind w:leftChars="100" w:left="360" w:hangingChars="100" w:hanging="180"/>
              <w:rPr>
                <w:szCs w:val="20"/>
              </w:rPr>
            </w:pPr>
            <w:r w:rsidRPr="002C3EF6">
              <w:rPr>
                <w:szCs w:val="20"/>
              </w:rPr>
              <w:t>エ　JCMVP（Japan Cryptographic Module Validation Program）に関する記述です。</w:t>
            </w:r>
          </w:p>
          <w:p w14:paraId="2930BE94" w14:textId="77777777" w:rsidR="00984277" w:rsidRPr="002C3EF6" w:rsidRDefault="00984277" w:rsidP="00984277">
            <w:pPr>
              <w:spacing w:line="240" w:lineRule="exact"/>
              <w:ind w:leftChars="100" w:left="360" w:hangingChars="100" w:hanging="180"/>
              <w:rPr>
                <w:szCs w:val="20"/>
              </w:rPr>
            </w:pPr>
          </w:p>
          <w:p w14:paraId="2022B39F" w14:textId="77777777" w:rsidR="00984277" w:rsidRPr="002C3EF6" w:rsidRDefault="00984277" w:rsidP="00984277">
            <w:pPr>
              <w:autoSpaceDE w:val="0"/>
              <w:autoSpaceDN w:val="0"/>
              <w:spacing w:line="240" w:lineRule="exact"/>
              <w:ind w:leftChars="200" w:left="540" w:hangingChars="100" w:hanging="180"/>
              <w:jc w:val="right"/>
              <w:rPr>
                <w:szCs w:val="20"/>
              </w:rPr>
            </w:pPr>
            <w:r w:rsidRPr="002C3EF6">
              <w:rPr>
                <w:rFonts w:hint="eastAsia"/>
                <w:szCs w:val="20"/>
              </w:rPr>
              <w:t>情報セキュリティスペシャリスト　平成28年度秋Ⅱ　問8　[出題頻度：★☆☆]</w:t>
            </w:r>
          </w:p>
          <w:p w14:paraId="4FB3A0AD" w14:textId="70D8A4DA" w:rsidR="00060AEE" w:rsidRPr="002C3EF6" w:rsidRDefault="00984277" w:rsidP="00984277">
            <w:pPr>
              <w:widowControl/>
              <w:snapToGrid w:val="0"/>
              <w:spacing w:line="240" w:lineRule="exact"/>
              <w:jc w:val="right"/>
              <w:rPr>
                <w:rFonts w:hAnsi="Meiryo UI"/>
                <w:szCs w:val="20"/>
              </w:rPr>
            </w:pPr>
            <w:r w:rsidRPr="002C3EF6">
              <w:rPr>
                <w:rFonts w:hAnsi="Meiryo UI"/>
                <w:szCs w:val="20"/>
              </w:rPr>
              <w:t>解答－ア</w:t>
            </w:r>
          </w:p>
        </w:tc>
      </w:tr>
    </w:tbl>
    <w:p w14:paraId="502CA0E6" w14:textId="5B25840D" w:rsidR="00D80260" w:rsidRDefault="00F0077D" w:rsidP="00D80260">
      <w:pPr>
        <w:widowControl/>
        <w:snapToGrid w:val="0"/>
        <w:spacing w:line="240" w:lineRule="exact"/>
        <w:jc w:val="right"/>
        <w:rPr>
          <w:rFonts w:hAnsi="Meiryo UI"/>
          <w:szCs w:val="20"/>
        </w:rPr>
      </w:pPr>
      <w:r w:rsidRPr="002C3EF6">
        <w:rPr>
          <w:rFonts w:hAnsi="Meiryo UI"/>
          <w:szCs w:val="20"/>
        </w:rPr>
        <w:t xml:space="preserve">別冊演習ドリル 》 </w:t>
      </w:r>
      <w:r w:rsidR="0041623C" w:rsidRPr="002C3EF6">
        <w:rPr>
          <w:rFonts w:hAnsi="Meiryo UI"/>
          <w:szCs w:val="20"/>
        </w:rPr>
        <w:t>1-703</w:t>
      </w:r>
      <w:r w:rsidR="00D80260">
        <w:rPr>
          <w:rFonts w:hAnsi="Meiryo UI"/>
          <w:szCs w:val="20"/>
        </w:rPr>
        <w:br w:type="page"/>
      </w:r>
    </w:p>
    <w:p w14:paraId="0332659C" w14:textId="1C154C4E" w:rsidR="0070640F" w:rsidRPr="002C3EF6" w:rsidRDefault="00945675" w:rsidP="00D80260">
      <w:pPr>
        <w:pStyle w:val="4"/>
      </w:pPr>
      <w:r>
        <w:rPr>
          <w:rFonts w:hint="eastAsia"/>
        </w:rPr>
        <w:lastRenderedPageBreak/>
        <w:t>①</w:t>
      </w:r>
      <w:r w:rsidR="0070640F" w:rsidRPr="002C3EF6">
        <w:rPr>
          <w:rFonts w:hint="eastAsia"/>
        </w:rPr>
        <w:t>暗号方式</w:t>
      </w:r>
    </w:p>
    <w:p w14:paraId="3F70B5F0" w14:textId="77777777" w:rsidR="0070640F" w:rsidRPr="002C3EF6" w:rsidRDefault="0070640F" w:rsidP="00D80260">
      <w:pPr>
        <w:snapToGrid w:val="0"/>
        <w:spacing w:line="240" w:lineRule="exact"/>
        <w:ind w:leftChars="311" w:left="560" w:firstLineChars="105" w:firstLine="189"/>
        <w:rPr>
          <w:rFonts w:hAnsi="Meiryo UI"/>
          <w:szCs w:val="20"/>
        </w:rPr>
      </w:pPr>
      <w:r w:rsidRPr="002C3EF6">
        <w:rPr>
          <w:rFonts w:hAnsi="Meiryo UI"/>
          <w:szCs w:val="20"/>
        </w:rPr>
        <w:t>データを第三者が解読できないように一定のルールで変換すること</w:t>
      </w:r>
      <w:r w:rsidR="00DB4F6A" w:rsidRPr="002C3EF6">
        <w:rPr>
          <w:rFonts w:hAnsi="Meiryo UI" w:hint="eastAsia"/>
          <w:szCs w:val="20"/>
        </w:rPr>
        <w:t>を</w:t>
      </w:r>
      <w:r w:rsidR="00DB4F6A" w:rsidRPr="002C3EF6">
        <w:rPr>
          <w:rFonts w:hAnsi="Meiryo UI" w:hint="eastAsia"/>
          <w:b/>
          <w:szCs w:val="20"/>
        </w:rPr>
        <w:t>暗号化</w:t>
      </w:r>
      <w:r w:rsidR="00DB4F6A" w:rsidRPr="002C3EF6">
        <w:rPr>
          <w:rFonts w:hAnsi="Meiryo UI" w:hint="eastAsia"/>
          <w:szCs w:val="20"/>
        </w:rPr>
        <w:t>といい</w:t>
      </w:r>
      <w:r w:rsidRPr="002C3EF6">
        <w:rPr>
          <w:rFonts w:hAnsi="Meiryo UI"/>
          <w:szCs w:val="20"/>
        </w:rPr>
        <w:t>、暗号化する前のデータを</w:t>
      </w:r>
      <w:r w:rsidRPr="002C3EF6">
        <w:rPr>
          <w:rFonts w:hAnsi="Meiryo UI" w:hint="eastAsia"/>
          <w:szCs w:val="20"/>
        </w:rPr>
        <w:t>平文</w:t>
      </w:r>
      <w:r w:rsidRPr="002C3EF6">
        <w:rPr>
          <w:rFonts w:hAnsi="Meiryo UI"/>
          <w:szCs w:val="20"/>
        </w:rPr>
        <w:t>、暗号化されたデータを暗号文と</w:t>
      </w:r>
      <w:r w:rsidRPr="002C3EF6">
        <w:rPr>
          <w:rFonts w:hAnsi="Meiryo UI" w:hint="eastAsia"/>
          <w:szCs w:val="20"/>
        </w:rPr>
        <w:t>呼びます</w:t>
      </w:r>
      <w:r w:rsidRPr="002C3EF6">
        <w:rPr>
          <w:rFonts w:hAnsi="Meiryo UI"/>
          <w:szCs w:val="20"/>
        </w:rPr>
        <w:t>。また、暗号文を平文に戻すことを</w:t>
      </w:r>
      <w:r w:rsidRPr="002C3EF6">
        <w:rPr>
          <w:rFonts w:hAnsi="Meiryo UI"/>
          <w:b/>
          <w:szCs w:val="20"/>
        </w:rPr>
        <w:t>復号</w:t>
      </w:r>
      <w:r w:rsidRPr="002C3EF6">
        <w:rPr>
          <w:rFonts w:hAnsi="Meiryo UI"/>
          <w:szCs w:val="20"/>
        </w:rPr>
        <w:t>と</w:t>
      </w:r>
      <w:r w:rsidRPr="002C3EF6">
        <w:rPr>
          <w:rFonts w:hAnsi="Meiryo UI" w:hint="eastAsia"/>
          <w:szCs w:val="20"/>
        </w:rPr>
        <w:t>いいます</w:t>
      </w:r>
      <w:r w:rsidRPr="002C3EF6">
        <w:rPr>
          <w:rFonts w:hAnsi="Meiryo UI"/>
          <w:szCs w:val="20"/>
        </w:rPr>
        <w:t>。</w:t>
      </w:r>
    </w:p>
    <w:p w14:paraId="62008EBB" w14:textId="77777777" w:rsidR="0070640F" w:rsidRPr="002C3EF6" w:rsidRDefault="0070640F" w:rsidP="00D80260">
      <w:pPr>
        <w:snapToGrid w:val="0"/>
        <w:spacing w:line="240" w:lineRule="exact"/>
        <w:ind w:leftChars="100" w:left="180" w:firstLineChars="316" w:firstLine="569"/>
        <w:rPr>
          <w:rFonts w:hAnsi="Meiryo UI"/>
          <w:szCs w:val="20"/>
        </w:rPr>
      </w:pPr>
      <w:r w:rsidRPr="002C3EF6">
        <w:rPr>
          <w:rFonts w:hAnsi="Meiryo UI"/>
          <w:szCs w:val="20"/>
        </w:rPr>
        <w:t>暗号化の代表的な方法には、共通鍵暗号方式と公開鍵暗号方式があ</w:t>
      </w:r>
      <w:r w:rsidRPr="002C3EF6">
        <w:rPr>
          <w:rFonts w:hAnsi="Meiryo UI" w:hint="eastAsia"/>
          <w:szCs w:val="20"/>
        </w:rPr>
        <w:t>ります</w:t>
      </w:r>
      <w:r w:rsidRPr="002C3EF6">
        <w:rPr>
          <w:rFonts w:hAnsi="Meiryo UI"/>
          <w:szCs w:val="20"/>
        </w:rPr>
        <w:t>。</w:t>
      </w:r>
    </w:p>
    <w:p w14:paraId="4A7084E8" w14:textId="77777777" w:rsidR="00EA6F95" w:rsidRPr="002C3EF6" w:rsidRDefault="00EA6F95" w:rsidP="0053669C">
      <w:pPr>
        <w:widowControl/>
        <w:snapToGrid w:val="0"/>
        <w:spacing w:line="240" w:lineRule="exact"/>
        <w:jc w:val="left"/>
        <w:rPr>
          <w:rFonts w:hAnsi="Meiryo UI"/>
          <w:color w:val="FF0000"/>
          <w:szCs w:val="20"/>
        </w:rPr>
      </w:pPr>
    </w:p>
    <w:tbl>
      <w:tblPr>
        <w:tblStyle w:val="a3"/>
        <w:tblW w:w="8788" w:type="dxa"/>
        <w:tblInd w:w="279" w:type="dxa"/>
        <w:tblLook w:val="04A0" w:firstRow="1" w:lastRow="0" w:firstColumn="1" w:lastColumn="0" w:noHBand="0" w:noVBand="1"/>
      </w:tblPr>
      <w:tblGrid>
        <w:gridCol w:w="8788"/>
      </w:tblGrid>
      <w:tr w:rsidR="00060AEE" w:rsidRPr="002C3EF6" w14:paraId="0722B822" w14:textId="77777777" w:rsidTr="00476A38">
        <w:tc>
          <w:tcPr>
            <w:tcW w:w="8788" w:type="dxa"/>
            <w:tcBorders>
              <w:top w:val="single" w:sz="4" w:space="0" w:color="auto"/>
              <w:left w:val="single" w:sz="4" w:space="0" w:color="auto"/>
              <w:bottom w:val="single" w:sz="4" w:space="0" w:color="auto"/>
              <w:right w:val="single" w:sz="4" w:space="0" w:color="auto"/>
            </w:tcBorders>
          </w:tcPr>
          <w:p w14:paraId="6896A6F9" w14:textId="77777777" w:rsidR="00984277" w:rsidRDefault="00984277" w:rsidP="00984277">
            <w:pPr>
              <w:autoSpaceDE w:val="0"/>
              <w:autoSpaceDN w:val="0"/>
              <w:adjustRightInd w:val="0"/>
              <w:spacing w:line="240" w:lineRule="exact"/>
              <w:jc w:val="left"/>
              <w:rPr>
                <w:szCs w:val="20"/>
              </w:rPr>
            </w:pPr>
            <w:r w:rsidRPr="002C3EF6">
              <w:rPr>
                <w:szCs w:val="20"/>
              </w:rPr>
              <w:t>例題</w:t>
            </w:r>
          </w:p>
          <w:p w14:paraId="49E8466F" w14:textId="1DA89CDE" w:rsidR="00984277" w:rsidRPr="002C3EF6" w:rsidRDefault="00984277" w:rsidP="00984277">
            <w:pPr>
              <w:autoSpaceDE w:val="0"/>
              <w:autoSpaceDN w:val="0"/>
              <w:adjustRightInd w:val="0"/>
              <w:spacing w:line="240" w:lineRule="exact"/>
              <w:ind w:firstLineChars="100" w:firstLine="180"/>
              <w:jc w:val="left"/>
              <w:rPr>
                <w:szCs w:val="20"/>
              </w:rPr>
            </w:pPr>
            <w:r w:rsidRPr="002C3EF6">
              <w:rPr>
                <w:rFonts w:hint="eastAsia"/>
                <w:szCs w:val="20"/>
              </w:rPr>
              <w:t>電子メールを暗号化することによる効果はどれか。</w:t>
            </w:r>
          </w:p>
          <w:p w14:paraId="6EE2F7F3" w14:textId="77777777" w:rsidR="00984277" w:rsidRPr="002C3EF6" w:rsidRDefault="00984277" w:rsidP="00984277">
            <w:pPr>
              <w:autoSpaceDE w:val="0"/>
              <w:autoSpaceDN w:val="0"/>
              <w:adjustRightInd w:val="0"/>
              <w:spacing w:line="240" w:lineRule="exact"/>
              <w:jc w:val="left"/>
              <w:rPr>
                <w:szCs w:val="20"/>
              </w:rPr>
            </w:pPr>
          </w:p>
          <w:p w14:paraId="144F0723" w14:textId="77777777" w:rsidR="00984277" w:rsidRPr="002C3EF6" w:rsidRDefault="00984277" w:rsidP="00984277">
            <w:pPr>
              <w:autoSpaceDE w:val="0"/>
              <w:autoSpaceDN w:val="0"/>
              <w:adjustRightInd w:val="0"/>
              <w:spacing w:line="240" w:lineRule="exact"/>
              <w:ind w:firstLineChars="118" w:firstLine="212"/>
              <w:jc w:val="left"/>
              <w:rPr>
                <w:szCs w:val="20"/>
              </w:rPr>
            </w:pPr>
            <w:r w:rsidRPr="002C3EF6">
              <w:rPr>
                <w:rFonts w:hint="eastAsia"/>
                <w:szCs w:val="20"/>
              </w:rPr>
              <w:t>ア　暗号化かぎの紛失を防止できる。</w:t>
            </w:r>
          </w:p>
          <w:p w14:paraId="36D185E2" w14:textId="77777777" w:rsidR="00984277" w:rsidRPr="002C3EF6" w:rsidRDefault="00984277" w:rsidP="00984277">
            <w:pPr>
              <w:autoSpaceDE w:val="0"/>
              <w:autoSpaceDN w:val="0"/>
              <w:adjustRightInd w:val="0"/>
              <w:spacing w:line="240" w:lineRule="exact"/>
              <w:ind w:firstLineChars="118" w:firstLine="212"/>
              <w:jc w:val="left"/>
              <w:rPr>
                <w:szCs w:val="20"/>
              </w:rPr>
            </w:pPr>
            <w:r w:rsidRPr="002C3EF6">
              <w:rPr>
                <w:rFonts w:hint="eastAsia"/>
                <w:szCs w:val="20"/>
              </w:rPr>
              <w:t>イ　電子メールの内容の漏えいを防止できる。</w:t>
            </w:r>
          </w:p>
          <w:p w14:paraId="1F0A0379" w14:textId="77777777" w:rsidR="00984277" w:rsidRPr="002C3EF6" w:rsidRDefault="00984277" w:rsidP="00984277">
            <w:pPr>
              <w:autoSpaceDE w:val="0"/>
              <w:autoSpaceDN w:val="0"/>
              <w:adjustRightInd w:val="0"/>
              <w:spacing w:line="240" w:lineRule="exact"/>
              <w:ind w:firstLineChars="118" w:firstLine="212"/>
              <w:jc w:val="left"/>
              <w:rPr>
                <w:szCs w:val="20"/>
              </w:rPr>
            </w:pPr>
            <w:r w:rsidRPr="002C3EF6">
              <w:rPr>
                <w:rFonts w:hint="eastAsia"/>
                <w:szCs w:val="20"/>
              </w:rPr>
              <w:t>ウ　メールサーバの送信記録を改ざんから保護できる。</w:t>
            </w:r>
          </w:p>
          <w:p w14:paraId="5E3400A9" w14:textId="77777777" w:rsidR="00984277" w:rsidRPr="002C3EF6" w:rsidRDefault="00984277" w:rsidP="00984277">
            <w:pPr>
              <w:widowControl/>
              <w:spacing w:line="240" w:lineRule="exact"/>
              <w:ind w:firstLineChars="118" w:firstLine="212"/>
              <w:jc w:val="left"/>
              <w:rPr>
                <w:szCs w:val="20"/>
              </w:rPr>
            </w:pPr>
            <w:r w:rsidRPr="002C3EF6">
              <w:rPr>
                <w:rFonts w:hint="eastAsia"/>
                <w:szCs w:val="20"/>
              </w:rPr>
              <w:t>エ　メールサービスの妨害攻撃を防止できる。</w:t>
            </w:r>
          </w:p>
          <w:p w14:paraId="0C0A4D15" w14:textId="727A7A6C" w:rsidR="00984277" w:rsidRDefault="00984277" w:rsidP="00984277">
            <w:pPr>
              <w:pBdr>
                <w:bottom w:val="single" w:sz="6" w:space="1" w:color="auto"/>
              </w:pBdr>
              <w:spacing w:line="240" w:lineRule="exact"/>
              <w:rPr>
                <w:szCs w:val="20"/>
              </w:rPr>
            </w:pPr>
          </w:p>
          <w:p w14:paraId="1FB870B9" w14:textId="77777777" w:rsidR="00984277" w:rsidRPr="002C3EF6" w:rsidRDefault="00984277" w:rsidP="00984277">
            <w:pPr>
              <w:spacing w:line="240" w:lineRule="exact"/>
              <w:rPr>
                <w:szCs w:val="20"/>
              </w:rPr>
            </w:pPr>
          </w:p>
          <w:p w14:paraId="023BD182" w14:textId="77777777" w:rsidR="00984277" w:rsidRPr="002C3EF6" w:rsidRDefault="00984277" w:rsidP="00984277">
            <w:pPr>
              <w:autoSpaceDE w:val="0"/>
              <w:autoSpaceDN w:val="0"/>
              <w:adjustRightInd w:val="0"/>
              <w:spacing w:line="240" w:lineRule="exact"/>
              <w:ind w:firstLineChars="118" w:firstLine="212"/>
              <w:jc w:val="left"/>
              <w:rPr>
                <w:szCs w:val="20"/>
              </w:rPr>
            </w:pPr>
            <w:r w:rsidRPr="002C3EF6">
              <w:rPr>
                <w:rFonts w:hint="eastAsia"/>
                <w:szCs w:val="20"/>
              </w:rPr>
              <w:t>暗号化の目的は、通信中にデータを盗聴されても、内容が分からないようにすることです。</w:t>
            </w:r>
          </w:p>
          <w:p w14:paraId="4BE12884" w14:textId="5620714D" w:rsidR="00984277" w:rsidRDefault="00984277" w:rsidP="00984277">
            <w:pPr>
              <w:autoSpaceDE w:val="0"/>
              <w:autoSpaceDN w:val="0"/>
              <w:adjustRightInd w:val="0"/>
              <w:spacing w:line="240" w:lineRule="exact"/>
              <w:ind w:firstLineChars="118" w:firstLine="212"/>
              <w:jc w:val="left"/>
              <w:rPr>
                <w:szCs w:val="20"/>
              </w:rPr>
            </w:pPr>
            <w:r w:rsidRPr="002C3EF6">
              <w:rPr>
                <w:rFonts w:hint="eastAsia"/>
                <w:szCs w:val="20"/>
              </w:rPr>
              <w:t>これにより、重要なデータの漏えいを防ぐことができます。</w:t>
            </w:r>
          </w:p>
          <w:p w14:paraId="35A7692C" w14:textId="77777777" w:rsidR="00984277" w:rsidRPr="002C3EF6" w:rsidRDefault="00984277" w:rsidP="00984277">
            <w:pPr>
              <w:autoSpaceDE w:val="0"/>
              <w:autoSpaceDN w:val="0"/>
              <w:adjustRightInd w:val="0"/>
              <w:spacing w:line="240" w:lineRule="exact"/>
              <w:ind w:firstLineChars="118" w:firstLine="212"/>
              <w:jc w:val="left"/>
              <w:rPr>
                <w:szCs w:val="20"/>
              </w:rPr>
            </w:pPr>
          </w:p>
          <w:p w14:paraId="17DC23F4" w14:textId="77777777" w:rsidR="00984277" w:rsidRPr="002C3EF6" w:rsidRDefault="00984277" w:rsidP="00984277">
            <w:pPr>
              <w:autoSpaceDE w:val="0"/>
              <w:autoSpaceDN w:val="0"/>
              <w:spacing w:line="240" w:lineRule="exact"/>
              <w:ind w:leftChars="200" w:left="540" w:hangingChars="100" w:hanging="180"/>
              <w:jc w:val="right"/>
              <w:rPr>
                <w:szCs w:val="20"/>
              </w:rPr>
            </w:pPr>
            <w:r w:rsidRPr="002C3EF6">
              <w:rPr>
                <w:rFonts w:hint="eastAsia"/>
                <w:szCs w:val="20"/>
              </w:rPr>
              <w:t>基本情報　平成17年度秋　問64　[出題頻度：★☆☆]</w:t>
            </w:r>
          </w:p>
          <w:p w14:paraId="74D4147B" w14:textId="464B69A3" w:rsidR="00060AEE" w:rsidRPr="002C3EF6" w:rsidRDefault="00984277" w:rsidP="00984277">
            <w:pPr>
              <w:widowControl/>
              <w:snapToGrid w:val="0"/>
              <w:spacing w:line="240" w:lineRule="exact"/>
              <w:jc w:val="right"/>
              <w:rPr>
                <w:rFonts w:hAnsi="Meiryo UI"/>
                <w:szCs w:val="20"/>
              </w:rPr>
            </w:pPr>
            <w:r w:rsidRPr="002C3EF6">
              <w:rPr>
                <w:szCs w:val="20"/>
              </w:rPr>
              <w:t>解答－イ</w:t>
            </w:r>
          </w:p>
        </w:tc>
      </w:tr>
    </w:tbl>
    <w:p w14:paraId="210D3A25" w14:textId="77777777" w:rsidR="00984277" w:rsidRDefault="00984277" w:rsidP="0053669C">
      <w:pPr>
        <w:snapToGrid w:val="0"/>
        <w:spacing w:line="240" w:lineRule="exact"/>
        <w:ind w:firstLineChars="200" w:firstLine="360"/>
        <w:rPr>
          <w:szCs w:val="20"/>
        </w:rPr>
      </w:pPr>
    </w:p>
    <w:p w14:paraId="06637C9B" w14:textId="420FB4CA" w:rsidR="00240BDD" w:rsidRPr="002C3EF6" w:rsidRDefault="00945675" w:rsidP="00D80260">
      <w:pPr>
        <w:pStyle w:val="4"/>
      </w:pPr>
      <w:r>
        <w:rPr>
          <w:rFonts w:hint="eastAsia"/>
        </w:rPr>
        <w:t>②</w:t>
      </w:r>
      <w:r w:rsidR="00240BDD" w:rsidRPr="002C3EF6">
        <w:t>共通鍵暗号方式</w:t>
      </w:r>
    </w:p>
    <w:p w14:paraId="31AFF5F7" w14:textId="77777777" w:rsidR="00240BDD" w:rsidRPr="002C3EF6" w:rsidRDefault="004F3212" w:rsidP="00D80260">
      <w:pPr>
        <w:snapToGrid w:val="0"/>
        <w:spacing w:line="240" w:lineRule="exact"/>
        <w:ind w:leftChars="300" w:left="540" w:firstLineChars="100" w:firstLine="180"/>
        <w:rPr>
          <w:rFonts w:hAnsi="Meiryo UI"/>
          <w:szCs w:val="20"/>
        </w:rPr>
      </w:pPr>
      <w:r w:rsidRPr="00D80260">
        <w:rPr>
          <w:rFonts w:hAnsi="Meiryo UI" w:hint="eastAsia"/>
          <w:bCs/>
          <w:szCs w:val="20"/>
        </w:rPr>
        <w:t>共通鍵暗号方式</w:t>
      </w:r>
      <w:r w:rsidRPr="002C3EF6">
        <w:rPr>
          <w:rFonts w:hAnsi="Meiryo UI" w:hint="eastAsia"/>
          <w:szCs w:val="20"/>
        </w:rPr>
        <w:t>は、</w:t>
      </w:r>
      <w:r w:rsidR="00240BDD" w:rsidRPr="002C3EF6">
        <w:rPr>
          <w:rFonts w:hAnsi="Meiryo UI"/>
          <w:szCs w:val="20"/>
        </w:rPr>
        <w:t>暗号化も復号も共通の鍵を用いる方式で</w:t>
      </w:r>
      <w:r w:rsidRPr="002C3EF6">
        <w:rPr>
          <w:rFonts w:hAnsi="Meiryo UI" w:hint="eastAsia"/>
          <w:szCs w:val="20"/>
        </w:rPr>
        <w:t>す</w:t>
      </w:r>
      <w:r w:rsidR="00240BDD" w:rsidRPr="002C3EF6">
        <w:rPr>
          <w:rFonts w:hAnsi="Meiryo UI"/>
          <w:szCs w:val="20"/>
        </w:rPr>
        <w:t>。そのため、鍵情報は公開せずに秘密に</w:t>
      </w:r>
      <w:r w:rsidRPr="002C3EF6">
        <w:rPr>
          <w:rFonts w:hAnsi="Meiryo UI" w:hint="eastAsia"/>
          <w:szCs w:val="20"/>
        </w:rPr>
        <w:t>します</w:t>
      </w:r>
      <w:r w:rsidR="00240BDD" w:rsidRPr="002C3EF6">
        <w:rPr>
          <w:rFonts w:hAnsi="Meiryo UI"/>
          <w:szCs w:val="20"/>
        </w:rPr>
        <w:t>。この方式では、仮にＮ人の相手とデータのやり取りをする場合にはＮ個の鍵を必要とするため、鍵の管理が問題とな</w:t>
      </w:r>
      <w:r w:rsidRPr="002C3EF6">
        <w:rPr>
          <w:rFonts w:hAnsi="Meiryo UI" w:hint="eastAsia"/>
          <w:szCs w:val="20"/>
        </w:rPr>
        <w:t>ります</w:t>
      </w:r>
      <w:r w:rsidR="00240BDD" w:rsidRPr="002C3EF6">
        <w:rPr>
          <w:rFonts w:hAnsi="Meiryo UI"/>
          <w:szCs w:val="20"/>
        </w:rPr>
        <w:t>。</w:t>
      </w:r>
      <w:r w:rsidRPr="002C3EF6">
        <w:rPr>
          <w:rFonts w:hAnsi="Meiryo UI" w:hint="eastAsia"/>
          <w:szCs w:val="20"/>
        </w:rPr>
        <w:t>また</w:t>
      </w:r>
      <w:r w:rsidR="00240BDD" w:rsidRPr="002C3EF6">
        <w:rPr>
          <w:rFonts w:hAnsi="Meiryo UI"/>
          <w:szCs w:val="20"/>
        </w:rPr>
        <w:t>、鍵情報を安全に相手方に渡す方法を工夫する必要が</w:t>
      </w:r>
      <w:r w:rsidRPr="002C3EF6">
        <w:rPr>
          <w:rFonts w:hAnsi="Meiryo UI" w:hint="eastAsia"/>
          <w:szCs w:val="20"/>
        </w:rPr>
        <w:t>あります</w:t>
      </w:r>
      <w:r w:rsidR="00240BDD" w:rsidRPr="002C3EF6">
        <w:rPr>
          <w:rFonts w:hAnsi="Meiryo UI"/>
          <w:szCs w:val="20"/>
        </w:rPr>
        <w:t>。</w:t>
      </w:r>
    </w:p>
    <w:p w14:paraId="467BCC49" w14:textId="77777777" w:rsidR="00240BDD" w:rsidRPr="002C3EF6" w:rsidRDefault="00240BDD" w:rsidP="00D80260">
      <w:pPr>
        <w:snapToGrid w:val="0"/>
        <w:spacing w:line="240" w:lineRule="exact"/>
        <w:ind w:leftChars="300" w:left="540" w:firstLineChars="100" w:firstLine="180"/>
        <w:rPr>
          <w:rFonts w:hAnsi="Meiryo UI"/>
          <w:szCs w:val="20"/>
        </w:rPr>
      </w:pPr>
      <w:r w:rsidRPr="002C3EF6">
        <w:rPr>
          <w:rFonts w:hAnsi="Meiryo UI"/>
          <w:szCs w:val="20"/>
        </w:rPr>
        <w:t>代表的な暗号</w:t>
      </w:r>
      <w:r w:rsidRPr="002C3EF6">
        <w:rPr>
          <w:rFonts w:hAnsi="Meiryo UI" w:hint="eastAsia"/>
          <w:szCs w:val="20"/>
        </w:rPr>
        <w:t>化アルゴリズムは</w:t>
      </w:r>
      <w:r w:rsidRPr="002C3EF6">
        <w:rPr>
          <w:rFonts w:hAnsi="Meiryo UI"/>
          <w:szCs w:val="20"/>
        </w:rPr>
        <w:t>、</w:t>
      </w:r>
      <w:r w:rsidRPr="002C3EF6">
        <w:rPr>
          <w:rFonts w:hAnsi="Meiryo UI" w:hint="eastAsia"/>
          <w:b/>
          <w:szCs w:val="20"/>
        </w:rPr>
        <w:t>AES</w:t>
      </w:r>
      <w:r w:rsidRPr="002C3EF6">
        <w:rPr>
          <w:rFonts w:hAnsi="Meiryo UI" w:hint="eastAsia"/>
          <w:szCs w:val="20"/>
        </w:rPr>
        <w:t>（</w:t>
      </w:r>
      <w:r w:rsidRPr="002C3EF6">
        <w:rPr>
          <w:rFonts w:hAnsi="Meiryo UI"/>
          <w:szCs w:val="20"/>
        </w:rPr>
        <w:t>Advanced Encryption Standard</w:t>
      </w:r>
      <w:r w:rsidRPr="002C3EF6">
        <w:rPr>
          <w:rFonts w:hAnsi="Meiryo UI" w:hint="eastAsia"/>
          <w:szCs w:val="20"/>
        </w:rPr>
        <w:t>）</w:t>
      </w:r>
      <w:r w:rsidRPr="002C3EF6">
        <w:rPr>
          <w:rFonts w:hAnsi="Meiryo UI"/>
          <w:szCs w:val="20"/>
        </w:rPr>
        <w:t>があ</w:t>
      </w:r>
      <w:r w:rsidR="004F3212" w:rsidRPr="002C3EF6">
        <w:rPr>
          <w:rFonts w:hAnsi="Meiryo UI" w:hint="eastAsia"/>
          <w:szCs w:val="20"/>
        </w:rPr>
        <w:t>ります</w:t>
      </w:r>
      <w:r w:rsidRPr="002C3EF6">
        <w:rPr>
          <w:rFonts w:hAnsi="Meiryo UI"/>
          <w:szCs w:val="20"/>
        </w:rPr>
        <w:t>。</w:t>
      </w:r>
    </w:p>
    <w:p w14:paraId="1658F845" w14:textId="77777777" w:rsidR="006F70EB" w:rsidRPr="002C3EF6" w:rsidRDefault="006F70EB" w:rsidP="00D80260">
      <w:pPr>
        <w:snapToGrid w:val="0"/>
        <w:spacing w:line="240" w:lineRule="exact"/>
        <w:ind w:leftChars="311" w:left="560" w:firstLineChars="104" w:firstLine="187"/>
        <w:rPr>
          <w:rFonts w:hAnsi="Meiryo UI"/>
          <w:szCs w:val="20"/>
        </w:rPr>
      </w:pPr>
      <w:r w:rsidRPr="002C3EF6">
        <w:rPr>
          <w:rFonts w:hAnsi="Meiryo UI" w:hint="eastAsia"/>
          <w:szCs w:val="20"/>
        </w:rPr>
        <w:t>なお、共通鍵暗号方式には、データを一定の大きさ（ブロック）に分割して、ブロックごとに暗号化する</w:t>
      </w:r>
      <w:r w:rsidRPr="002C3EF6">
        <w:rPr>
          <w:rFonts w:hAnsi="Meiryo UI" w:hint="eastAsia"/>
          <w:b/>
          <w:szCs w:val="20"/>
        </w:rPr>
        <w:t>ブロック暗号利用モード</w:t>
      </w:r>
      <w:r w:rsidRPr="002C3EF6">
        <w:rPr>
          <w:rFonts w:hAnsi="Meiryo UI" w:hint="eastAsia"/>
          <w:szCs w:val="20"/>
        </w:rPr>
        <w:t>とビット単位やバイト単位で行うストリーム暗号利用モードの２つがあります。</w:t>
      </w:r>
    </w:p>
    <w:p w14:paraId="6E392A2F" w14:textId="77777777" w:rsidR="00240BDD" w:rsidRPr="002C3EF6" w:rsidRDefault="00EC11B9" w:rsidP="0053669C">
      <w:pPr>
        <w:snapToGrid w:val="0"/>
        <w:spacing w:line="240" w:lineRule="exact"/>
        <w:rPr>
          <w:rFonts w:hAnsi="Meiryo UI"/>
          <w:szCs w:val="20"/>
        </w:rPr>
      </w:pPr>
      <w:r w:rsidRPr="002C3EF6">
        <w:rPr>
          <w:rFonts w:hAnsi="Meiryo UI"/>
          <w:noProof/>
          <w:szCs w:val="20"/>
        </w:rPr>
        <w:drawing>
          <wp:anchor distT="0" distB="0" distL="114300" distR="114300" simplePos="0" relativeHeight="251633664" behindDoc="0" locked="0" layoutInCell="1" allowOverlap="1" wp14:anchorId="2996952F" wp14:editId="740F92A1">
            <wp:simplePos x="0" y="0"/>
            <wp:positionH relativeFrom="column">
              <wp:posOffset>2919095</wp:posOffset>
            </wp:positionH>
            <wp:positionV relativeFrom="paragraph">
              <wp:posOffset>162560</wp:posOffset>
            </wp:positionV>
            <wp:extent cx="287867" cy="287867"/>
            <wp:effectExtent l="0" t="0" r="0" b="0"/>
            <wp:wrapNone/>
            <wp:docPr id="645"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867" cy="287867"/>
                    </a:xfrm>
                    <a:prstGeom prst="rect">
                      <a:avLst/>
                    </a:prstGeom>
                  </pic:spPr>
                </pic:pic>
              </a:graphicData>
            </a:graphic>
            <wp14:sizeRelH relativeFrom="margin">
              <wp14:pctWidth>0</wp14:pctWidth>
            </wp14:sizeRelH>
            <wp14:sizeRelV relativeFrom="margin">
              <wp14:pctHeight>0</wp14:pctHeight>
            </wp14:sizeRelV>
          </wp:anchor>
        </w:drawing>
      </w:r>
    </w:p>
    <w:p w14:paraId="221432FB" w14:textId="5DFE423E" w:rsidR="00240BDD" w:rsidRPr="002C3EF6" w:rsidRDefault="00EC11B9" w:rsidP="0053669C">
      <w:pPr>
        <w:snapToGrid w:val="0"/>
        <w:spacing w:line="240" w:lineRule="exact"/>
        <w:rPr>
          <w:rFonts w:hAnsi="Meiryo UI"/>
          <w:szCs w:val="20"/>
        </w:rPr>
      </w:pPr>
      <w:r w:rsidRPr="002C3EF6">
        <w:rPr>
          <w:rFonts w:hAnsi="Meiryo UI"/>
          <w:noProof/>
          <w:szCs w:val="20"/>
        </w:rPr>
        <mc:AlternateContent>
          <mc:Choice Requires="wps">
            <w:drawing>
              <wp:anchor distT="0" distB="0" distL="114300" distR="114300" simplePos="0" relativeHeight="251634688" behindDoc="0" locked="0" layoutInCell="1" allowOverlap="1" wp14:anchorId="60AF1402" wp14:editId="14791B7C">
                <wp:simplePos x="0" y="0"/>
                <wp:positionH relativeFrom="column">
                  <wp:posOffset>3161030</wp:posOffset>
                </wp:positionH>
                <wp:positionV relativeFrom="paragraph">
                  <wp:posOffset>62865</wp:posOffset>
                </wp:positionV>
                <wp:extent cx="781050" cy="351155"/>
                <wp:effectExtent l="0" t="0" r="0" b="0"/>
                <wp:wrapNone/>
                <wp:docPr id="652"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351155"/>
                        </a:xfrm>
                        <a:prstGeom prst="roundRect">
                          <a:avLst/>
                        </a:prstGeom>
                        <a:noFill/>
                        <a:ln w="12700" cap="flat" cmpd="sng" algn="ctr">
                          <a:noFill/>
                          <a:prstDash val="solid"/>
                          <a:round/>
                          <a:headEnd type="none" w="med" len="med"/>
                          <a:tailEnd type="none" w="med" len="med"/>
                        </a:ln>
                        <a:effectLst/>
                      </wps:spPr>
                      <wps:txbx>
                        <w:txbxContent>
                          <w:p w14:paraId="4A532DC2" w14:textId="77777777" w:rsidR="00F93698" w:rsidRPr="008B2249" w:rsidRDefault="00F93698" w:rsidP="008D2069">
                            <w:pPr>
                              <w:snapToGrid w:val="0"/>
                              <w:jc w:val="center"/>
                              <w:textAlignment w:val="baseline"/>
                            </w:pPr>
                            <w:r w:rsidRPr="008B2249">
                              <w:rPr>
                                <w:rFonts w:hAnsi="Meiryo UI" w:cs="Meiryo UI" w:hint="eastAsia"/>
                                <w:b/>
                                <w:bCs/>
                                <w:kern w:val="24"/>
                              </w:rPr>
                              <w:t>復号</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60AF1402" id="AutoShape 27" o:spid="_x0000_s1050" style="position:absolute;left:0;text-align:left;margin-left:248.9pt;margin-top:4.95pt;width:61.5pt;height:27.6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" filled="f" stroked="f" strokeweight="1pt">
                <v:textbox>
                  <w:txbxContent>
                    <w:p w14:paraId="4A532DC2" w14:textId="77777777" w:rsidR="00F93698" w:rsidRPr="008B2249" w:rsidRDefault="00F93698" w:rsidP="008D2069">
                      <w:pPr>
                        <w:snapToGrid w:val="0"/>
                        <w:jc w:val="center"/>
                        <w:textAlignment w:val="baseline"/>
                      </w:pPr>
                      <w:r w:rsidRPr="008B2249">
                        <w:rPr>
                          <w:rFonts w:hAnsi="Meiryo UI" w:cs="Meiryo UI" w:hint="eastAsia"/>
                          <w:b/>
                          <w:bCs/>
                          <w:kern w:val="24"/>
                        </w:rPr>
                        <w:t>復号</w:t>
                      </w:r>
                    </w:p>
                  </w:txbxContent>
                </v:textbox>
              </v:roundrect>
            </w:pict>
          </mc:Fallback>
        </mc:AlternateContent>
      </w:r>
      <w:r w:rsidRPr="002C3EF6">
        <w:rPr>
          <w:rFonts w:hAnsi="Meiryo UI"/>
          <w:noProof/>
          <w:szCs w:val="20"/>
        </w:rPr>
        <mc:AlternateContent>
          <mc:Choice Requires="wps">
            <w:drawing>
              <wp:anchor distT="0" distB="0" distL="114300" distR="114300" simplePos="0" relativeHeight="251631616" behindDoc="0" locked="0" layoutInCell="1" allowOverlap="1" wp14:anchorId="7EA1D67A" wp14:editId="0520143B">
                <wp:simplePos x="0" y="0"/>
                <wp:positionH relativeFrom="column">
                  <wp:posOffset>1684020</wp:posOffset>
                </wp:positionH>
                <wp:positionV relativeFrom="paragraph">
                  <wp:posOffset>60113</wp:posOffset>
                </wp:positionV>
                <wp:extent cx="781050" cy="351155"/>
                <wp:effectExtent l="0" t="0" r="0" b="0"/>
                <wp:wrapNone/>
                <wp:docPr id="650"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351155"/>
                        </a:xfrm>
                        <a:prstGeom prst="roundRect">
                          <a:avLst/>
                        </a:prstGeom>
                        <a:noFill/>
                        <a:ln w="12700" cap="flat" cmpd="sng" algn="ctr">
                          <a:noFill/>
                          <a:prstDash val="solid"/>
                          <a:round/>
                          <a:headEnd type="none" w="med" len="med"/>
                          <a:tailEnd type="none" w="med" len="med"/>
                        </a:ln>
                        <a:effectLst/>
                      </wps:spPr>
                      <wps:txbx>
                        <w:txbxContent>
                          <w:p w14:paraId="08536392" w14:textId="77777777" w:rsidR="00F93698" w:rsidRPr="008B2249" w:rsidRDefault="00F93698" w:rsidP="008D2069">
                            <w:pPr>
                              <w:pStyle w:val="Web"/>
                              <w:snapToGrid w:val="0"/>
                              <w:spacing w:before="0" w:beforeAutospacing="0" w:after="0" w:afterAutospacing="0" w:line="240" w:lineRule="auto"/>
                              <w:jc w:val="center"/>
                              <w:textAlignment w:val="baseline"/>
                              <w:rPr>
                                <w:color w:val="auto"/>
                                <w:sz w:val="20"/>
                                <w:szCs w:val="21"/>
                              </w:rPr>
                            </w:pPr>
                            <w:r w:rsidRPr="008B2249">
                              <w:rPr>
                                <w:rFonts w:ascii="Meiryo UI" w:eastAsia="Meiryo UI" w:hAnsi="Meiryo UI" w:cs="Meiryo UI" w:hint="eastAsia"/>
                                <w:b/>
                                <w:bCs/>
                                <w:color w:val="auto"/>
                                <w:kern w:val="24"/>
                                <w:sz w:val="20"/>
                                <w:szCs w:val="21"/>
                              </w:rPr>
                              <w:t>暗号化</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7EA1D67A" id="_x0000_s1051" style="position:absolute;left:0;text-align:left;margin-left:132.6pt;margin-top:4.75pt;width:61.5pt;height:27.6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" filled="f" stroked="f" strokeweight="1pt">
                <v:textbox>
                  <w:txbxContent>
                    <w:p w14:paraId="08536392" w14:textId="77777777" w:rsidR="00F93698" w:rsidRPr="008B2249" w:rsidRDefault="00F93698" w:rsidP="008D2069">
                      <w:pPr>
                        <w:pStyle w:val="Web"/>
                        <w:snapToGrid w:val="0"/>
                        <w:spacing w:before="0" w:beforeAutospacing="0" w:after="0" w:afterAutospacing="0" w:line="240" w:lineRule="auto"/>
                        <w:jc w:val="center"/>
                        <w:textAlignment w:val="baseline"/>
                        <w:rPr>
                          <w:color w:val="auto"/>
                          <w:sz w:val="20"/>
                          <w:szCs w:val="21"/>
                        </w:rPr>
                      </w:pPr>
                      <w:r w:rsidRPr="008B2249">
                        <w:rPr>
                          <w:rFonts w:ascii="Meiryo UI" w:eastAsia="Meiryo UI" w:hAnsi="Meiryo UI" w:cs="Meiryo UI" w:hint="eastAsia"/>
                          <w:b/>
                          <w:bCs/>
                          <w:color w:val="auto"/>
                          <w:kern w:val="24"/>
                          <w:sz w:val="20"/>
                          <w:szCs w:val="21"/>
                        </w:rPr>
                        <w:t>暗号化</w:t>
                      </w:r>
                    </w:p>
                  </w:txbxContent>
                </v:textbox>
              </v:roundrect>
            </w:pict>
          </mc:Fallback>
        </mc:AlternateContent>
      </w:r>
      <w:r w:rsidR="008D2069" w:rsidRPr="002C3EF6">
        <w:rPr>
          <w:rFonts w:hAnsi="Meiryo UI"/>
          <w:noProof/>
          <w:szCs w:val="20"/>
        </w:rPr>
        <w:drawing>
          <wp:anchor distT="0" distB="0" distL="114300" distR="114300" simplePos="0" relativeHeight="251643904" behindDoc="0" locked="0" layoutInCell="1" allowOverlap="1" wp14:anchorId="29D5F01B" wp14:editId="3AB4C70B">
            <wp:simplePos x="0" y="0"/>
            <wp:positionH relativeFrom="column">
              <wp:posOffset>4855210</wp:posOffset>
            </wp:positionH>
            <wp:positionV relativeFrom="paragraph">
              <wp:posOffset>59690</wp:posOffset>
            </wp:positionV>
            <wp:extent cx="406400" cy="539750"/>
            <wp:effectExtent l="0" t="0" r="0" b="0"/>
            <wp:wrapNone/>
            <wp:docPr id="4140" name="Picture 5" descr="yyycatch_people_biz_-_male_blu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descr="yyycatch_people_biz_-_male_blue_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406400" cy="539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2069" w:rsidRPr="002C3EF6">
        <w:rPr>
          <w:rFonts w:hAnsi="Meiryo UI"/>
          <w:noProof/>
          <w:szCs w:val="20"/>
        </w:rPr>
        <w:drawing>
          <wp:anchor distT="0" distB="0" distL="114300" distR="114300" simplePos="0" relativeHeight="251644928" behindDoc="0" locked="0" layoutInCell="1" allowOverlap="1" wp14:anchorId="48996AB7" wp14:editId="4444BFE5">
            <wp:simplePos x="0" y="0"/>
            <wp:positionH relativeFrom="column">
              <wp:posOffset>4511040</wp:posOffset>
            </wp:positionH>
            <wp:positionV relativeFrom="paragraph">
              <wp:posOffset>127635</wp:posOffset>
            </wp:positionV>
            <wp:extent cx="414020" cy="414020"/>
            <wp:effectExtent l="0" t="0" r="5080" b="5080"/>
            <wp:wrapNone/>
            <wp:docPr id="41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4020" cy="414020"/>
                    </a:xfrm>
                    <a:prstGeom prst="rect">
                      <a:avLst/>
                    </a:prstGeom>
                    <a:noFill/>
                  </pic:spPr>
                </pic:pic>
              </a:graphicData>
            </a:graphic>
            <wp14:sizeRelH relativeFrom="margin">
              <wp14:pctWidth>0</wp14:pctWidth>
            </wp14:sizeRelH>
            <wp14:sizeRelV relativeFrom="margin">
              <wp14:pctHeight>0</wp14:pctHeight>
            </wp14:sizeRelV>
          </wp:anchor>
        </w:drawing>
      </w:r>
      <w:r w:rsidR="008D2069" w:rsidRPr="002C3EF6">
        <w:rPr>
          <w:rFonts w:hAnsi="Meiryo UI"/>
          <w:noProof/>
          <w:szCs w:val="20"/>
        </w:rPr>
        <mc:AlternateContent>
          <mc:Choice Requires="wps">
            <w:drawing>
              <wp:anchor distT="0" distB="0" distL="114300" distR="114300" simplePos="0" relativeHeight="251626496" behindDoc="0" locked="0" layoutInCell="1" allowOverlap="1" wp14:anchorId="4E7B5073" wp14:editId="1C82984C">
                <wp:simplePos x="0" y="0"/>
                <wp:positionH relativeFrom="column">
                  <wp:posOffset>4020608</wp:posOffset>
                </wp:positionH>
                <wp:positionV relativeFrom="paragraph">
                  <wp:posOffset>110490</wp:posOffset>
                </wp:positionV>
                <wp:extent cx="455083" cy="477269"/>
                <wp:effectExtent l="0" t="0" r="21590" b="18415"/>
                <wp:wrapNone/>
                <wp:docPr id="646" name="メモ 43"/>
                <wp:cNvGraphicFramePr/>
                <a:graphic xmlns:a="http://schemas.openxmlformats.org/drawingml/2006/main">
                  <a:graphicData uri="http://schemas.microsoft.com/office/word/2010/wordprocessingShape">
                    <wps:wsp>
                      <wps:cNvSpPr/>
                      <wps:spPr bwMode="auto">
                        <a:xfrm>
                          <a:off x="0" y="0"/>
                          <a:ext cx="455083" cy="477269"/>
                        </a:xfrm>
                        <a:prstGeom prst="foldedCorner">
                          <a:avLst/>
                        </a:prstGeom>
                        <a:solidFill>
                          <a:srgbClr val="FFFFFF"/>
                        </a:solidFill>
                        <a:ln w="19050" cap="flat" cmpd="sng" algn="ctr">
                          <a:solidFill>
                            <a:schemeClr val="tx1"/>
                          </a:solidFill>
                          <a:prstDash val="solid"/>
                          <a:round/>
                          <a:headEnd type="none" w="med" len="med"/>
                          <a:tailEnd type="none" w="med" len="med"/>
                        </a:ln>
                        <a:effectLst/>
                        <a:extLst>
                          <a:ext uri="{AF507438-7753-43E0-B8FC-AC1667EBCBE1}">
                            <a14:hiddenEffects xmlns:a14="http://schemas.microsoft.com/office/drawing/2010/main">
                              <a:effectLst>
                                <a:outerShdw dist="53882" dir="2700000" algn="ctr" rotWithShape="0">
                                  <a:srgbClr val="3366FF">
                                    <a:alpha val="50000"/>
                                  </a:srgbClr>
                                </a:outerShdw>
                              </a:effectLst>
                            </a14:hiddenEffects>
                          </a:ext>
                        </a:extLst>
                      </wps:spPr>
                      <wps:txbx>
                        <w:txbxContent>
                          <w:p w14:paraId="0FF0105A" w14:textId="77777777" w:rsidR="00F93698" w:rsidRPr="008B2249" w:rsidRDefault="00F93698" w:rsidP="008D2069">
                            <w:pPr>
                              <w:jc w:val="center"/>
                              <w:textAlignment w:val="baseline"/>
                              <w:rPr>
                                <w:sz w:val="2"/>
                                <w:szCs w:val="24"/>
                              </w:rPr>
                            </w:pPr>
                            <w:r w:rsidRPr="008B2249">
                              <w:rPr>
                                <w:rFonts w:hAnsi="Meiryo UI" w:cs="Meiryo UI" w:hint="eastAsia"/>
                                <w:bCs/>
                                <w:color w:val="000000" w:themeColor="text1"/>
                                <w:kern w:val="24"/>
                                <w:szCs w:val="72"/>
                              </w:rPr>
                              <w:t>平文</w:t>
                            </w:r>
                          </w:p>
                        </w:txbxContent>
                      </wps:txbx>
                      <wps:bodyPr wrap="square" lIns="72000" rIns="72000" rtlCol="0" anchor="ctr">
                        <a:noAutofit/>
                      </wps:bodyPr>
                    </wps:wsp>
                  </a:graphicData>
                </a:graphic>
                <wp14:sizeRelH relativeFrom="margin">
                  <wp14:pctWidth>0</wp14:pctWidth>
                </wp14:sizeRelH>
                <wp14:sizeRelV relativeFrom="margin">
                  <wp14:pctHeight>0</wp14:pctHeight>
                </wp14:sizeRelV>
              </wp:anchor>
            </w:drawing>
          </mc:Choice>
          <mc:Fallback>
            <w:pict>
              <v:shape w14:anchorId="4E7B5073" id="メモ 43" o:spid="_x0000_s1052" type="#_x0000_t65" style="position:absolute;left:0;text-align:left;margin-left:316.6pt;margin-top:8.7pt;width:35.85pt;height:37.6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" adj="18000" strokecolor="black [3213]" strokeweight="1.5pt">
                <v:shadow color="#36f" opacity=".5" offset="3pt,3pt"/>
                <v:textbox inset="2mm,,2mm">
                  <w:txbxContent>
                    <w:p w14:paraId="0FF0105A" w14:textId="77777777" w:rsidR="00F93698" w:rsidRPr="008B2249" w:rsidRDefault="00F93698" w:rsidP="008D2069">
                      <w:pPr>
                        <w:jc w:val="center"/>
                        <w:textAlignment w:val="baseline"/>
                        <w:rPr>
                          <w:sz w:val="2"/>
                          <w:szCs w:val="24"/>
                        </w:rPr>
                      </w:pPr>
                      <w:r w:rsidRPr="008B2249">
                        <w:rPr>
                          <w:rFonts w:hAnsi="Meiryo UI" w:cs="Meiryo UI" w:hint="eastAsia"/>
                          <w:bCs/>
                          <w:color w:val="000000" w:themeColor="text1"/>
                          <w:kern w:val="24"/>
                          <w:szCs w:val="72"/>
                        </w:rPr>
                        <w:t>平文</w:t>
                      </w:r>
                    </w:p>
                  </w:txbxContent>
                </v:textbox>
              </v:shape>
            </w:pict>
          </mc:Fallback>
        </mc:AlternateContent>
      </w:r>
      <w:r w:rsidR="008D2069" w:rsidRPr="002C3EF6">
        <w:rPr>
          <w:rFonts w:hAnsi="Meiryo UI"/>
          <w:noProof/>
          <w:szCs w:val="20"/>
        </w:rPr>
        <mc:AlternateContent>
          <mc:Choice Requires="wps">
            <w:drawing>
              <wp:anchor distT="0" distB="0" distL="114300" distR="114300" simplePos="0" relativeHeight="251621376" behindDoc="0" locked="0" layoutInCell="1" allowOverlap="1" wp14:anchorId="46344302" wp14:editId="591968DC">
                <wp:simplePos x="0" y="0"/>
                <wp:positionH relativeFrom="column">
                  <wp:posOffset>1142365</wp:posOffset>
                </wp:positionH>
                <wp:positionV relativeFrom="paragraph">
                  <wp:posOffset>110490</wp:posOffset>
                </wp:positionV>
                <wp:extent cx="454660" cy="476885"/>
                <wp:effectExtent l="0" t="0" r="21590" b="18415"/>
                <wp:wrapNone/>
                <wp:docPr id="4142" name="メモ 43"/>
                <wp:cNvGraphicFramePr/>
                <a:graphic xmlns:a="http://schemas.openxmlformats.org/drawingml/2006/main">
                  <a:graphicData uri="http://schemas.microsoft.com/office/word/2010/wordprocessingShape">
                    <wps:wsp>
                      <wps:cNvSpPr/>
                      <wps:spPr bwMode="auto">
                        <a:xfrm>
                          <a:off x="0" y="0"/>
                          <a:ext cx="454660" cy="476885"/>
                        </a:xfrm>
                        <a:prstGeom prst="foldedCorner">
                          <a:avLst/>
                        </a:prstGeom>
                        <a:solidFill>
                          <a:srgbClr val="FFFFFF"/>
                        </a:solidFill>
                        <a:ln w="19050" cap="flat" cmpd="sng" algn="ctr">
                          <a:solidFill>
                            <a:schemeClr val="tx1"/>
                          </a:solidFill>
                          <a:prstDash val="solid"/>
                          <a:round/>
                          <a:headEnd type="none" w="med" len="med"/>
                          <a:tailEnd type="none" w="med" len="med"/>
                        </a:ln>
                        <a:effectLst/>
                        <a:extLst>
                          <a:ext uri="{AF507438-7753-43E0-B8FC-AC1667EBCBE1}">
                            <a14:hiddenEffects xmlns:a14="http://schemas.microsoft.com/office/drawing/2010/main">
                              <a:effectLst>
                                <a:outerShdw dist="53882" dir="2700000" algn="ctr" rotWithShape="0">
                                  <a:srgbClr val="3366FF">
                                    <a:alpha val="50000"/>
                                  </a:srgbClr>
                                </a:outerShdw>
                              </a:effectLst>
                            </a14:hiddenEffects>
                          </a:ext>
                        </a:extLst>
                      </wps:spPr>
                      <wps:txbx>
                        <w:txbxContent>
                          <w:p w14:paraId="06AA392A" w14:textId="77777777" w:rsidR="00F93698" w:rsidRPr="008B2249" w:rsidRDefault="00F93698" w:rsidP="008D2069">
                            <w:pPr>
                              <w:pStyle w:val="Web"/>
                              <w:spacing w:before="0" w:beforeAutospacing="0" w:after="0" w:afterAutospacing="0"/>
                              <w:jc w:val="center"/>
                              <w:textAlignment w:val="baseline"/>
                              <w:rPr>
                                <w:sz w:val="2"/>
                              </w:rPr>
                            </w:pPr>
                            <w:r w:rsidRPr="008B2249">
                              <w:rPr>
                                <w:rFonts w:ascii="Meiryo UI" w:eastAsia="Meiryo UI" w:hAnsi="Meiryo UI" w:cs="Meiryo UI" w:hint="eastAsia"/>
                                <w:bCs/>
                                <w:color w:val="000000" w:themeColor="text1"/>
                                <w:kern w:val="24"/>
                                <w:sz w:val="20"/>
                                <w:szCs w:val="72"/>
                              </w:rPr>
                              <w:t>平文</w:t>
                            </w:r>
                          </w:p>
                        </w:txbxContent>
                      </wps:txbx>
                      <wps:bodyPr wrap="square" lIns="72000" rIns="72000" rtlCol="0" anchor="ctr">
                        <a:noAutofit/>
                      </wps:bodyPr>
                    </wps:wsp>
                  </a:graphicData>
                </a:graphic>
                <wp14:sizeRelH relativeFrom="margin">
                  <wp14:pctWidth>0</wp14:pctWidth>
                </wp14:sizeRelH>
                <wp14:sizeRelV relativeFrom="margin">
                  <wp14:pctHeight>0</wp14:pctHeight>
                </wp14:sizeRelV>
              </wp:anchor>
            </w:drawing>
          </mc:Choice>
          <mc:Fallback>
            <w:pict>
              <v:shape w14:anchorId="46344302" id="_x0000_s1053" type="#_x0000_t65" style="position:absolute;left:0;text-align:left;margin-left:89.95pt;margin-top:8.7pt;width:35.8pt;height:37.5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" adj="18000" strokecolor="black [3213]" strokeweight="1.5pt">
                <v:shadow color="#36f" opacity=".5" offset="3pt,3pt"/>
                <v:textbox inset="2mm,,2mm">
                  <w:txbxContent>
                    <w:p w14:paraId="06AA392A" w14:textId="77777777" w:rsidR="00F93698" w:rsidRPr="008B2249" w:rsidRDefault="00F93698" w:rsidP="008D2069">
                      <w:pPr>
                        <w:pStyle w:val="Web"/>
                        <w:spacing w:before="0" w:beforeAutospacing="0" w:after="0" w:afterAutospacing="0"/>
                        <w:jc w:val="center"/>
                        <w:textAlignment w:val="baseline"/>
                        <w:rPr>
                          <w:sz w:val="2"/>
                        </w:rPr>
                      </w:pPr>
                      <w:r w:rsidRPr="008B2249">
                        <w:rPr>
                          <w:rFonts w:ascii="Meiryo UI" w:eastAsia="Meiryo UI" w:hAnsi="Meiryo UI" w:cs="Meiryo UI" w:hint="eastAsia"/>
                          <w:bCs/>
                          <w:color w:val="000000" w:themeColor="text1"/>
                          <w:kern w:val="24"/>
                          <w:sz w:val="20"/>
                          <w:szCs w:val="72"/>
                        </w:rPr>
                        <w:t>平文</w:t>
                      </w:r>
                    </w:p>
                  </w:txbxContent>
                </v:textbox>
              </v:shape>
            </w:pict>
          </mc:Fallback>
        </mc:AlternateContent>
      </w:r>
      <w:r w:rsidR="008D2069" w:rsidRPr="002C3EF6">
        <w:rPr>
          <w:rFonts w:hAnsi="Meiryo UI"/>
          <w:noProof/>
          <w:szCs w:val="20"/>
        </w:rPr>
        <mc:AlternateContent>
          <mc:Choice Requires="wps">
            <w:drawing>
              <wp:anchor distT="0" distB="0" distL="114300" distR="114300" simplePos="0" relativeHeight="251624448" behindDoc="0" locked="0" layoutInCell="1" allowOverlap="1" wp14:anchorId="14DBEC0A" wp14:editId="3ED8A42D">
                <wp:simplePos x="0" y="0"/>
                <wp:positionH relativeFrom="column">
                  <wp:posOffset>2630805</wp:posOffset>
                </wp:positionH>
                <wp:positionV relativeFrom="paragraph">
                  <wp:posOffset>120650</wp:posOffset>
                </wp:positionV>
                <wp:extent cx="454680" cy="477000"/>
                <wp:effectExtent l="19050" t="19050" r="21590" b="18415"/>
                <wp:wrapNone/>
                <wp:docPr id="644" name="メモ 46"/>
                <wp:cNvGraphicFramePr/>
                <a:graphic xmlns:a="http://schemas.openxmlformats.org/drawingml/2006/main">
                  <a:graphicData uri="http://schemas.microsoft.com/office/word/2010/wordprocessingShape">
                    <wps:wsp>
                      <wps:cNvSpPr/>
                      <wps:spPr bwMode="auto">
                        <a:xfrm>
                          <a:off x="0" y="0"/>
                          <a:ext cx="454680" cy="477000"/>
                        </a:xfrm>
                        <a:prstGeom prst="foldedCorner">
                          <a:avLst/>
                        </a:prstGeom>
                        <a:solidFill>
                          <a:srgbClr val="4D4D4D"/>
                        </a:solidFill>
                        <a:ln w="28575" cap="flat" cmpd="sng" algn="ctr">
                          <a:solidFill>
                            <a:schemeClr val="tx1"/>
                          </a:solidFill>
                          <a:prstDash val="solid"/>
                          <a:round/>
                          <a:headEnd type="none" w="med" len="med"/>
                          <a:tailEnd type="none" w="med" len="med"/>
                        </a:ln>
                        <a:effectLst/>
                      </wps:spPr>
                      <wps:txbx>
                        <w:txbxContent>
                          <w:p w14:paraId="2EBEC4A8" w14:textId="77777777" w:rsidR="00F93698" w:rsidRPr="008B2249" w:rsidRDefault="00F93698" w:rsidP="008D2069">
                            <w:pPr>
                              <w:pStyle w:val="Web"/>
                              <w:spacing w:before="0" w:beforeAutospacing="0" w:after="0" w:afterAutospacing="0"/>
                              <w:jc w:val="center"/>
                              <w:textAlignment w:val="baseline"/>
                              <w:rPr>
                                <w:sz w:val="20"/>
                                <w:szCs w:val="21"/>
                              </w:rPr>
                            </w:pPr>
                            <w:r w:rsidRPr="008B2249">
                              <w:rPr>
                                <w:rFonts w:ascii="Meiryo UI" w:eastAsia="Meiryo UI" w:hAnsi="Meiryo UI" w:cs="Meiryo UI" w:hint="eastAsia"/>
                                <w:bCs/>
                                <w:color w:val="FFFFFF"/>
                                <w:kern w:val="24"/>
                                <w:sz w:val="20"/>
                                <w:szCs w:val="21"/>
                              </w:rPr>
                              <w:t>暗号文</w:t>
                            </w:r>
                          </w:p>
                        </w:txbxContent>
                      </wps:txbx>
                      <wps:bodyPr wrap="square" lIns="0" rIns="0" rtlCol="0" anchor="t">
                        <a:noAutofit/>
                      </wps:bodyPr>
                    </wps:wsp>
                  </a:graphicData>
                </a:graphic>
                <wp14:sizeRelH relativeFrom="margin">
                  <wp14:pctWidth>0</wp14:pctWidth>
                </wp14:sizeRelH>
                <wp14:sizeRelV relativeFrom="margin">
                  <wp14:pctHeight>0</wp14:pctHeight>
                </wp14:sizeRelV>
              </wp:anchor>
            </w:drawing>
          </mc:Choice>
          <mc:Fallback>
            <w:pict>
              <v:shape w14:anchorId="14DBEC0A" id="メモ 46" o:spid="_x0000_s1054" type="#_x0000_t65" style="position:absolute;left:0;text-align:left;margin-left:207.15pt;margin-top:9.5pt;width:35.8pt;height:37.5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" adj="18000" fillcolor="#4d4d4d" strokecolor="black [3213]" strokeweight="2.25pt">
                <v:textbox inset="0,,0">
                  <w:txbxContent>
                    <w:p w14:paraId="2EBEC4A8" w14:textId="77777777" w:rsidR="00F93698" w:rsidRPr="008B2249" w:rsidRDefault="00F93698" w:rsidP="008D2069">
                      <w:pPr>
                        <w:pStyle w:val="Web"/>
                        <w:spacing w:before="0" w:beforeAutospacing="0" w:after="0" w:afterAutospacing="0"/>
                        <w:jc w:val="center"/>
                        <w:textAlignment w:val="baseline"/>
                        <w:rPr>
                          <w:sz w:val="20"/>
                          <w:szCs w:val="21"/>
                        </w:rPr>
                      </w:pPr>
                      <w:r w:rsidRPr="008B2249">
                        <w:rPr>
                          <w:rFonts w:ascii="Meiryo UI" w:eastAsia="Meiryo UI" w:hAnsi="Meiryo UI" w:cs="Meiryo UI" w:hint="eastAsia"/>
                          <w:bCs/>
                          <w:color w:val="FFFFFF"/>
                          <w:kern w:val="24"/>
                          <w:sz w:val="20"/>
                          <w:szCs w:val="21"/>
                        </w:rPr>
                        <w:t>暗号文</w:t>
                      </w:r>
                    </w:p>
                  </w:txbxContent>
                </v:textbox>
              </v:shape>
            </w:pict>
          </mc:Fallback>
        </mc:AlternateContent>
      </w:r>
      <w:r w:rsidR="008D2069" w:rsidRPr="002C3EF6">
        <w:rPr>
          <w:rFonts w:hAnsi="Meiryo UI"/>
          <w:noProof/>
          <w:szCs w:val="20"/>
        </w:rPr>
        <w:drawing>
          <wp:anchor distT="0" distB="0" distL="114300" distR="114300" simplePos="0" relativeHeight="251640832" behindDoc="0" locked="0" layoutInCell="1" allowOverlap="1" wp14:anchorId="5E298608" wp14:editId="181F2D8A">
            <wp:simplePos x="0" y="0"/>
            <wp:positionH relativeFrom="column">
              <wp:posOffset>318770</wp:posOffset>
            </wp:positionH>
            <wp:positionV relativeFrom="paragraph">
              <wp:posOffset>59690</wp:posOffset>
            </wp:positionV>
            <wp:extent cx="421005" cy="539750"/>
            <wp:effectExtent l="0" t="0" r="0" b="0"/>
            <wp:wrapNone/>
            <wp:docPr id="2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1005" cy="539750"/>
                    </a:xfrm>
                    <a:prstGeom prst="rect">
                      <a:avLst/>
                    </a:prstGeom>
                    <a:noFill/>
                  </pic:spPr>
                </pic:pic>
              </a:graphicData>
            </a:graphic>
            <wp14:sizeRelH relativeFrom="margin">
              <wp14:pctWidth>0</wp14:pctWidth>
            </wp14:sizeRelH>
            <wp14:sizeRelV relativeFrom="margin">
              <wp14:pctHeight>0</wp14:pctHeight>
            </wp14:sizeRelV>
          </wp:anchor>
        </w:drawing>
      </w:r>
      <w:r w:rsidR="008D2069" w:rsidRPr="002C3EF6">
        <w:rPr>
          <w:rFonts w:hAnsi="Meiryo UI"/>
          <w:noProof/>
          <w:szCs w:val="20"/>
        </w:rPr>
        <w:drawing>
          <wp:anchor distT="0" distB="0" distL="114300" distR="114300" simplePos="0" relativeHeight="251638784" behindDoc="0" locked="0" layoutInCell="1" allowOverlap="1" wp14:anchorId="15B68182" wp14:editId="7F22BCC7">
            <wp:simplePos x="0" y="0"/>
            <wp:positionH relativeFrom="column">
              <wp:posOffset>659765</wp:posOffset>
            </wp:positionH>
            <wp:positionV relativeFrom="paragraph">
              <wp:posOffset>127635</wp:posOffset>
            </wp:positionV>
            <wp:extent cx="414443" cy="414443"/>
            <wp:effectExtent l="0" t="0" r="5080" b="5080"/>
            <wp:wrapNone/>
            <wp:docPr id="2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4443" cy="414443"/>
                    </a:xfrm>
                    <a:prstGeom prst="rect">
                      <a:avLst/>
                    </a:prstGeom>
                    <a:noFill/>
                  </pic:spPr>
                </pic:pic>
              </a:graphicData>
            </a:graphic>
            <wp14:sizeRelH relativeFrom="margin">
              <wp14:pctWidth>0</wp14:pctWidth>
            </wp14:sizeRelH>
            <wp14:sizeRelV relativeFrom="margin">
              <wp14:pctHeight>0</wp14:pctHeight>
            </wp14:sizeRelV>
          </wp:anchor>
        </w:drawing>
      </w:r>
    </w:p>
    <w:p w14:paraId="7BF47BDB" w14:textId="25461E57" w:rsidR="00E5798E" w:rsidRPr="002C3EF6" w:rsidRDefault="00EC11B9" w:rsidP="0053669C">
      <w:pPr>
        <w:snapToGrid w:val="0"/>
        <w:spacing w:line="240" w:lineRule="exact"/>
        <w:rPr>
          <w:rFonts w:hAnsi="Meiryo UI"/>
          <w:szCs w:val="20"/>
        </w:rPr>
      </w:pPr>
      <w:r w:rsidRPr="002C3EF6">
        <w:rPr>
          <w:rFonts w:hAnsi="Meiryo UI"/>
          <w:noProof/>
          <w:szCs w:val="20"/>
        </w:rPr>
        <w:drawing>
          <wp:anchor distT="0" distB="0" distL="114300" distR="114300" simplePos="0" relativeHeight="251632640" behindDoc="0" locked="0" layoutInCell="1" allowOverlap="1" wp14:anchorId="493F9B81" wp14:editId="72B12097">
            <wp:simplePos x="0" y="0"/>
            <wp:positionH relativeFrom="column">
              <wp:posOffset>1885315</wp:posOffset>
            </wp:positionH>
            <wp:positionV relativeFrom="paragraph">
              <wp:posOffset>168275</wp:posOffset>
            </wp:positionV>
            <wp:extent cx="452755" cy="436245"/>
            <wp:effectExtent l="0" t="0" r="4445" b="1905"/>
            <wp:wrapNone/>
            <wp:docPr id="651" name="図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2755" cy="436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C3EF6">
        <w:rPr>
          <w:rFonts w:hAnsi="Meiryo UI"/>
          <w:noProof/>
          <w:szCs w:val="20"/>
        </w:rPr>
        <w:drawing>
          <wp:anchor distT="0" distB="0" distL="114300" distR="114300" simplePos="0" relativeHeight="251635712" behindDoc="0" locked="0" layoutInCell="1" allowOverlap="1" wp14:anchorId="5BDDDF1C" wp14:editId="103C3C44">
            <wp:simplePos x="0" y="0"/>
            <wp:positionH relativeFrom="column">
              <wp:posOffset>3429635</wp:posOffset>
            </wp:positionH>
            <wp:positionV relativeFrom="paragraph">
              <wp:posOffset>168698</wp:posOffset>
            </wp:positionV>
            <wp:extent cx="452755" cy="436245"/>
            <wp:effectExtent l="0" t="0" r="4445" b="1905"/>
            <wp:wrapNone/>
            <wp:docPr id="653" name="図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2755" cy="436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2069" w:rsidRPr="002C3EF6">
        <w:rPr>
          <w:rFonts w:hAnsi="Meiryo UI"/>
          <w:noProof/>
          <w:szCs w:val="20"/>
        </w:rPr>
        <mc:AlternateContent>
          <mc:Choice Requires="wps">
            <w:drawing>
              <wp:anchor distT="0" distB="0" distL="114300" distR="114300" simplePos="0" relativeHeight="251630592" behindDoc="0" locked="0" layoutInCell="1" allowOverlap="1" wp14:anchorId="4B3C10F7" wp14:editId="71E0B678">
                <wp:simplePos x="0" y="0"/>
                <wp:positionH relativeFrom="column">
                  <wp:posOffset>3131820</wp:posOffset>
                </wp:positionH>
                <wp:positionV relativeFrom="paragraph">
                  <wp:posOffset>181610</wp:posOffset>
                </wp:positionV>
                <wp:extent cx="857250" cy="0"/>
                <wp:effectExtent l="0" t="76200" r="19050" b="95250"/>
                <wp:wrapNone/>
                <wp:docPr id="648" name="直線矢印コネクタ 648"/>
                <wp:cNvGraphicFramePr/>
                <a:graphic xmlns:a="http://schemas.openxmlformats.org/drawingml/2006/main">
                  <a:graphicData uri="http://schemas.microsoft.com/office/word/2010/wordprocessingShape">
                    <wps:wsp>
                      <wps:cNvCnPr/>
                      <wps:spPr>
                        <a:xfrm>
                          <a:off x="0" y="0"/>
                          <a:ext cx="857250" cy="0"/>
                        </a:xfrm>
                        <a:prstGeom prst="straightConnector1">
                          <a:avLst/>
                        </a:prstGeom>
                        <a:ln w="63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702B54" id="直線矢印コネクタ 648" o:spid="_x0000_s1026" type="#_x0000_t32" style="position:absolute;left:0;text-align:left;margin-left:246.6pt;margin-top:14.3pt;width:67.5pt;height:0;z-index:25163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" strokecolor="black [3213]" strokeweight=".5pt">
                <v:stroke endarrow="block"/>
              </v:shape>
            </w:pict>
          </mc:Fallback>
        </mc:AlternateContent>
      </w:r>
      <w:r w:rsidR="008D2069" w:rsidRPr="002C3EF6">
        <w:rPr>
          <w:rFonts w:hAnsi="Meiryo UI"/>
          <w:noProof/>
          <w:szCs w:val="20"/>
        </w:rPr>
        <mc:AlternateContent>
          <mc:Choice Requires="wps">
            <w:drawing>
              <wp:anchor distT="0" distB="0" distL="114300" distR="114300" simplePos="0" relativeHeight="251628544" behindDoc="0" locked="0" layoutInCell="1" allowOverlap="1" wp14:anchorId="3BA7DB7D" wp14:editId="54C51B85">
                <wp:simplePos x="0" y="0"/>
                <wp:positionH relativeFrom="column">
                  <wp:posOffset>1657350</wp:posOffset>
                </wp:positionH>
                <wp:positionV relativeFrom="paragraph">
                  <wp:posOffset>181610</wp:posOffset>
                </wp:positionV>
                <wp:extent cx="857250" cy="0"/>
                <wp:effectExtent l="0" t="76200" r="19050" b="95250"/>
                <wp:wrapNone/>
                <wp:docPr id="647" name="直線矢印コネクタ 647"/>
                <wp:cNvGraphicFramePr/>
                <a:graphic xmlns:a="http://schemas.openxmlformats.org/drawingml/2006/main">
                  <a:graphicData uri="http://schemas.microsoft.com/office/word/2010/wordprocessingShape">
                    <wps:wsp>
                      <wps:cNvCnPr/>
                      <wps:spPr>
                        <a:xfrm>
                          <a:off x="0" y="0"/>
                          <a:ext cx="857250" cy="0"/>
                        </a:xfrm>
                        <a:prstGeom prst="straightConnector1">
                          <a:avLst/>
                        </a:prstGeom>
                        <a:ln w="63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84226E" id="直線矢印コネクタ 647" o:spid="_x0000_s1026" type="#_x0000_t32" style="position:absolute;left:0;text-align:left;margin-left:130.5pt;margin-top:14.3pt;width:67.5pt;height:0;z-index:25162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" strokecolor="black [3213]" strokeweight=".5pt">
                <v:stroke endarrow="block"/>
              </v:shape>
            </w:pict>
          </mc:Fallback>
        </mc:AlternateContent>
      </w:r>
    </w:p>
    <w:p w14:paraId="6D4074FF" w14:textId="3C3260ED" w:rsidR="00E5798E" w:rsidRPr="002C3EF6" w:rsidRDefault="00E5798E" w:rsidP="0053669C">
      <w:pPr>
        <w:snapToGrid w:val="0"/>
        <w:spacing w:line="240" w:lineRule="exact"/>
        <w:rPr>
          <w:rFonts w:hAnsi="Meiryo UI"/>
          <w:szCs w:val="20"/>
        </w:rPr>
      </w:pPr>
    </w:p>
    <w:p w14:paraId="5CD53EF7" w14:textId="6977155E" w:rsidR="00E5798E" w:rsidRPr="002C3EF6" w:rsidRDefault="00984277" w:rsidP="0053669C">
      <w:pPr>
        <w:snapToGrid w:val="0"/>
        <w:spacing w:line="240" w:lineRule="exact"/>
        <w:rPr>
          <w:rFonts w:hAnsi="Meiryo UI"/>
          <w:szCs w:val="20"/>
        </w:rPr>
      </w:pPr>
      <w:r w:rsidRPr="002C3EF6">
        <w:rPr>
          <w:rFonts w:hAnsi="Meiryo UI"/>
          <w:noProof/>
          <w:szCs w:val="20"/>
        </w:rPr>
        <mc:AlternateContent>
          <mc:Choice Requires="wps">
            <w:drawing>
              <wp:anchor distT="0" distB="0" distL="114300" distR="114300" simplePos="0" relativeHeight="251641856" behindDoc="0" locked="0" layoutInCell="1" allowOverlap="1" wp14:anchorId="4EB176B7" wp14:editId="28BD95F5">
                <wp:simplePos x="0" y="0"/>
                <wp:positionH relativeFrom="column">
                  <wp:posOffset>4596130</wp:posOffset>
                </wp:positionH>
                <wp:positionV relativeFrom="paragraph">
                  <wp:posOffset>89323</wp:posOffset>
                </wp:positionV>
                <wp:extent cx="719455" cy="275590"/>
                <wp:effectExtent l="0" t="0" r="23495" b="10160"/>
                <wp:wrapNone/>
                <wp:docPr id="65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455" cy="275590"/>
                        </a:xfrm>
                        <a:prstGeom prst="roundRect">
                          <a:avLst/>
                        </a:prstGeom>
                        <a:solidFill>
                          <a:schemeClr val="bg1"/>
                        </a:solidFill>
                        <a:ln w="12700" cap="flat" cmpd="sng" algn="ctr">
                          <a:solidFill>
                            <a:schemeClr val="tx1"/>
                          </a:solidFill>
                          <a:prstDash val="solid"/>
                          <a:round/>
                          <a:headEnd type="none" w="med" len="med"/>
                          <a:tailEnd type="none" w="med" len="med"/>
                        </a:ln>
                        <a:effectLst/>
                      </wps:spPr>
                      <wps:txbx>
                        <w:txbxContent>
                          <w:p w14:paraId="5F61DC98" w14:textId="77777777" w:rsidR="00F93698" w:rsidRPr="008B2249" w:rsidRDefault="00F93698" w:rsidP="008D2069">
                            <w:pPr>
                              <w:snapToGrid w:val="0"/>
                              <w:jc w:val="center"/>
                              <w:textAlignment w:val="baseline"/>
                            </w:pPr>
                            <w:r w:rsidRPr="008B2249">
                              <w:rPr>
                                <w:rFonts w:hAnsi="Meiryo UI" w:cs="Meiryo UI" w:hint="eastAsia"/>
                                <w:b/>
                                <w:bCs/>
                                <w:kern w:val="24"/>
                              </w:rPr>
                              <w:t>受信者</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roundrect w14:anchorId="4EB176B7" id="_x0000_s1055" style="position:absolute;left:0;text-align:left;margin-left:361.9pt;margin-top:7.05pt;width:56.65pt;height:21.7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" fillcolor="white [3212]" strokecolor="black [3213]" strokeweight="1pt">
                <v:textbox inset="0,0,0,0">
                  <w:txbxContent>
                    <w:p w14:paraId="5F61DC98" w14:textId="77777777" w:rsidR="00F93698" w:rsidRPr="008B2249" w:rsidRDefault="00F93698" w:rsidP="008D2069">
                      <w:pPr>
                        <w:snapToGrid w:val="0"/>
                        <w:jc w:val="center"/>
                        <w:textAlignment w:val="baseline"/>
                      </w:pPr>
                      <w:r w:rsidRPr="008B2249">
                        <w:rPr>
                          <w:rFonts w:hAnsi="Meiryo UI" w:cs="Meiryo UI" w:hint="eastAsia"/>
                          <w:b/>
                          <w:bCs/>
                          <w:kern w:val="24"/>
                        </w:rPr>
                        <w:t>受信者</w:t>
                      </w:r>
                    </w:p>
                  </w:txbxContent>
                </v:textbox>
              </v:roundrect>
            </w:pict>
          </mc:Fallback>
        </mc:AlternateContent>
      </w:r>
      <w:r w:rsidRPr="002C3EF6">
        <w:rPr>
          <w:rFonts w:hAnsi="Meiryo UI"/>
          <w:noProof/>
          <w:szCs w:val="20"/>
        </w:rPr>
        <mc:AlternateContent>
          <mc:Choice Requires="wps">
            <w:drawing>
              <wp:anchor distT="0" distB="0" distL="114300" distR="114300" simplePos="0" relativeHeight="251636736" behindDoc="0" locked="0" layoutInCell="1" allowOverlap="1" wp14:anchorId="499AFA95" wp14:editId="0C2EAD47">
                <wp:simplePos x="0" y="0"/>
                <wp:positionH relativeFrom="column">
                  <wp:posOffset>244475</wp:posOffset>
                </wp:positionH>
                <wp:positionV relativeFrom="paragraph">
                  <wp:posOffset>89323</wp:posOffset>
                </wp:positionV>
                <wp:extent cx="719455" cy="275590"/>
                <wp:effectExtent l="0" t="0" r="23495" b="10160"/>
                <wp:wrapNone/>
                <wp:docPr id="655"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455" cy="275590"/>
                        </a:xfrm>
                        <a:prstGeom prst="roundRect">
                          <a:avLst/>
                        </a:prstGeom>
                        <a:solidFill>
                          <a:schemeClr val="bg1"/>
                        </a:solidFill>
                        <a:ln w="12700" cap="flat" cmpd="sng" algn="ctr">
                          <a:solidFill>
                            <a:schemeClr val="tx1"/>
                          </a:solidFill>
                          <a:prstDash val="solid"/>
                          <a:round/>
                          <a:headEnd type="none" w="med" len="med"/>
                          <a:tailEnd type="none" w="med" len="med"/>
                        </a:ln>
                        <a:effectLst/>
                      </wps:spPr>
                      <wps:txbx>
                        <w:txbxContent>
                          <w:p w14:paraId="08DD61FA" w14:textId="77777777" w:rsidR="00F93698" w:rsidRPr="008B2249" w:rsidRDefault="00F93698" w:rsidP="008D2069">
                            <w:pPr>
                              <w:snapToGrid w:val="0"/>
                              <w:jc w:val="center"/>
                              <w:textAlignment w:val="baseline"/>
                            </w:pPr>
                            <w:r w:rsidRPr="008B2249">
                              <w:rPr>
                                <w:rFonts w:hAnsi="Meiryo UI" w:cs="Meiryo UI" w:hint="eastAsia"/>
                                <w:b/>
                                <w:bCs/>
                                <w:kern w:val="24"/>
                              </w:rPr>
                              <w:t>送信者</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roundrect w14:anchorId="499AFA95" id="_x0000_s1056" style="position:absolute;left:0;text-align:left;margin-left:19.25pt;margin-top:7.05pt;width:56.65pt;height:21.7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" fillcolor="white [3212]" strokecolor="black [3213]" strokeweight="1pt">
                <v:textbox inset="0,0,0,0">
                  <w:txbxContent>
                    <w:p w14:paraId="08DD61FA" w14:textId="77777777" w:rsidR="00F93698" w:rsidRPr="008B2249" w:rsidRDefault="00F93698" w:rsidP="008D2069">
                      <w:pPr>
                        <w:snapToGrid w:val="0"/>
                        <w:jc w:val="center"/>
                        <w:textAlignment w:val="baseline"/>
                      </w:pPr>
                      <w:r w:rsidRPr="008B2249">
                        <w:rPr>
                          <w:rFonts w:hAnsi="Meiryo UI" w:cs="Meiryo UI" w:hint="eastAsia"/>
                          <w:b/>
                          <w:bCs/>
                          <w:kern w:val="24"/>
                        </w:rPr>
                        <w:t>送信者</w:t>
                      </w:r>
                    </w:p>
                  </w:txbxContent>
                </v:textbox>
              </v:roundrect>
            </w:pict>
          </mc:Fallback>
        </mc:AlternateContent>
      </w:r>
    </w:p>
    <w:p w14:paraId="7BDD6BF5" w14:textId="791DF97A" w:rsidR="00240BDD" w:rsidRPr="002C3EF6" w:rsidRDefault="00EC11B9" w:rsidP="0053669C">
      <w:pPr>
        <w:snapToGrid w:val="0"/>
        <w:spacing w:line="240" w:lineRule="exact"/>
        <w:rPr>
          <w:rFonts w:hAnsi="Meiryo UI"/>
          <w:szCs w:val="20"/>
        </w:rPr>
      </w:pPr>
      <w:r w:rsidRPr="002C3EF6">
        <w:rPr>
          <w:rFonts w:hAnsi="Meiryo UI"/>
          <w:noProof/>
          <w:szCs w:val="20"/>
        </w:rPr>
        <mc:AlternateContent>
          <mc:Choice Requires="wps">
            <w:drawing>
              <wp:anchor distT="0" distB="0" distL="114300" distR="114300" simplePos="0" relativeHeight="251646976" behindDoc="0" locked="0" layoutInCell="1" allowOverlap="1" wp14:anchorId="6C350FC3" wp14:editId="75BA2507">
                <wp:simplePos x="0" y="0"/>
                <wp:positionH relativeFrom="column">
                  <wp:posOffset>3240405</wp:posOffset>
                </wp:positionH>
                <wp:positionV relativeFrom="paragraph">
                  <wp:posOffset>52070</wp:posOffset>
                </wp:positionV>
                <wp:extent cx="228600" cy="189865"/>
                <wp:effectExtent l="38100" t="19050" r="0" b="38735"/>
                <wp:wrapNone/>
                <wp:docPr id="4303" name="右矢印 4303"/>
                <wp:cNvGraphicFramePr/>
                <a:graphic xmlns:a="http://schemas.openxmlformats.org/drawingml/2006/main">
                  <a:graphicData uri="http://schemas.microsoft.com/office/word/2010/wordprocessingShape">
                    <wps:wsp>
                      <wps:cNvSpPr/>
                      <wps:spPr>
                        <a:xfrm rot="19371688">
                          <a:off x="0" y="0"/>
                          <a:ext cx="228600" cy="189865"/>
                        </a:xfrm>
                        <a:prstGeom prst="righ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1B20D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4303" o:spid="_x0000_s1026" type="#_x0000_t13" style="position:absolute;left:0;text-align:left;margin-left:255.15pt;margin-top:4.1pt;width:18pt;height:14.95pt;rotation:-2433911fd;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" adj="12630" fillcolor="white [3212]" strokecolor="#243f60 [1604]" strokeweight="2pt"/>
            </w:pict>
          </mc:Fallback>
        </mc:AlternateContent>
      </w:r>
      <w:r w:rsidRPr="002C3EF6">
        <w:rPr>
          <w:rFonts w:hAnsi="Meiryo UI"/>
          <w:noProof/>
          <w:szCs w:val="20"/>
        </w:rPr>
        <mc:AlternateContent>
          <mc:Choice Requires="wps">
            <w:drawing>
              <wp:anchor distT="0" distB="0" distL="114300" distR="114300" simplePos="0" relativeHeight="251648000" behindDoc="0" locked="0" layoutInCell="1" allowOverlap="1" wp14:anchorId="0DDF530B" wp14:editId="012B6C24">
                <wp:simplePos x="0" y="0"/>
                <wp:positionH relativeFrom="column">
                  <wp:posOffset>2374265</wp:posOffset>
                </wp:positionH>
                <wp:positionV relativeFrom="paragraph">
                  <wp:posOffset>50800</wp:posOffset>
                </wp:positionV>
                <wp:extent cx="228600" cy="189865"/>
                <wp:effectExtent l="0" t="19050" r="38100" b="38735"/>
                <wp:wrapNone/>
                <wp:docPr id="4336" name="右矢印 4336"/>
                <wp:cNvGraphicFramePr/>
                <a:graphic xmlns:a="http://schemas.openxmlformats.org/drawingml/2006/main">
                  <a:graphicData uri="http://schemas.microsoft.com/office/word/2010/wordprocessingShape">
                    <wps:wsp>
                      <wps:cNvSpPr/>
                      <wps:spPr>
                        <a:xfrm rot="2228312" flipH="1">
                          <a:off x="0" y="0"/>
                          <a:ext cx="228600" cy="189865"/>
                        </a:xfrm>
                        <a:prstGeom prst="righ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B5F1EA" id="右矢印 4336" o:spid="_x0000_s1026" type="#_x0000_t13" style="position:absolute;left:0;text-align:left;margin-left:186.95pt;margin-top:4pt;width:18pt;height:14.95pt;rotation:-2433911fd;flip:x;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" adj="12630" fillcolor="white [3212]" strokecolor="#243f60 [1604]" strokeweight="2pt"/>
            </w:pict>
          </mc:Fallback>
        </mc:AlternateContent>
      </w:r>
      <w:r w:rsidRPr="002C3EF6">
        <w:rPr>
          <w:rFonts w:hAnsi="Meiryo UI"/>
          <w:noProof/>
          <w:szCs w:val="20"/>
        </w:rPr>
        <mc:AlternateContent>
          <mc:Choice Requires="wps">
            <w:drawing>
              <wp:anchor distT="0" distB="0" distL="114300" distR="114300" simplePos="0" relativeHeight="251645952" behindDoc="0" locked="0" layoutInCell="1" allowOverlap="1" wp14:anchorId="431EC8A3" wp14:editId="79E05872">
                <wp:simplePos x="0" y="0"/>
                <wp:positionH relativeFrom="column">
                  <wp:posOffset>2372995</wp:posOffset>
                </wp:positionH>
                <wp:positionV relativeFrom="paragraph">
                  <wp:posOffset>153259</wp:posOffset>
                </wp:positionV>
                <wp:extent cx="1058333" cy="351155"/>
                <wp:effectExtent l="0" t="0" r="0" b="0"/>
                <wp:wrapNone/>
                <wp:docPr id="4300"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8333" cy="351155"/>
                        </a:xfrm>
                        <a:prstGeom prst="roundRect">
                          <a:avLst/>
                        </a:prstGeom>
                        <a:noFill/>
                        <a:ln w="12700" cap="flat" cmpd="sng" algn="ctr">
                          <a:noFill/>
                          <a:prstDash val="solid"/>
                          <a:round/>
                          <a:headEnd type="none" w="med" len="med"/>
                          <a:tailEnd type="none" w="med" len="med"/>
                        </a:ln>
                        <a:effectLst/>
                      </wps:spPr>
                      <wps:txbx>
                        <w:txbxContent>
                          <w:p w14:paraId="354071AB" w14:textId="77777777" w:rsidR="00F93698" w:rsidRPr="008B2249" w:rsidRDefault="00F93698" w:rsidP="008D2069">
                            <w:pPr>
                              <w:snapToGrid w:val="0"/>
                              <w:jc w:val="center"/>
                              <w:textAlignment w:val="baseline"/>
                            </w:pPr>
                            <w:r w:rsidRPr="008B2249">
                              <w:rPr>
                                <w:rFonts w:hAnsi="Meiryo UI" w:cs="Meiryo UI" w:hint="eastAsia"/>
                                <w:b/>
                                <w:bCs/>
                                <w:kern w:val="24"/>
                              </w:rPr>
                              <w:t>同じ</w:t>
                            </w:r>
                            <w:r w:rsidRPr="008B2249">
                              <w:rPr>
                                <w:rFonts w:hAnsi="Meiryo UI" w:cs="Meiryo UI"/>
                                <w:b/>
                                <w:bCs/>
                                <w:kern w:val="24"/>
                              </w:rPr>
                              <w:t>鍵を利用</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431EC8A3" id="_x0000_s1057" style="position:absolute;left:0;text-align:left;margin-left:186.85pt;margin-top:12.05pt;width:83.35pt;height:27.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" filled="f" stroked="f" strokeweight="1pt">
                <v:textbox>
                  <w:txbxContent>
                    <w:p w14:paraId="354071AB" w14:textId="77777777" w:rsidR="00F93698" w:rsidRPr="008B2249" w:rsidRDefault="00F93698" w:rsidP="008D2069">
                      <w:pPr>
                        <w:snapToGrid w:val="0"/>
                        <w:jc w:val="center"/>
                        <w:textAlignment w:val="baseline"/>
                      </w:pPr>
                      <w:r w:rsidRPr="008B2249">
                        <w:rPr>
                          <w:rFonts w:hAnsi="Meiryo UI" w:cs="Meiryo UI" w:hint="eastAsia"/>
                          <w:b/>
                          <w:bCs/>
                          <w:kern w:val="24"/>
                        </w:rPr>
                        <w:t>同じ</w:t>
                      </w:r>
                      <w:r w:rsidRPr="008B2249">
                        <w:rPr>
                          <w:rFonts w:hAnsi="Meiryo UI" w:cs="Meiryo UI"/>
                          <w:b/>
                          <w:bCs/>
                          <w:kern w:val="24"/>
                        </w:rPr>
                        <w:t>鍵を利用</w:t>
                      </w:r>
                    </w:p>
                  </w:txbxContent>
                </v:textbox>
              </v:roundrect>
            </w:pict>
          </mc:Fallback>
        </mc:AlternateContent>
      </w:r>
    </w:p>
    <w:p w14:paraId="78839B39" w14:textId="14CBFFED" w:rsidR="00240BDD" w:rsidRPr="002C3EF6" w:rsidRDefault="00723A90" w:rsidP="0053669C">
      <w:pPr>
        <w:snapToGrid w:val="0"/>
        <w:spacing w:line="240" w:lineRule="exact"/>
        <w:rPr>
          <w:rFonts w:hAnsi="Meiryo UI"/>
          <w:szCs w:val="20"/>
        </w:rPr>
      </w:pPr>
      <w:r w:rsidRPr="002C3EF6">
        <w:rPr>
          <w:rFonts w:hAnsi="Meiryo UI"/>
          <w:noProof/>
          <w:szCs w:val="20"/>
        </w:rPr>
        <mc:AlternateContent>
          <mc:Choice Requires="wps">
            <w:drawing>
              <wp:anchor distT="0" distB="0" distL="114300" distR="114300" simplePos="0" relativeHeight="251678720" behindDoc="0" locked="0" layoutInCell="1" allowOverlap="1" wp14:anchorId="1D3D0298" wp14:editId="2EAE1689">
                <wp:simplePos x="0" y="0"/>
                <wp:positionH relativeFrom="column">
                  <wp:posOffset>1761876</wp:posOffset>
                </wp:positionH>
                <wp:positionV relativeFrom="paragraph">
                  <wp:posOffset>5715</wp:posOffset>
                </wp:positionV>
                <wp:extent cx="588580" cy="351155"/>
                <wp:effectExtent l="0" t="0" r="0" b="0"/>
                <wp:wrapNone/>
                <wp:docPr id="1"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580" cy="351155"/>
                        </a:xfrm>
                        <a:prstGeom prst="roundRect">
                          <a:avLst/>
                        </a:prstGeom>
                        <a:noFill/>
                        <a:ln w="12700" cap="flat" cmpd="sng" algn="ctr">
                          <a:noFill/>
                          <a:prstDash val="solid"/>
                          <a:round/>
                          <a:headEnd type="none" w="med" len="med"/>
                          <a:tailEnd type="none" w="med" len="med"/>
                        </a:ln>
                        <a:effectLst/>
                      </wps:spPr>
                      <wps:txbx>
                        <w:txbxContent>
                          <w:p w14:paraId="0892F6DF" w14:textId="0B7D5176" w:rsidR="00F93698" w:rsidRPr="008B2249" w:rsidRDefault="00F93698" w:rsidP="00723A90">
                            <w:pPr>
                              <w:snapToGrid w:val="0"/>
                              <w:jc w:val="right"/>
                              <w:textAlignment w:val="baseline"/>
                            </w:pPr>
                            <w:r>
                              <w:rPr>
                                <w:rFonts w:hAnsi="Meiryo UI" w:cs="Meiryo UI" w:hint="eastAsia"/>
                                <w:b/>
                                <w:bCs/>
                                <w:kern w:val="24"/>
                              </w:rPr>
                              <w:t>P</w:t>
                            </w:r>
                            <w:r>
                              <w:rPr>
                                <w:rFonts w:hAnsi="Meiryo UI" w:cs="Meiryo UI"/>
                                <w:b/>
                                <w:bCs/>
                                <w:kern w:val="24"/>
                              </w:rPr>
                              <w:t>oint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1D3D0298" id="_x0000_s1058" style="position:absolute;left:0;text-align:left;margin-left:138.75pt;margin-top:.45pt;width:46.35pt;height:27.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" filled="f" stroked="f" strokeweight="1pt">
                <v:textbox>
                  <w:txbxContent>
                    <w:p w14:paraId="0892F6DF" w14:textId="0B7D5176" w:rsidR="00F93698" w:rsidRPr="008B2249" w:rsidRDefault="00F93698" w:rsidP="00723A90">
                      <w:pPr>
                        <w:snapToGrid w:val="0"/>
                        <w:jc w:val="right"/>
                        <w:textAlignment w:val="baseline"/>
                      </w:pPr>
                      <w:r>
                        <w:rPr>
                          <w:rFonts w:hAnsi="Meiryo UI" w:cs="Meiryo UI" w:hint="eastAsia"/>
                          <w:b/>
                          <w:bCs/>
                          <w:kern w:val="24"/>
                        </w:rPr>
                        <w:t>P</w:t>
                      </w:r>
                      <w:r>
                        <w:rPr>
                          <w:rFonts w:hAnsi="Meiryo UI" w:cs="Meiryo UI"/>
                          <w:b/>
                          <w:bCs/>
                          <w:kern w:val="24"/>
                        </w:rPr>
                        <w:t>oint</w:t>
                      </w:r>
                    </w:p>
                  </w:txbxContent>
                </v:textbox>
              </v:roundrect>
            </w:pict>
          </mc:Fallback>
        </mc:AlternateContent>
      </w:r>
      <w:r w:rsidR="00361239" w:rsidRPr="002C3EF6">
        <w:rPr>
          <w:rFonts w:hAnsi="Meiryo UI"/>
          <w:noProof/>
          <w:szCs w:val="20"/>
        </w:rPr>
        <w:drawing>
          <wp:anchor distT="0" distB="0" distL="114300" distR="114300" simplePos="0" relativeHeight="251649024" behindDoc="0" locked="0" layoutInCell="1" allowOverlap="1" wp14:anchorId="2424E733" wp14:editId="67A35438">
            <wp:simplePos x="0" y="0"/>
            <wp:positionH relativeFrom="column">
              <wp:posOffset>2247348</wp:posOffset>
            </wp:positionH>
            <wp:positionV relativeFrom="paragraph">
              <wp:posOffset>107536</wp:posOffset>
            </wp:positionV>
            <wp:extent cx="218566" cy="165100"/>
            <wp:effectExtent l="0" t="0" r="0" b="6350"/>
            <wp:wrapNone/>
            <wp:docPr id="2" name="図 2" descr="C:\Users\情報処理講座本部\AppData\Local\Microsoft\Windows\INetCache\Content.Word\AdobeStock_52324192_01.png"/>
            <wp:cNvGraphicFramePr/>
            <a:graphic xmlns:a="http://schemas.openxmlformats.org/drawingml/2006/main">
              <a:graphicData uri="http://schemas.openxmlformats.org/drawingml/2006/picture">
                <pic:pic xmlns:pic="http://schemas.openxmlformats.org/drawingml/2006/picture">
                  <pic:nvPicPr>
                    <pic:cNvPr id="38" name="図 38" descr="C:\Users\情報処理講座本部\AppData\Local\Microsoft\Windows\INetCache\Content.Word\AdobeStock_52324192_01.png"/>
                    <pic:cNvPicPr/>
                  </pic:nvPicPr>
                  <pic:blipFill rotWithShape="1">
                    <a:blip r:embed="rId16" cstate="print">
                      <a:extLst>
                        <a:ext uri="{28A0092B-C50C-407E-A947-70E740481C1C}">
                          <a14:useLocalDpi xmlns:a14="http://schemas.microsoft.com/office/drawing/2010/main" val="0"/>
                        </a:ext>
                      </a:extLst>
                    </a:blip>
                    <a:srcRect l="58238"/>
                    <a:stretch/>
                  </pic:blipFill>
                  <pic:spPr bwMode="auto">
                    <a:xfrm>
                      <a:off x="0" y="0"/>
                      <a:ext cx="222507" cy="16807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E6D869" w14:textId="46C5293E" w:rsidR="00240BDD" w:rsidRPr="002C3EF6" w:rsidRDefault="00240BDD" w:rsidP="0053669C">
      <w:pPr>
        <w:snapToGrid w:val="0"/>
        <w:spacing w:line="240" w:lineRule="exact"/>
        <w:rPr>
          <w:rFonts w:hAnsi="Meiryo UI"/>
          <w:szCs w:val="20"/>
        </w:rPr>
      </w:pPr>
    </w:p>
    <w:p w14:paraId="120913FB" w14:textId="12C37E14" w:rsidR="00240BDD" w:rsidRPr="002C3EF6" w:rsidRDefault="00240BDD" w:rsidP="0053669C">
      <w:pPr>
        <w:snapToGrid w:val="0"/>
        <w:spacing w:line="240" w:lineRule="exact"/>
        <w:ind w:leftChars="100" w:left="180" w:firstLineChars="100" w:firstLine="180"/>
        <w:jc w:val="center"/>
        <w:rPr>
          <w:rFonts w:hAnsi="Meiryo UI"/>
          <w:szCs w:val="20"/>
        </w:rPr>
      </w:pPr>
      <w:r w:rsidRPr="002C3EF6">
        <w:rPr>
          <w:rFonts w:hAnsi="Meiryo UI" w:hint="eastAsia"/>
          <w:szCs w:val="20"/>
        </w:rPr>
        <w:t>共通鍵暗号方式</w:t>
      </w:r>
    </w:p>
    <w:p w14:paraId="015043F4" w14:textId="76CF1D5A" w:rsidR="00E5798E" w:rsidRPr="002C3EF6" w:rsidRDefault="00E5798E" w:rsidP="0053669C">
      <w:pPr>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27E0454D" w14:textId="77777777" w:rsidTr="00476A38">
        <w:tc>
          <w:tcPr>
            <w:tcW w:w="8788" w:type="dxa"/>
            <w:tcBorders>
              <w:top w:val="single" w:sz="4" w:space="0" w:color="auto"/>
              <w:left w:val="single" w:sz="4" w:space="0" w:color="auto"/>
              <w:bottom w:val="single" w:sz="4" w:space="0" w:color="auto"/>
              <w:right w:val="single" w:sz="4" w:space="0" w:color="auto"/>
            </w:tcBorders>
          </w:tcPr>
          <w:p w14:paraId="3147C0AE" w14:textId="77777777" w:rsidR="00984277" w:rsidRDefault="00984277" w:rsidP="00984277">
            <w:pPr>
              <w:spacing w:line="240" w:lineRule="exact"/>
              <w:rPr>
                <w:rFonts w:hAnsi="Meiryo UI"/>
                <w:szCs w:val="20"/>
              </w:rPr>
            </w:pPr>
            <w:r w:rsidRPr="002C3EF6">
              <w:rPr>
                <w:rFonts w:hAnsi="Meiryo UI"/>
                <w:szCs w:val="20"/>
              </w:rPr>
              <w:t>例題</w:t>
            </w:r>
          </w:p>
          <w:p w14:paraId="64AE6A5A" w14:textId="06597770" w:rsidR="00984277" w:rsidRPr="002C3EF6" w:rsidRDefault="00984277" w:rsidP="00984277">
            <w:pPr>
              <w:spacing w:line="240" w:lineRule="exact"/>
              <w:ind w:firstLineChars="100" w:firstLine="180"/>
              <w:rPr>
                <w:szCs w:val="20"/>
              </w:rPr>
            </w:pPr>
            <w:r w:rsidRPr="002C3EF6">
              <w:rPr>
                <w:rFonts w:hint="eastAsia"/>
                <w:szCs w:val="20"/>
              </w:rPr>
              <w:t>データベースで管理されるデータの暗号化に用いることができ，かつ，暗号化と復号とで同じ鍵を使用する暗号化方式はどれか。</w:t>
            </w:r>
          </w:p>
          <w:p w14:paraId="1232E174" w14:textId="77777777" w:rsidR="00984277" w:rsidRPr="00984277" w:rsidRDefault="00984277" w:rsidP="00984277">
            <w:pPr>
              <w:spacing w:line="240" w:lineRule="exact"/>
              <w:ind w:firstLineChars="100" w:firstLine="180"/>
              <w:rPr>
                <w:szCs w:val="20"/>
              </w:rPr>
            </w:pPr>
          </w:p>
          <w:p w14:paraId="44FFE20D" w14:textId="77777777" w:rsidR="00984277" w:rsidRPr="002C3EF6" w:rsidRDefault="00984277" w:rsidP="00984277">
            <w:pPr>
              <w:spacing w:line="240" w:lineRule="exact"/>
              <w:ind w:firstLineChars="100" w:firstLine="180"/>
              <w:rPr>
                <w:szCs w:val="20"/>
              </w:rPr>
            </w:pPr>
            <w:r w:rsidRPr="002C3EF6">
              <w:rPr>
                <w:rFonts w:hint="eastAsia"/>
                <w:szCs w:val="20"/>
              </w:rPr>
              <w:t>ア　AES</w:t>
            </w:r>
            <w:r w:rsidRPr="002C3EF6">
              <w:rPr>
                <w:szCs w:val="20"/>
              </w:rPr>
              <w:tab/>
            </w:r>
            <w:r w:rsidRPr="002C3EF6">
              <w:rPr>
                <w:szCs w:val="20"/>
              </w:rPr>
              <w:tab/>
            </w:r>
            <w:r w:rsidRPr="002C3EF6">
              <w:rPr>
                <w:szCs w:val="20"/>
              </w:rPr>
              <w:tab/>
            </w:r>
            <w:r w:rsidRPr="002C3EF6">
              <w:rPr>
                <w:rFonts w:hint="eastAsia"/>
                <w:szCs w:val="20"/>
              </w:rPr>
              <w:t>イ　PKI</w:t>
            </w:r>
            <w:r w:rsidRPr="002C3EF6">
              <w:rPr>
                <w:szCs w:val="20"/>
              </w:rPr>
              <w:tab/>
            </w:r>
            <w:r w:rsidRPr="002C3EF6">
              <w:rPr>
                <w:szCs w:val="20"/>
              </w:rPr>
              <w:tab/>
            </w:r>
            <w:r w:rsidRPr="002C3EF6">
              <w:rPr>
                <w:szCs w:val="20"/>
              </w:rPr>
              <w:tab/>
            </w:r>
            <w:r w:rsidRPr="002C3EF6">
              <w:rPr>
                <w:rFonts w:hint="eastAsia"/>
                <w:szCs w:val="20"/>
              </w:rPr>
              <w:t>ウ　RSA</w:t>
            </w:r>
            <w:r w:rsidRPr="002C3EF6">
              <w:rPr>
                <w:szCs w:val="20"/>
              </w:rPr>
              <w:tab/>
            </w:r>
            <w:r w:rsidRPr="002C3EF6">
              <w:rPr>
                <w:szCs w:val="20"/>
              </w:rPr>
              <w:tab/>
            </w:r>
            <w:r w:rsidRPr="002C3EF6">
              <w:rPr>
                <w:szCs w:val="20"/>
              </w:rPr>
              <w:tab/>
            </w:r>
            <w:r w:rsidRPr="002C3EF6">
              <w:rPr>
                <w:rFonts w:hint="eastAsia"/>
                <w:szCs w:val="20"/>
              </w:rPr>
              <w:t>エ　SHA-256</w:t>
            </w:r>
          </w:p>
          <w:p w14:paraId="278FEE6E" w14:textId="28B7A782" w:rsidR="00984277" w:rsidRDefault="00984277" w:rsidP="00984277">
            <w:pPr>
              <w:pBdr>
                <w:bottom w:val="single" w:sz="6" w:space="1" w:color="auto"/>
              </w:pBdr>
              <w:spacing w:line="240" w:lineRule="exact"/>
              <w:rPr>
                <w:szCs w:val="20"/>
              </w:rPr>
            </w:pPr>
          </w:p>
          <w:p w14:paraId="226931EB" w14:textId="77777777" w:rsidR="00984277" w:rsidRPr="002C3EF6" w:rsidRDefault="00984277" w:rsidP="00984277">
            <w:pPr>
              <w:spacing w:line="240" w:lineRule="exact"/>
              <w:rPr>
                <w:szCs w:val="20"/>
              </w:rPr>
            </w:pPr>
          </w:p>
          <w:p w14:paraId="57BAC667" w14:textId="77777777" w:rsidR="00984277" w:rsidRPr="002C3EF6" w:rsidRDefault="00984277" w:rsidP="00984277">
            <w:pPr>
              <w:tabs>
                <w:tab w:val="left" w:pos="955"/>
                <w:tab w:val="left" w:pos="1528"/>
                <w:tab w:val="left" w:pos="2101"/>
                <w:tab w:val="left" w:pos="2674"/>
              </w:tabs>
              <w:autoSpaceDE w:val="0"/>
              <w:autoSpaceDN w:val="0"/>
              <w:spacing w:line="240" w:lineRule="exact"/>
              <w:ind w:leftChars="100" w:left="360" w:hangingChars="100" w:hanging="180"/>
              <w:rPr>
                <w:szCs w:val="20"/>
              </w:rPr>
            </w:pPr>
            <w:r w:rsidRPr="002C3EF6">
              <w:rPr>
                <w:rFonts w:hint="eastAsia"/>
                <w:szCs w:val="20"/>
              </w:rPr>
              <w:t>イ　PKI（公開鍵基盤）は、インターネットの利用者を、なりすましや盗聴、改ざんなどの危険からを守るための仕組み全体のことです。</w:t>
            </w:r>
          </w:p>
          <w:p w14:paraId="335A5275" w14:textId="77777777" w:rsidR="00984277" w:rsidRPr="002C3EF6" w:rsidRDefault="00984277" w:rsidP="00984277">
            <w:pPr>
              <w:tabs>
                <w:tab w:val="left" w:pos="955"/>
                <w:tab w:val="left" w:pos="1528"/>
                <w:tab w:val="left" w:pos="2101"/>
                <w:tab w:val="left" w:pos="2674"/>
              </w:tabs>
              <w:autoSpaceDE w:val="0"/>
              <w:autoSpaceDN w:val="0"/>
              <w:spacing w:line="240" w:lineRule="exact"/>
              <w:ind w:leftChars="100" w:left="360" w:hangingChars="100" w:hanging="180"/>
              <w:rPr>
                <w:szCs w:val="20"/>
              </w:rPr>
            </w:pPr>
            <w:r w:rsidRPr="002C3EF6">
              <w:rPr>
                <w:rFonts w:hint="eastAsia"/>
                <w:szCs w:val="20"/>
              </w:rPr>
              <w:t>ウ　RSAは公開鍵暗号方式の一つで、桁数の多い数の素因数分解が困難であることを利用しています。公開鍵暗号方式では、暗号化と復号のための鍵は同じではなく、内容を秘匿する場合、復号のための鍵は公開しません。</w:t>
            </w:r>
          </w:p>
          <w:p w14:paraId="2B1A21B4" w14:textId="52BBAFB8" w:rsidR="00984277" w:rsidRDefault="00984277" w:rsidP="00984277">
            <w:pPr>
              <w:tabs>
                <w:tab w:val="left" w:pos="955"/>
                <w:tab w:val="left" w:pos="1528"/>
                <w:tab w:val="left" w:pos="2101"/>
                <w:tab w:val="left" w:pos="2674"/>
              </w:tabs>
              <w:autoSpaceDE w:val="0"/>
              <w:autoSpaceDN w:val="0"/>
              <w:spacing w:line="240" w:lineRule="exact"/>
              <w:ind w:leftChars="100" w:left="360" w:hangingChars="100" w:hanging="180"/>
              <w:rPr>
                <w:szCs w:val="20"/>
              </w:rPr>
            </w:pPr>
            <w:r w:rsidRPr="002C3EF6">
              <w:rPr>
                <w:rFonts w:hint="eastAsia"/>
                <w:szCs w:val="20"/>
              </w:rPr>
              <w:t>エ　SHA-256は、改ざんの検知や、なりすましの防止に利用されるハッシュ値を導くハッシュ関数に採用されているアルゴリズムで、</w:t>
            </w:r>
            <w:r w:rsidR="00CA7CAA">
              <w:rPr>
                <w:rFonts w:hint="eastAsia"/>
                <w:szCs w:val="20"/>
              </w:rPr>
              <w:t>2</w:t>
            </w:r>
            <w:r w:rsidRPr="002C3EF6">
              <w:rPr>
                <w:rFonts w:hint="eastAsia"/>
                <w:szCs w:val="20"/>
              </w:rPr>
              <w:t>64以下の長さのデータから256ビットのハッシュ値を生成します。</w:t>
            </w:r>
          </w:p>
          <w:p w14:paraId="503E85D5" w14:textId="77777777" w:rsidR="00984277" w:rsidRPr="002C3EF6" w:rsidRDefault="00984277" w:rsidP="00984277">
            <w:pPr>
              <w:tabs>
                <w:tab w:val="left" w:pos="955"/>
                <w:tab w:val="left" w:pos="1528"/>
                <w:tab w:val="left" w:pos="2101"/>
                <w:tab w:val="left" w:pos="2674"/>
              </w:tabs>
              <w:autoSpaceDE w:val="0"/>
              <w:autoSpaceDN w:val="0"/>
              <w:spacing w:line="240" w:lineRule="exact"/>
              <w:ind w:leftChars="100" w:left="360" w:hangingChars="100" w:hanging="180"/>
              <w:rPr>
                <w:szCs w:val="20"/>
              </w:rPr>
            </w:pPr>
          </w:p>
          <w:p w14:paraId="248BD002" w14:textId="77777777" w:rsidR="00984277" w:rsidRPr="002C3EF6" w:rsidRDefault="00984277" w:rsidP="00984277">
            <w:pPr>
              <w:autoSpaceDE w:val="0"/>
              <w:autoSpaceDN w:val="0"/>
              <w:spacing w:line="240" w:lineRule="exact"/>
              <w:ind w:leftChars="200" w:left="540" w:hangingChars="100" w:hanging="180"/>
              <w:jc w:val="right"/>
              <w:rPr>
                <w:szCs w:val="20"/>
              </w:rPr>
            </w:pPr>
            <w:r w:rsidRPr="002C3EF6">
              <w:rPr>
                <w:rFonts w:hint="eastAsia"/>
                <w:szCs w:val="20"/>
              </w:rPr>
              <w:t>基本情報　平成27年度春　問3</w:t>
            </w:r>
            <w:r w:rsidRPr="002C3EF6">
              <w:rPr>
                <w:szCs w:val="20"/>
              </w:rPr>
              <w:t>9</w:t>
            </w:r>
            <w:r w:rsidRPr="002C3EF6">
              <w:rPr>
                <w:rFonts w:hint="eastAsia"/>
                <w:szCs w:val="20"/>
              </w:rPr>
              <w:t xml:space="preserve">　[出題頻度：★★☆]</w:t>
            </w:r>
          </w:p>
          <w:p w14:paraId="7DBBC778" w14:textId="78885C86" w:rsidR="00060AEE" w:rsidRPr="002C3EF6" w:rsidRDefault="00984277" w:rsidP="00984277">
            <w:pPr>
              <w:snapToGrid w:val="0"/>
              <w:spacing w:line="240" w:lineRule="exact"/>
              <w:jc w:val="right"/>
              <w:rPr>
                <w:rFonts w:hAnsi="Meiryo UI"/>
                <w:szCs w:val="20"/>
              </w:rPr>
            </w:pPr>
            <w:r w:rsidRPr="002C3EF6">
              <w:rPr>
                <w:rFonts w:hAnsi="Meiryo UI"/>
                <w:szCs w:val="20"/>
              </w:rPr>
              <w:t>解答－ア</w:t>
            </w:r>
          </w:p>
        </w:tc>
      </w:tr>
    </w:tbl>
    <w:p w14:paraId="64170008" w14:textId="339B8D5F" w:rsidR="00D80260" w:rsidRDefault="00F0077D" w:rsidP="00D80260">
      <w:pPr>
        <w:snapToGrid w:val="0"/>
        <w:spacing w:line="240" w:lineRule="exact"/>
        <w:jc w:val="right"/>
        <w:rPr>
          <w:rFonts w:hAnsi="Meiryo UI"/>
          <w:szCs w:val="20"/>
        </w:rPr>
      </w:pPr>
      <w:r w:rsidRPr="002C3EF6">
        <w:rPr>
          <w:rFonts w:hAnsi="Meiryo UI"/>
          <w:szCs w:val="20"/>
        </w:rPr>
        <w:t xml:space="preserve">別冊演習ドリル 》 </w:t>
      </w:r>
      <w:r w:rsidR="0041623C" w:rsidRPr="002C3EF6">
        <w:rPr>
          <w:rFonts w:hAnsi="Meiryo UI"/>
          <w:szCs w:val="20"/>
        </w:rPr>
        <w:t>1-704</w:t>
      </w:r>
      <w:r w:rsidR="00180759" w:rsidRPr="002C3EF6">
        <w:rPr>
          <w:rFonts w:hAnsi="Meiryo UI" w:hint="eastAsia"/>
          <w:szCs w:val="20"/>
        </w:rPr>
        <w:t>,</w:t>
      </w:r>
      <w:r w:rsidR="0041623C" w:rsidRPr="002C3EF6">
        <w:rPr>
          <w:rFonts w:hAnsi="Meiryo UI"/>
          <w:szCs w:val="20"/>
        </w:rPr>
        <w:t>705</w:t>
      </w:r>
      <w:r w:rsidR="00D80260">
        <w:rPr>
          <w:rFonts w:hAnsi="Meiryo UI"/>
          <w:szCs w:val="20"/>
        </w:rPr>
        <w:br w:type="page"/>
      </w:r>
    </w:p>
    <w:p w14:paraId="2B799260" w14:textId="16ECE9FF" w:rsidR="00240BDD" w:rsidRPr="002C3EF6" w:rsidRDefault="00945675" w:rsidP="00D80260">
      <w:pPr>
        <w:pStyle w:val="4"/>
      </w:pPr>
      <w:r>
        <w:rPr>
          <w:rFonts w:hint="eastAsia"/>
        </w:rPr>
        <w:lastRenderedPageBreak/>
        <w:t>③</w:t>
      </w:r>
      <w:r w:rsidR="00240BDD" w:rsidRPr="002C3EF6">
        <w:t>公開鍵暗号方式</w:t>
      </w:r>
    </w:p>
    <w:p w14:paraId="71F13EEB" w14:textId="77777777" w:rsidR="00240BDD" w:rsidRPr="002C3EF6" w:rsidRDefault="00F94D34" w:rsidP="00D80260">
      <w:pPr>
        <w:snapToGrid w:val="0"/>
        <w:spacing w:line="240" w:lineRule="exact"/>
        <w:ind w:leftChars="300" w:left="540" w:firstLineChars="100" w:firstLine="180"/>
        <w:rPr>
          <w:rFonts w:hAnsi="Meiryo UI"/>
          <w:szCs w:val="20"/>
        </w:rPr>
      </w:pPr>
      <w:r w:rsidRPr="00D80260">
        <w:rPr>
          <w:rFonts w:hAnsi="Meiryo UI" w:hint="eastAsia"/>
          <w:bCs/>
          <w:szCs w:val="20"/>
        </w:rPr>
        <w:t>公開鍵暗号方式は、</w:t>
      </w:r>
      <w:r w:rsidR="00240BDD" w:rsidRPr="00D80260">
        <w:rPr>
          <w:rFonts w:hAnsi="Meiryo UI"/>
          <w:bCs/>
          <w:szCs w:val="20"/>
        </w:rPr>
        <w:t>デー</w:t>
      </w:r>
      <w:r w:rsidR="00240BDD" w:rsidRPr="002C3EF6">
        <w:rPr>
          <w:rFonts w:hAnsi="Meiryo UI"/>
          <w:szCs w:val="20"/>
        </w:rPr>
        <w:t>タ受信者の</w:t>
      </w:r>
      <w:r w:rsidR="00240BDD" w:rsidRPr="002C3EF6">
        <w:rPr>
          <w:rFonts w:hAnsi="Meiryo UI"/>
          <w:b/>
          <w:szCs w:val="20"/>
        </w:rPr>
        <w:t>公開鍵</w:t>
      </w:r>
      <w:r w:rsidR="00240BDD" w:rsidRPr="002C3EF6">
        <w:rPr>
          <w:rFonts w:hAnsi="Meiryo UI"/>
          <w:szCs w:val="20"/>
        </w:rPr>
        <w:t>（暗号化のための鍵情報</w:t>
      </w:r>
      <w:r w:rsidR="00240BDD" w:rsidRPr="002C3EF6">
        <w:rPr>
          <w:rFonts w:hAnsi="Meiryo UI" w:hint="eastAsia"/>
          <w:szCs w:val="20"/>
        </w:rPr>
        <w:t>と暗号化アルゴリズム</w:t>
      </w:r>
      <w:r w:rsidR="00240BDD" w:rsidRPr="002C3EF6">
        <w:rPr>
          <w:rFonts w:hAnsi="Meiryo UI"/>
          <w:szCs w:val="20"/>
        </w:rPr>
        <w:t>を不特定多数の者に公開）を使ってデータを暗号化する方式で</w:t>
      </w:r>
      <w:r w:rsidR="00030A87" w:rsidRPr="002C3EF6">
        <w:rPr>
          <w:rFonts w:hAnsi="Meiryo UI" w:hint="eastAsia"/>
          <w:szCs w:val="20"/>
        </w:rPr>
        <w:t>す</w:t>
      </w:r>
      <w:r w:rsidR="00240BDD" w:rsidRPr="002C3EF6">
        <w:rPr>
          <w:rFonts w:hAnsi="Meiryo UI"/>
          <w:szCs w:val="20"/>
        </w:rPr>
        <w:t>。暗号化と復号のための鍵情報は共通でなく、復号のための鍵情報は</w:t>
      </w:r>
      <w:r w:rsidR="00FF05A8" w:rsidRPr="002C3EF6">
        <w:rPr>
          <w:rFonts w:hAnsi="Meiryo UI" w:hint="eastAsia"/>
          <w:b/>
          <w:szCs w:val="20"/>
        </w:rPr>
        <w:t>秘密鍵</w:t>
      </w:r>
      <w:r w:rsidR="00FF05A8" w:rsidRPr="002C3EF6">
        <w:rPr>
          <w:rFonts w:hAnsi="Meiryo UI" w:hint="eastAsia"/>
          <w:szCs w:val="20"/>
        </w:rPr>
        <w:t>として</w:t>
      </w:r>
      <w:r w:rsidR="00240BDD" w:rsidRPr="002C3EF6">
        <w:rPr>
          <w:rFonts w:hAnsi="Meiryo UI"/>
          <w:szCs w:val="20"/>
        </w:rPr>
        <w:t>公開し</w:t>
      </w:r>
      <w:r w:rsidR="00030A87" w:rsidRPr="002C3EF6">
        <w:rPr>
          <w:rFonts w:hAnsi="Meiryo UI" w:hint="eastAsia"/>
          <w:szCs w:val="20"/>
        </w:rPr>
        <w:t>ません</w:t>
      </w:r>
      <w:r w:rsidR="00240BDD" w:rsidRPr="002C3EF6">
        <w:rPr>
          <w:rFonts w:hAnsi="Meiryo UI"/>
          <w:szCs w:val="20"/>
        </w:rPr>
        <w:t>。暗号文の受信者は、公開鍵と対の秘密鍵で復号</w:t>
      </w:r>
      <w:r w:rsidR="00030A87" w:rsidRPr="002C3EF6">
        <w:rPr>
          <w:rFonts w:hAnsi="Meiryo UI" w:hint="eastAsia"/>
          <w:szCs w:val="20"/>
        </w:rPr>
        <w:t>します</w:t>
      </w:r>
      <w:r w:rsidR="00240BDD" w:rsidRPr="002C3EF6">
        <w:rPr>
          <w:rFonts w:hAnsi="Meiryo UI"/>
          <w:szCs w:val="20"/>
        </w:rPr>
        <w:t>。この方式は、暗号化の鍵を公開できるため、不特定多数との通信に向いてい</w:t>
      </w:r>
      <w:r w:rsidR="00881C1F" w:rsidRPr="002C3EF6">
        <w:rPr>
          <w:rFonts w:hAnsi="Meiryo UI" w:hint="eastAsia"/>
          <w:szCs w:val="20"/>
        </w:rPr>
        <w:t>ます</w:t>
      </w:r>
      <w:r w:rsidR="00240BDD" w:rsidRPr="002C3EF6">
        <w:rPr>
          <w:rFonts w:hAnsi="Meiryo UI"/>
          <w:szCs w:val="20"/>
        </w:rPr>
        <w:t>。</w:t>
      </w:r>
      <w:r w:rsidR="00240BDD" w:rsidRPr="002C3EF6">
        <w:rPr>
          <w:rFonts w:hAnsi="Meiryo UI" w:hint="eastAsia"/>
          <w:szCs w:val="20"/>
        </w:rPr>
        <w:t>ただし</w:t>
      </w:r>
      <w:r w:rsidR="00240BDD" w:rsidRPr="002C3EF6">
        <w:rPr>
          <w:rFonts w:hAnsi="Meiryo UI"/>
          <w:szCs w:val="20"/>
        </w:rPr>
        <w:t>、共通鍵暗号方式に比べて、鍵情報を複雑にする必要があり、暗号化に</w:t>
      </w:r>
      <w:r w:rsidR="00240BDD" w:rsidRPr="002C3EF6">
        <w:rPr>
          <w:rFonts w:hAnsi="Meiryo UI" w:hint="eastAsia"/>
          <w:szCs w:val="20"/>
        </w:rPr>
        <w:t>多くの時間が必要とな</w:t>
      </w:r>
      <w:r w:rsidR="00881C1F" w:rsidRPr="002C3EF6">
        <w:rPr>
          <w:rFonts w:hAnsi="Meiryo UI" w:hint="eastAsia"/>
          <w:szCs w:val="20"/>
        </w:rPr>
        <w:t>ります</w:t>
      </w:r>
      <w:r w:rsidR="00240BDD" w:rsidRPr="002C3EF6">
        <w:rPr>
          <w:rFonts w:hAnsi="Meiryo UI"/>
          <w:szCs w:val="20"/>
        </w:rPr>
        <w:t>。</w:t>
      </w:r>
    </w:p>
    <w:p w14:paraId="4F07B99A" w14:textId="7883B394" w:rsidR="00240BDD" w:rsidRPr="002C3EF6" w:rsidRDefault="00240BDD" w:rsidP="00D80260">
      <w:pPr>
        <w:snapToGrid w:val="0"/>
        <w:spacing w:line="240" w:lineRule="exact"/>
        <w:ind w:leftChars="300" w:left="540" w:firstLineChars="100" w:firstLine="180"/>
        <w:rPr>
          <w:rFonts w:hAnsi="Meiryo UI"/>
          <w:szCs w:val="20"/>
        </w:rPr>
      </w:pPr>
      <w:r w:rsidRPr="002C3EF6">
        <w:rPr>
          <w:rFonts w:hAnsi="Meiryo UI"/>
          <w:szCs w:val="20"/>
        </w:rPr>
        <w:t>代表的な暗号</w:t>
      </w:r>
      <w:r w:rsidRPr="002C3EF6">
        <w:rPr>
          <w:rFonts w:hAnsi="Meiryo UI" w:hint="eastAsia"/>
          <w:szCs w:val="20"/>
        </w:rPr>
        <w:t>化アルゴリズム</w:t>
      </w:r>
      <w:r w:rsidRPr="002C3EF6">
        <w:rPr>
          <w:rFonts w:hAnsi="Meiryo UI"/>
          <w:szCs w:val="20"/>
        </w:rPr>
        <w:t>に、</w:t>
      </w:r>
      <w:r w:rsidRPr="002C3EF6">
        <w:rPr>
          <w:rFonts w:hAnsi="Meiryo UI" w:hint="eastAsia"/>
          <w:szCs w:val="20"/>
        </w:rPr>
        <w:t>開発者の頭文字（</w:t>
      </w:r>
      <w:r w:rsidRPr="002C3EF6">
        <w:rPr>
          <w:rFonts w:hAnsi="Meiryo UI"/>
          <w:szCs w:val="20"/>
        </w:rPr>
        <w:t>Rivest</w:t>
      </w:r>
      <w:r w:rsidRPr="002C3EF6">
        <w:rPr>
          <w:rFonts w:hAnsi="Meiryo UI" w:hint="eastAsia"/>
          <w:szCs w:val="20"/>
        </w:rPr>
        <w:t>、Shamir、</w:t>
      </w:r>
      <w:r w:rsidRPr="002C3EF6">
        <w:rPr>
          <w:rFonts w:hAnsi="Meiryo UI"/>
          <w:szCs w:val="20"/>
        </w:rPr>
        <w:t>Adleman</w:t>
      </w:r>
      <w:r w:rsidRPr="002C3EF6">
        <w:rPr>
          <w:rFonts w:hAnsi="Meiryo UI" w:hint="eastAsia"/>
          <w:szCs w:val="20"/>
        </w:rPr>
        <w:t>）を取って命名された</w:t>
      </w:r>
      <w:r w:rsidRPr="002C3EF6">
        <w:rPr>
          <w:rFonts w:hAnsi="Meiryo UI"/>
          <w:b/>
          <w:szCs w:val="20"/>
        </w:rPr>
        <w:t>RSA</w:t>
      </w:r>
      <w:r w:rsidR="00CE0AA6" w:rsidRPr="002C3EF6">
        <w:rPr>
          <w:rFonts w:hAnsi="Meiryo UI" w:hint="eastAsia"/>
          <w:szCs w:val="20"/>
        </w:rPr>
        <w:t>や、</w:t>
      </w:r>
      <w:r w:rsidR="0053691B" w:rsidRPr="002C3EF6">
        <w:rPr>
          <w:rFonts w:hAnsi="Meiryo UI" w:hint="eastAsia"/>
          <w:szCs w:val="20"/>
        </w:rPr>
        <w:t>RSAに比べて、短い鍵長で同レベルの安全性が実現できることでTLS（</w:t>
      </w:r>
      <w:r w:rsidR="00CE0AA6" w:rsidRPr="002C3EF6">
        <w:rPr>
          <w:rFonts w:hAnsi="Meiryo UI" w:hint="eastAsia"/>
          <w:szCs w:val="20"/>
        </w:rPr>
        <w:t>P</w:t>
      </w:r>
      <w:r w:rsidR="00FF5262">
        <w:rPr>
          <w:rFonts w:hAnsi="Meiryo UI" w:hint="eastAsia"/>
          <w:szCs w:val="20"/>
        </w:rPr>
        <w:t>401</w:t>
      </w:r>
      <w:r w:rsidR="00CE0AA6" w:rsidRPr="002C3EF6">
        <w:rPr>
          <w:rFonts w:hAnsi="Meiryo UI" w:hint="eastAsia"/>
          <w:szCs w:val="20"/>
        </w:rPr>
        <w:t>参照</w:t>
      </w:r>
      <w:r w:rsidR="0053691B" w:rsidRPr="002C3EF6">
        <w:rPr>
          <w:rFonts w:hAnsi="Meiryo UI" w:hint="eastAsia"/>
          <w:szCs w:val="20"/>
        </w:rPr>
        <w:t>）にも採用されている暗号化アルゴリズム</w:t>
      </w:r>
      <w:r w:rsidR="00CE0AA6" w:rsidRPr="002C3EF6">
        <w:rPr>
          <w:rFonts w:hAnsi="Meiryo UI" w:hint="eastAsia"/>
          <w:szCs w:val="20"/>
        </w:rPr>
        <w:t>である</w:t>
      </w:r>
      <w:r w:rsidR="0053691B" w:rsidRPr="002C3EF6">
        <w:rPr>
          <w:rFonts w:hAnsi="Meiryo UI" w:hint="eastAsia"/>
          <w:b/>
          <w:szCs w:val="20"/>
        </w:rPr>
        <w:t>楕円曲線暗号</w:t>
      </w:r>
      <w:r w:rsidR="0053691B" w:rsidRPr="002C3EF6">
        <w:rPr>
          <w:rFonts w:hAnsi="Meiryo UI" w:hint="eastAsia"/>
          <w:szCs w:val="20"/>
        </w:rPr>
        <w:t>があります。</w:t>
      </w:r>
    </w:p>
    <w:p w14:paraId="76682913" w14:textId="77777777" w:rsidR="00BD0D70" w:rsidRPr="002C3EF6" w:rsidRDefault="00BD0D70" w:rsidP="0053669C">
      <w:pPr>
        <w:snapToGrid w:val="0"/>
        <w:spacing w:line="240" w:lineRule="exact"/>
        <w:rPr>
          <w:rFonts w:hAnsi="Meiryo UI"/>
          <w:szCs w:val="20"/>
        </w:rPr>
      </w:pPr>
      <w:r w:rsidRPr="002C3EF6">
        <w:rPr>
          <w:rFonts w:hAnsi="Meiryo UI"/>
          <w:noProof/>
          <w:szCs w:val="20"/>
        </w:rPr>
        <w:drawing>
          <wp:anchor distT="0" distB="0" distL="114300" distR="114300" simplePos="0" relativeHeight="251609088" behindDoc="0" locked="0" layoutInCell="1" allowOverlap="1" wp14:anchorId="73CAF812" wp14:editId="7FE2C8FF">
            <wp:simplePos x="0" y="0"/>
            <wp:positionH relativeFrom="column">
              <wp:posOffset>2919095</wp:posOffset>
            </wp:positionH>
            <wp:positionV relativeFrom="paragraph">
              <wp:posOffset>162560</wp:posOffset>
            </wp:positionV>
            <wp:extent cx="287867" cy="287867"/>
            <wp:effectExtent l="0" t="0" r="0" b="0"/>
            <wp:wrapNone/>
            <wp:docPr id="549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867" cy="287867"/>
                    </a:xfrm>
                    <a:prstGeom prst="rect">
                      <a:avLst/>
                    </a:prstGeom>
                  </pic:spPr>
                </pic:pic>
              </a:graphicData>
            </a:graphic>
            <wp14:sizeRelH relativeFrom="margin">
              <wp14:pctWidth>0</wp14:pctWidth>
            </wp14:sizeRelH>
            <wp14:sizeRelV relativeFrom="margin">
              <wp14:pctHeight>0</wp14:pctHeight>
            </wp14:sizeRelV>
          </wp:anchor>
        </w:drawing>
      </w:r>
    </w:p>
    <w:p w14:paraId="14FCBFD5" w14:textId="77777777" w:rsidR="00BD0D70" w:rsidRPr="002C3EF6" w:rsidRDefault="00BD0D70" w:rsidP="0053669C">
      <w:pPr>
        <w:snapToGrid w:val="0"/>
        <w:spacing w:line="240" w:lineRule="exact"/>
        <w:rPr>
          <w:rFonts w:hAnsi="Meiryo UI"/>
          <w:szCs w:val="20"/>
        </w:rPr>
      </w:pPr>
      <w:r w:rsidRPr="002C3EF6">
        <w:rPr>
          <w:rFonts w:hAnsi="Meiryo UI"/>
          <w:noProof/>
          <w:szCs w:val="20"/>
        </w:rPr>
        <mc:AlternateContent>
          <mc:Choice Requires="wps">
            <w:drawing>
              <wp:anchor distT="0" distB="0" distL="114300" distR="114300" simplePos="0" relativeHeight="251614208" behindDoc="0" locked="0" layoutInCell="1" allowOverlap="1" wp14:anchorId="0BE978F3" wp14:editId="3A45EAFA">
                <wp:simplePos x="0" y="0"/>
                <wp:positionH relativeFrom="column">
                  <wp:posOffset>3161030</wp:posOffset>
                </wp:positionH>
                <wp:positionV relativeFrom="paragraph">
                  <wp:posOffset>62865</wp:posOffset>
                </wp:positionV>
                <wp:extent cx="781050" cy="351155"/>
                <wp:effectExtent l="0" t="0" r="0" b="0"/>
                <wp:wrapNone/>
                <wp:docPr id="5485"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351155"/>
                        </a:xfrm>
                        <a:prstGeom prst="roundRect">
                          <a:avLst/>
                        </a:prstGeom>
                        <a:noFill/>
                        <a:ln w="12700" cap="flat" cmpd="sng" algn="ctr">
                          <a:noFill/>
                          <a:prstDash val="solid"/>
                          <a:round/>
                          <a:headEnd type="none" w="med" len="med"/>
                          <a:tailEnd type="none" w="med" len="med"/>
                        </a:ln>
                        <a:effectLst/>
                      </wps:spPr>
                      <wps:txbx>
                        <w:txbxContent>
                          <w:p w14:paraId="5F4A06FF" w14:textId="77777777" w:rsidR="00F93698" w:rsidRPr="008B2249" w:rsidRDefault="00F93698" w:rsidP="00BD0D70">
                            <w:pPr>
                              <w:snapToGrid w:val="0"/>
                              <w:jc w:val="center"/>
                              <w:textAlignment w:val="baseline"/>
                              <w:rPr>
                                <w:szCs w:val="20"/>
                              </w:rPr>
                            </w:pPr>
                            <w:r w:rsidRPr="008B2249">
                              <w:rPr>
                                <w:rFonts w:hAnsi="Meiryo UI" w:cs="Meiryo UI" w:hint="eastAsia"/>
                                <w:b/>
                                <w:bCs/>
                                <w:kern w:val="24"/>
                                <w:szCs w:val="20"/>
                              </w:rPr>
                              <w:t>復号</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0BE978F3" id="_x0000_s1059" style="position:absolute;left:0;text-align:left;margin-left:248.9pt;margin-top:4.95pt;width:61.5pt;height:27.6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" filled="f" stroked="f" strokeweight="1pt">
                <v:textbox>
                  <w:txbxContent>
                    <w:p w14:paraId="5F4A06FF" w14:textId="77777777" w:rsidR="00F93698" w:rsidRPr="008B2249" w:rsidRDefault="00F93698" w:rsidP="00BD0D70">
                      <w:pPr>
                        <w:snapToGrid w:val="0"/>
                        <w:jc w:val="center"/>
                        <w:textAlignment w:val="baseline"/>
                        <w:rPr>
                          <w:szCs w:val="20"/>
                        </w:rPr>
                      </w:pPr>
                      <w:r w:rsidRPr="008B2249">
                        <w:rPr>
                          <w:rFonts w:hAnsi="Meiryo UI" w:cs="Meiryo UI" w:hint="eastAsia"/>
                          <w:b/>
                          <w:bCs/>
                          <w:kern w:val="24"/>
                          <w:szCs w:val="20"/>
                        </w:rPr>
                        <w:t>復号</w:t>
                      </w:r>
                    </w:p>
                  </w:txbxContent>
                </v:textbox>
              </v:roundrect>
            </w:pict>
          </mc:Fallback>
        </mc:AlternateContent>
      </w:r>
      <w:r w:rsidRPr="002C3EF6">
        <w:rPr>
          <w:rFonts w:hAnsi="Meiryo UI"/>
          <w:noProof/>
          <w:szCs w:val="20"/>
        </w:rPr>
        <mc:AlternateContent>
          <mc:Choice Requires="wps">
            <w:drawing>
              <wp:anchor distT="0" distB="0" distL="114300" distR="114300" simplePos="0" relativeHeight="251613184" behindDoc="0" locked="0" layoutInCell="1" allowOverlap="1" wp14:anchorId="061C9FF4" wp14:editId="27545AE7">
                <wp:simplePos x="0" y="0"/>
                <wp:positionH relativeFrom="column">
                  <wp:posOffset>1684020</wp:posOffset>
                </wp:positionH>
                <wp:positionV relativeFrom="paragraph">
                  <wp:posOffset>60113</wp:posOffset>
                </wp:positionV>
                <wp:extent cx="781050" cy="351155"/>
                <wp:effectExtent l="0" t="0" r="0" b="0"/>
                <wp:wrapNone/>
                <wp:docPr id="548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351155"/>
                        </a:xfrm>
                        <a:prstGeom prst="roundRect">
                          <a:avLst/>
                        </a:prstGeom>
                        <a:noFill/>
                        <a:ln w="12700" cap="flat" cmpd="sng" algn="ctr">
                          <a:noFill/>
                          <a:prstDash val="solid"/>
                          <a:round/>
                          <a:headEnd type="none" w="med" len="med"/>
                          <a:tailEnd type="none" w="med" len="med"/>
                        </a:ln>
                        <a:effectLst/>
                      </wps:spPr>
                      <wps:txbx>
                        <w:txbxContent>
                          <w:p w14:paraId="0416EECC" w14:textId="77777777" w:rsidR="00F93698" w:rsidRPr="008B2249" w:rsidRDefault="00F93698" w:rsidP="00BD0D70">
                            <w:pPr>
                              <w:pStyle w:val="Web"/>
                              <w:snapToGrid w:val="0"/>
                              <w:spacing w:before="0" w:beforeAutospacing="0" w:after="0" w:afterAutospacing="0" w:line="240" w:lineRule="auto"/>
                              <w:jc w:val="center"/>
                              <w:textAlignment w:val="baseline"/>
                              <w:rPr>
                                <w:color w:val="auto"/>
                                <w:sz w:val="20"/>
                                <w:szCs w:val="20"/>
                              </w:rPr>
                            </w:pPr>
                            <w:r w:rsidRPr="008B2249">
                              <w:rPr>
                                <w:rFonts w:ascii="Meiryo UI" w:eastAsia="Meiryo UI" w:hAnsi="Meiryo UI" w:cs="Meiryo UI" w:hint="eastAsia"/>
                                <w:b/>
                                <w:bCs/>
                                <w:color w:val="auto"/>
                                <w:kern w:val="24"/>
                                <w:sz w:val="20"/>
                                <w:szCs w:val="20"/>
                              </w:rPr>
                              <w:t>暗号化</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061C9FF4" id="_x0000_s1060" style="position:absolute;left:0;text-align:left;margin-left:132.6pt;margin-top:4.75pt;width:61.5pt;height:27.6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" filled="f" stroked="f" strokeweight="1pt">
                <v:textbox>
                  <w:txbxContent>
                    <w:p w14:paraId="0416EECC" w14:textId="77777777" w:rsidR="00F93698" w:rsidRPr="008B2249" w:rsidRDefault="00F93698" w:rsidP="00BD0D70">
                      <w:pPr>
                        <w:pStyle w:val="Web"/>
                        <w:snapToGrid w:val="0"/>
                        <w:spacing w:before="0" w:beforeAutospacing="0" w:after="0" w:afterAutospacing="0" w:line="240" w:lineRule="auto"/>
                        <w:jc w:val="center"/>
                        <w:textAlignment w:val="baseline"/>
                        <w:rPr>
                          <w:color w:val="auto"/>
                          <w:sz w:val="20"/>
                          <w:szCs w:val="20"/>
                        </w:rPr>
                      </w:pPr>
                      <w:r w:rsidRPr="008B2249">
                        <w:rPr>
                          <w:rFonts w:ascii="Meiryo UI" w:eastAsia="Meiryo UI" w:hAnsi="Meiryo UI" w:cs="Meiryo UI" w:hint="eastAsia"/>
                          <w:b/>
                          <w:bCs/>
                          <w:color w:val="auto"/>
                          <w:kern w:val="24"/>
                          <w:sz w:val="20"/>
                          <w:szCs w:val="20"/>
                        </w:rPr>
                        <w:t>暗号化</w:t>
                      </w:r>
                    </w:p>
                  </w:txbxContent>
                </v:textbox>
              </v:roundrect>
            </w:pict>
          </mc:Fallback>
        </mc:AlternateContent>
      </w:r>
      <w:r w:rsidRPr="002C3EF6">
        <w:rPr>
          <w:rFonts w:hAnsi="Meiryo UI"/>
          <w:noProof/>
          <w:szCs w:val="20"/>
        </w:rPr>
        <w:drawing>
          <wp:anchor distT="0" distB="0" distL="114300" distR="114300" simplePos="0" relativeHeight="251699200" behindDoc="0" locked="0" layoutInCell="1" allowOverlap="1" wp14:anchorId="5AA8BE8B" wp14:editId="6A3020D7">
            <wp:simplePos x="0" y="0"/>
            <wp:positionH relativeFrom="column">
              <wp:posOffset>4855210</wp:posOffset>
            </wp:positionH>
            <wp:positionV relativeFrom="paragraph">
              <wp:posOffset>59690</wp:posOffset>
            </wp:positionV>
            <wp:extent cx="406400" cy="539750"/>
            <wp:effectExtent l="0" t="0" r="0" b="0"/>
            <wp:wrapNone/>
            <wp:docPr id="5498" name="Picture 5" descr="yyycatch_people_biz_-_male_blu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descr="yyycatch_people_biz_-_male_blue_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406400" cy="539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C3EF6">
        <w:rPr>
          <w:rFonts w:hAnsi="Meiryo UI"/>
          <w:noProof/>
          <w:szCs w:val="20"/>
        </w:rPr>
        <w:drawing>
          <wp:anchor distT="0" distB="0" distL="114300" distR="114300" simplePos="0" relativeHeight="251617280" behindDoc="0" locked="0" layoutInCell="1" allowOverlap="1" wp14:anchorId="7D909A85" wp14:editId="5368B88A">
            <wp:simplePos x="0" y="0"/>
            <wp:positionH relativeFrom="column">
              <wp:posOffset>4511040</wp:posOffset>
            </wp:positionH>
            <wp:positionV relativeFrom="paragraph">
              <wp:posOffset>127635</wp:posOffset>
            </wp:positionV>
            <wp:extent cx="414020" cy="414020"/>
            <wp:effectExtent l="0" t="0" r="5080" b="5080"/>
            <wp:wrapNone/>
            <wp:docPr id="54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4020" cy="414020"/>
                    </a:xfrm>
                    <a:prstGeom prst="rect">
                      <a:avLst/>
                    </a:prstGeom>
                    <a:noFill/>
                  </pic:spPr>
                </pic:pic>
              </a:graphicData>
            </a:graphic>
            <wp14:sizeRelH relativeFrom="margin">
              <wp14:pctWidth>0</wp14:pctWidth>
            </wp14:sizeRelH>
            <wp14:sizeRelV relativeFrom="margin">
              <wp14:pctHeight>0</wp14:pctHeight>
            </wp14:sizeRelV>
          </wp:anchor>
        </w:drawing>
      </w:r>
      <w:r w:rsidRPr="002C3EF6">
        <w:rPr>
          <w:rFonts w:hAnsi="Meiryo UI"/>
          <w:noProof/>
          <w:szCs w:val="20"/>
        </w:rPr>
        <mc:AlternateContent>
          <mc:Choice Requires="wps">
            <w:drawing>
              <wp:anchor distT="0" distB="0" distL="114300" distR="114300" simplePos="0" relativeHeight="251610112" behindDoc="0" locked="0" layoutInCell="1" allowOverlap="1" wp14:anchorId="162D90EF" wp14:editId="737C5734">
                <wp:simplePos x="0" y="0"/>
                <wp:positionH relativeFrom="column">
                  <wp:posOffset>4020608</wp:posOffset>
                </wp:positionH>
                <wp:positionV relativeFrom="paragraph">
                  <wp:posOffset>110490</wp:posOffset>
                </wp:positionV>
                <wp:extent cx="455083" cy="477269"/>
                <wp:effectExtent l="0" t="0" r="21590" b="18415"/>
                <wp:wrapNone/>
                <wp:docPr id="5487" name="メモ 43"/>
                <wp:cNvGraphicFramePr/>
                <a:graphic xmlns:a="http://schemas.openxmlformats.org/drawingml/2006/main">
                  <a:graphicData uri="http://schemas.microsoft.com/office/word/2010/wordprocessingShape">
                    <wps:wsp>
                      <wps:cNvSpPr/>
                      <wps:spPr bwMode="auto">
                        <a:xfrm>
                          <a:off x="0" y="0"/>
                          <a:ext cx="455083" cy="477269"/>
                        </a:xfrm>
                        <a:prstGeom prst="foldedCorner">
                          <a:avLst/>
                        </a:prstGeom>
                        <a:solidFill>
                          <a:srgbClr val="FFFFFF"/>
                        </a:solidFill>
                        <a:ln w="19050" cap="flat" cmpd="sng" algn="ctr">
                          <a:solidFill>
                            <a:schemeClr val="tx1"/>
                          </a:solidFill>
                          <a:prstDash val="solid"/>
                          <a:round/>
                          <a:headEnd type="none" w="med" len="med"/>
                          <a:tailEnd type="none" w="med" len="med"/>
                        </a:ln>
                        <a:effectLst/>
                        <a:extLst>
                          <a:ext uri="{AF507438-7753-43E0-B8FC-AC1667EBCBE1}">
                            <a14:hiddenEffects xmlns:a14="http://schemas.microsoft.com/office/drawing/2010/main">
                              <a:effectLst>
                                <a:outerShdw dist="53882" dir="2700000" algn="ctr" rotWithShape="0">
                                  <a:srgbClr val="3366FF">
                                    <a:alpha val="50000"/>
                                  </a:srgbClr>
                                </a:outerShdw>
                              </a:effectLst>
                            </a14:hiddenEffects>
                          </a:ext>
                        </a:extLst>
                      </wps:spPr>
                      <wps:txbx>
                        <w:txbxContent>
                          <w:p w14:paraId="1A186EF4" w14:textId="77777777" w:rsidR="00F93698" w:rsidRPr="008B2249" w:rsidRDefault="00F93698" w:rsidP="00BD0D70">
                            <w:pPr>
                              <w:jc w:val="center"/>
                              <w:textAlignment w:val="baseline"/>
                              <w:rPr>
                                <w:szCs w:val="20"/>
                              </w:rPr>
                            </w:pPr>
                            <w:r w:rsidRPr="008B2249">
                              <w:rPr>
                                <w:rFonts w:hAnsi="Meiryo UI" w:cs="Meiryo UI" w:hint="eastAsia"/>
                                <w:bCs/>
                                <w:color w:val="000000" w:themeColor="text1"/>
                                <w:kern w:val="24"/>
                                <w:szCs w:val="20"/>
                              </w:rPr>
                              <w:t>平文</w:t>
                            </w:r>
                          </w:p>
                        </w:txbxContent>
                      </wps:txbx>
                      <wps:bodyPr wrap="square" lIns="72000" rIns="72000" rtlCol="0" anchor="ctr">
                        <a:noAutofit/>
                      </wps:bodyPr>
                    </wps:wsp>
                  </a:graphicData>
                </a:graphic>
                <wp14:sizeRelH relativeFrom="margin">
                  <wp14:pctWidth>0</wp14:pctWidth>
                </wp14:sizeRelH>
                <wp14:sizeRelV relativeFrom="margin">
                  <wp14:pctHeight>0</wp14:pctHeight>
                </wp14:sizeRelV>
              </wp:anchor>
            </w:drawing>
          </mc:Choice>
          <mc:Fallback>
            <w:pict>
              <v:shape w14:anchorId="162D90EF" id="_x0000_s1061" type="#_x0000_t65" style="position:absolute;left:0;text-align:left;margin-left:316.6pt;margin-top:8.7pt;width:35.85pt;height:37.6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" adj="18000" strokecolor="black [3213]" strokeweight="1.5pt">
                <v:shadow color="#36f" opacity=".5" offset="3pt,3pt"/>
                <v:textbox inset="2mm,,2mm">
                  <w:txbxContent>
                    <w:p w14:paraId="1A186EF4" w14:textId="77777777" w:rsidR="00F93698" w:rsidRPr="008B2249" w:rsidRDefault="00F93698" w:rsidP="00BD0D70">
                      <w:pPr>
                        <w:jc w:val="center"/>
                        <w:textAlignment w:val="baseline"/>
                        <w:rPr>
                          <w:szCs w:val="20"/>
                        </w:rPr>
                      </w:pPr>
                      <w:r w:rsidRPr="008B2249">
                        <w:rPr>
                          <w:rFonts w:hAnsi="Meiryo UI" w:cs="Meiryo UI" w:hint="eastAsia"/>
                          <w:bCs/>
                          <w:color w:val="000000" w:themeColor="text1"/>
                          <w:kern w:val="24"/>
                          <w:szCs w:val="20"/>
                        </w:rPr>
                        <w:t>平文</w:t>
                      </w:r>
                    </w:p>
                  </w:txbxContent>
                </v:textbox>
              </v:shape>
            </w:pict>
          </mc:Fallback>
        </mc:AlternateContent>
      </w:r>
      <w:r w:rsidRPr="002C3EF6">
        <w:rPr>
          <w:rFonts w:hAnsi="Meiryo UI"/>
          <w:noProof/>
          <w:szCs w:val="20"/>
        </w:rPr>
        <mc:AlternateContent>
          <mc:Choice Requires="wps">
            <w:drawing>
              <wp:anchor distT="0" distB="0" distL="114300" distR="114300" simplePos="0" relativeHeight="251607040" behindDoc="0" locked="0" layoutInCell="1" allowOverlap="1" wp14:anchorId="2CBF7BA3" wp14:editId="042A5444">
                <wp:simplePos x="0" y="0"/>
                <wp:positionH relativeFrom="column">
                  <wp:posOffset>1142365</wp:posOffset>
                </wp:positionH>
                <wp:positionV relativeFrom="paragraph">
                  <wp:posOffset>110490</wp:posOffset>
                </wp:positionV>
                <wp:extent cx="454660" cy="476885"/>
                <wp:effectExtent l="0" t="0" r="21590" b="18415"/>
                <wp:wrapNone/>
                <wp:docPr id="5488" name="メモ 43"/>
                <wp:cNvGraphicFramePr/>
                <a:graphic xmlns:a="http://schemas.openxmlformats.org/drawingml/2006/main">
                  <a:graphicData uri="http://schemas.microsoft.com/office/word/2010/wordprocessingShape">
                    <wps:wsp>
                      <wps:cNvSpPr/>
                      <wps:spPr bwMode="auto">
                        <a:xfrm>
                          <a:off x="0" y="0"/>
                          <a:ext cx="454660" cy="476885"/>
                        </a:xfrm>
                        <a:prstGeom prst="foldedCorner">
                          <a:avLst/>
                        </a:prstGeom>
                        <a:solidFill>
                          <a:srgbClr val="FFFFFF"/>
                        </a:solidFill>
                        <a:ln w="19050" cap="flat" cmpd="sng" algn="ctr">
                          <a:solidFill>
                            <a:schemeClr val="tx1"/>
                          </a:solidFill>
                          <a:prstDash val="solid"/>
                          <a:round/>
                          <a:headEnd type="none" w="med" len="med"/>
                          <a:tailEnd type="none" w="med" len="med"/>
                        </a:ln>
                        <a:effectLst/>
                        <a:extLst>
                          <a:ext uri="{AF507438-7753-43E0-B8FC-AC1667EBCBE1}">
                            <a14:hiddenEffects xmlns:a14="http://schemas.microsoft.com/office/drawing/2010/main">
                              <a:effectLst>
                                <a:outerShdw dist="53882" dir="2700000" algn="ctr" rotWithShape="0">
                                  <a:srgbClr val="3366FF">
                                    <a:alpha val="50000"/>
                                  </a:srgbClr>
                                </a:outerShdw>
                              </a:effectLst>
                            </a14:hiddenEffects>
                          </a:ext>
                        </a:extLst>
                      </wps:spPr>
                      <wps:txbx>
                        <w:txbxContent>
                          <w:p w14:paraId="66E60660" w14:textId="77777777" w:rsidR="00F93698" w:rsidRPr="008B2249" w:rsidRDefault="00F93698" w:rsidP="00BD0D70">
                            <w:pPr>
                              <w:pStyle w:val="Web"/>
                              <w:spacing w:before="0" w:beforeAutospacing="0" w:after="0" w:afterAutospacing="0"/>
                              <w:jc w:val="center"/>
                              <w:textAlignment w:val="baseline"/>
                              <w:rPr>
                                <w:sz w:val="20"/>
                                <w:szCs w:val="20"/>
                              </w:rPr>
                            </w:pPr>
                            <w:r w:rsidRPr="008B2249">
                              <w:rPr>
                                <w:rFonts w:ascii="Meiryo UI" w:eastAsia="Meiryo UI" w:hAnsi="Meiryo UI" w:cs="Meiryo UI" w:hint="eastAsia"/>
                                <w:bCs/>
                                <w:color w:val="000000" w:themeColor="text1"/>
                                <w:kern w:val="24"/>
                                <w:sz w:val="20"/>
                                <w:szCs w:val="20"/>
                              </w:rPr>
                              <w:t>平文</w:t>
                            </w:r>
                          </w:p>
                        </w:txbxContent>
                      </wps:txbx>
                      <wps:bodyPr wrap="square" lIns="72000" rIns="72000" rtlCol="0" anchor="ctr">
                        <a:noAutofit/>
                      </wps:bodyPr>
                    </wps:wsp>
                  </a:graphicData>
                </a:graphic>
                <wp14:sizeRelH relativeFrom="margin">
                  <wp14:pctWidth>0</wp14:pctWidth>
                </wp14:sizeRelH>
                <wp14:sizeRelV relativeFrom="margin">
                  <wp14:pctHeight>0</wp14:pctHeight>
                </wp14:sizeRelV>
              </wp:anchor>
            </w:drawing>
          </mc:Choice>
          <mc:Fallback>
            <w:pict>
              <v:shape w14:anchorId="2CBF7BA3" id="_x0000_s1062" type="#_x0000_t65" style="position:absolute;left:0;text-align:left;margin-left:89.95pt;margin-top:8.7pt;width:35.8pt;height:37.5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" adj="18000" strokecolor="black [3213]" strokeweight="1.5pt">
                <v:shadow color="#36f" opacity=".5" offset="3pt,3pt"/>
                <v:textbox inset="2mm,,2mm">
                  <w:txbxContent>
                    <w:p w14:paraId="66E60660" w14:textId="77777777" w:rsidR="00F93698" w:rsidRPr="008B2249" w:rsidRDefault="00F93698" w:rsidP="00BD0D70">
                      <w:pPr>
                        <w:pStyle w:val="Web"/>
                        <w:spacing w:before="0" w:beforeAutospacing="0" w:after="0" w:afterAutospacing="0"/>
                        <w:jc w:val="center"/>
                        <w:textAlignment w:val="baseline"/>
                        <w:rPr>
                          <w:sz w:val="20"/>
                          <w:szCs w:val="20"/>
                        </w:rPr>
                      </w:pPr>
                      <w:r w:rsidRPr="008B2249">
                        <w:rPr>
                          <w:rFonts w:ascii="Meiryo UI" w:eastAsia="Meiryo UI" w:hAnsi="Meiryo UI" w:cs="Meiryo UI" w:hint="eastAsia"/>
                          <w:bCs/>
                          <w:color w:val="000000" w:themeColor="text1"/>
                          <w:kern w:val="24"/>
                          <w:sz w:val="20"/>
                          <w:szCs w:val="20"/>
                        </w:rPr>
                        <w:t>平文</w:t>
                      </w:r>
                    </w:p>
                  </w:txbxContent>
                </v:textbox>
              </v:shape>
            </w:pict>
          </mc:Fallback>
        </mc:AlternateContent>
      </w:r>
      <w:r w:rsidRPr="002C3EF6">
        <w:rPr>
          <w:rFonts w:hAnsi="Meiryo UI"/>
          <w:noProof/>
          <w:szCs w:val="20"/>
        </w:rPr>
        <mc:AlternateContent>
          <mc:Choice Requires="wps">
            <w:drawing>
              <wp:anchor distT="0" distB="0" distL="114300" distR="114300" simplePos="0" relativeHeight="251608064" behindDoc="0" locked="0" layoutInCell="1" allowOverlap="1" wp14:anchorId="43561F43" wp14:editId="66EF573E">
                <wp:simplePos x="0" y="0"/>
                <wp:positionH relativeFrom="column">
                  <wp:posOffset>2630805</wp:posOffset>
                </wp:positionH>
                <wp:positionV relativeFrom="paragraph">
                  <wp:posOffset>120650</wp:posOffset>
                </wp:positionV>
                <wp:extent cx="454680" cy="477000"/>
                <wp:effectExtent l="19050" t="19050" r="21590" b="18415"/>
                <wp:wrapNone/>
                <wp:docPr id="5489" name="メモ 46"/>
                <wp:cNvGraphicFramePr/>
                <a:graphic xmlns:a="http://schemas.openxmlformats.org/drawingml/2006/main">
                  <a:graphicData uri="http://schemas.microsoft.com/office/word/2010/wordprocessingShape">
                    <wps:wsp>
                      <wps:cNvSpPr/>
                      <wps:spPr bwMode="auto">
                        <a:xfrm>
                          <a:off x="0" y="0"/>
                          <a:ext cx="454680" cy="477000"/>
                        </a:xfrm>
                        <a:prstGeom prst="foldedCorner">
                          <a:avLst/>
                        </a:prstGeom>
                        <a:solidFill>
                          <a:srgbClr val="4D4D4D"/>
                        </a:solidFill>
                        <a:ln w="28575" cap="flat" cmpd="sng" algn="ctr">
                          <a:solidFill>
                            <a:schemeClr val="tx1"/>
                          </a:solidFill>
                          <a:prstDash val="solid"/>
                          <a:round/>
                          <a:headEnd type="none" w="med" len="med"/>
                          <a:tailEnd type="none" w="med" len="med"/>
                        </a:ln>
                        <a:effectLst/>
                      </wps:spPr>
                      <wps:txbx>
                        <w:txbxContent>
                          <w:p w14:paraId="19451A64" w14:textId="77777777" w:rsidR="00F93698" w:rsidRPr="008B2249" w:rsidRDefault="00F93698" w:rsidP="00BD0D70">
                            <w:pPr>
                              <w:pStyle w:val="Web"/>
                              <w:spacing w:before="0" w:beforeAutospacing="0" w:after="0" w:afterAutospacing="0"/>
                              <w:jc w:val="center"/>
                              <w:textAlignment w:val="baseline"/>
                              <w:rPr>
                                <w:sz w:val="20"/>
                                <w:szCs w:val="20"/>
                              </w:rPr>
                            </w:pPr>
                            <w:r w:rsidRPr="008B2249">
                              <w:rPr>
                                <w:rFonts w:ascii="Meiryo UI" w:eastAsia="Meiryo UI" w:hAnsi="Meiryo UI" w:cs="Meiryo UI" w:hint="eastAsia"/>
                                <w:bCs/>
                                <w:color w:val="FFFFFF"/>
                                <w:kern w:val="24"/>
                                <w:sz w:val="20"/>
                                <w:szCs w:val="20"/>
                              </w:rPr>
                              <w:t>暗号文</w:t>
                            </w:r>
                          </w:p>
                        </w:txbxContent>
                      </wps:txbx>
                      <wps:bodyPr wrap="square" lIns="0" rIns="0" rtlCol="0" anchor="t">
                        <a:noAutofit/>
                      </wps:bodyPr>
                    </wps:wsp>
                  </a:graphicData>
                </a:graphic>
                <wp14:sizeRelH relativeFrom="margin">
                  <wp14:pctWidth>0</wp14:pctWidth>
                </wp14:sizeRelH>
                <wp14:sizeRelV relativeFrom="margin">
                  <wp14:pctHeight>0</wp14:pctHeight>
                </wp14:sizeRelV>
              </wp:anchor>
            </w:drawing>
          </mc:Choice>
          <mc:Fallback>
            <w:pict>
              <v:shape w14:anchorId="43561F43" id="_x0000_s1063" type="#_x0000_t65" style="position:absolute;left:0;text-align:left;margin-left:207.15pt;margin-top:9.5pt;width:35.8pt;height:37.5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" adj="18000" fillcolor="#4d4d4d" strokecolor="black [3213]" strokeweight="2.25pt">
                <v:textbox inset="0,,0">
                  <w:txbxContent>
                    <w:p w14:paraId="19451A64" w14:textId="77777777" w:rsidR="00F93698" w:rsidRPr="008B2249" w:rsidRDefault="00F93698" w:rsidP="00BD0D70">
                      <w:pPr>
                        <w:pStyle w:val="Web"/>
                        <w:spacing w:before="0" w:beforeAutospacing="0" w:after="0" w:afterAutospacing="0"/>
                        <w:jc w:val="center"/>
                        <w:textAlignment w:val="baseline"/>
                        <w:rPr>
                          <w:sz w:val="20"/>
                          <w:szCs w:val="20"/>
                        </w:rPr>
                      </w:pPr>
                      <w:r w:rsidRPr="008B2249">
                        <w:rPr>
                          <w:rFonts w:ascii="Meiryo UI" w:eastAsia="Meiryo UI" w:hAnsi="Meiryo UI" w:cs="Meiryo UI" w:hint="eastAsia"/>
                          <w:bCs/>
                          <w:color w:val="FFFFFF"/>
                          <w:kern w:val="24"/>
                          <w:sz w:val="20"/>
                          <w:szCs w:val="20"/>
                        </w:rPr>
                        <w:t>暗号文</w:t>
                      </w:r>
                    </w:p>
                  </w:txbxContent>
                </v:textbox>
              </v:shape>
            </w:pict>
          </mc:Fallback>
        </mc:AlternateContent>
      </w:r>
      <w:r w:rsidRPr="002C3EF6">
        <w:rPr>
          <w:rFonts w:hAnsi="Meiryo UI"/>
          <w:noProof/>
          <w:szCs w:val="20"/>
        </w:rPr>
        <w:drawing>
          <wp:anchor distT="0" distB="0" distL="114300" distR="114300" simplePos="0" relativeHeight="251698176" behindDoc="0" locked="0" layoutInCell="1" allowOverlap="1" wp14:anchorId="6AE67697" wp14:editId="06F2DB9D">
            <wp:simplePos x="0" y="0"/>
            <wp:positionH relativeFrom="column">
              <wp:posOffset>318770</wp:posOffset>
            </wp:positionH>
            <wp:positionV relativeFrom="paragraph">
              <wp:posOffset>59690</wp:posOffset>
            </wp:positionV>
            <wp:extent cx="421005" cy="539750"/>
            <wp:effectExtent l="0" t="0" r="0" b="0"/>
            <wp:wrapNone/>
            <wp:docPr id="55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1005" cy="539750"/>
                    </a:xfrm>
                    <a:prstGeom prst="rect">
                      <a:avLst/>
                    </a:prstGeom>
                    <a:noFill/>
                  </pic:spPr>
                </pic:pic>
              </a:graphicData>
            </a:graphic>
            <wp14:sizeRelH relativeFrom="margin">
              <wp14:pctWidth>0</wp14:pctWidth>
            </wp14:sizeRelH>
            <wp14:sizeRelV relativeFrom="margin">
              <wp14:pctHeight>0</wp14:pctHeight>
            </wp14:sizeRelV>
          </wp:anchor>
        </w:drawing>
      </w:r>
      <w:r w:rsidRPr="002C3EF6">
        <w:rPr>
          <w:rFonts w:hAnsi="Meiryo UI"/>
          <w:noProof/>
          <w:szCs w:val="20"/>
        </w:rPr>
        <w:drawing>
          <wp:anchor distT="0" distB="0" distL="114300" distR="114300" simplePos="0" relativeHeight="251616256" behindDoc="0" locked="0" layoutInCell="1" allowOverlap="1" wp14:anchorId="5CB28E52" wp14:editId="2DDFD3B4">
            <wp:simplePos x="0" y="0"/>
            <wp:positionH relativeFrom="column">
              <wp:posOffset>659765</wp:posOffset>
            </wp:positionH>
            <wp:positionV relativeFrom="paragraph">
              <wp:posOffset>127635</wp:posOffset>
            </wp:positionV>
            <wp:extent cx="414443" cy="414443"/>
            <wp:effectExtent l="0" t="0" r="5080" b="5080"/>
            <wp:wrapNone/>
            <wp:docPr id="55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4443" cy="414443"/>
                    </a:xfrm>
                    <a:prstGeom prst="rect">
                      <a:avLst/>
                    </a:prstGeom>
                    <a:noFill/>
                  </pic:spPr>
                </pic:pic>
              </a:graphicData>
            </a:graphic>
            <wp14:sizeRelH relativeFrom="margin">
              <wp14:pctWidth>0</wp14:pctWidth>
            </wp14:sizeRelH>
            <wp14:sizeRelV relativeFrom="margin">
              <wp14:pctHeight>0</wp14:pctHeight>
            </wp14:sizeRelV>
          </wp:anchor>
        </w:drawing>
      </w:r>
    </w:p>
    <w:p w14:paraId="3F5800A8" w14:textId="77777777" w:rsidR="00BD0D70" w:rsidRPr="002C3EF6" w:rsidRDefault="00BD0D70" w:rsidP="0053669C">
      <w:pPr>
        <w:snapToGrid w:val="0"/>
        <w:spacing w:line="240" w:lineRule="exact"/>
        <w:rPr>
          <w:rFonts w:hAnsi="Meiryo UI"/>
          <w:szCs w:val="20"/>
        </w:rPr>
      </w:pPr>
      <w:r w:rsidRPr="002C3EF6">
        <w:rPr>
          <w:rFonts w:hAnsi="Meiryo UI"/>
          <w:noProof/>
          <w:color w:val="0000FF"/>
          <w:szCs w:val="20"/>
        </w:rPr>
        <w:drawing>
          <wp:anchor distT="0" distB="0" distL="114300" distR="114300" simplePos="0" relativeHeight="251618304" behindDoc="0" locked="0" layoutInCell="1" allowOverlap="1" wp14:anchorId="3ABF8FD3" wp14:editId="7EC966AB">
            <wp:simplePos x="0" y="0"/>
            <wp:positionH relativeFrom="column">
              <wp:posOffset>1882351</wp:posOffset>
            </wp:positionH>
            <wp:positionV relativeFrom="paragraph">
              <wp:posOffset>138430</wp:posOffset>
            </wp:positionV>
            <wp:extent cx="424379" cy="424379"/>
            <wp:effectExtent l="0" t="0" r="0" b="0"/>
            <wp:wrapNone/>
            <wp:docPr id="4372" name="図 4372" descr="padlock gold by Anonym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dlock gold by Anonymou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4379" cy="4243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C3EF6">
        <w:rPr>
          <w:rFonts w:hAnsi="Meiryo UI"/>
          <w:noProof/>
          <w:szCs w:val="20"/>
        </w:rPr>
        <w:drawing>
          <wp:anchor distT="0" distB="0" distL="114300" distR="114300" simplePos="0" relativeHeight="251615232" behindDoc="0" locked="0" layoutInCell="1" allowOverlap="1" wp14:anchorId="5322A629" wp14:editId="0F74BCDD">
            <wp:simplePos x="0" y="0"/>
            <wp:positionH relativeFrom="column">
              <wp:posOffset>3429635</wp:posOffset>
            </wp:positionH>
            <wp:positionV relativeFrom="paragraph">
              <wp:posOffset>168698</wp:posOffset>
            </wp:positionV>
            <wp:extent cx="452755" cy="436245"/>
            <wp:effectExtent l="0" t="0" r="4445" b="1905"/>
            <wp:wrapNone/>
            <wp:docPr id="5503" name="図 5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2755" cy="436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C3EF6">
        <w:rPr>
          <w:rFonts w:hAnsi="Meiryo UI"/>
          <w:noProof/>
          <w:szCs w:val="20"/>
        </w:rPr>
        <mc:AlternateContent>
          <mc:Choice Requires="wps">
            <w:drawing>
              <wp:anchor distT="0" distB="0" distL="114300" distR="114300" simplePos="0" relativeHeight="251612160" behindDoc="0" locked="0" layoutInCell="1" allowOverlap="1" wp14:anchorId="76468852" wp14:editId="0C7E1ED0">
                <wp:simplePos x="0" y="0"/>
                <wp:positionH relativeFrom="column">
                  <wp:posOffset>3131820</wp:posOffset>
                </wp:positionH>
                <wp:positionV relativeFrom="paragraph">
                  <wp:posOffset>181610</wp:posOffset>
                </wp:positionV>
                <wp:extent cx="857250" cy="0"/>
                <wp:effectExtent l="0" t="76200" r="19050" b="95250"/>
                <wp:wrapNone/>
                <wp:docPr id="5490" name="直線矢印コネクタ 5490"/>
                <wp:cNvGraphicFramePr/>
                <a:graphic xmlns:a="http://schemas.openxmlformats.org/drawingml/2006/main">
                  <a:graphicData uri="http://schemas.microsoft.com/office/word/2010/wordprocessingShape">
                    <wps:wsp>
                      <wps:cNvCnPr/>
                      <wps:spPr>
                        <a:xfrm>
                          <a:off x="0" y="0"/>
                          <a:ext cx="857250" cy="0"/>
                        </a:xfrm>
                        <a:prstGeom prst="straightConnector1">
                          <a:avLst/>
                        </a:prstGeom>
                        <a:ln w="63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C106FC" id="直線矢印コネクタ 5490" o:spid="_x0000_s1026" type="#_x0000_t32" style="position:absolute;left:0;text-align:left;margin-left:246.6pt;margin-top:14.3pt;width:67.5pt;height:0;z-index:251612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" strokecolor="black [3213]" strokeweight=".5pt">
                <v:stroke endarrow="block"/>
              </v:shape>
            </w:pict>
          </mc:Fallback>
        </mc:AlternateContent>
      </w:r>
      <w:r w:rsidRPr="002C3EF6">
        <w:rPr>
          <w:rFonts w:hAnsi="Meiryo UI"/>
          <w:noProof/>
          <w:szCs w:val="20"/>
        </w:rPr>
        <mc:AlternateContent>
          <mc:Choice Requires="wps">
            <w:drawing>
              <wp:anchor distT="0" distB="0" distL="114300" distR="114300" simplePos="0" relativeHeight="251611136" behindDoc="0" locked="0" layoutInCell="1" allowOverlap="1" wp14:anchorId="1B82B4B7" wp14:editId="5D70D1B3">
                <wp:simplePos x="0" y="0"/>
                <wp:positionH relativeFrom="column">
                  <wp:posOffset>1657350</wp:posOffset>
                </wp:positionH>
                <wp:positionV relativeFrom="paragraph">
                  <wp:posOffset>181610</wp:posOffset>
                </wp:positionV>
                <wp:extent cx="857250" cy="0"/>
                <wp:effectExtent l="0" t="76200" r="19050" b="95250"/>
                <wp:wrapNone/>
                <wp:docPr id="5491" name="直線矢印コネクタ 5491"/>
                <wp:cNvGraphicFramePr/>
                <a:graphic xmlns:a="http://schemas.openxmlformats.org/drawingml/2006/main">
                  <a:graphicData uri="http://schemas.microsoft.com/office/word/2010/wordprocessingShape">
                    <wps:wsp>
                      <wps:cNvCnPr/>
                      <wps:spPr>
                        <a:xfrm>
                          <a:off x="0" y="0"/>
                          <a:ext cx="857250" cy="0"/>
                        </a:xfrm>
                        <a:prstGeom prst="straightConnector1">
                          <a:avLst/>
                        </a:prstGeom>
                        <a:ln w="63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239F74" id="直線矢印コネクタ 5491" o:spid="_x0000_s1026" type="#_x0000_t32" style="position:absolute;left:0;text-align:left;margin-left:130.5pt;margin-top:14.3pt;width:67.5pt;height:0;z-index:251611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" strokecolor="black [3213]" strokeweight=".5pt">
                <v:stroke endarrow="block"/>
              </v:shape>
            </w:pict>
          </mc:Fallback>
        </mc:AlternateContent>
      </w:r>
    </w:p>
    <w:p w14:paraId="2E1E024D" w14:textId="0C859047" w:rsidR="00BD0D70" w:rsidRPr="002C3EF6" w:rsidRDefault="00BD0D70" w:rsidP="0053669C">
      <w:pPr>
        <w:snapToGrid w:val="0"/>
        <w:spacing w:line="240" w:lineRule="exact"/>
        <w:rPr>
          <w:rFonts w:hAnsi="Meiryo UI"/>
          <w:szCs w:val="20"/>
        </w:rPr>
      </w:pPr>
    </w:p>
    <w:p w14:paraId="504B1292" w14:textId="48E9370C" w:rsidR="00BD0D70" w:rsidRPr="002C3EF6" w:rsidRDefault="00984277" w:rsidP="0053669C">
      <w:pPr>
        <w:snapToGrid w:val="0"/>
        <w:spacing w:line="240" w:lineRule="exact"/>
        <w:rPr>
          <w:rFonts w:hAnsi="Meiryo UI"/>
          <w:szCs w:val="20"/>
        </w:rPr>
      </w:pPr>
      <w:r w:rsidRPr="002C3EF6">
        <w:rPr>
          <w:rFonts w:hAnsi="Meiryo UI"/>
          <w:noProof/>
          <w:szCs w:val="20"/>
        </w:rPr>
        <mc:AlternateContent>
          <mc:Choice Requires="wps">
            <w:drawing>
              <wp:anchor distT="0" distB="0" distL="114300" distR="114300" simplePos="0" relativeHeight="251679744" behindDoc="0" locked="0" layoutInCell="1" allowOverlap="1" wp14:anchorId="5149C687" wp14:editId="4C29AC73">
                <wp:simplePos x="0" y="0"/>
                <wp:positionH relativeFrom="column">
                  <wp:posOffset>4596130</wp:posOffset>
                </wp:positionH>
                <wp:positionV relativeFrom="paragraph">
                  <wp:posOffset>88900</wp:posOffset>
                </wp:positionV>
                <wp:extent cx="719455" cy="275590"/>
                <wp:effectExtent l="0" t="0" r="23495" b="10160"/>
                <wp:wrapNone/>
                <wp:docPr id="5492"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455" cy="275590"/>
                        </a:xfrm>
                        <a:prstGeom prst="roundRect">
                          <a:avLst/>
                        </a:prstGeom>
                        <a:solidFill>
                          <a:schemeClr val="bg1"/>
                        </a:solidFill>
                        <a:ln w="12700" cap="flat" cmpd="sng" algn="ctr">
                          <a:solidFill>
                            <a:schemeClr val="tx1"/>
                          </a:solidFill>
                          <a:prstDash val="solid"/>
                          <a:round/>
                          <a:headEnd type="none" w="med" len="med"/>
                          <a:tailEnd type="none" w="med" len="med"/>
                        </a:ln>
                        <a:effectLst/>
                      </wps:spPr>
                      <wps:txbx>
                        <w:txbxContent>
                          <w:p w14:paraId="5539C462" w14:textId="77777777" w:rsidR="00F93698" w:rsidRPr="008B2249" w:rsidRDefault="00F93698" w:rsidP="00BD0D70">
                            <w:pPr>
                              <w:snapToGrid w:val="0"/>
                              <w:jc w:val="center"/>
                              <w:textAlignment w:val="baseline"/>
                              <w:rPr>
                                <w:szCs w:val="20"/>
                              </w:rPr>
                            </w:pPr>
                            <w:r w:rsidRPr="008B2249">
                              <w:rPr>
                                <w:rFonts w:hAnsi="Meiryo UI" w:cs="Meiryo UI" w:hint="eastAsia"/>
                                <w:b/>
                                <w:bCs/>
                                <w:kern w:val="24"/>
                                <w:szCs w:val="20"/>
                              </w:rPr>
                              <w:t>受信者</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roundrect w14:anchorId="5149C687" id="_x0000_s1064" style="position:absolute;left:0;text-align:left;margin-left:361.9pt;margin-top:7pt;width:56.65pt;height:21.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" fillcolor="white [3212]" strokecolor="black [3213]" strokeweight="1pt">
                <v:textbox inset="0,0,0,0">
                  <w:txbxContent>
                    <w:p w14:paraId="5539C462" w14:textId="77777777" w:rsidR="00F93698" w:rsidRPr="008B2249" w:rsidRDefault="00F93698" w:rsidP="00BD0D70">
                      <w:pPr>
                        <w:snapToGrid w:val="0"/>
                        <w:jc w:val="center"/>
                        <w:textAlignment w:val="baseline"/>
                        <w:rPr>
                          <w:szCs w:val="20"/>
                        </w:rPr>
                      </w:pPr>
                      <w:r w:rsidRPr="008B2249">
                        <w:rPr>
                          <w:rFonts w:hAnsi="Meiryo UI" w:cs="Meiryo UI" w:hint="eastAsia"/>
                          <w:b/>
                          <w:bCs/>
                          <w:kern w:val="24"/>
                          <w:szCs w:val="20"/>
                        </w:rPr>
                        <w:t>受信者</w:t>
                      </w:r>
                    </w:p>
                  </w:txbxContent>
                </v:textbox>
              </v:roundrect>
            </w:pict>
          </mc:Fallback>
        </mc:AlternateContent>
      </w:r>
      <w:r w:rsidRPr="002C3EF6">
        <w:rPr>
          <w:rFonts w:hAnsi="Meiryo UI"/>
          <w:noProof/>
          <w:szCs w:val="20"/>
        </w:rPr>
        <mc:AlternateContent>
          <mc:Choice Requires="wps">
            <w:drawing>
              <wp:anchor distT="0" distB="0" distL="114300" distR="114300" simplePos="0" relativeHeight="251676672" behindDoc="0" locked="0" layoutInCell="1" allowOverlap="1" wp14:anchorId="6730AB06" wp14:editId="75C98B3F">
                <wp:simplePos x="0" y="0"/>
                <wp:positionH relativeFrom="column">
                  <wp:posOffset>244475</wp:posOffset>
                </wp:positionH>
                <wp:positionV relativeFrom="paragraph">
                  <wp:posOffset>89323</wp:posOffset>
                </wp:positionV>
                <wp:extent cx="719455" cy="275590"/>
                <wp:effectExtent l="0" t="0" r="23495" b="10160"/>
                <wp:wrapNone/>
                <wp:docPr id="549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455" cy="275590"/>
                        </a:xfrm>
                        <a:prstGeom prst="roundRect">
                          <a:avLst/>
                        </a:prstGeom>
                        <a:solidFill>
                          <a:schemeClr val="bg1"/>
                        </a:solidFill>
                        <a:ln w="12700" cap="flat" cmpd="sng" algn="ctr">
                          <a:solidFill>
                            <a:schemeClr val="tx1"/>
                          </a:solidFill>
                          <a:prstDash val="solid"/>
                          <a:round/>
                          <a:headEnd type="none" w="med" len="med"/>
                          <a:tailEnd type="none" w="med" len="med"/>
                        </a:ln>
                        <a:effectLst/>
                      </wps:spPr>
                      <wps:txbx>
                        <w:txbxContent>
                          <w:p w14:paraId="5586751A" w14:textId="77777777" w:rsidR="00F93698" w:rsidRPr="008B2249" w:rsidRDefault="00F93698" w:rsidP="00BD0D70">
                            <w:pPr>
                              <w:snapToGrid w:val="0"/>
                              <w:jc w:val="center"/>
                              <w:textAlignment w:val="baseline"/>
                              <w:rPr>
                                <w:szCs w:val="20"/>
                              </w:rPr>
                            </w:pPr>
                            <w:r w:rsidRPr="008B2249">
                              <w:rPr>
                                <w:rFonts w:hAnsi="Meiryo UI" w:cs="Meiryo UI" w:hint="eastAsia"/>
                                <w:b/>
                                <w:bCs/>
                                <w:kern w:val="24"/>
                                <w:szCs w:val="20"/>
                              </w:rPr>
                              <w:t>送信者</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roundrect w14:anchorId="6730AB06" id="_x0000_s1065" style="position:absolute;left:0;text-align:left;margin-left:19.25pt;margin-top:7.05pt;width:56.65pt;height:21.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" fillcolor="white [3212]" strokecolor="black [3213]" strokeweight="1pt">
                <v:textbox inset="0,0,0,0">
                  <w:txbxContent>
                    <w:p w14:paraId="5586751A" w14:textId="77777777" w:rsidR="00F93698" w:rsidRPr="008B2249" w:rsidRDefault="00F93698" w:rsidP="00BD0D70">
                      <w:pPr>
                        <w:snapToGrid w:val="0"/>
                        <w:jc w:val="center"/>
                        <w:textAlignment w:val="baseline"/>
                        <w:rPr>
                          <w:szCs w:val="20"/>
                        </w:rPr>
                      </w:pPr>
                      <w:r w:rsidRPr="008B2249">
                        <w:rPr>
                          <w:rFonts w:hAnsi="Meiryo UI" w:cs="Meiryo UI" w:hint="eastAsia"/>
                          <w:b/>
                          <w:bCs/>
                          <w:kern w:val="24"/>
                          <w:szCs w:val="20"/>
                        </w:rPr>
                        <w:t>送信者</w:t>
                      </w:r>
                    </w:p>
                  </w:txbxContent>
                </v:textbox>
              </v:roundrect>
            </w:pict>
          </mc:Fallback>
        </mc:AlternateContent>
      </w:r>
    </w:p>
    <w:p w14:paraId="6B1459A2" w14:textId="77777777" w:rsidR="00BD0D70" w:rsidRPr="002C3EF6" w:rsidRDefault="00361239" w:rsidP="0053669C">
      <w:pPr>
        <w:snapToGrid w:val="0"/>
        <w:spacing w:line="240" w:lineRule="exact"/>
        <w:rPr>
          <w:rFonts w:hAnsi="Meiryo UI"/>
          <w:szCs w:val="20"/>
        </w:rPr>
      </w:pPr>
      <w:r w:rsidRPr="002C3EF6">
        <w:rPr>
          <w:rFonts w:hAnsi="Meiryo UI"/>
          <w:noProof/>
          <w:szCs w:val="20"/>
        </w:rPr>
        <mc:AlternateContent>
          <mc:Choice Requires="wps">
            <w:drawing>
              <wp:anchor distT="0" distB="0" distL="114300" distR="114300" simplePos="0" relativeHeight="251662336" behindDoc="0" locked="0" layoutInCell="1" allowOverlap="1" wp14:anchorId="04269BCA" wp14:editId="4FEFD710">
                <wp:simplePos x="0" y="0"/>
                <wp:positionH relativeFrom="column">
                  <wp:posOffset>3559403</wp:posOffset>
                </wp:positionH>
                <wp:positionV relativeFrom="paragraph">
                  <wp:posOffset>183727</wp:posOffset>
                </wp:positionV>
                <wp:extent cx="1100667" cy="351155"/>
                <wp:effectExtent l="0" t="0" r="0" b="0"/>
                <wp:wrapNone/>
                <wp:docPr id="5511"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0667" cy="351155"/>
                        </a:xfrm>
                        <a:prstGeom prst="roundRect">
                          <a:avLst/>
                        </a:prstGeom>
                        <a:noFill/>
                        <a:ln w="12700" cap="flat" cmpd="sng" algn="ctr">
                          <a:noFill/>
                          <a:prstDash val="solid"/>
                          <a:round/>
                          <a:headEnd type="none" w="med" len="med"/>
                          <a:tailEnd type="none" w="med" len="med"/>
                        </a:ln>
                        <a:effectLst/>
                      </wps:spPr>
                      <wps:txbx>
                        <w:txbxContent>
                          <w:p w14:paraId="2503A4F7" w14:textId="77777777" w:rsidR="00F93698" w:rsidRPr="008B2249" w:rsidRDefault="00F93698" w:rsidP="00BD0D70">
                            <w:pPr>
                              <w:snapToGrid w:val="0"/>
                              <w:jc w:val="center"/>
                              <w:textAlignment w:val="baseline"/>
                              <w:rPr>
                                <w:szCs w:val="20"/>
                              </w:rPr>
                            </w:pPr>
                            <w:r w:rsidRPr="008B2249">
                              <w:rPr>
                                <w:rFonts w:hAnsi="Meiryo UI" w:cs="Meiryo UI" w:hint="eastAsia"/>
                                <w:b/>
                                <w:bCs/>
                                <w:kern w:val="24"/>
                                <w:szCs w:val="20"/>
                              </w:rPr>
                              <w:t>受信者の秘密</w:t>
                            </w:r>
                            <w:r w:rsidRPr="008B2249">
                              <w:rPr>
                                <w:rFonts w:hAnsi="Meiryo UI" w:cs="Meiryo UI"/>
                                <w:b/>
                                <w:bCs/>
                                <w:kern w:val="24"/>
                                <w:szCs w:val="20"/>
                              </w:rPr>
                              <w:t>鍵</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04269BCA" id="_x0000_s1066" style="position:absolute;left:0;text-align:left;margin-left:280.25pt;margin-top:14.45pt;width:86.65pt;height:27.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" filled="f" stroked="f" strokeweight="1pt">
                <v:textbox>
                  <w:txbxContent>
                    <w:p w14:paraId="2503A4F7" w14:textId="77777777" w:rsidR="00F93698" w:rsidRPr="008B2249" w:rsidRDefault="00F93698" w:rsidP="00BD0D70">
                      <w:pPr>
                        <w:snapToGrid w:val="0"/>
                        <w:jc w:val="center"/>
                        <w:textAlignment w:val="baseline"/>
                        <w:rPr>
                          <w:szCs w:val="20"/>
                        </w:rPr>
                      </w:pPr>
                      <w:r w:rsidRPr="008B2249">
                        <w:rPr>
                          <w:rFonts w:hAnsi="Meiryo UI" w:cs="Meiryo UI" w:hint="eastAsia"/>
                          <w:b/>
                          <w:bCs/>
                          <w:kern w:val="24"/>
                          <w:szCs w:val="20"/>
                        </w:rPr>
                        <w:t>受信者の秘密</w:t>
                      </w:r>
                      <w:r w:rsidRPr="008B2249">
                        <w:rPr>
                          <w:rFonts w:hAnsi="Meiryo UI" w:cs="Meiryo UI"/>
                          <w:b/>
                          <w:bCs/>
                          <w:kern w:val="24"/>
                          <w:szCs w:val="20"/>
                        </w:rPr>
                        <w:t>鍵</w:t>
                      </w:r>
                    </w:p>
                  </w:txbxContent>
                </v:textbox>
              </v:roundrect>
            </w:pict>
          </mc:Fallback>
        </mc:AlternateContent>
      </w:r>
      <w:r w:rsidRPr="002C3EF6">
        <w:rPr>
          <w:rFonts w:hAnsi="Meiryo UI"/>
          <w:noProof/>
          <w:szCs w:val="20"/>
        </w:rPr>
        <mc:AlternateContent>
          <mc:Choice Requires="wps">
            <w:drawing>
              <wp:anchor distT="0" distB="0" distL="114300" distR="114300" simplePos="0" relativeHeight="251650048" behindDoc="0" locked="0" layoutInCell="1" allowOverlap="1" wp14:anchorId="450D556D" wp14:editId="3F1A5F4C">
                <wp:simplePos x="0" y="0"/>
                <wp:positionH relativeFrom="column">
                  <wp:posOffset>1714077</wp:posOffset>
                </wp:positionH>
                <wp:positionV relativeFrom="paragraph">
                  <wp:posOffset>181610</wp:posOffset>
                </wp:positionV>
                <wp:extent cx="1100455" cy="351155"/>
                <wp:effectExtent l="0" t="0" r="0" b="0"/>
                <wp:wrapNone/>
                <wp:docPr id="549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0455" cy="351155"/>
                        </a:xfrm>
                        <a:prstGeom prst="roundRect">
                          <a:avLst/>
                        </a:prstGeom>
                        <a:noFill/>
                        <a:ln w="12700" cap="flat" cmpd="sng" algn="ctr">
                          <a:noFill/>
                          <a:prstDash val="solid"/>
                          <a:round/>
                          <a:headEnd type="none" w="med" len="med"/>
                          <a:tailEnd type="none" w="med" len="med"/>
                        </a:ln>
                        <a:effectLst/>
                      </wps:spPr>
                      <wps:txbx>
                        <w:txbxContent>
                          <w:p w14:paraId="7D5452D9" w14:textId="77777777" w:rsidR="00F93698" w:rsidRPr="008B2249" w:rsidRDefault="00F93698" w:rsidP="00BD0D70">
                            <w:pPr>
                              <w:snapToGrid w:val="0"/>
                              <w:jc w:val="center"/>
                              <w:textAlignment w:val="baseline"/>
                              <w:rPr>
                                <w:szCs w:val="20"/>
                              </w:rPr>
                            </w:pPr>
                            <w:r w:rsidRPr="008B2249">
                              <w:rPr>
                                <w:rFonts w:hAnsi="Meiryo UI" w:cs="Meiryo UI" w:hint="eastAsia"/>
                                <w:b/>
                                <w:bCs/>
                                <w:kern w:val="24"/>
                                <w:szCs w:val="20"/>
                              </w:rPr>
                              <w:t>受信者の</w:t>
                            </w:r>
                            <w:r w:rsidRPr="008B2249">
                              <w:rPr>
                                <w:rFonts w:hAnsi="Meiryo UI" w:cs="Meiryo UI"/>
                                <w:b/>
                                <w:bCs/>
                                <w:kern w:val="24"/>
                                <w:szCs w:val="20"/>
                              </w:rPr>
                              <w:t>公開鍵</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450D556D" id="_x0000_s1067" style="position:absolute;left:0;text-align:left;margin-left:134.95pt;margin-top:14.3pt;width:86.65pt;height:27.6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" filled="f" stroked="f" strokeweight="1pt">
                <v:textbox>
                  <w:txbxContent>
                    <w:p w14:paraId="7D5452D9" w14:textId="77777777" w:rsidR="00F93698" w:rsidRPr="008B2249" w:rsidRDefault="00F93698" w:rsidP="00BD0D70">
                      <w:pPr>
                        <w:snapToGrid w:val="0"/>
                        <w:jc w:val="center"/>
                        <w:textAlignment w:val="baseline"/>
                        <w:rPr>
                          <w:szCs w:val="20"/>
                        </w:rPr>
                      </w:pPr>
                      <w:r w:rsidRPr="008B2249">
                        <w:rPr>
                          <w:rFonts w:hAnsi="Meiryo UI" w:cs="Meiryo UI" w:hint="eastAsia"/>
                          <w:b/>
                          <w:bCs/>
                          <w:kern w:val="24"/>
                          <w:szCs w:val="20"/>
                        </w:rPr>
                        <w:t>受信者の</w:t>
                      </w:r>
                      <w:r w:rsidRPr="008B2249">
                        <w:rPr>
                          <w:rFonts w:hAnsi="Meiryo UI" w:cs="Meiryo UI"/>
                          <w:b/>
                          <w:bCs/>
                          <w:kern w:val="24"/>
                          <w:szCs w:val="20"/>
                        </w:rPr>
                        <w:t>公開鍵</w:t>
                      </w:r>
                    </w:p>
                  </w:txbxContent>
                </v:textbox>
              </v:roundrect>
            </w:pict>
          </mc:Fallback>
        </mc:AlternateContent>
      </w:r>
      <w:r w:rsidRPr="002C3EF6">
        <w:rPr>
          <w:rFonts w:hAnsi="Meiryo UI"/>
          <w:noProof/>
          <w:szCs w:val="20"/>
        </w:rPr>
        <mc:AlternateContent>
          <mc:Choice Requires="wps">
            <w:drawing>
              <wp:anchor distT="0" distB="0" distL="114300" distR="114300" simplePos="0" relativeHeight="251654144" behindDoc="0" locked="0" layoutInCell="1" allowOverlap="1" wp14:anchorId="447D03C4" wp14:editId="71C6C252">
                <wp:simplePos x="0" y="0"/>
                <wp:positionH relativeFrom="column">
                  <wp:posOffset>2051368</wp:posOffset>
                </wp:positionH>
                <wp:positionV relativeFrom="paragraph">
                  <wp:posOffset>50482</wp:posOffset>
                </wp:positionV>
                <wp:extent cx="228600" cy="189865"/>
                <wp:effectExtent l="19367" t="0" r="38418" b="38417"/>
                <wp:wrapNone/>
                <wp:docPr id="5495" name="右矢印 5495"/>
                <wp:cNvGraphicFramePr/>
                <a:graphic xmlns:a="http://schemas.openxmlformats.org/drawingml/2006/main">
                  <a:graphicData uri="http://schemas.microsoft.com/office/word/2010/wordprocessingShape">
                    <wps:wsp>
                      <wps:cNvSpPr/>
                      <wps:spPr>
                        <a:xfrm rot="3163705" flipH="1">
                          <a:off x="0" y="0"/>
                          <a:ext cx="228600" cy="189865"/>
                        </a:xfrm>
                        <a:prstGeom prst="righ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490E0D" id="右矢印 5495" o:spid="_x0000_s1026" type="#_x0000_t13" style="position:absolute;left:0;text-align:left;margin-left:161.55pt;margin-top:3.95pt;width:18pt;height:14.95pt;rotation:-3455610fd;flip:x;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" adj="12630" fillcolor="white [3212]" strokecolor="#243f60 [1604]" strokeweight="2pt"/>
            </w:pict>
          </mc:Fallback>
        </mc:AlternateContent>
      </w:r>
      <w:r w:rsidR="00BD0D70" w:rsidRPr="002C3EF6">
        <w:rPr>
          <w:rFonts w:hAnsi="Meiryo UI"/>
          <w:noProof/>
          <w:szCs w:val="20"/>
        </w:rPr>
        <mc:AlternateContent>
          <mc:Choice Requires="wps">
            <w:drawing>
              <wp:anchor distT="0" distB="0" distL="114300" distR="114300" simplePos="0" relativeHeight="251655168" behindDoc="0" locked="0" layoutInCell="1" allowOverlap="1" wp14:anchorId="09680822" wp14:editId="7119AA37">
                <wp:simplePos x="0" y="0"/>
                <wp:positionH relativeFrom="column">
                  <wp:posOffset>3629025</wp:posOffset>
                </wp:positionH>
                <wp:positionV relativeFrom="paragraph">
                  <wp:posOffset>50165</wp:posOffset>
                </wp:positionV>
                <wp:extent cx="228600" cy="189865"/>
                <wp:effectExtent l="19367" t="0" r="38418" b="38417"/>
                <wp:wrapNone/>
                <wp:docPr id="5510" name="右矢印 5510"/>
                <wp:cNvGraphicFramePr/>
                <a:graphic xmlns:a="http://schemas.openxmlformats.org/drawingml/2006/main">
                  <a:graphicData uri="http://schemas.microsoft.com/office/word/2010/wordprocessingShape">
                    <wps:wsp>
                      <wps:cNvSpPr/>
                      <wps:spPr>
                        <a:xfrm rot="3163705" flipH="1">
                          <a:off x="0" y="0"/>
                          <a:ext cx="228600" cy="189865"/>
                        </a:xfrm>
                        <a:prstGeom prst="righ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21BD58" id="右矢印 5510" o:spid="_x0000_s1026" type="#_x0000_t13" style="position:absolute;left:0;text-align:left;margin-left:285.75pt;margin-top:3.95pt;width:18pt;height:14.95pt;rotation:-3455610fd;flip:x;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" adj="12630" fillcolor="white [3212]" strokecolor="#243f60 [1604]" strokeweight="2pt"/>
            </w:pict>
          </mc:Fallback>
        </mc:AlternateContent>
      </w:r>
    </w:p>
    <w:p w14:paraId="06BF7997" w14:textId="7591B879" w:rsidR="00BD0D70" w:rsidRPr="002C3EF6" w:rsidRDefault="00723A90" w:rsidP="0053669C">
      <w:pPr>
        <w:snapToGrid w:val="0"/>
        <w:spacing w:line="240" w:lineRule="exact"/>
        <w:rPr>
          <w:rFonts w:hAnsi="Meiryo UI"/>
          <w:szCs w:val="20"/>
        </w:rPr>
      </w:pPr>
      <w:r w:rsidRPr="002C3EF6">
        <w:rPr>
          <w:rFonts w:hAnsi="Meiryo UI"/>
          <w:noProof/>
          <w:szCs w:val="20"/>
        </w:rPr>
        <w:drawing>
          <wp:anchor distT="0" distB="0" distL="114300" distR="114300" simplePos="0" relativeHeight="251653120" behindDoc="0" locked="0" layoutInCell="1" allowOverlap="1" wp14:anchorId="6B35698A" wp14:editId="00A3E583">
            <wp:simplePos x="0" y="0"/>
            <wp:positionH relativeFrom="column">
              <wp:posOffset>1542415</wp:posOffset>
            </wp:positionH>
            <wp:positionV relativeFrom="paragraph">
              <wp:posOffset>116840</wp:posOffset>
            </wp:positionV>
            <wp:extent cx="210185" cy="165100"/>
            <wp:effectExtent l="0" t="0" r="0" b="6350"/>
            <wp:wrapNone/>
            <wp:docPr id="3" name="図 3" descr="C:\Users\情報処理講座本部\AppData\Local\Microsoft\Windows\INetCache\Content.Word\AdobeStock_52324192_01.png"/>
            <wp:cNvGraphicFramePr/>
            <a:graphic xmlns:a="http://schemas.openxmlformats.org/drawingml/2006/main">
              <a:graphicData uri="http://schemas.openxmlformats.org/drawingml/2006/picture">
                <pic:pic xmlns:pic="http://schemas.openxmlformats.org/drawingml/2006/picture">
                  <pic:nvPicPr>
                    <pic:cNvPr id="38" name="図 38" descr="C:\Users\情報処理講座本部\AppData\Local\Microsoft\Windows\INetCache\Content.Word\AdobeStock_52324192_01.png"/>
                    <pic:cNvPicPr/>
                  </pic:nvPicPr>
                  <pic:blipFill rotWithShape="1">
                    <a:blip r:embed="rId16" cstate="print">
                      <a:extLst>
                        <a:ext uri="{28A0092B-C50C-407E-A947-70E740481C1C}">
                          <a14:useLocalDpi xmlns:a14="http://schemas.microsoft.com/office/drawing/2010/main" val="0"/>
                        </a:ext>
                      </a:extLst>
                    </a:blip>
                    <a:srcRect l="59771"/>
                    <a:stretch/>
                  </pic:blipFill>
                  <pic:spPr bwMode="auto">
                    <a:xfrm>
                      <a:off x="0" y="0"/>
                      <a:ext cx="210185" cy="16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C3EF6">
        <w:rPr>
          <w:rFonts w:hAnsi="Meiryo UI"/>
          <w:noProof/>
          <w:szCs w:val="20"/>
        </w:rPr>
        <w:drawing>
          <wp:anchor distT="0" distB="0" distL="114300" distR="114300" simplePos="0" relativeHeight="251663360" behindDoc="0" locked="0" layoutInCell="1" allowOverlap="1" wp14:anchorId="3D13C0EC" wp14:editId="2AA88ADD">
            <wp:simplePos x="0" y="0"/>
            <wp:positionH relativeFrom="column">
              <wp:posOffset>3391785</wp:posOffset>
            </wp:positionH>
            <wp:positionV relativeFrom="paragraph">
              <wp:posOffset>115807</wp:posOffset>
            </wp:positionV>
            <wp:extent cx="208826" cy="178230"/>
            <wp:effectExtent l="0" t="0" r="1270" b="0"/>
            <wp:wrapNone/>
            <wp:docPr id="4" name="図 4" descr="C:\Users\情報処理講座本部\AppData\Local\Microsoft\Windows\INetCache\Content.Word\AdobeStock_52324192_01.png"/>
            <wp:cNvGraphicFramePr/>
            <a:graphic xmlns:a="http://schemas.openxmlformats.org/drawingml/2006/main">
              <a:graphicData uri="http://schemas.openxmlformats.org/drawingml/2006/picture">
                <pic:pic xmlns:pic="http://schemas.openxmlformats.org/drawingml/2006/picture">
                  <pic:nvPicPr>
                    <pic:cNvPr id="38" name="図 38" descr="C:\Users\情報処理講座本部\AppData\Local\Microsoft\Windows\INetCache\Content.Word\AdobeStock_52324192_01.png"/>
                    <pic:cNvPicPr/>
                  </pic:nvPicPr>
                  <pic:blipFill rotWithShape="1">
                    <a:blip r:embed="rId16" cstate="print">
                      <a:extLst>
                        <a:ext uri="{28A0092B-C50C-407E-A947-70E740481C1C}">
                          <a14:useLocalDpi xmlns:a14="http://schemas.microsoft.com/office/drawing/2010/main" val="0"/>
                        </a:ext>
                      </a:extLst>
                    </a:blip>
                    <a:srcRect l="60152" b="-8176"/>
                    <a:stretch/>
                  </pic:blipFill>
                  <pic:spPr bwMode="auto">
                    <a:xfrm>
                      <a:off x="0" y="0"/>
                      <a:ext cx="209256" cy="17859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C3EF6">
        <w:rPr>
          <w:rFonts w:hAnsi="Meiryo UI"/>
          <w:noProof/>
          <w:szCs w:val="20"/>
        </w:rPr>
        <mc:AlternateContent>
          <mc:Choice Requires="wps">
            <w:drawing>
              <wp:anchor distT="0" distB="0" distL="114300" distR="114300" simplePos="0" relativeHeight="251687936" behindDoc="0" locked="0" layoutInCell="1" allowOverlap="1" wp14:anchorId="144073DB" wp14:editId="1EE40393">
                <wp:simplePos x="0" y="0"/>
                <wp:positionH relativeFrom="column">
                  <wp:posOffset>2896278</wp:posOffset>
                </wp:positionH>
                <wp:positionV relativeFrom="paragraph">
                  <wp:posOffset>22860</wp:posOffset>
                </wp:positionV>
                <wp:extent cx="588580" cy="351155"/>
                <wp:effectExtent l="0" t="0" r="0" b="0"/>
                <wp:wrapNone/>
                <wp:docPr id="7"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580" cy="351155"/>
                        </a:xfrm>
                        <a:prstGeom prst="roundRect">
                          <a:avLst/>
                        </a:prstGeom>
                        <a:noFill/>
                        <a:ln w="12700" cap="flat" cmpd="sng" algn="ctr">
                          <a:noFill/>
                          <a:prstDash val="solid"/>
                          <a:round/>
                          <a:headEnd type="none" w="med" len="med"/>
                          <a:tailEnd type="none" w="med" len="med"/>
                        </a:ln>
                        <a:effectLst/>
                      </wps:spPr>
                      <wps:txbx>
                        <w:txbxContent>
                          <w:p w14:paraId="011705B2" w14:textId="77777777" w:rsidR="00F93698" w:rsidRPr="008B2249" w:rsidRDefault="00F93698" w:rsidP="00723A90">
                            <w:pPr>
                              <w:snapToGrid w:val="0"/>
                              <w:jc w:val="right"/>
                              <w:textAlignment w:val="baseline"/>
                            </w:pPr>
                            <w:r>
                              <w:rPr>
                                <w:rFonts w:hAnsi="Meiryo UI" w:cs="Meiryo UI" w:hint="eastAsia"/>
                                <w:b/>
                                <w:bCs/>
                                <w:kern w:val="24"/>
                              </w:rPr>
                              <w:t>P</w:t>
                            </w:r>
                            <w:r>
                              <w:rPr>
                                <w:rFonts w:hAnsi="Meiryo UI" w:cs="Meiryo UI"/>
                                <w:b/>
                                <w:bCs/>
                                <w:kern w:val="24"/>
                              </w:rPr>
                              <w:t>oint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144073DB" id="_x0000_s1068" style="position:absolute;left:0;text-align:left;margin-left:228.05pt;margin-top:1.8pt;width:46.35pt;height:27.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" filled="f" stroked="f" strokeweight="1pt">
                <v:textbox>
                  <w:txbxContent>
                    <w:p w14:paraId="011705B2" w14:textId="77777777" w:rsidR="00F93698" w:rsidRPr="008B2249" w:rsidRDefault="00F93698" w:rsidP="00723A90">
                      <w:pPr>
                        <w:snapToGrid w:val="0"/>
                        <w:jc w:val="right"/>
                        <w:textAlignment w:val="baseline"/>
                      </w:pPr>
                      <w:r>
                        <w:rPr>
                          <w:rFonts w:hAnsi="Meiryo UI" w:cs="Meiryo UI" w:hint="eastAsia"/>
                          <w:b/>
                          <w:bCs/>
                          <w:kern w:val="24"/>
                        </w:rPr>
                        <w:t>P</w:t>
                      </w:r>
                      <w:r>
                        <w:rPr>
                          <w:rFonts w:hAnsi="Meiryo UI" w:cs="Meiryo UI"/>
                          <w:b/>
                          <w:bCs/>
                          <w:kern w:val="24"/>
                        </w:rPr>
                        <w:t>oint</w:t>
                      </w:r>
                    </w:p>
                  </w:txbxContent>
                </v:textbox>
              </v:roundrect>
            </w:pict>
          </mc:Fallback>
        </mc:AlternateContent>
      </w:r>
      <w:r w:rsidRPr="002C3EF6">
        <w:rPr>
          <w:rFonts w:hAnsi="Meiryo UI"/>
          <w:noProof/>
          <w:szCs w:val="20"/>
        </w:rPr>
        <mc:AlternateContent>
          <mc:Choice Requires="wps">
            <w:drawing>
              <wp:anchor distT="0" distB="0" distL="114300" distR="114300" simplePos="0" relativeHeight="251684864" behindDoc="0" locked="0" layoutInCell="1" allowOverlap="1" wp14:anchorId="0FD3131B" wp14:editId="2C69E1BA">
                <wp:simplePos x="0" y="0"/>
                <wp:positionH relativeFrom="column">
                  <wp:posOffset>1049063</wp:posOffset>
                </wp:positionH>
                <wp:positionV relativeFrom="paragraph">
                  <wp:posOffset>22860</wp:posOffset>
                </wp:positionV>
                <wp:extent cx="588580" cy="351155"/>
                <wp:effectExtent l="0" t="0" r="0" b="0"/>
                <wp:wrapNone/>
                <wp:docPr id="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580" cy="351155"/>
                        </a:xfrm>
                        <a:prstGeom prst="roundRect">
                          <a:avLst/>
                        </a:prstGeom>
                        <a:noFill/>
                        <a:ln w="12700" cap="flat" cmpd="sng" algn="ctr">
                          <a:noFill/>
                          <a:prstDash val="solid"/>
                          <a:round/>
                          <a:headEnd type="none" w="med" len="med"/>
                          <a:tailEnd type="none" w="med" len="med"/>
                        </a:ln>
                        <a:effectLst/>
                      </wps:spPr>
                      <wps:txbx>
                        <w:txbxContent>
                          <w:p w14:paraId="4EA2113F" w14:textId="77777777" w:rsidR="00F93698" w:rsidRPr="008B2249" w:rsidRDefault="00F93698" w:rsidP="00723A90">
                            <w:pPr>
                              <w:snapToGrid w:val="0"/>
                              <w:jc w:val="right"/>
                              <w:textAlignment w:val="baseline"/>
                            </w:pPr>
                            <w:r>
                              <w:rPr>
                                <w:rFonts w:hAnsi="Meiryo UI" w:cs="Meiryo UI" w:hint="eastAsia"/>
                                <w:b/>
                                <w:bCs/>
                                <w:kern w:val="24"/>
                              </w:rPr>
                              <w:t>P</w:t>
                            </w:r>
                            <w:r>
                              <w:rPr>
                                <w:rFonts w:hAnsi="Meiryo UI" w:cs="Meiryo UI"/>
                                <w:b/>
                                <w:bCs/>
                                <w:kern w:val="24"/>
                              </w:rPr>
                              <w:t>oint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0FD3131B" id="_x0000_s1069" style="position:absolute;left:0;text-align:left;margin-left:82.6pt;margin-top:1.8pt;width:46.35pt;height:27.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" filled="f" stroked="f" strokeweight="1pt">
                <v:textbox>
                  <w:txbxContent>
                    <w:p w14:paraId="4EA2113F" w14:textId="77777777" w:rsidR="00F93698" w:rsidRPr="008B2249" w:rsidRDefault="00F93698" w:rsidP="00723A90">
                      <w:pPr>
                        <w:snapToGrid w:val="0"/>
                        <w:jc w:val="right"/>
                        <w:textAlignment w:val="baseline"/>
                      </w:pPr>
                      <w:r>
                        <w:rPr>
                          <w:rFonts w:hAnsi="Meiryo UI" w:cs="Meiryo UI" w:hint="eastAsia"/>
                          <w:b/>
                          <w:bCs/>
                          <w:kern w:val="24"/>
                        </w:rPr>
                        <w:t>P</w:t>
                      </w:r>
                      <w:r>
                        <w:rPr>
                          <w:rFonts w:hAnsi="Meiryo UI" w:cs="Meiryo UI"/>
                          <w:b/>
                          <w:bCs/>
                          <w:kern w:val="24"/>
                        </w:rPr>
                        <w:t>oint</w:t>
                      </w:r>
                    </w:p>
                  </w:txbxContent>
                </v:textbox>
              </v:roundrect>
            </w:pict>
          </mc:Fallback>
        </mc:AlternateContent>
      </w:r>
    </w:p>
    <w:p w14:paraId="7AA85252" w14:textId="33A556B0" w:rsidR="00BD0D70" w:rsidRPr="002C3EF6" w:rsidRDefault="00BD0D70" w:rsidP="0053669C">
      <w:pPr>
        <w:snapToGrid w:val="0"/>
        <w:spacing w:line="240" w:lineRule="exact"/>
        <w:rPr>
          <w:rFonts w:hAnsi="Meiryo UI"/>
          <w:szCs w:val="20"/>
        </w:rPr>
      </w:pPr>
    </w:p>
    <w:p w14:paraId="266B0409" w14:textId="076C8D6F" w:rsidR="00BD0D70" w:rsidRPr="002C3EF6" w:rsidRDefault="00BD0D70" w:rsidP="0053669C">
      <w:pPr>
        <w:snapToGrid w:val="0"/>
        <w:spacing w:line="240" w:lineRule="exact"/>
        <w:ind w:leftChars="100" w:left="180" w:firstLineChars="100" w:firstLine="180"/>
        <w:jc w:val="center"/>
        <w:rPr>
          <w:rFonts w:hAnsi="Meiryo UI"/>
          <w:szCs w:val="20"/>
        </w:rPr>
      </w:pPr>
      <w:r w:rsidRPr="002C3EF6">
        <w:rPr>
          <w:rFonts w:hAnsi="Meiryo UI" w:hint="eastAsia"/>
          <w:szCs w:val="20"/>
        </w:rPr>
        <w:t>公開鍵暗号方式</w:t>
      </w:r>
    </w:p>
    <w:p w14:paraId="728684A4" w14:textId="0E9617F3" w:rsidR="00FF05A8" w:rsidRPr="002C3EF6" w:rsidRDefault="00FF05A8" w:rsidP="0053669C">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6ECAC49C" w14:textId="77777777" w:rsidTr="00476A38">
        <w:tc>
          <w:tcPr>
            <w:tcW w:w="8788" w:type="dxa"/>
            <w:tcBorders>
              <w:top w:val="single" w:sz="4" w:space="0" w:color="auto"/>
              <w:left w:val="single" w:sz="4" w:space="0" w:color="auto"/>
              <w:bottom w:val="single" w:sz="4" w:space="0" w:color="auto"/>
              <w:right w:val="single" w:sz="4" w:space="0" w:color="auto"/>
            </w:tcBorders>
          </w:tcPr>
          <w:p w14:paraId="23862737" w14:textId="77777777" w:rsidR="00984277" w:rsidRDefault="00984277" w:rsidP="00984277">
            <w:pPr>
              <w:snapToGrid w:val="0"/>
              <w:spacing w:line="240" w:lineRule="exact"/>
              <w:rPr>
                <w:rFonts w:hAnsi="Meiryo UI"/>
                <w:szCs w:val="20"/>
              </w:rPr>
            </w:pPr>
            <w:r w:rsidRPr="002C3EF6">
              <w:rPr>
                <w:rFonts w:hAnsi="Meiryo UI"/>
                <w:szCs w:val="20"/>
              </w:rPr>
              <w:t>例題</w:t>
            </w:r>
          </w:p>
          <w:p w14:paraId="6C9B31BC" w14:textId="77777777" w:rsidR="00984277" w:rsidRPr="002C3EF6" w:rsidRDefault="00984277" w:rsidP="00984277">
            <w:pPr>
              <w:snapToGrid w:val="0"/>
              <w:spacing w:line="240" w:lineRule="exact"/>
              <w:ind w:firstLineChars="100" w:firstLine="180"/>
              <w:rPr>
                <w:rFonts w:hAnsi="Meiryo UI"/>
                <w:szCs w:val="20"/>
              </w:rPr>
            </w:pPr>
            <w:r w:rsidRPr="002C3EF6">
              <w:rPr>
                <w:rFonts w:hAnsi="Meiryo UI"/>
                <w:szCs w:val="20"/>
              </w:rPr>
              <w:t>公開鍵暗号方式を用いて，図のようにＡさんからＢさんへ，他人に秘密にしておきたい文章を送るとき，暗号化に用いる鍵Ｋとして，適切なものはどれか。</w:t>
            </w:r>
          </w:p>
          <w:p w14:paraId="18CFE173" w14:textId="77777777" w:rsidR="00984277" w:rsidRPr="002C3EF6" w:rsidRDefault="00984277" w:rsidP="00984277">
            <w:pPr>
              <w:snapToGrid w:val="0"/>
              <w:spacing w:line="240" w:lineRule="exact"/>
              <w:rPr>
                <w:rFonts w:hAnsi="Meiryo UI"/>
                <w:szCs w:val="20"/>
              </w:rPr>
            </w:pPr>
          </w:p>
          <w:p w14:paraId="7A08BED5" w14:textId="77777777" w:rsidR="00984277" w:rsidRPr="002C3EF6" w:rsidRDefault="00984277" w:rsidP="00984277">
            <w:pPr>
              <w:snapToGrid w:val="0"/>
              <w:spacing w:line="240" w:lineRule="exact"/>
              <w:rPr>
                <w:rFonts w:hAnsi="Meiryo UI"/>
                <w:szCs w:val="20"/>
              </w:rPr>
            </w:pPr>
            <w:r w:rsidRPr="002C3EF6">
              <w:rPr>
                <w:rFonts w:hAnsi="Meiryo UI"/>
                <w:noProof/>
                <w:szCs w:val="20"/>
              </w:rPr>
              <mc:AlternateContent>
                <mc:Choice Requires="wpg">
                  <w:drawing>
                    <wp:anchor distT="0" distB="0" distL="114300" distR="114300" simplePos="0" relativeHeight="251675648" behindDoc="0" locked="0" layoutInCell="1" allowOverlap="1" wp14:anchorId="4AEF6A46" wp14:editId="6BE8EF68">
                      <wp:simplePos x="0" y="0"/>
                      <wp:positionH relativeFrom="column">
                        <wp:posOffset>0</wp:posOffset>
                      </wp:positionH>
                      <wp:positionV relativeFrom="paragraph">
                        <wp:posOffset>-635</wp:posOffset>
                      </wp:positionV>
                      <wp:extent cx="4522922" cy="1284510"/>
                      <wp:effectExtent l="0" t="0" r="30480" b="11430"/>
                      <wp:wrapNone/>
                      <wp:docPr id="4344" name="グループ化 4344"/>
                      <wp:cNvGraphicFramePr/>
                      <a:graphic xmlns:a="http://schemas.openxmlformats.org/drawingml/2006/main">
                        <a:graphicData uri="http://schemas.microsoft.com/office/word/2010/wordprocessingGroup">
                          <wpg:wgp>
                            <wpg:cNvGrpSpPr/>
                            <wpg:grpSpPr>
                              <a:xfrm>
                                <a:off x="0" y="0"/>
                                <a:ext cx="4522922" cy="1284510"/>
                                <a:chOff x="-241322" y="0"/>
                                <a:chExt cx="4523325" cy="1284510"/>
                              </a:xfrm>
                            </wpg:grpSpPr>
                            <wpg:grpSp>
                              <wpg:cNvPr id="4341" name="グループ化 4341"/>
                              <wpg:cNvGrpSpPr/>
                              <wpg:grpSpPr>
                                <a:xfrm>
                                  <a:off x="-241322" y="3810"/>
                                  <a:ext cx="3777241" cy="1280700"/>
                                  <a:chOff x="-241322" y="0"/>
                                  <a:chExt cx="3777241" cy="1280700"/>
                                </a:xfrm>
                              </wpg:grpSpPr>
                              <wps:wsp>
                                <wps:cNvPr id="299" name="Line 11900"/>
                                <wps:cNvCnPr/>
                                <wps:spPr bwMode="auto">
                                  <a:xfrm>
                                    <a:off x="2590165" y="1145540"/>
                                    <a:ext cx="179705" cy="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g:grpSp>
                                <wpg:cNvPr id="4340" name="グループ化 4340"/>
                                <wpg:cNvGrpSpPr/>
                                <wpg:grpSpPr>
                                  <a:xfrm>
                                    <a:off x="-241322" y="0"/>
                                    <a:ext cx="3777241" cy="1280700"/>
                                    <a:chOff x="-241322" y="0"/>
                                    <a:chExt cx="3777241" cy="1280700"/>
                                  </a:xfrm>
                                </wpg:grpSpPr>
                                <wpg:grpSp>
                                  <wpg:cNvPr id="4339" name="グループ化 4339"/>
                                  <wpg:cNvGrpSpPr/>
                                  <wpg:grpSpPr>
                                    <a:xfrm>
                                      <a:off x="-7640" y="0"/>
                                      <a:ext cx="3543559" cy="1280700"/>
                                      <a:chOff x="-228620" y="0"/>
                                      <a:chExt cx="3543559" cy="1280700"/>
                                    </a:xfrm>
                                  </wpg:grpSpPr>
                                  <wps:wsp>
                                    <wps:cNvPr id="293" name="Oval 11894"/>
                                    <wps:cNvSpPr>
                                      <a:spLocks noChangeArrowheads="1"/>
                                    </wps:cNvSpPr>
                                    <wps:spPr bwMode="auto">
                                      <a:xfrm>
                                        <a:off x="1451610" y="1014635"/>
                                        <a:ext cx="913765" cy="266065"/>
                                      </a:xfrm>
                                      <a:prstGeom prst="ellipse">
                                        <a:avLst/>
                                      </a:prstGeom>
                                      <a:solidFill>
                                        <a:srgbClr val="FFFFFF"/>
                                      </a:solidFill>
                                      <a:ln w="6350">
                                        <a:solidFill>
                                          <a:srgbClr val="000000"/>
                                        </a:solidFill>
                                        <a:round/>
                                        <a:headEnd/>
                                        <a:tailEnd/>
                                      </a:ln>
                                    </wps:spPr>
                                    <wps:txbx>
                                      <w:txbxContent>
                                        <w:p w14:paraId="5DC5D2E7" w14:textId="77777777" w:rsidR="00F93698" w:rsidRPr="0041623C" w:rsidRDefault="00F93698" w:rsidP="00984277">
                                          <w:pPr>
                                            <w:snapToGrid w:val="0"/>
                                            <w:jc w:val="center"/>
                                            <w:rPr>
                                              <w:rFonts w:hAnsi="Meiryo UI"/>
                                              <w:sz w:val="18"/>
                                              <w:szCs w:val="18"/>
                                            </w:rPr>
                                          </w:pPr>
                                          <w:r w:rsidRPr="0041623C">
                                            <w:rPr>
                                              <w:rFonts w:hAnsi="Meiryo UI" w:hint="eastAsia"/>
                                              <w:sz w:val="18"/>
                                              <w:szCs w:val="18"/>
                                            </w:rPr>
                                            <w:t>ネットワーク</w:t>
                                          </w:r>
                                        </w:p>
                                      </w:txbxContent>
                                    </wps:txbx>
                                    <wps:bodyPr rot="0" vert="horz" wrap="square" lIns="0" tIns="0" rIns="0" bIns="0" anchor="ctr" anchorCtr="0" upright="1">
                                      <a:noAutofit/>
                                    </wps:bodyPr>
                                  </wps:wsp>
                                  <wpg:grpSp>
                                    <wpg:cNvPr id="4338" name="グループ化 4338"/>
                                    <wpg:cNvGrpSpPr/>
                                    <wpg:grpSpPr>
                                      <a:xfrm>
                                        <a:off x="-228620" y="0"/>
                                        <a:ext cx="3543559" cy="1280700"/>
                                        <a:chOff x="-228620" y="0"/>
                                        <a:chExt cx="3543559" cy="1280700"/>
                                      </a:xfrm>
                                    </wpg:grpSpPr>
                                    <wpg:grpSp>
                                      <wpg:cNvPr id="4335" name="グループ化 4335"/>
                                      <wpg:cNvGrpSpPr/>
                                      <wpg:grpSpPr>
                                        <a:xfrm>
                                          <a:off x="-228620" y="0"/>
                                          <a:ext cx="3543559" cy="1020701"/>
                                          <a:chOff x="-228620" y="0"/>
                                          <a:chExt cx="3543559" cy="1020701"/>
                                        </a:xfrm>
                                      </wpg:grpSpPr>
                                      <wps:wsp>
                                        <wps:cNvPr id="287" name="Text Box 11888"/>
                                        <wps:cNvSpPr txBox="1">
                                          <a:spLocks noChangeArrowheads="1"/>
                                        </wps:cNvSpPr>
                                        <wps:spPr bwMode="auto">
                                          <a:xfrm>
                                            <a:off x="-228620" y="0"/>
                                            <a:ext cx="1512134" cy="252000"/>
                                          </a:xfrm>
                                          <a:prstGeom prst="parallelogram">
                                            <a:avLst/>
                                          </a:prstGeom>
                                          <a:solidFill>
                                            <a:srgbClr val="FFFFFF"/>
                                          </a:solidFill>
                                          <a:ln w="6350">
                                            <a:solidFill>
                                              <a:srgbClr val="000000"/>
                                            </a:solidFill>
                                            <a:miter lim="800000"/>
                                            <a:headEnd/>
                                            <a:tailEnd/>
                                          </a:ln>
                                        </wps:spPr>
                                        <wps:txbx>
                                          <w:txbxContent>
                                            <w:p w14:paraId="0938DD09" w14:textId="77777777" w:rsidR="00F93698" w:rsidRPr="0041623C" w:rsidRDefault="00F93698" w:rsidP="00984277">
                                              <w:pPr>
                                                <w:snapToGrid w:val="0"/>
                                                <w:jc w:val="center"/>
                                                <w:rPr>
                                                  <w:rFonts w:hAnsi="Meiryo UI"/>
                                                  <w:sz w:val="18"/>
                                                  <w:szCs w:val="18"/>
                                                </w:rPr>
                                              </w:pPr>
                                              <w:r w:rsidRPr="0041623C">
                                                <w:rPr>
                                                  <w:rFonts w:hAnsi="Meiryo UI" w:hint="eastAsia"/>
                                                  <w:sz w:val="18"/>
                                                  <w:szCs w:val="18"/>
                                                </w:rPr>
                                                <w:t>“来月転居する予定です。”</w:t>
                                              </w:r>
                                            </w:p>
                                          </w:txbxContent>
                                        </wps:txbx>
                                        <wps:bodyPr rot="0" vert="horz" wrap="square" lIns="0" tIns="0" rIns="0" bIns="0" anchor="ctr" anchorCtr="0" upright="1">
                                          <a:noAutofit/>
                                        </wps:bodyPr>
                                      </wps:wsp>
                                      <wps:wsp>
                                        <wps:cNvPr id="294" name="Line 11895"/>
                                        <wps:cNvCnPr/>
                                        <wps:spPr bwMode="auto">
                                          <a:xfrm flipH="1">
                                            <a:off x="514339" y="255270"/>
                                            <a:ext cx="0" cy="251811"/>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2197" name="Line 11895"/>
                                        <wps:cNvCnPr/>
                                        <wps:spPr bwMode="auto">
                                          <a:xfrm flipH="1">
                                            <a:off x="514339" y="768890"/>
                                            <a:ext cx="0" cy="251811"/>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2198" name="Line 11895"/>
                                        <wps:cNvCnPr/>
                                        <wps:spPr bwMode="auto">
                                          <a:xfrm flipH="1" flipV="1">
                                            <a:off x="3314939" y="255270"/>
                                            <a:ext cx="0" cy="251811"/>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2199" name="Line 11895"/>
                                        <wps:cNvCnPr/>
                                        <wps:spPr bwMode="auto">
                                          <a:xfrm flipH="1" flipV="1">
                                            <a:off x="3314939" y="768890"/>
                                            <a:ext cx="0" cy="251811"/>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g:grpSp>
                                    <wpg:grpSp>
                                      <wpg:cNvPr id="4337" name="グループ化 4337"/>
                                      <wpg:cNvGrpSpPr/>
                                      <wpg:grpSpPr>
                                        <a:xfrm>
                                          <a:off x="-228620" y="516890"/>
                                          <a:ext cx="1512134" cy="763810"/>
                                          <a:chOff x="-228620" y="82550"/>
                                          <a:chExt cx="1512134" cy="763810"/>
                                        </a:xfrm>
                                      </wpg:grpSpPr>
                                      <wps:wsp>
                                        <wps:cNvPr id="291" name="Text Box 11892"/>
                                        <wps:cNvSpPr txBox="1">
                                          <a:spLocks noChangeArrowheads="1"/>
                                        </wps:cNvSpPr>
                                        <wps:spPr bwMode="auto">
                                          <a:xfrm>
                                            <a:off x="-228620" y="594360"/>
                                            <a:ext cx="1512134" cy="252000"/>
                                          </a:xfrm>
                                          <a:prstGeom prst="parallelogram">
                                            <a:avLst/>
                                          </a:prstGeom>
                                          <a:solidFill>
                                            <a:srgbClr val="FFFFFF"/>
                                          </a:solidFill>
                                          <a:ln w="6350">
                                            <a:solidFill>
                                              <a:srgbClr val="000000"/>
                                            </a:solidFill>
                                            <a:miter lim="800000"/>
                                            <a:headEnd/>
                                            <a:tailEnd/>
                                          </a:ln>
                                        </wps:spPr>
                                        <wps:txbx>
                                          <w:txbxContent>
                                            <w:p w14:paraId="65845212" w14:textId="77777777" w:rsidR="00F93698" w:rsidRPr="0041623C" w:rsidRDefault="00F93698" w:rsidP="00984277">
                                              <w:pPr>
                                                <w:snapToGrid w:val="0"/>
                                                <w:jc w:val="center"/>
                                                <w:rPr>
                                                  <w:rFonts w:hAnsi="Meiryo UI"/>
                                                  <w:sz w:val="18"/>
                                                  <w:szCs w:val="18"/>
                                                </w:rPr>
                                              </w:pPr>
                                              <w:r w:rsidRPr="0041623C">
                                                <w:rPr>
                                                  <w:rFonts w:hAnsi="Meiryo UI" w:hint="eastAsia"/>
                                                  <w:sz w:val="18"/>
                                                  <w:szCs w:val="18"/>
                                                </w:rPr>
                                                <w:t>“nd359fxj47ac…”</w:t>
                                              </w:r>
                                            </w:p>
                                          </w:txbxContent>
                                        </wps:txbx>
                                        <wps:bodyPr rot="0" vert="horz" wrap="square" lIns="0" tIns="0" rIns="0" bIns="0" anchor="ctr" anchorCtr="0" upright="1">
                                          <a:noAutofit/>
                                        </wps:bodyPr>
                                      </wps:wsp>
                                      <wps:wsp>
                                        <wps:cNvPr id="289" name="Text Box 11890"/>
                                        <wps:cNvSpPr txBox="1">
                                          <a:spLocks noChangeArrowheads="1"/>
                                        </wps:cNvSpPr>
                                        <wps:spPr bwMode="auto">
                                          <a:xfrm>
                                            <a:off x="-228620" y="82550"/>
                                            <a:ext cx="1512134" cy="252000"/>
                                          </a:xfrm>
                                          <a:prstGeom prst="rect">
                                            <a:avLst/>
                                          </a:prstGeom>
                                          <a:solidFill>
                                            <a:srgbClr val="FFFFFF"/>
                                          </a:solidFill>
                                          <a:ln w="6350">
                                            <a:solidFill>
                                              <a:srgbClr val="000000"/>
                                            </a:solidFill>
                                            <a:miter lim="800000"/>
                                            <a:headEnd/>
                                            <a:tailEnd/>
                                          </a:ln>
                                        </wps:spPr>
                                        <wps:txbx>
                                          <w:txbxContent>
                                            <w:p w14:paraId="204D7866" w14:textId="77777777" w:rsidR="00F93698" w:rsidRPr="0041623C" w:rsidRDefault="00F93698" w:rsidP="00984277">
                                              <w:pPr>
                                                <w:snapToGrid w:val="0"/>
                                                <w:jc w:val="center"/>
                                                <w:rPr>
                                                  <w:rFonts w:hAnsi="Meiryo UI"/>
                                                  <w:sz w:val="18"/>
                                                  <w:szCs w:val="18"/>
                                                </w:rPr>
                                              </w:pPr>
                                              <w:r w:rsidRPr="0041623C">
                                                <w:rPr>
                                                  <w:rFonts w:hAnsi="Meiryo UI" w:hint="eastAsia"/>
                                                  <w:sz w:val="18"/>
                                                  <w:szCs w:val="18"/>
                                                </w:rPr>
                                                <w:t>鍵Ｋによって暗号化</w:t>
                                              </w:r>
                                            </w:p>
                                          </w:txbxContent>
                                        </wps:txbx>
                                        <wps:bodyPr rot="0" vert="horz" wrap="square" lIns="0" tIns="0" rIns="0" bIns="0" anchor="ctr" anchorCtr="0" upright="1">
                                          <a:noAutofit/>
                                        </wps:bodyPr>
                                      </wps:wsp>
                                    </wpg:grpSp>
                                  </wpg:grpSp>
                                  <wps:wsp>
                                    <wps:cNvPr id="298" name="Line 11899"/>
                                    <wps:cNvCnPr/>
                                    <wps:spPr bwMode="auto">
                                      <a:xfrm>
                                        <a:off x="1264920" y="1139190"/>
                                        <a:ext cx="179809" cy="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g:grpSp>
                                <wps:wsp>
                                  <wps:cNvPr id="300" name="Text Box 11901"/>
                                  <wps:cNvSpPr txBox="1">
                                    <a:spLocks noChangeArrowheads="1"/>
                                  </wps:cNvSpPr>
                                  <wps:spPr bwMode="auto">
                                    <a:xfrm>
                                      <a:off x="-241322" y="336890"/>
                                      <a:ext cx="432000" cy="18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109E32" w14:textId="77777777" w:rsidR="00F93698" w:rsidRPr="0041623C" w:rsidRDefault="00F93698" w:rsidP="00984277">
                                        <w:pPr>
                                          <w:snapToGrid w:val="0"/>
                                          <w:jc w:val="center"/>
                                          <w:rPr>
                                            <w:rFonts w:hAnsi="Meiryo UI"/>
                                            <w:sz w:val="18"/>
                                            <w:szCs w:val="18"/>
                                          </w:rPr>
                                        </w:pPr>
                                        <w:r w:rsidRPr="0041623C">
                                          <w:rPr>
                                            <w:rFonts w:hAnsi="Meiryo UI" w:hint="eastAsia"/>
                                            <w:sz w:val="18"/>
                                            <w:szCs w:val="18"/>
                                          </w:rPr>
                                          <w:t>Ａさん</w:t>
                                        </w:r>
                                      </w:p>
                                    </w:txbxContent>
                                  </wps:txbx>
                                  <wps:bodyPr rot="0" vert="horz" wrap="square" lIns="0" tIns="0" rIns="0" bIns="0" anchor="ctr" anchorCtr="0" upright="1">
                                    <a:noAutofit/>
                                  </wps:bodyPr>
                                </wps:wsp>
                              </wpg:grpSp>
                            </wpg:grpSp>
                            <wpg:grpSp>
                              <wpg:cNvPr id="4343" name="グループ化 4343"/>
                              <wpg:cNvGrpSpPr/>
                              <wpg:grpSpPr>
                                <a:xfrm>
                                  <a:off x="2541270" y="0"/>
                                  <a:ext cx="1740733" cy="1273080"/>
                                  <a:chOff x="0" y="0"/>
                                  <a:chExt cx="1740733" cy="1273080"/>
                                </a:xfrm>
                              </wpg:grpSpPr>
                              <wps:wsp>
                                <wps:cNvPr id="292" name="Text Box 11893"/>
                                <wps:cNvSpPr txBox="1">
                                  <a:spLocks noChangeArrowheads="1"/>
                                </wps:cNvSpPr>
                                <wps:spPr bwMode="auto">
                                  <a:xfrm>
                                    <a:off x="224789" y="1021080"/>
                                    <a:ext cx="1512135" cy="252000"/>
                                  </a:xfrm>
                                  <a:prstGeom prst="parallelogram">
                                    <a:avLst/>
                                  </a:prstGeom>
                                  <a:solidFill>
                                    <a:srgbClr val="FFFFFF"/>
                                  </a:solidFill>
                                  <a:ln w="6350">
                                    <a:solidFill>
                                      <a:srgbClr val="000000"/>
                                    </a:solidFill>
                                    <a:miter lim="800000"/>
                                    <a:headEnd/>
                                    <a:tailEnd/>
                                  </a:ln>
                                </wps:spPr>
                                <wps:txbx>
                                  <w:txbxContent>
                                    <w:p w14:paraId="3391C665" w14:textId="77777777" w:rsidR="00F93698" w:rsidRPr="0041623C" w:rsidRDefault="00F93698" w:rsidP="00984277">
                                      <w:pPr>
                                        <w:snapToGrid w:val="0"/>
                                        <w:jc w:val="center"/>
                                        <w:rPr>
                                          <w:rFonts w:hAnsi="Meiryo UI"/>
                                          <w:sz w:val="18"/>
                                          <w:szCs w:val="18"/>
                                        </w:rPr>
                                      </w:pPr>
                                      <w:r w:rsidRPr="0041623C">
                                        <w:rPr>
                                          <w:rFonts w:hAnsi="Meiryo UI" w:hint="eastAsia"/>
                                          <w:sz w:val="18"/>
                                          <w:szCs w:val="18"/>
                                        </w:rPr>
                                        <w:t>“nd359fxj47ac…”</w:t>
                                      </w:r>
                                    </w:p>
                                  </w:txbxContent>
                                </wps:txbx>
                                <wps:bodyPr rot="0" vert="horz" wrap="square" lIns="0" tIns="0" rIns="0" bIns="0" anchor="ctr" anchorCtr="0" upright="1">
                                  <a:noAutofit/>
                                </wps:bodyPr>
                              </wps:wsp>
                              <wps:wsp>
                                <wps:cNvPr id="288" name="Text Box 11889"/>
                                <wps:cNvSpPr txBox="1">
                                  <a:spLocks noChangeArrowheads="1"/>
                                </wps:cNvSpPr>
                                <wps:spPr bwMode="auto">
                                  <a:xfrm>
                                    <a:off x="220980" y="0"/>
                                    <a:ext cx="1512134" cy="252000"/>
                                  </a:xfrm>
                                  <a:prstGeom prst="parallelogram">
                                    <a:avLst/>
                                  </a:prstGeom>
                                  <a:solidFill>
                                    <a:srgbClr val="FFFFFF"/>
                                  </a:solidFill>
                                  <a:ln w="6350">
                                    <a:solidFill>
                                      <a:srgbClr val="000000"/>
                                    </a:solidFill>
                                    <a:miter lim="800000"/>
                                    <a:headEnd/>
                                    <a:tailEnd/>
                                  </a:ln>
                                </wps:spPr>
                                <wps:txbx>
                                  <w:txbxContent>
                                    <w:p w14:paraId="7A74EF8C" w14:textId="77777777" w:rsidR="00F93698" w:rsidRPr="0041623C" w:rsidRDefault="00F93698" w:rsidP="00984277">
                                      <w:pPr>
                                        <w:snapToGrid w:val="0"/>
                                        <w:jc w:val="center"/>
                                        <w:rPr>
                                          <w:rFonts w:hAnsi="Meiryo UI"/>
                                          <w:sz w:val="18"/>
                                          <w:szCs w:val="18"/>
                                        </w:rPr>
                                      </w:pPr>
                                      <w:r w:rsidRPr="0041623C">
                                        <w:rPr>
                                          <w:rFonts w:hAnsi="Meiryo UI" w:hint="eastAsia"/>
                                          <w:sz w:val="18"/>
                                          <w:szCs w:val="18"/>
                                        </w:rPr>
                                        <w:t>“来月転居する予定です。”</w:t>
                                      </w:r>
                                    </w:p>
                                  </w:txbxContent>
                                </wps:txbx>
                                <wps:bodyPr rot="0" vert="horz" wrap="square" lIns="0" tIns="0" rIns="0" bIns="0" anchor="ctr" anchorCtr="0" upright="1">
                                  <a:noAutofit/>
                                </wps:bodyPr>
                              </wps:wsp>
                              <wps:wsp>
                                <wps:cNvPr id="290" name="Text Box 11891"/>
                                <wps:cNvSpPr txBox="1">
                                  <a:spLocks noChangeArrowheads="1"/>
                                </wps:cNvSpPr>
                                <wps:spPr bwMode="auto">
                                  <a:xfrm>
                                    <a:off x="228599" y="520700"/>
                                    <a:ext cx="1512134" cy="252000"/>
                                  </a:xfrm>
                                  <a:prstGeom prst="rect">
                                    <a:avLst/>
                                  </a:prstGeom>
                                  <a:solidFill>
                                    <a:srgbClr val="FFFFFF"/>
                                  </a:solidFill>
                                  <a:ln w="6350">
                                    <a:solidFill>
                                      <a:srgbClr val="000000"/>
                                    </a:solidFill>
                                    <a:miter lim="800000"/>
                                    <a:headEnd/>
                                    <a:tailEnd/>
                                  </a:ln>
                                </wps:spPr>
                                <wps:txbx>
                                  <w:txbxContent>
                                    <w:p w14:paraId="7316CC69" w14:textId="77777777" w:rsidR="00F93698" w:rsidRPr="0041623C" w:rsidRDefault="00F93698" w:rsidP="00984277">
                                      <w:pPr>
                                        <w:snapToGrid w:val="0"/>
                                        <w:spacing w:line="200" w:lineRule="exact"/>
                                        <w:jc w:val="center"/>
                                        <w:rPr>
                                          <w:rFonts w:hAnsi="Meiryo UI"/>
                                          <w:sz w:val="18"/>
                                          <w:szCs w:val="18"/>
                                        </w:rPr>
                                      </w:pPr>
                                      <w:r w:rsidRPr="0041623C">
                                        <w:rPr>
                                          <w:rFonts w:hAnsi="Meiryo UI" w:hint="eastAsia"/>
                                          <w:sz w:val="18"/>
                                          <w:szCs w:val="18"/>
                                        </w:rPr>
                                        <w:t>Bさんの秘密鍵</w:t>
                                      </w:r>
                                    </w:p>
                                    <w:p w14:paraId="4CACD067" w14:textId="77777777" w:rsidR="00F93698" w:rsidRPr="0041623C" w:rsidRDefault="00F93698" w:rsidP="00984277">
                                      <w:pPr>
                                        <w:snapToGrid w:val="0"/>
                                        <w:spacing w:line="200" w:lineRule="exact"/>
                                        <w:jc w:val="center"/>
                                        <w:rPr>
                                          <w:rFonts w:hAnsi="Meiryo UI"/>
                                          <w:sz w:val="18"/>
                                          <w:szCs w:val="18"/>
                                        </w:rPr>
                                      </w:pPr>
                                      <w:r w:rsidRPr="0041623C">
                                        <w:rPr>
                                          <w:rFonts w:hAnsi="Meiryo UI" w:hint="eastAsia"/>
                                          <w:sz w:val="18"/>
                                          <w:szCs w:val="18"/>
                                        </w:rPr>
                                        <w:t>によって復号</w:t>
                                      </w:r>
                                    </w:p>
                                  </w:txbxContent>
                                </wps:txbx>
                                <wps:bodyPr rot="0" vert="horz" wrap="square" lIns="0" tIns="0" rIns="0" bIns="0" anchor="ctr" anchorCtr="0" upright="1">
                                  <a:noAutofit/>
                                </wps:bodyPr>
                              </wps:wsp>
                              <wps:wsp>
                                <wps:cNvPr id="301" name="Text Box 11902"/>
                                <wps:cNvSpPr txBox="1">
                                  <a:spLocks noChangeArrowheads="1"/>
                                </wps:cNvSpPr>
                                <wps:spPr bwMode="auto">
                                  <a:xfrm>
                                    <a:off x="0" y="340700"/>
                                    <a:ext cx="432000" cy="18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3EDCA" w14:textId="77777777" w:rsidR="00F93698" w:rsidRPr="0041623C" w:rsidRDefault="00F93698" w:rsidP="00984277">
                                      <w:pPr>
                                        <w:snapToGrid w:val="0"/>
                                        <w:jc w:val="center"/>
                                        <w:rPr>
                                          <w:rFonts w:hAnsi="Meiryo UI"/>
                                          <w:sz w:val="18"/>
                                          <w:szCs w:val="18"/>
                                        </w:rPr>
                                      </w:pPr>
                                      <w:r w:rsidRPr="0041623C">
                                        <w:rPr>
                                          <w:rFonts w:hAnsi="Meiryo UI" w:hint="eastAsia"/>
                                          <w:sz w:val="18"/>
                                          <w:szCs w:val="18"/>
                                        </w:rPr>
                                        <w:t>Ｂさん</w:t>
                                      </w:r>
                                    </w:p>
                                  </w:txbxContent>
                                </wps:txbx>
                                <wps:bodyPr rot="0" vert="horz" wrap="square" lIns="0" tIns="0" rIns="0" bIns="0" anchor="ctr" anchorCtr="0" upright="1">
                                  <a:noAutofit/>
                                </wps:bodyPr>
                              </wps:wsp>
                            </wpg:grpSp>
                          </wpg:wgp>
                        </a:graphicData>
                      </a:graphic>
                    </wp:anchor>
                  </w:drawing>
                </mc:Choice>
                <mc:Fallback>
                  <w:pict>
                    <v:group w14:anchorId="4AEF6A46" id="グループ化 4344" o:spid="_x0000_s1070" style="position:absolute;left:0;text-align:left;margin-left:0;margin-top:-.05pt;width:356.15pt;height:101.15pt;z-index:251675648;mso-position-horizontal-relative:text;mso-position-vertical-relative:text" coordorigin="-2413" coordsize="45233,12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">
                      <v:group id="グループ化 4341" o:spid="_x0000_s1071" style="position:absolute;left:-2413;top:38;width:37772;height:12807" coordorigin="-2413" coordsize="37772,12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">
                        <v:line id="Line 11900" o:spid="_x0000_s1072" style="position:absolute;visibility:visible;mso-wrap-style:square" from="25901,11455" to="27698,11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" strokeweight=".5pt">
                          <v:stroke endarrow="open" endarrowwidth="narrow" endarrowlength="short"/>
                        </v:line>
                        <v:group id="グループ化 4340" o:spid="_x0000_s1073" style="position:absolute;left:-2413;width:37772;height:12807" coordorigin="-2413" coordsize="37772,12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">
                          <v:group id="グループ化 4339" o:spid="_x0000_s1074" style="position:absolute;left:-76;width:35435;height:12807" coordorigin="-2286" coordsize="35435,12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">
                            <v:oval id="Oval 11894" o:spid="_x0000_s1075" style="position:absolute;left:14516;top:10146;width:913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" strokeweight=".5pt">
                              <v:textbox inset="0,0,0,0">
                                <w:txbxContent>
                                  <w:p w14:paraId="5DC5D2E7" w14:textId="77777777" w:rsidR="00F93698" w:rsidRPr="0041623C" w:rsidRDefault="00F93698" w:rsidP="00984277">
                                    <w:pPr>
                                      <w:snapToGrid w:val="0"/>
                                      <w:jc w:val="center"/>
                                      <w:rPr>
                                        <w:rFonts w:hAnsi="Meiryo UI"/>
                                        <w:sz w:val="18"/>
                                        <w:szCs w:val="18"/>
                                      </w:rPr>
                                    </w:pPr>
                                    <w:r w:rsidRPr="0041623C">
                                      <w:rPr>
                                        <w:rFonts w:hAnsi="Meiryo UI" w:hint="eastAsia"/>
                                        <w:sz w:val="18"/>
                                        <w:szCs w:val="18"/>
                                      </w:rPr>
                                      <w:t>ネットワーク</w:t>
                                    </w:r>
                                  </w:p>
                                </w:txbxContent>
                              </v:textbox>
                            </v:oval>
                            <v:group id="グループ化 4338" o:spid="_x0000_s1076" style="position:absolute;left:-2286;width:35435;height:12807" coordorigin="-2286" coordsize="35435,12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">
                              <v:group id="グループ化 4335" o:spid="_x0000_s1077" style="position:absolute;left:-2286;width:35435;height:10207" coordorigin="-2286" coordsize="35435,10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Text Box 11888" o:spid="_x0000_s1078" type="#_x0000_t7" style="position:absolute;left:-2286;width:15121;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" adj="900" strokeweight=".5pt">
                                  <v:textbox inset="0,0,0,0">
                                    <w:txbxContent>
                                      <w:p w14:paraId="0938DD09" w14:textId="77777777" w:rsidR="00F93698" w:rsidRPr="0041623C" w:rsidRDefault="00F93698" w:rsidP="00984277">
                                        <w:pPr>
                                          <w:snapToGrid w:val="0"/>
                                          <w:jc w:val="center"/>
                                          <w:rPr>
                                            <w:rFonts w:hAnsi="Meiryo UI"/>
                                            <w:sz w:val="18"/>
                                            <w:szCs w:val="18"/>
                                          </w:rPr>
                                        </w:pPr>
                                        <w:r w:rsidRPr="0041623C">
                                          <w:rPr>
                                            <w:rFonts w:hAnsi="Meiryo UI" w:hint="eastAsia"/>
                                            <w:sz w:val="18"/>
                                            <w:szCs w:val="18"/>
                                          </w:rPr>
                                          <w:t>“来月転居する予定です。”</w:t>
                                        </w:r>
                                      </w:p>
                                    </w:txbxContent>
                                  </v:textbox>
                                </v:shape>
                                <v:line id="Line 11895" o:spid="_x0000_s1079" style="position:absolute;flip:x;visibility:visible;mso-wrap-style:square" from="5143,2552" to="5143,5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" strokeweight=".5pt">
                                  <v:stroke endarrow="open" endarrowwidth="narrow" endarrowlength="short"/>
                                </v:line>
                                <v:line id="Line 11895" o:spid="_x0000_s1080" style="position:absolute;flip:x;visibility:visible;mso-wrap-style:square" from="5143,7688" to="5143,10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" strokeweight=".5pt">
                                  <v:stroke endarrow="open" endarrowwidth="narrow" endarrowlength="short"/>
                                </v:line>
                                <v:line id="Line 11895" o:spid="_x0000_s1081" style="position:absolute;flip:x y;visibility:visible;mso-wrap-style:square" from="33149,2552" to="33149,5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" strokeweight=".5pt">
                                  <v:stroke endarrow="open" endarrowwidth="narrow" endarrowlength="short"/>
                                </v:line>
                                <v:line id="Line 11895" o:spid="_x0000_s1082" style="position:absolute;flip:x y;visibility:visible;mso-wrap-style:square" from="33149,7688" to="33149,10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" strokeweight=".5pt">
                                  <v:stroke endarrow="open" endarrowwidth="narrow" endarrowlength="short"/>
                                </v:line>
                              </v:group>
                              <v:group id="グループ化 4337" o:spid="_x0000_s1083" style="position:absolute;left:-2286;top:5168;width:15121;height:7639" coordorigin="-2286,825" coordsize="15121,7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">
                                <v:shape id="Text Box 11892" o:spid="_x0000_s1084" type="#_x0000_t7" style="position:absolute;left:-2286;top:5943;width:15121;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" adj="900" strokeweight=".5pt">
                                  <v:textbox inset="0,0,0,0">
                                    <w:txbxContent>
                                      <w:p w14:paraId="65845212" w14:textId="77777777" w:rsidR="00F93698" w:rsidRPr="0041623C" w:rsidRDefault="00F93698" w:rsidP="00984277">
                                        <w:pPr>
                                          <w:snapToGrid w:val="0"/>
                                          <w:jc w:val="center"/>
                                          <w:rPr>
                                            <w:rFonts w:hAnsi="Meiryo UI"/>
                                            <w:sz w:val="18"/>
                                            <w:szCs w:val="18"/>
                                          </w:rPr>
                                        </w:pPr>
                                        <w:r w:rsidRPr="0041623C">
                                          <w:rPr>
                                            <w:rFonts w:hAnsi="Meiryo UI" w:hint="eastAsia"/>
                                            <w:sz w:val="18"/>
                                            <w:szCs w:val="18"/>
                                          </w:rPr>
                                          <w:t>“nd359fxj47ac…”</w:t>
                                        </w:r>
                                      </w:p>
                                    </w:txbxContent>
                                  </v:textbox>
                                </v:shape>
                                <v:shapetype id="_x0000_t202" coordsize="21600,21600" o:spt="202" path="m,l,21600r21600,l21600,xe">
                                  <v:stroke joinstyle="miter"/>
                                  <v:path gradientshapeok="t" o:connecttype="rect"/>
                                </v:shapetype>
                                <v:shape id="Text Box 11890" o:spid="_x0000_s1085" type="#_x0000_t202" style="position:absolute;left:-2286;top:825;width:15121;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" strokeweight=".5pt">
                                  <v:textbox inset="0,0,0,0">
                                    <w:txbxContent>
                                      <w:p w14:paraId="204D7866" w14:textId="77777777" w:rsidR="00F93698" w:rsidRPr="0041623C" w:rsidRDefault="00F93698" w:rsidP="00984277">
                                        <w:pPr>
                                          <w:snapToGrid w:val="0"/>
                                          <w:jc w:val="center"/>
                                          <w:rPr>
                                            <w:rFonts w:hAnsi="Meiryo UI"/>
                                            <w:sz w:val="18"/>
                                            <w:szCs w:val="18"/>
                                          </w:rPr>
                                        </w:pPr>
                                        <w:r w:rsidRPr="0041623C">
                                          <w:rPr>
                                            <w:rFonts w:hAnsi="Meiryo UI" w:hint="eastAsia"/>
                                            <w:sz w:val="18"/>
                                            <w:szCs w:val="18"/>
                                          </w:rPr>
                                          <w:t>鍵Ｋによって暗号化</w:t>
                                        </w:r>
                                      </w:p>
                                    </w:txbxContent>
                                  </v:textbox>
                                </v:shape>
                              </v:group>
                            </v:group>
                            <v:line id="Line 11899" o:spid="_x0000_s1086" style="position:absolute;visibility:visible;mso-wrap-style:square" from="12649,11391" to="14447,11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" strokeweight=".5pt">
                              <v:stroke endarrow="open" endarrowwidth="narrow" endarrowlength="short"/>
                            </v:line>
                          </v:group>
                          <v:shape id="Text Box 11901" o:spid="_x0000_s1087" type="#_x0000_t202" style="position:absolute;left:-2413;top:3368;width:4319;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" filled="f" stroked="f">
                            <v:textbox inset="0,0,0,0">
                              <w:txbxContent>
                                <w:p w14:paraId="57109E32" w14:textId="77777777" w:rsidR="00F93698" w:rsidRPr="0041623C" w:rsidRDefault="00F93698" w:rsidP="00984277">
                                  <w:pPr>
                                    <w:snapToGrid w:val="0"/>
                                    <w:jc w:val="center"/>
                                    <w:rPr>
                                      <w:rFonts w:hAnsi="Meiryo UI"/>
                                      <w:sz w:val="18"/>
                                      <w:szCs w:val="18"/>
                                    </w:rPr>
                                  </w:pPr>
                                  <w:r w:rsidRPr="0041623C">
                                    <w:rPr>
                                      <w:rFonts w:hAnsi="Meiryo UI" w:hint="eastAsia"/>
                                      <w:sz w:val="18"/>
                                      <w:szCs w:val="18"/>
                                    </w:rPr>
                                    <w:t>Ａさん</w:t>
                                  </w:r>
                                </w:p>
                              </w:txbxContent>
                            </v:textbox>
                          </v:shape>
                        </v:group>
                      </v:group>
                      <v:group id="グループ化 4343" o:spid="_x0000_s1088" style="position:absolute;left:25412;width:17408;height:12730" coordsize="17407,1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">
                        <v:shape id="Text Box 11893" o:spid="_x0000_s1089" type="#_x0000_t7" style="position:absolute;left:2247;top:10210;width:15122;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" adj="900" strokeweight=".5pt">
                          <v:textbox inset="0,0,0,0">
                            <w:txbxContent>
                              <w:p w14:paraId="3391C665" w14:textId="77777777" w:rsidR="00F93698" w:rsidRPr="0041623C" w:rsidRDefault="00F93698" w:rsidP="00984277">
                                <w:pPr>
                                  <w:snapToGrid w:val="0"/>
                                  <w:jc w:val="center"/>
                                  <w:rPr>
                                    <w:rFonts w:hAnsi="Meiryo UI"/>
                                    <w:sz w:val="18"/>
                                    <w:szCs w:val="18"/>
                                  </w:rPr>
                                </w:pPr>
                                <w:r w:rsidRPr="0041623C">
                                  <w:rPr>
                                    <w:rFonts w:hAnsi="Meiryo UI" w:hint="eastAsia"/>
                                    <w:sz w:val="18"/>
                                    <w:szCs w:val="18"/>
                                  </w:rPr>
                                  <w:t>“nd359fxj47ac…”</w:t>
                                </w:r>
                              </w:p>
                            </w:txbxContent>
                          </v:textbox>
                        </v:shape>
                        <v:shape id="Text Box 11889" o:spid="_x0000_s1090" type="#_x0000_t7" style="position:absolute;left:2209;width:15122;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" adj="900" strokeweight=".5pt">
                          <v:textbox inset="0,0,0,0">
                            <w:txbxContent>
                              <w:p w14:paraId="7A74EF8C" w14:textId="77777777" w:rsidR="00F93698" w:rsidRPr="0041623C" w:rsidRDefault="00F93698" w:rsidP="00984277">
                                <w:pPr>
                                  <w:snapToGrid w:val="0"/>
                                  <w:jc w:val="center"/>
                                  <w:rPr>
                                    <w:rFonts w:hAnsi="Meiryo UI"/>
                                    <w:sz w:val="18"/>
                                    <w:szCs w:val="18"/>
                                  </w:rPr>
                                </w:pPr>
                                <w:r w:rsidRPr="0041623C">
                                  <w:rPr>
                                    <w:rFonts w:hAnsi="Meiryo UI" w:hint="eastAsia"/>
                                    <w:sz w:val="18"/>
                                    <w:szCs w:val="18"/>
                                  </w:rPr>
                                  <w:t>“来月転居する予定です。”</w:t>
                                </w:r>
                              </w:p>
                            </w:txbxContent>
                          </v:textbox>
                        </v:shape>
                        <v:shape id="Text Box 11891" o:spid="_x0000_s1091" type="#_x0000_t202" style="position:absolute;left:2285;top:5207;width:15122;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" strokeweight=".5pt">
                          <v:textbox inset="0,0,0,0">
                            <w:txbxContent>
                              <w:p w14:paraId="7316CC69" w14:textId="77777777" w:rsidR="00F93698" w:rsidRPr="0041623C" w:rsidRDefault="00F93698" w:rsidP="00984277">
                                <w:pPr>
                                  <w:snapToGrid w:val="0"/>
                                  <w:spacing w:line="200" w:lineRule="exact"/>
                                  <w:jc w:val="center"/>
                                  <w:rPr>
                                    <w:rFonts w:hAnsi="Meiryo UI"/>
                                    <w:sz w:val="18"/>
                                    <w:szCs w:val="18"/>
                                  </w:rPr>
                                </w:pPr>
                                <w:r w:rsidRPr="0041623C">
                                  <w:rPr>
                                    <w:rFonts w:hAnsi="Meiryo UI" w:hint="eastAsia"/>
                                    <w:sz w:val="18"/>
                                    <w:szCs w:val="18"/>
                                  </w:rPr>
                                  <w:t>Bさんの秘密鍵</w:t>
                                </w:r>
                              </w:p>
                              <w:p w14:paraId="4CACD067" w14:textId="77777777" w:rsidR="00F93698" w:rsidRPr="0041623C" w:rsidRDefault="00F93698" w:rsidP="00984277">
                                <w:pPr>
                                  <w:snapToGrid w:val="0"/>
                                  <w:spacing w:line="200" w:lineRule="exact"/>
                                  <w:jc w:val="center"/>
                                  <w:rPr>
                                    <w:rFonts w:hAnsi="Meiryo UI"/>
                                    <w:sz w:val="18"/>
                                    <w:szCs w:val="18"/>
                                  </w:rPr>
                                </w:pPr>
                                <w:r w:rsidRPr="0041623C">
                                  <w:rPr>
                                    <w:rFonts w:hAnsi="Meiryo UI" w:hint="eastAsia"/>
                                    <w:sz w:val="18"/>
                                    <w:szCs w:val="18"/>
                                  </w:rPr>
                                  <w:t>によって復号</w:t>
                                </w:r>
                              </w:p>
                            </w:txbxContent>
                          </v:textbox>
                        </v:shape>
                        <v:shape id="Text Box 11902" o:spid="_x0000_s1092" type="#_x0000_t202" style="position:absolute;top:3407;width:432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" filled="f" stroked="f">
                          <v:textbox inset="0,0,0,0">
                            <w:txbxContent>
                              <w:p w14:paraId="1CC3EDCA" w14:textId="77777777" w:rsidR="00F93698" w:rsidRPr="0041623C" w:rsidRDefault="00F93698" w:rsidP="00984277">
                                <w:pPr>
                                  <w:snapToGrid w:val="0"/>
                                  <w:jc w:val="center"/>
                                  <w:rPr>
                                    <w:rFonts w:hAnsi="Meiryo UI"/>
                                    <w:sz w:val="18"/>
                                    <w:szCs w:val="18"/>
                                  </w:rPr>
                                </w:pPr>
                                <w:r w:rsidRPr="0041623C">
                                  <w:rPr>
                                    <w:rFonts w:hAnsi="Meiryo UI" w:hint="eastAsia"/>
                                    <w:sz w:val="18"/>
                                    <w:szCs w:val="18"/>
                                  </w:rPr>
                                  <w:t>Ｂさん</w:t>
                                </w:r>
                              </w:p>
                            </w:txbxContent>
                          </v:textbox>
                        </v:shape>
                      </v:group>
                    </v:group>
                  </w:pict>
                </mc:Fallback>
              </mc:AlternateContent>
            </w:r>
          </w:p>
          <w:p w14:paraId="3C8DEB36" w14:textId="77777777" w:rsidR="00984277" w:rsidRPr="002C3EF6" w:rsidRDefault="00984277" w:rsidP="00984277">
            <w:pPr>
              <w:snapToGrid w:val="0"/>
              <w:spacing w:line="240" w:lineRule="exact"/>
              <w:rPr>
                <w:rFonts w:hAnsi="Meiryo UI"/>
                <w:szCs w:val="20"/>
              </w:rPr>
            </w:pPr>
          </w:p>
          <w:p w14:paraId="2B855DF2" w14:textId="77777777" w:rsidR="00984277" w:rsidRPr="002C3EF6" w:rsidRDefault="00984277" w:rsidP="00984277">
            <w:pPr>
              <w:snapToGrid w:val="0"/>
              <w:spacing w:line="240" w:lineRule="exact"/>
              <w:rPr>
                <w:rFonts w:hAnsi="Meiryo UI"/>
                <w:szCs w:val="20"/>
              </w:rPr>
            </w:pPr>
          </w:p>
          <w:p w14:paraId="3671D2E6" w14:textId="77777777" w:rsidR="00984277" w:rsidRPr="002C3EF6" w:rsidRDefault="00984277" w:rsidP="00984277">
            <w:pPr>
              <w:snapToGrid w:val="0"/>
              <w:spacing w:line="240" w:lineRule="exact"/>
              <w:rPr>
                <w:rFonts w:hAnsi="Meiryo UI"/>
                <w:szCs w:val="20"/>
              </w:rPr>
            </w:pPr>
          </w:p>
          <w:p w14:paraId="47B48E0E" w14:textId="77777777" w:rsidR="00984277" w:rsidRPr="002C3EF6" w:rsidRDefault="00984277" w:rsidP="00984277">
            <w:pPr>
              <w:snapToGrid w:val="0"/>
              <w:spacing w:line="240" w:lineRule="exact"/>
              <w:rPr>
                <w:rFonts w:hAnsi="Meiryo UI"/>
                <w:szCs w:val="20"/>
              </w:rPr>
            </w:pPr>
          </w:p>
          <w:p w14:paraId="74BA9A61" w14:textId="77777777" w:rsidR="00984277" w:rsidRDefault="00984277" w:rsidP="00984277">
            <w:pPr>
              <w:snapToGrid w:val="0"/>
              <w:spacing w:line="240" w:lineRule="exact"/>
              <w:rPr>
                <w:rFonts w:hAnsi="Meiryo UI"/>
                <w:szCs w:val="20"/>
              </w:rPr>
            </w:pPr>
          </w:p>
          <w:p w14:paraId="35C17FA3" w14:textId="77777777" w:rsidR="00984277" w:rsidRDefault="00984277" w:rsidP="00984277">
            <w:pPr>
              <w:snapToGrid w:val="0"/>
              <w:spacing w:line="240" w:lineRule="exact"/>
              <w:rPr>
                <w:rFonts w:hAnsi="Meiryo UI"/>
                <w:szCs w:val="20"/>
              </w:rPr>
            </w:pPr>
          </w:p>
          <w:p w14:paraId="5B4A688E" w14:textId="77777777" w:rsidR="00984277" w:rsidRDefault="00984277" w:rsidP="00984277">
            <w:pPr>
              <w:snapToGrid w:val="0"/>
              <w:spacing w:line="240" w:lineRule="exact"/>
              <w:rPr>
                <w:rFonts w:hAnsi="Meiryo UI"/>
                <w:szCs w:val="20"/>
              </w:rPr>
            </w:pPr>
          </w:p>
          <w:p w14:paraId="5099EF58" w14:textId="77777777" w:rsidR="00984277" w:rsidRDefault="00984277" w:rsidP="00984277">
            <w:pPr>
              <w:snapToGrid w:val="0"/>
              <w:spacing w:line="240" w:lineRule="exact"/>
              <w:rPr>
                <w:rFonts w:hAnsi="Meiryo UI"/>
                <w:szCs w:val="20"/>
              </w:rPr>
            </w:pPr>
          </w:p>
          <w:p w14:paraId="3C7FE20E" w14:textId="77777777" w:rsidR="00984277" w:rsidRPr="002C3EF6" w:rsidRDefault="00984277" w:rsidP="00984277">
            <w:pPr>
              <w:snapToGrid w:val="0"/>
              <w:spacing w:line="240" w:lineRule="exact"/>
              <w:rPr>
                <w:rFonts w:hAnsi="Meiryo UI"/>
                <w:szCs w:val="20"/>
              </w:rPr>
            </w:pPr>
          </w:p>
          <w:p w14:paraId="110FF9D2" w14:textId="77777777" w:rsidR="00984277" w:rsidRPr="002C3EF6" w:rsidRDefault="00984277" w:rsidP="00984277">
            <w:pPr>
              <w:tabs>
                <w:tab w:val="left" w:pos="1995"/>
                <w:tab w:val="left" w:pos="3800"/>
                <w:tab w:val="left" w:pos="5605"/>
              </w:tabs>
              <w:snapToGrid w:val="0"/>
              <w:spacing w:line="240" w:lineRule="exact"/>
              <w:ind w:firstLineChars="118" w:firstLine="212"/>
              <w:rPr>
                <w:rFonts w:hAnsi="Meiryo UI"/>
                <w:szCs w:val="20"/>
              </w:rPr>
            </w:pPr>
            <w:r w:rsidRPr="002C3EF6">
              <w:rPr>
                <w:rFonts w:hAnsi="Meiryo UI"/>
                <w:szCs w:val="20"/>
              </w:rPr>
              <w:t>ア　Ａさんの公開鍵</w:t>
            </w:r>
            <w:r w:rsidRPr="002C3EF6">
              <w:rPr>
                <w:rFonts w:hAnsi="Meiryo UI"/>
                <w:szCs w:val="20"/>
              </w:rPr>
              <w:tab/>
              <w:t>イ　Ａさんの秘密鍵</w:t>
            </w:r>
            <w:r w:rsidRPr="002C3EF6">
              <w:rPr>
                <w:rFonts w:hAnsi="Meiryo UI" w:hint="eastAsia"/>
                <w:szCs w:val="20"/>
              </w:rPr>
              <w:tab/>
            </w:r>
            <w:r w:rsidRPr="002C3EF6">
              <w:rPr>
                <w:rFonts w:hAnsi="Meiryo UI"/>
                <w:szCs w:val="20"/>
              </w:rPr>
              <w:t>ウ　Ｂさんの公開鍵</w:t>
            </w:r>
            <w:r w:rsidRPr="002C3EF6">
              <w:rPr>
                <w:rFonts w:hAnsi="Meiryo UI"/>
                <w:szCs w:val="20"/>
              </w:rPr>
              <w:tab/>
              <w:t>エ　共通の秘密鍵</w:t>
            </w:r>
          </w:p>
          <w:p w14:paraId="2CEFB2C0" w14:textId="76B222C0" w:rsidR="00984277" w:rsidRDefault="00984277" w:rsidP="00984277">
            <w:pPr>
              <w:pBdr>
                <w:bottom w:val="single" w:sz="6" w:space="1" w:color="auto"/>
              </w:pBdr>
              <w:snapToGrid w:val="0"/>
              <w:spacing w:line="240" w:lineRule="exact"/>
              <w:rPr>
                <w:rFonts w:hAnsi="Meiryo UI"/>
                <w:szCs w:val="20"/>
              </w:rPr>
            </w:pPr>
          </w:p>
          <w:p w14:paraId="0F945DBB" w14:textId="77777777" w:rsidR="00984277" w:rsidRPr="002C3EF6" w:rsidRDefault="00984277" w:rsidP="00984277">
            <w:pPr>
              <w:snapToGrid w:val="0"/>
              <w:spacing w:line="240" w:lineRule="exact"/>
              <w:rPr>
                <w:rFonts w:hAnsi="Meiryo UI"/>
                <w:szCs w:val="20"/>
              </w:rPr>
            </w:pPr>
          </w:p>
          <w:p w14:paraId="02A931D7" w14:textId="156B2548" w:rsidR="00984277" w:rsidRDefault="00984277" w:rsidP="00984277">
            <w:pPr>
              <w:autoSpaceDE w:val="0"/>
              <w:autoSpaceDN w:val="0"/>
              <w:snapToGrid w:val="0"/>
              <w:spacing w:line="240" w:lineRule="exact"/>
              <w:ind w:leftChars="100" w:left="180" w:firstLineChars="100" w:firstLine="180"/>
              <w:rPr>
                <w:rFonts w:hAnsi="Meiryo UI"/>
                <w:szCs w:val="20"/>
              </w:rPr>
            </w:pPr>
            <w:r w:rsidRPr="002C3EF6">
              <w:rPr>
                <w:rFonts w:hAnsi="Meiryo UI" w:hint="eastAsia"/>
                <w:szCs w:val="20"/>
              </w:rPr>
              <w:t>公開鍵暗号方式は、暗号化と復号に別の鍵を用い、暗号化には受信者側の公開鍵を使用し、復号には受信者側の秘密鍵を使う方式です。本問では、送信者がＡ、受信者がＢとなっているので選択肢ウが適切です。</w:t>
            </w:r>
          </w:p>
          <w:p w14:paraId="4A81F573" w14:textId="77777777" w:rsidR="00984277" w:rsidRPr="002C3EF6" w:rsidRDefault="00984277" w:rsidP="00984277">
            <w:pPr>
              <w:autoSpaceDE w:val="0"/>
              <w:autoSpaceDN w:val="0"/>
              <w:snapToGrid w:val="0"/>
              <w:spacing w:line="240" w:lineRule="exact"/>
              <w:ind w:leftChars="100" w:left="180" w:firstLineChars="100" w:firstLine="180"/>
              <w:rPr>
                <w:rFonts w:hAnsi="Meiryo UI"/>
                <w:szCs w:val="20"/>
              </w:rPr>
            </w:pPr>
          </w:p>
          <w:p w14:paraId="2FE9C086" w14:textId="77777777" w:rsidR="00984277" w:rsidRPr="002C3EF6" w:rsidRDefault="00984277" w:rsidP="00984277">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基本情報　平成27年度春　問40　[出題頻度：★★★]</w:t>
            </w:r>
          </w:p>
          <w:p w14:paraId="473F9F30" w14:textId="19921CE4" w:rsidR="00060AEE" w:rsidRPr="002C3EF6" w:rsidRDefault="00984277" w:rsidP="00984277">
            <w:pPr>
              <w:widowControl/>
              <w:snapToGrid w:val="0"/>
              <w:spacing w:line="240" w:lineRule="exact"/>
              <w:jc w:val="right"/>
              <w:rPr>
                <w:rFonts w:hAnsi="Meiryo UI"/>
                <w:szCs w:val="20"/>
              </w:rPr>
            </w:pPr>
            <w:r w:rsidRPr="002C3EF6">
              <w:rPr>
                <w:rFonts w:hAnsi="Meiryo UI"/>
                <w:szCs w:val="20"/>
              </w:rPr>
              <w:t>解答－ウ</w:t>
            </w:r>
          </w:p>
        </w:tc>
      </w:tr>
    </w:tbl>
    <w:p w14:paraId="09760ECC" w14:textId="204DB0D4" w:rsidR="00FF05A8" w:rsidRPr="002C3EF6" w:rsidRDefault="00F0077D" w:rsidP="0053669C">
      <w:pPr>
        <w:widowControl/>
        <w:snapToGrid w:val="0"/>
        <w:spacing w:line="240" w:lineRule="exact"/>
        <w:jc w:val="right"/>
        <w:rPr>
          <w:rFonts w:hAnsi="Meiryo UI"/>
          <w:szCs w:val="20"/>
        </w:rPr>
      </w:pPr>
      <w:r w:rsidRPr="002C3EF6">
        <w:rPr>
          <w:rFonts w:hAnsi="Meiryo UI"/>
          <w:szCs w:val="20"/>
        </w:rPr>
        <w:t xml:space="preserve">別冊演習ドリル 》 </w:t>
      </w:r>
      <w:r w:rsidR="00DA7244" w:rsidRPr="002C3EF6">
        <w:rPr>
          <w:rFonts w:hAnsi="Meiryo UI"/>
          <w:szCs w:val="20"/>
        </w:rPr>
        <w:t>1-706～712</w:t>
      </w:r>
    </w:p>
    <w:p w14:paraId="4993202C" w14:textId="77777777" w:rsidR="00984277" w:rsidRDefault="00984277">
      <w:pPr>
        <w:widowControl/>
        <w:jc w:val="left"/>
        <w:rPr>
          <w:rFonts w:hAnsi="Meiryo UI"/>
          <w:szCs w:val="20"/>
        </w:rPr>
      </w:pPr>
      <w:r>
        <w:rPr>
          <w:rFonts w:hAnsi="Meiryo UI"/>
          <w:szCs w:val="20"/>
        </w:rPr>
        <w:br w:type="page"/>
      </w:r>
    </w:p>
    <w:p w14:paraId="6E87D681" w14:textId="7DF3A332" w:rsidR="00240BDD" w:rsidRPr="002C3EF6" w:rsidRDefault="00945675" w:rsidP="00D80260">
      <w:pPr>
        <w:pStyle w:val="4"/>
      </w:pPr>
      <w:r>
        <w:rPr>
          <w:rFonts w:hint="eastAsia"/>
        </w:rPr>
        <w:lastRenderedPageBreak/>
        <w:t>④</w:t>
      </w:r>
      <w:r w:rsidR="00240BDD" w:rsidRPr="002C3EF6">
        <w:rPr>
          <w:rFonts w:hint="eastAsia"/>
        </w:rPr>
        <w:t>ハイブリッド暗号方式</w:t>
      </w:r>
    </w:p>
    <w:p w14:paraId="6C3D17B5" w14:textId="77777777" w:rsidR="00240BDD" w:rsidRPr="002C3EF6" w:rsidRDefault="00240BDD" w:rsidP="00D80260">
      <w:pPr>
        <w:snapToGrid w:val="0"/>
        <w:spacing w:line="240" w:lineRule="exact"/>
        <w:ind w:leftChars="300" w:left="540" w:firstLineChars="100" w:firstLine="180"/>
        <w:rPr>
          <w:rFonts w:hAnsi="Meiryo UI"/>
          <w:szCs w:val="20"/>
        </w:rPr>
      </w:pPr>
      <w:r w:rsidRPr="002C3EF6">
        <w:rPr>
          <w:rFonts w:hAnsi="Meiryo UI" w:hint="eastAsia"/>
          <w:szCs w:val="20"/>
        </w:rPr>
        <w:t>共通鍵暗号方式は、公開鍵暗号方式に比べ処理は高速で</w:t>
      </w:r>
      <w:r w:rsidR="00F46247" w:rsidRPr="002C3EF6">
        <w:rPr>
          <w:rFonts w:hAnsi="Meiryo UI" w:hint="eastAsia"/>
          <w:szCs w:val="20"/>
        </w:rPr>
        <w:t>す</w:t>
      </w:r>
      <w:r w:rsidRPr="002C3EF6">
        <w:rPr>
          <w:rFonts w:hAnsi="Meiryo UI" w:hint="eastAsia"/>
          <w:szCs w:val="20"/>
        </w:rPr>
        <w:t>が、鍵情報を安全に配布することが難しいという問題があ</w:t>
      </w:r>
      <w:r w:rsidR="00F46247" w:rsidRPr="002C3EF6">
        <w:rPr>
          <w:rFonts w:hAnsi="Meiryo UI" w:hint="eastAsia"/>
          <w:szCs w:val="20"/>
        </w:rPr>
        <w:t>ります</w:t>
      </w:r>
      <w:r w:rsidRPr="002C3EF6">
        <w:rPr>
          <w:rFonts w:hAnsi="Meiryo UI" w:hint="eastAsia"/>
          <w:szCs w:val="20"/>
        </w:rPr>
        <w:t>。これに対して、公開鍵暗号方式は、鍵情報の管理は容易で</w:t>
      </w:r>
      <w:r w:rsidR="00F46247" w:rsidRPr="002C3EF6">
        <w:rPr>
          <w:rFonts w:hAnsi="Meiryo UI" w:hint="eastAsia"/>
          <w:szCs w:val="20"/>
        </w:rPr>
        <w:t>す</w:t>
      </w:r>
      <w:r w:rsidRPr="002C3EF6">
        <w:rPr>
          <w:rFonts w:hAnsi="Meiryo UI" w:hint="eastAsia"/>
          <w:szCs w:val="20"/>
        </w:rPr>
        <w:t>が、処理に時間がかかるという問題があ</w:t>
      </w:r>
      <w:r w:rsidR="00F46247" w:rsidRPr="002C3EF6">
        <w:rPr>
          <w:rFonts w:hAnsi="Meiryo UI" w:hint="eastAsia"/>
          <w:szCs w:val="20"/>
        </w:rPr>
        <w:t>ります</w:t>
      </w:r>
      <w:r w:rsidRPr="002C3EF6">
        <w:rPr>
          <w:rFonts w:hAnsi="Meiryo UI" w:hint="eastAsia"/>
          <w:szCs w:val="20"/>
        </w:rPr>
        <w:t>。この</w:t>
      </w:r>
      <w:r w:rsidR="00F46247" w:rsidRPr="002C3EF6">
        <w:rPr>
          <w:rFonts w:hAnsi="Meiryo UI" w:hint="eastAsia"/>
          <w:szCs w:val="20"/>
        </w:rPr>
        <w:t>２</w:t>
      </w:r>
      <w:r w:rsidRPr="002C3EF6">
        <w:rPr>
          <w:rFonts w:hAnsi="Meiryo UI" w:hint="eastAsia"/>
          <w:szCs w:val="20"/>
        </w:rPr>
        <w:t>つの相反する性質をもつ暗号方式を組み合わせることで互いの問題点を解決</w:t>
      </w:r>
      <w:r w:rsidR="00FF4304" w:rsidRPr="002C3EF6">
        <w:rPr>
          <w:rFonts w:hAnsi="Meiryo UI" w:hint="eastAsia"/>
          <w:szCs w:val="20"/>
        </w:rPr>
        <w:t>したの</w:t>
      </w:r>
      <w:r w:rsidRPr="002C3EF6">
        <w:rPr>
          <w:rFonts w:hAnsi="Meiryo UI" w:hint="eastAsia"/>
          <w:szCs w:val="20"/>
        </w:rPr>
        <w:t>が、ハイブリッド暗号方式で</w:t>
      </w:r>
      <w:r w:rsidR="00F46247" w:rsidRPr="002C3EF6">
        <w:rPr>
          <w:rFonts w:hAnsi="Meiryo UI" w:hint="eastAsia"/>
          <w:szCs w:val="20"/>
        </w:rPr>
        <w:t>す</w:t>
      </w:r>
      <w:r w:rsidRPr="002C3EF6">
        <w:rPr>
          <w:rFonts w:hAnsi="Meiryo UI" w:hint="eastAsia"/>
          <w:szCs w:val="20"/>
        </w:rPr>
        <w:t>。</w:t>
      </w:r>
    </w:p>
    <w:p w14:paraId="7EC37CE7" w14:textId="77777777" w:rsidR="00240BDD" w:rsidRPr="002C3EF6" w:rsidRDefault="00240BDD" w:rsidP="00D80260">
      <w:pPr>
        <w:snapToGrid w:val="0"/>
        <w:spacing w:line="240" w:lineRule="exact"/>
        <w:ind w:leftChars="300" w:left="540" w:firstLineChars="100" w:firstLine="180"/>
        <w:rPr>
          <w:rFonts w:hAnsi="Meiryo UI"/>
          <w:szCs w:val="20"/>
        </w:rPr>
      </w:pPr>
      <w:r w:rsidRPr="00D80260">
        <w:rPr>
          <w:rFonts w:hAnsi="Meiryo UI" w:hint="eastAsia"/>
          <w:bCs/>
          <w:szCs w:val="20"/>
        </w:rPr>
        <w:t>ハイブリッド暗号方式</w:t>
      </w:r>
      <w:r w:rsidRPr="002C3EF6">
        <w:rPr>
          <w:rFonts w:hAnsi="Meiryo UI" w:hint="eastAsia"/>
          <w:szCs w:val="20"/>
        </w:rPr>
        <w:t>では、まずデータを共通鍵で暗号化</w:t>
      </w:r>
      <w:r w:rsidR="00FF4304" w:rsidRPr="002C3EF6">
        <w:rPr>
          <w:rFonts w:hAnsi="Meiryo UI" w:hint="eastAsia"/>
          <w:szCs w:val="20"/>
        </w:rPr>
        <w:t>します</w:t>
      </w:r>
      <w:r w:rsidRPr="002C3EF6">
        <w:rPr>
          <w:rFonts w:hAnsi="Meiryo UI" w:hint="eastAsia"/>
          <w:szCs w:val="20"/>
        </w:rPr>
        <w:t>。次に、受信者の公開鍵でデータを暗号化するために使った鍵情報（共通鍵）を暗号化し、暗号化したデータとともに受信者に送信</w:t>
      </w:r>
      <w:r w:rsidR="00FF4304" w:rsidRPr="002C3EF6">
        <w:rPr>
          <w:rFonts w:hAnsi="Meiryo UI" w:hint="eastAsia"/>
          <w:szCs w:val="20"/>
        </w:rPr>
        <w:t>します</w:t>
      </w:r>
      <w:r w:rsidRPr="002C3EF6">
        <w:rPr>
          <w:rFonts w:hAnsi="Meiryo UI" w:hint="eastAsia"/>
          <w:szCs w:val="20"/>
        </w:rPr>
        <w:t>。受信者は、送信者から送られてきた鍵情報（共通鍵）を自分の秘密鍵を用いて復号し、復号された共通鍵を使って暗号化されたデータを復号</w:t>
      </w:r>
      <w:r w:rsidR="00FF4304" w:rsidRPr="002C3EF6">
        <w:rPr>
          <w:rFonts w:hAnsi="Meiryo UI" w:hint="eastAsia"/>
          <w:szCs w:val="20"/>
        </w:rPr>
        <w:t>します</w:t>
      </w:r>
      <w:r w:rsidRPr="002C3EF6">
        <w:rPr>
          <w:rFonts w:hAnsi="Meiryo UI" w:hint="eastAsia"/>
          <w:szCs w:val="20"/>
        </w:rPr>
        <w:t>。</w:t>
      </w:r>
    </w:p>
    <w:p w14:paraId="2C9B9764" w14:textId="137600DF" w:rsidR="00444D5D" w:rsidRPr="002C3EF6" w:rsidRDefault="00240BDD" w:rsidP="00D80260">
      <w:pPr>
        <w:snapToGrid w:val="0"/>
        <w:spacing w:line="240" w:lineRule="exact"/>
        <w:ind w:leftChars="300" w:left="540" w:firstLineChars="100" w:firstLine="180"/>
        <w:rPr>
          <w:rFonts w:hAnsi="Meiryo UI"/>
          <w:szCs w:val="20"/>
        </w:rPr>
      </w:pPr>
      <w:r w:rsidRPr="002C3EF6">
        <w:rPr>
          <w:rFonts w:hAnsi="Meiryo UI" w:hint="eastAsia"/>
          <w:szCs w:val="20"/>
        </w:rPr>
        <w:t>なお、</w:t>
      </w:r>
      <w:r w:rsidR="00444D5D" w:rsidRPr="002C3EF6">
        <w:rPr>
          <w:rFonts w:hAnsi="Meiryo UI" w:hint="eastAsia"/>
          <w:szCs w:val="20"/>
        </w:rPr>
        <w:t>ハイブリッド暗号方式を用いる代表的なプロトコルには後述するS/MIME</w:t>
      </w:r>
      <w:r w:rsidR="00CE0AA6" w:rsidRPr="002C3EF6">
        <w:rPr>
          <w:rFonts w:hAnsi="Meiryo UI" w:hint="eastAsia"/>
          <w:szCs w:val="20"/>
        </w:rPr>
        <w:t>（P</w:t>
      </w:r>
      <w:r w:rsidR="00700742">
        <w:rPr>
          <w:rFonts w:hAnsi="Meiryo UI"/>
          <w:szCs w:val="20"/>
        </w:rPr>
        <w:t>348</w:t>
      </w:r>
      <w:r w:rsidR="00CE0AA6" w:rsidRPr="002C3EF6">
        <w:rPr>
          <w:rFonts w:hAnsi="Meiryo UI" w:hint="eastAsia"/>
          <w:szCs w:val="20"/>
        </w:rPr>
        <w:t>参照）</w:t>
      </w:r>
      <w:r w:rsidR="00444D5D" w:rsidRPr="002C3EF6">
        <w:rPr>
          <w:rFonts w:hAnsi="Meiryo UI" w:hint="eastAsia"/>
          <w:szCs w:val="20"/>
        </w:rPr>
        <w:t>や</w:t>
      </w:r>
      <w:r w:rsidR="00673C5B" w:rsidRPr="002C3EF6">
        <w:rPr>
          <w:rFonts w:hAnsi="Meiryo UI" w:hint="eastAsia"/>
          <w:szCs w:val="20"/>
        </w:rPr>
        <w:t>SSL/TLS</w:t>
      </w:r>
      <w:r w:rsidR="00CE0AA6" w:rsidRPr="002C3EF6">
        <w:rPr>
          <w:rFonts w:hAnsi="Meiryo UI" w:hint="eastAsia"/>
          <w:szCs w:val="20"/>
        </w:rPr>
        <w:t>（P</w:t>
      </w:r>
      <w:r w:rsidR="00700742" w:rsidRPr="00700742">
        <w:rPr>
          <w:rFonts w:hAnsi="Meiryo UI" w:hint="eastAsia"/>
          <w:szCs w:val="20"/>
        </w:rPr>
        <w:t>401</w:t>
      </w:r>
      <w:r w:rsidR="00CE0AA6" w:rsidRPr="002C3EF6">
        <w:rPr>
          <w:rFonts w:hAnsi="Meiryo UI" w:hint="eastAsia"/>
          <w:szCs w:val="20"/>
        </w:rPr>
        <w:t>参照）</w:t>
      </w:r>
      <w:r w:rsidR="00444D5D" w:rsidRPr="002C3EF6">
        <w:rPr>
          <w:rFonts w:hAnsi="Meiryo UI" w:hint="eastAsia"/>
          <w:szCs w:val="20"/>
        </w:rPr>
        <w:t>があります。</w:t>
      </w:r>
    </w:p>
    <w:p w14:paraId="680B9956" w14:textId="7198AFD7" w:rsidR="00444D5D" w:rsidRDefault="00444D5D" w:rsidP="0053669C">
      <w:pPr>
        <w:widowControl/>
        <w:snapToGrid w:val="0"/>
        <w:spacing w:line="240" w:lineRule="exact"/>
        <w:jc w:val="left"/>
        <w:rPr>
          <w:rFonts w:hAnsi="Meiryo UI"/>
          <w:szCs w:val="20"/>
        </w:rPr>
      </w:pPr>
    </w:p>
    <w:p w14:paraId="3EBF4EA4" w14:textId="6E5C1BA7" w:rsidR="008F073E" w:rsidRDefault="008F073E" w:rsidP="008F073E">
      <w:pPr>
        <w:ind w:leftChars="102" w:left="184"/>
        <w:rPr>
          <w:rFonts w:eastAsiaTheme="minorEastAsia"/>
        </w:rPr>
      </w:pPr>
      <w:r>
        <w:rPr>
          <w:rFonts w:eastAsiaTheme="minorHAnsi" w:hint="eastAsia"/>
          <w:noProof/>
        </w:rPr>
        <mc:AlternateContent>
          <mc:Choice Requires="wpc">
            <w:drawing>
              <wp:inline distT="0" distB="0" distL="0" distR="0" wp14:anchorId="4C38B1A9" wp14:editId="72BBF170">
                <wp:extent cx="5550535" cy="3225799"/>
                <wp:effectExtent l="0" t="0" r="0" b="0"/>
                <wp:docPr id="257" name="キャンバス 2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8" name="正方形/長方形 258"/>
                        <wps:cNvSpPr/>
                        <wps:spPr>
                          <a:xfrm>
                            <a:off x="131528" y="672472"/>
                            <a:ext cx="988827" cy="27564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AF427E" w14:textId="77777777" w:rsidR="00F93698" w:rsidRPr="0073018C" w:rsidRDefault="00F93698" w:rsidP="008F073E">
                              <w:pPr>
                                <w:spacing w:line="240" w:lineRule="exact"/>
                                <w:jc w:val="center"/>
                                <w:rPr>
                                  <w:rFonts w:hAnsi="Meiryo UI"/>
                                  <w:color w:val="000000" w:themeColor="text1"/>
                                </w:rPr>
                              </w:pPr>
                              <w:r w:rsidRPr="0073018C">
                                <w:rPr>
                                  <w:rFonts w:hAnsi="Meiryo UI" w:hint="eastAsia"/>
                                  <w:color w:val="000000" w:themeColor="text1"/>
                                </w:rPr>
                                <w:t>データ</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9" name="角丸四角形 259"/>
                        <wps:cNvSpPr/>
                        <wps:spPr>
                          <a:xfrm>
                            <a:off x="550196" y="1241828"/>
                            <a:ext cx="1223812" cy="336427"/>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6B5B0F" w14:textId="4DCBD31A" w:rsidR="00F93698" w:rsidRPr="0073018C" w:rsidRDefault="00F93698" w:rsidP="008F073E">
                              <w:pPr>
                                <w:spacing w:line="240" w:lineRule="exact"/>
                                <w:jc w:val="center"/>
                                <w:rPr>
                                  <w:rFonts w:hAnsi="Meiryo UI"/>
                                  <w:color w:val="000000" w:themeColor="text1"/>
                                </w:rPr>
                              </w:pPr>
                              <w:r w:rsidRPr="0073018C">
                                <w:rPr>
                                  <w:rFonts w:hAnsi="Meiryo UI" w:hint="eastAsia"/>
                                  <w:color w:val="000000" w:themeColor="text1"/>
                                </w:rPr>
                                <w:t>送信</w:t>
                              </w:r>
                              <w:r>
                                <w:rPr>
                                  <w:rFonts w:hAnsi="Meiryo UI" w:hint="eastAsia"/>
                                  <w:color w:val="000000" w:themeColor="text1"/>
                                </w:rPr>
                                <w:t>者</w:t>
                              </w:r>
                              <w:r w:rsidRPr="0073018C">
                                <w:rPr>
                                  <w:rFonts w:hAnsi="Meiryo UI" w:hint="eastAsia"/>
                                  <w:color w:val="000000" w:themeColor="text1"/>
                                </w:rPr>
                                <w:t>と受信</w:t>
                              </w:r>
                              <w:r>
                                <w:rPr>
                                  <w:rFonts w:hAnsi="Meiryo UI" w:hint="eastAsia"/>
                                  <w:color w:val="000000" w:themeColor="text1"/>
                                </w:rPr>
                                <w:t>者</w:t>
                              </w:r>
                            </w:p>
                            <w:p w14:paraId="6891163A" w14:textId="77777777" w:rsidR="00F93698" w:rsidRPr="0073018C" w:rsidRDefault="00F93698" w:rsidP="008F073E">
                              <w:pPr>
                                <w:spacing w:line="240" w:lineRule="exact"/>
                                <w:jc w:val="center"/>
                                <w:rPr>
                                  <w:rFonts w:hAnsi="Meiryo UI"/>
                                  <w:color w:val="000000" w:themeColor="text1"/>
                                </w:rPr>
                              </w:pPr>
                              <w:r w:rsidRPr="0073018C">
                                <w:rPr>
                                  <w:rFonts w:hAnsi="Meiryo UI" w:hint="eastAsia"/>
                                  <w:color w:val="000000" w:themeColor="text1"/>
                                </w:rPr>
                                <w:t>の共通鍵</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3" name="正方形/長方形 113"/>
                        <wps:cNvSpPr/>
                        <wps:spPr>
                          <a:xfrm>
                            <a:off x="203200" y="234371"/>
                            <a:ext cx="988827" cy="275643"/>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782153" w14:textId="43FDDA96" w:rsidR="00F93698" w:rsidRPr="0073018C" w:rsidRDefault="00F93698" w:rsidP="008F073E">
                              <w:pPr>
                                <w:spacing w:line="240" w:lineRule="exact"/>
                                <w:jc w:val="center"/>
                                <w:rPr>
                                  <w:rFonts w:hAnsi="Meiryo UI"/>
                                  <w:color w:val="000000" w:themeColor="text1"/>
                                </w:rPr>
                              </w:pPr>
                              <w:r w:rsidRPr="0073018C">
                                <w:rPr>
                                  <w:rFonts w:hAnsi="Meiryo UI" w:hint="eastAsia"/>
                                  <w:color w:val="000000" w:themeColor="text1"/>
                                </w:rPr>
                                <w:t>送信</w:t>
                              </w:r>
                              <w:r>
                                <w:rPr>
                                  <w:rFonts w:hAnsi="Meiryo UI" w:hint="eastAsia"/>
                                  <w:color w:val="000000" w:themeColor="text1"/>
                                </w:rPr>
                                <w:t>者</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4" name="正方形/長方形 114"/>
                        <wps:cNvSpPr/>
                        <wps:spPr>
                          <a:xfrm>
                            <a:off x="131528" y="2760416"/>
                            <a:ext cx="988827" cy="275643"/>
                          </a:xfrm>
                          <a:prstGeom prst="rect">
                            <a:avLst/>
                          </a:prstGeom>
                          <a:noFill/>
                          <a:ln w="1270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46E1392F" w14:textId="77777777" w:rsidR="00F93698" w:rsidRPr="0073018C" w:rsidRDefault="00F93698" w:rsidP="008F073E">
                              <w:pPr>
                                <w:spacing w:line="240" w:lineRule="exact"/>
                                <w:jc w:val="center"/>
                                <w:rPr>
                                  <w:rFonts w:hAnsi="Meiryo UI"/>
                                  <w:color w:val="000000" w:themeColor="text1"/>
                                </w:rPr>
                              </w:pPr>
                              <w:r w:rsidRPr="0073018C">
                                <w:rPr>
                                  <w:rFonts w:hAnsi="Meiryo UI" w:hint="eastAsia"/>
                                  <w:color w:val="000000" w:themeColor="text1"/>
                                </w:rPr>
                                <w:t>(暗)データ</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60" name="直線矢印コネクタ 260"/>
                        <wps:cNvCnPr/>
                        <wps:spPr>
                          <a:xfrm>
                            <a:off x="277918" y="948115"/>
                            <a:ext cx="0" cy="181230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61" name="下矢印 261"/>
                        <wps:cNvSpPr/>
                        <wps:spPr>
                          <a:xfrm rot="5400000" flipH="1">
                            <a:off x="317742" y="1284948"/>
                            <a:ext cx="224287" cy="2415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直線矢印コネクタ 117"/>
                        <wps:cNvCnPr/>
                        <wps:spPr>
                          <a:xfrm>
                            <a:off x="732190" y="1578255"/>
                            <a:ext cx="0" cy="76595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8" name="角丸四角形 118"/>
                        <wps:cNvSpPr/>
                        <wps:spPr>
                          <a:xfrm>
                            <a:off x="563844" y="2344213"/>
                            <a:ext cx="1223812" cy="336427"/>
                          </a:xfrm>
                          <a:prstGeom prst="roundRect">
                            <a:avLst/>
                          </a:prstGeom>
                          <a:noFill/>
                          <a:ln w="1270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5AA5323F" w14:textId="544937D4" w:rsidR="00F93698" w:rsidRPr="0073018C" w:rsidRDefault="00F93698" w:rsidP="008F073E">
                              <w:pPr>
                                <w:spacing w:line="240" w:lineRule="exact"/>
                                <w:jc w:val="center"/>
                                <w:rPr>
                                  <w:rFonts w:hAnsi="Meiryo UI"/>
                                  <w:color w:val="000000" w:themeColor="text1"/>
                                </w:rPr>
                              </w:pPr>
                              <w:r w:rsidRPr="0073018C">
                                <w:rPr>
                                  <w:rFonts w:hAnsi="Meiryo UI" w:hint="eastAsia"/>
                                  <w:color w:val="000000" w:themeColor="text1"/>
                                </w:rPr>
                                <w:t>(暗)送信</w:t>
                              </w:r>
                              <w:r>
                                <w:rPr>
                                  <w:rFonts w:hAnsi="Meiryo UI" w:hint="eastAsia"/>
                                  <w:color w:val="000000" w:themeColor="text1"/>
                                </w:rPr>
                                <w:t>者</w:t>
                              </w:r>
                              <w:r w:rsidRPr="0073018C">
                                <w:rPr>
                                  <w:rFonts w:hAnsi="Meiryo UI" w:hint="eastAsia"/>
                                  <w:color w:val="000000" w:themeColor="text1"/>
                                </w:rPr>
                                <w:t>と受信</w:t>
                              </w:r>
                              <w:r>
                                <w:rPr>
                                  <w:rFonts w:hAnsi="Meiryo UI" w:hint="eastAsia"/>
                                  <w:color w:val="000000" w:themeColor="text1"/>
                                </w:rPr>
                                <w:t>者</w:t>
                              </w:r>
                            </w:p>
                            <w:p w14:paraId="0E858703" w14:textId="77777777" w:rsidR="00F93698" w:rsidRPr="0073018C" w:rsidRDefault="00F93698" w:rsidP="008F073E">
                              <w:pPr>
                                <w:spacing w:line="240" w:lineRule="exact"/>
                                <w:jc w:val="center"/>
                                <w:rPr>
                                  <w:rFonts w:hAnsi="Meiryo UI"/>
                                  <w:color w:val="000000" w:themeColor="text1"/>
                                </w:rPr>
                              </w:pPr>
                              <w:r w:rsidRPr="0073018C">
                                <w:rPr>
                                  <w:rFonts w:hAnsi="Meiryo UI" w:hint="eastAsia"/>
                                  <w:color w:val="000000" w:themeColor="text1"/>
                                </w:rPr>
                                <w:t>の共通鍵</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9" name="角丸四角形 119"/>
                        <wps:cNvSpPr/>
                        <wps:spPr>
                          <a:xfrm>
                            <a:off x="1008874" y="1841532"/>
                            <a:ext cx="912324" cy="336427"/>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D723D" w14:textId="1B22E06A" w:rsidR="00F93698" w:rsidRPr="0073018C" w:rsidRDefault="00F93698" w:rsidP="008F073E">
                              <w:pPr>
                                <w:spacing w:line="240" w:lineRule="exact"/>
                                <w:jc w:val="center"/>
                                <w:rPr>
                                  <w:rFonts w:hAnsi="Meiryo UI"/>
                                  <w:color w:val="000000" w:themeColor="text1"/>
                                </w:rPr>
                              </w:pPr>
                              <w:r w:rsidRPr="0073018C">
                                <w:rPr>
                                  <w:rFonts w:hAnsi="Meiryo UI" w:hint="eastAsia"/>
                                  <w:color w:val="000000" w:themeColor="text1"/>
                                </w:rPr>
                                <w:t>受信</w:t>
                              </w:r>
                              <w:r>
                                <w:rPr>
                                  <w:rFonts w:hAnsi="Meiryo UI" w:hint="eastAsia"/>
                                  <w:color w:val="000000" w:themeColor="text1"/>
                                </w:rPr>
                                <w:t>者</w:t>
                              </w:r>
                              <w:r w:rsidRPr="0073018C">
                                <w:rPr>
                                  <w:rFonts w:hAnsi="Meiryo UI" w:hint="eastAsia"/>
                                  <w:color w:val="000000" w:themeColor="text1"/>
                                </w:rPr>
                                <w:t>の公開鍵</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0" name="下矢印 120"/>
                        <wps:cNvSpPr/>
                        <wps:spPr>
                          <a:xfrm rot="5400000" flipH="1">
                            <a:off x="776126" y="1884652"/>
                            <a:ext cx="224287" cy="2415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円/楕円 262"/>
                        <wps:cNvSpPr/>
                        <wps:spPr>
                          <a:xfrm>
                            <a:off x="2281030" y="2545761"/>
                            <a:ext cx="1001431" cy="36611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CCB695" w14:textId="77777777" w:rsidR="00F93698" w:rsidRPr="0073018C" w:rsidRDefault="00F93698" w:rsidP="008F073E">
                              <w:pPr>
                                <w:spacing w:line="240" w:lineRule="exact"/>
                                <w:jc w:val="center"/>
                                <w:rPr>
                                  <w:rFonts w:hAnsi="Meiryo UI"/>
                                  <w:color w:val="000000" w:themeColor="text1"/>
                                </w:rPr>
                              </w:pPr>
                              <w:r w:rsidRPr="0073018C">
                                <w:rPr>
                                  <w:rFonts w:hAnsi="Meiryo UI" w:hint="eastAsia"/>
                                  <w:color w:val="000000" w:themeColor="text1"/>
                                </w:rPr>
                                <w:t>インターネット</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63" name="直線コネクタ 263"/>
                        <wps:cNvCnPr>
                          <a:stCxn id="118" idx="3"/>
                        </wps:cNvCnPr>
                        <wps:spPr>
                          <a:xfrm>
                            <a:off x="1787656" y="2512427"/>
                            <a:ext cx="220457" cy="0"/>
                          </a:xfrm>
                          <a:prstGeom prst="line">
                            <a:avLst/>
                          </a:prstGeom>
                        </wps:spPr>
                        <wps:style>
                          <a:lnRef idx="1">
                            <a:schemeClr val="dk1"/>
                          </a:lnRef>
                          <a:fillRef idx="0">
                            <a:schemeClr val="dk1"/>
                          </a:fillRef>
                          <a:effectRef idx="0">
                            <a:schemeClr val="dk1"/>
                          </a:effectRef>
                          <a:fontRef idx="minor">
                            <a:schemeClr val="tx1"/>
                          </a:fontRef>
                        </wps:style>
                        <wps:bodyPr/>
                      </wps:wsp>
                      <wps:wsp>
                        <wps:cNvPr id="123" name="直線コネクタ 123"/>
                        <wps:cNvCnPr/>
                        <wps:spPr>
                          <a:xfrm>
                            <a:off x="1119899" y="2909477"/>
                            <a:ext cx="887990" cy="1896"/>
                          </a:xfrm>
                          <a:prstGeom prst="line">
                            <a:avLst/>
                          </a:prstGeom>
                        </wps:spPr>
                        <wps:style>
                          <a:lnRef idx="1">
                            <a:schemeClr val="dk1"/>
                          </a:lnRef>
                          <a:fillRef idx="0">
                            <a:schemeClr val="dk1"/>
                          </a:fillRef>
                          <a:effectRef idx="0">
                            <a:schemeClr val="dk1"/>
                          </a:effectRef>
                          <a:fontRef idx="minor">
                            <a:schemeClr val="tx1"/>
                          </a:fontRef>
                        </wps:style>
                        <wps:bodyPr/>
                      </wps:wsp>
                      <wps:wsp>
                        <wps:cNvPr id="124" name="直線コネクタ 124"/>
                        <wps:cNvCnPr/>
                        <wps:spPr>
                          <a:xfrm flipH="1">
                            <a:off x="2008083" y="2512427"/>
                            <a:ext cx="224" cy="398946"/>
                          </a:xfrm>
                          <a:prstGeom prst="line">
                            <a:avLst/>
                          </a:prstGeom>
                        </wps:spPr>
                        <wps:style>
                          <a:lnRef idx="1">
                            <a:schemeClr val="dk1"/>
                          </a:lnRef>
                          <a:fillRef idx="0">
                            <a:schemeClr val="dk1"/>
                          </a:fillRef>
                          <a:effectRef idx="0">
                            <a:schemeClr val="dk1"/>
                          </a:effectRef>
                          <a:fontRef idx="minor">
                            <a:schemeClr val="tx1"/>
                          </a:fontRef>
                        </wps:style>
                        <wps:bodyPr/>
                      </wps:wsp>
                      <wps:wsp>
                        <wps:cNvPr id="264" name="直線矢印コネクタ 264"/>
                        <wps:cNvCnPr>
                          <a:endCxn id="262" idx="2"/>
                        </wps:cNvCnPr>
                        <wps:spPr>
                          <a:xfrm>
                            <a:off x="2008113" y="2728819"/>
                            <a:ext cx="27291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32" name="直線矢印コネクタ 132"/>
                        <wps:cNvCnPr/>
                        <wps:spPr>
                          <a:xfrm>
                            <a:off x="3285877" y="2728246"/>
                            <a:ext cx="27291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33" name="直線コネクタ 133"/>
                        <wps:cNvCnPr/>
                        <wps:spPr>
                          <a:xfrm flipH="1">
                            <a:off x="3561714" y="2538557"/>
                            <a:ext cx="224" cy="398946"/>
                          </a:xfrm>
                          <a:prstGeom prst="line">
                            <a:avLst/>
                          </a:prstGeom>
                        </wps:spPr>
                        <wps:style>
                          <a:lnRef idx="1">
                            <a:schemeClr val="dk1"/>
                          </a:lnRef>
                          <a:fillRef idx="0">
                            <a:schemeClr val="dk1"/>
                          </a:fillRef>
                          <a:effectRef idx="0">
                            <a:schemeClr val="dk1"/>
                          </a:effectRef>
                          <a:fontRef idx="minor">
                            <a:schemeClr val="tx1"/>
                          </a:fontRef>
                        </wps:style>
                        <wps:bodyPr/>
                      </wps:wsp>
                      <wps:wsp>
                        <wps:cNvPr id="134" name="角丸四角形 134"/>
                        <wps:cNvSpPr/>
                        <wps:spPr>
                          <a:xfrm>
                            <a:off x="3782197" y="2376324"/>
                            <a:ext cx="1223812" cy="336427"/>
                          </a:xfrm>
                          <a:prstGeom prst="roundRect">
                            <a:avLst/>
                          </a:prstGeom>
                          <a:noFill/>
                          <a:ln w="1270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321E93F8" w14:textId="35C0F778" w:rsidR="00F93698" w:rsidRPr="0073018C" w:rsidRDefault="00F93698" w:rsidP="008F073E">
                              <w:pPr>
                                <w:spacing w:line="240" w:lineRule="exact"/>
                                <w:jc w:val="center"/>
                                <w:rPr>
                                  <w:rFonts w:hAnsi="Meiryo UI"/>
                                  <w:color w:val="000000" w:themeColor="text1"/>
                                </w:rPr>
                              </w:pPr>
                              <w:r w:rsidRPr="0073018C">
                                <w:rPr>
                                  <w:rFonts w:hAnsi="Meiryo UI" w:hint="eastAsia"/>
                                  <w:color w:val="000000" w:themeColor="text1"/>
                                </w:rPr>
                                <w:t>(暗)送信</w:t>
                              </w:r>
                              <w:r>
                                <w:rPr>
                                  <w:rFonts w:hAnsi="Meiryo UI" w:hint="eastAsia"/>
                                  <w:color w:val="000000" w:themeColor="text1"/>
                                </w:rPr>
                                <w:t>者</w:t>
                              </w:r>
                              <w:r w:rsidRPr="0073018C">
                                <w:rPr>
                                  <w:rFonts w:hAnsi="Meiryo UI" w:hint="eastAsia"/>
                                  <w:color w:val="000000" w:themeColor="text1"/>
                                </w:rPr>
                                <w:t>と受信</w:t>
                              </w:r>
                              <w:r>
                                <w:rPr>
                                  <w:rFonts w:hAnsi="Meiryo UI" w:hint="eastAsia"/>
                                  <w:color w:val="000000" w:themeColor="text1"/>
                                </w:rPr>
                                <w:t>者</w:t>
                              </w:r>
                            </w:p>
                            <w:p w14:paraId="5A1F61CA" w14:textId="77777777" w:rsidR="00F93698" w:rsidRPr="0073018C" w:rsidRDefault="00F93698" w:rsidP="008F073E">
                              <w:pPr>
                                <w:spacing w:line="240" w:lineRule="exact"/>
                                <w:jc w:val="center"/>
                                <w:rPr>
                                  <w:rFonts w:hAnsi="Meiryo UI"/>
                                  <w:color w:val="000000" w:themeColor="text1"/>
                                </w:rPr>
                              </w:pPr>
                              <w:r w:rsidRPr="0073018C">
                                <w:rPr>
                                  <w:rFonts w:hAnsi="Meiryo UI" w:hint="eastAsia"/>
                                  <w:color w:val="000000" w:themeColor="text1"/>
                                </w:rPr>
                                <w:t>の共通鍵</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5" name="直線コネクタ 135"/>
                        <wps:cNvCnPr/>
                        <wps:spPr>
                          <a:xfrm>
                            <a:off x="3561748" y="2535421"/>
                            <a:ext cx="220457" cy="0"/>
                          </a:xfrm>
                          <a:prstGeom prst="line">
                            <a:avLst/>
                          </a:prstGeom>
                        </wps:spPr>
                        <wps:style>
                          <a:lnRef idx="1">
                            <a:schemeClr val="dk1"/>
                          </a:lnRef>
                          <a:fillRef idx="0">
                            <a:schemeClr val="dk1"/>
                          </a:fillRef>
                          <a:effectRef idx="0">
                            <a:schemeClr val="dk1"/>
                          </a:effectRef>
                          <a:fontRef idx="minor">
                            <a:schemeClr val="tx1"/>
                          </a:fontRef>
                        </wps:style>
                        <wps:bodyPr/>
                      </wps:wsp>
                      <wps:wsp>
                        <wps:cNvPr id="136" name="直線コネクタ 136"/>
                        <wps:cNvCnPr/>
                        <wps:spPr>
                          <a:xfrm>
                            <a:off x="3558544" y="2935607"/>
                            <a:ext cx="887990" cy="1896"/>
                          </a:xfrm>
                          <a:prstGeom prst="line">
                            <a:avLst/>
                          </a:prstGeom>
                        </wps:spPr>
                        <wps:style>
                          <a:lnRef idx="1">
                            <a:schemeClr val="dk1"/>
                          </a:lnRef>
                          <a:fillRef idx="0">
                            <a:schemeClr val="dk1"/>
                          </a:fillRef>
                          <a:effectRef idx="0">
                            <a:schemeClr val="dk1"/>
                          </a:effectRef>
                          <a:fontRef idx="minor">
                            <a:schemeClr val="tx1"/>
                          </a:fontRef>
                        </wps:style>
                        <wps:bodyPr/>
                      </wps:wsp>
                      <wps:wsp>
                        <wps:cNvPr id="137" name="正方形/長方形 137"/>
                        <wps:cNvSpPr/>
                        <wps:spPr>
                          <a:xfrm>
                            <a:off x="4446115" y="2802668"/>
                            <a:ext cx="988827" cy="275643"/>
                          </a:xfrm>
                          <a:prstGeom prst="rect">
                            <a:avLst/>
                          </a:prstGeom>
                          <a:noFill/>
                          <a:ln w="1270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30347EDE" w14:textId="77777777" w:rsidR="00F93698" w:rsidRPr="0073018C" w:rsidRDefault="00F93698" w:rsidP="008F073E">
                              <w:pPr>
                                <w:spacing w:line="240" w:lineRule="exact"/>
                                <w:jc w:val="center"/>
                                <w:rPr>
                                  <w:rFonts w:hAnsi="Meiryo UI"/>
                                  <w:color w:val="000000" w:themeColor="text1"/>
                                </w:rPr>
                              </w:pPr>
                              <w:r w:rsidRPr="0073018C">
                                <w:rPr>
                                  <w:rFonts w:hAnsi="Meiryo UI" w:hint="eastAsia"/>
                                  <w:color w:val="000000" w:themeColor="text1"/>
                                </w:rPr>
                                <w:t>(暗)データ</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8" name="直線矢印コネクタ 138"/>
                        <wps:cNvCnPr/>
                        <wps:spPr>
                          <a:xfrm flipV="1">
                            <a:off x="4738938" y="1610366"/>
                            <a:ext cx="0" cy="76595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39" name="角丸四角形 139"/>
                        <wps:cNvSpPr/>
                        <wps:spPr>
                          <a:xfrm>
                            <a:off x="3561678" y="1892946"/>
                            <a:ext cx="912324" cy="336427"/>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BA2D4D" w14:textId="7A9C53DD" w:rsidR="00F93698" w:rsidRPr="0073018C" w:rsidRDefault="00F93698" w:rsidP="008F073E">
                              <w:pPr>
                                <w:spacing w:line="240" w:lineRule="exact"/>
                                <w:jc w:val="center"/>
                                <w:rPr>
                                  <w:rFonts w:hAnsi="Meiryo UI"/>
                                  <w:color w:val="000000" w:themeColor="text1"/>
                                </w:rPr>
                              </w:pPr>
                              <w:r w:rsidRPr="0073018C">
                                <w:rPr>
                                  <w:rFonts w:hAnsi="Meiryo UI" w:hint="eastAsia"/>
                                  <w:color w:val="000000" w:themeColor="text1"/>
                                </w:rPr>
                                <w:t>受信</w:t>
                              </w:r>
                              <w:r>
                                <w:rPr>
                                  <w:rFonts w:hAnsi="Meiryo UI" w:hint="eastAsia"/>
                                  <w:color w:val="000000" w:themeColor="text1"/>
                                </w:rPr>
                                <w:t>者</w:t>
                              </w:r>
                              <w:r w:rsidRPr="0073018C">
                                <w:rPr>
                                  <w:rFonts w:hAnsi="Meiryo UI" w:hint="eastAsia"/>
                                  <w:color w:val="000000" w:themeColor="text1"/>
                                </w:rPr>
                                <w:t>の秘密鍵</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0" name="下矢印 140"/>
                        <wps:cNvSpPr/>
                        <wps:spPr>
                          <a:xfrm rot="16200000">
                            <a:off x="4482275" y="1944483"/>
                            <a:ext cx="224287" cy="2415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角丸四角形 141"/>
                        <wps:cNvSpPr/>
                        <wps:spPr>
                          <a:xfrm>
                            <a:off x="3781876" y="1273939"/>
                            <a:ext cx="1223812" cy="336427"/>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4804E4" w14:textId="4DEF5C7C" w:rsidR="00F93698" w:rsidRPr="0073018C" w:rsidRDefault="00F93698" w:rsidP="008F073E">
                              <w:pPr>
                                <w:spacing w:line="240" w:lineRule="exact"/>
                                <w:jc w:val="center"/>
                                <w:rPr>
                                  <w:rFonts w:hAnsi="Meiryo UI"/>
                                  <w:color w:val="000000" w:themeColor="text1"/>
                                </w:rPr>
                              </w:pPr>
                              <w:r w:rsidRPr="0073018C">
                                <w:rPr>
                                  <w:rFonts w:hAnsi="Meiryo UI" w:hint="eastAsia"/>
                                  <w:color w:val="000000" w:themeColor="text1"/>
                                </w:rPr>
                                <w:t>送信</w:t>
                              </w:r>
                              <w:r>
                                <w:rPr>
                                  <w:rFonts w:hAnsi="Meiryo UI" w:hint="eastAsia"/>
                                  <w:color w:val="000000" w:themeColor="text1"/>
                                </w:rPr>
                                <w:t>者</w:t>
                              </w:r>
                              <w:r w:rsidRPr="0073018C">
                                <w:rPr>
                                  <w:rFonts w:hAnsi="Meiryo UI" w:hint="eastAsia"/>
                                  <w:color w:val="000000" w:themeColor="text1"/>
                                </w:rPr>
                                <w:t>と受信</w:t>
                              </w:r>
                              <w:r>
                                <w:rPr>
                                  <w:rFonts w:hAnsi="Meiryo UI" w:hint="eastAsia"/>
                                  <w:color w:val="000000" w:themeColor="text1"/>
                                </w:rPr>
                                <w:t>者</w:t>
                              </w:r>
                            </w:p>
                            <w:p w14:paraId="5AF09776" w14:textId="77777777" w:rsidR="00F93698" w:rsidRPr="0073018C" w:rsidRDefault="00F93698" w:rsidP="008F073E">
                              <w:pPr>
                                <w:spacing w:line="240" w:lineRule="exact"/>
                                <w:jc w:val="center"/>
                                <w:rPr>
                                  <w:rFonts w:hAnsi="Meiryo UI"/>
                                  <w:color w:val="000000" w:themeColor="text1"/>
                                </w:rPr>
                              </w:pPr>
                              <w:r w:rsidRPr="0073018C">
                                <w:rPr>
                                  <w:rFonts w:hAnsi="Meiryo UI" w:hint="eastAsia"/>
                                  <w:color w:val="000000" w:themeColor="text1"/>
                                </w:rPr>
                                <w:t>の共通鍵</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2" name="直線矢印コネクタ 142"/>
                        <wps:cNvCnPr/>
                        <wps:spPr>
                          <a:xfrm flipV="1">
                            <a:off x="5274423" y="990367"/>
                            <a:ext cx="0" cy="181230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3" name="下矢印 143"/>
                        <wps:cNvSpPr/>
                        <wps:spPr>
                          <a:xfrm rot="16200000">
                            <a:off x="5014195" y="1324307"/>
                            <a:ext cx="224287" cy="2415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正方形/長方形 144"/>
                        <wps:cNvSpPr/>
                        <wps:spPr>
                          <a:xfrm>
                            <a:off x="4473581" y="720904"/>
                            <a:ext cx="988827" cy="27564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604AF1" w14:textId="77777777" w:rsidR="00F93698" w:rsidRPr="0073018C" w:rsidRDefault="00F93698" w:rsidP="008F073E">
                              <w:pPr>
                                <w:spacing w:line="240" w:lineRule="exact"/>
                                <w:jc w:val="center"/>
                                <w:rPr>
                                  <w:rFonts w:hAnsi="Meiryo UI"/>
                                  <w:color w:val="000000" w:themeColor="text1"/>
                                </w:rPr>
                              </w:pPr>
                              <w:r w:rsidRPr="0073018C">
                                <w:rPr>
                                  <w:rFonts w:hAnsi="Meiryo UI" w:hint="eastAsia"/>
                                  <w:color w:val="000000" w:themeColor="text1"/>
                                </w:rPr>
                                <w:t>データ</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5" name="正方形/長方形 145"/>
                        <wps:cNvSpPr/>
                        <wps:spPr>
                          <a:xfrm>
                            <a:off x="4420715" y="286527"/>
                            <a:ext cx="988827" cy="275643"/>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E6045E" w14:textId="7CDAA7EA" w:rsidR="00F93698" w:rsidRPr="0073018C" w:rsidRDefault="00F93698" w:rsidP="008F073E">
                              <w:pPr>
                                <w:spacing w:line="240" w:lineRule="exact"/>
                                <w:jc w:val="center"/>
                                <w:rPr>
                                  <w:rFonts w:hAnsi="Meiryo UI"/>
                                  <w:color w:val="000000" w:themeColor="text1"/>
                                </w:rPr>
                              </w:pPr>
                              <w:r w:rsidRPr="0073018C">
                                <w:rPr>
                                  <w:rFonts w:hAnsi="Meiryo UI" w:hint="eastAsia"/>
                                  <w:color w:val="000000" w:themeColor="text1"/>
                                </w:rPr>
                                <w:t>受信</w:t>
                              </w:r>
                              <w:r>
                                <w:rPr>
                                  <w:rFonts w:hAnsi="Meiryo UI" w:hint="eastAsia"/>
                                  <w:color w:val="000000" w:themeColor="text1"/>
                                </w:rPr>
                                <w:t>者</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65" name="テキスト ボックス 265"/>
                        <wps:cNvSpPr txBox="1"/>
                        <wps:spPr>
                          <a:xfrm>
                            <a:off x="1705782" y="1269124"/>
                            <a:ext cx="1045946" cy="3201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4DC63E" w14:textId="77777777" w:rsidR="00F93698" w:rsidRPr="0073018C" w:rsidRDefault="00F93698" w:rsidP="008F073E">
                              <w:pPr>
                                <w:spacing w:line="240" w:lineRule="exact"/>
                                <w:rPr>
                                  <w:rFonts w:hAnsi="Meiryo UI"/>
                                </w:rPr>
                              </w:pPr>
                              <w:r w:rsidRPr="0073018C">
                                <w:rPr>
                                  <w:rFonts w:hAnsi="Meiryo UI" w:hint="eastAsia"/>
                                </w:rPr>
                                <w:t>①暗号化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 name="テキスト ボックス 147"/>
                        <wps:cNvSpPr txBox="1"/>
                        <wps:spPr>
                          <a:xfrm>
                            <a:off x="1855889" y="1866188"/>
                            <a:ext cx="1045946" cy="3201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CE38B8" w14:textId="77777777" w:rsidR="00F93698" w:rsidRPr="0073018C" w:rsidRDefault="00F93698" w:rsidP="008F073E">
                              <w:pPr>
                                <w:spacing w:line="240" w:lineRule="exact"/>
                                <w:rPr>
                                  <w:rFonts w:hAnsi="Meiryo UI"/>
                                </w:rPr>
                              </w:pPr>
                              <w:r w:rsidRPr="0073018C">
                                <w:rPr>
                                  <w:rFonts w:hAnsi="Meiryo UI" w:hint="eastAsia"/>
                                </w:rPr>
                                <w:t>②暗号化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テキスト ボックス 148"/>
                        <wps:cNvSpPr txBox="1"/>
                        <wps:spPr>
                          <a:xfrm>
                            <a:off x="1787662" y="2906244"/>
                            <a:ext cx="1045946" cy="3201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7E9874" w14:textId="77777777" w:rsidR="00F93698" w:rsidRPr="0073018C" w:rsidRDefault="00F93698" w:rsidP="008F073E">
                              <w:pPr>
                                <w:spacing w:line="240" w:lineRule="exact"/>
                                <w:rPr>
                                  <w:rFonts w:hAnsi="Meiryo UI"/>
                                </w:rPr>
                              </w:pPr>
                              <w:r w:rsidRPr="0073018C">
                                <w:rPr>
                                  <w:rFonts w:hAnsi="Meiryo UI" w:hint="eastAsia"/>
                                </w:rPr>
                                <w:t>③送信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テキスト ボックス 149"/>
                        <wps:cNvSpPr txBox="1"/>
                        <wps:spPr>
                          <a:xfrm>
                            <a:off x="3174046" y="2905671"/>
                            <a:ext cx="1045946" cy="3201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6EC7DA" w14:textId="77777777" w:rsidR="00F93698" w:rsidRPr="0073018C" w:rsidRDefault="00F93698" w:rsidP="008F073E">
                              <w:pPr>
                                <w:spacing w:line="240" w:lineRule="exact"/>
                                <w:rPr>
                                  <w:rFonts w:hAnsi="Meiryo UI"/>
                                </w:rPr>
                              </w:pPr>
                              <w:r w:rsidRPr="0073018C">
                                <w:rPr>
                                  <w:rFonts w:hAnsi="Meiryo UI" w:hint="eastAsia"/>
                                </w:rPr>
                                <w:t>④受信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テキスト ボックス 150"/>
                        <wps:cNvSpPr txBox="1"/>
                        <wps:spPr>
                          <a:xfrm>
                            <a:off x="3010271" y="1907939"/>
                            <a:ext cx="551667" cy="3201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04F6F2" w14:textId="77777777" w:rsidR="00F93698" w:rsidRPr="0073018C" w:rsidRDefault="00F93698" w:rsidP="008F073E">
                              <w:pPr>
                                <w:spacing w:line="240" w:lineRule="exact"/>
                                <w:rPr>
                                  <w:rFonts w:hAnsi="Meiryo UI"/>
                                </w:rPr>
                              </w:pPr>
                              <w:r w:rsidRPr="0073018C">
                                <w:rPr>
                                  <w:rFonts w:hAnsi="Meiryo UI" w:hint="eastAsia"/>
                                </w:rPr>
                                <w:t>⑤復号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テキスト ボックス 151"/>
                        <wps:cNvSpPr txBox="1"/>
                        <wps:spPr>
                          <a:xfrm>
                            <a:off x="3229723" y="1299835"/>
                            <a:ext cx="1045946" cy="3201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9AF5C5" w14:textId="77777777" w:rsidR="00F93698" w:rsidRPr="0073018C" w:rsidRDefault="00F93698" w:rsidP="008F073E">
                              <w:pPr>
                                <w:spacing w:line="240" w:lineRule="exact"/>
                                <w:rPr>
                                  <w:rFonts w:hAnsi="Meiryo UI"/>
                                </w:rPr>
                              </w:pPr>
                              <w:r w:rsidRPr="0073018C">
                                <w:rPr>
                                  <w:rFonts w:hAnsi="Meiryo UI" w:hint="eastAsia"/>
                                </w:rPr>
                                <w:t>⑥復号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19" name="グループ化 319"/>
                        <wpg:cNvGrpSpPr/>
                        <wpg:grpSpPr>
                          <a:xfrm>
                            <a:off x="141605" y="90620"/>
                            <a:ext cx="285750" cy="477520"/>
                            <a:chOff x="0" y="0"/>
                            <a:chExt cx="176024" cy="294258"/>
                          </a:xfrm>
                        </wpg:grpSpPr>
                        <wps:wsp>
                          <wps:cNvPr id="320" name="フローチャート: 論理積ゲート 320"/>
                          <wps:cNvSpPr/>
                          <wps:spPr>
                            <a:xfrm rot="16200000">
                              <a:off x="2287" y="120521"/>
                              <a:ext cx="171450" cy="176024"/>
                            </a:xfrm>
                            <a:prstGeom prst="flowChartDelay">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1" name="楕円 321"/>
                          <wps:cNvSpPr/>
                          <wps:spPr>
                            <a:xfrm>
                              <a:off x="1399" y="0"/>
                              <a:ext cx="171450" cy="17145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322" name="グループ化 322"/>
                        <wpg:cNvGrpSpPr/>
                        <wpg:grpSpPr>
                          <a:xfrm>
                            <a:off x="5176658" y="90620"/>
                            <a:ext cx="285750" cy="477520"/>
                            <a:chOff x="0" y="0"/>
                            <a:chExt cx="176024" cy="294258"/>
                          </a:xfrm>
                        </wpg:grpSpPr>
                        <wps:wsp>
                          <wps:cNvPr id="323" name="フローチャート: 論理積ゲート 323"/>
                          <wps:cNvSpPr/>
                          <wps:spPr>
                            <a:xfrm rot="16200000">
                              <a:off x="2287" y="120521"/>
                              <a:ext cx="171450" cy="176024"/>
                            </a:xfrm>
                            <a:prstGeom prst="flowChartDelay">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4" name="楕円 324"/>
                          <wps:cNvSpPr/>
                          <wps:spPr>
                            <a:xfrm>
                              <a:off x="1399" y="0"/>
                              <a:ext cx="171450" cy="17145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4C38B1A9" id="キャンバス 257" o:spid="_x0000_s1093" editas="canvas" style="width:437.05pt;height:254pt;mso-position-horizontal-relative:char;mso-position-vertical-relative:line" coordsize="55505,32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">
                <v:shape id="_x0000_s1094" type="#_x0000_t75" style="position:absolute;width:55505;height:32251;visibility:visible;mso-wrap-style:square">
                  <v:fill o:detectmouseclick="t"/>
                  <v:path o:connecttype="none"/>
                </v:shape>
                <v:rect id="正方形/長方形 258" o:spid="_x0000_s1095" style="position:absolute;left:1315;top:6724;width:9888;height:2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" filled="f" strokecolor="black [3213]" strokeweight="1pt">
                  <v:textbox inset="0,0,0,0">
                    <w:txbxContent>
                      <w:p w14:paraId="7AAF427E" w14:textId="77777777" w:rsidR="00F93698" w:rsidRPr="0073018C" w:rsidRDefault="00F93698" w:rsidP="008F073E">
                        <w:pPr>
                          <w:spacing w:line="240" w:lineRule="exact"/>
                          <w:jc w:val="center"/>
                          <w:rPr>
                            <w:rFonts w:hAnsi="Meiryo UI"/>
                            <w:color w:val="000000" w:themeColor="text1"/>
                          </w:rPr>
                        </w:pPr>
                        <w:r w:rsidRPr="0073018C">
                          <w:rPr>
                            <w:rFonts w:hAnsi="Meiryo UI" w:hint="eastAsia"/>
                            <w:color w:val="000000" w:themeColor="text1"/>
                          </w:rPr>
                          <w:t>データ</w:t>
                        </w:r>
                      </w:p>
                    </w:txbxContent>
                  </v:textbox>
                </v:rect>
                <v:roundrect id="角丸四角形 259" o:spid="_x0000_s1096" style="position:absolute;left:5501;top:12418;width:12239;height:33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" filled="f" strokecolor="black [3213]" strokeweight="1pt">
                  <v:textbox inset="0,0,0,0">
                    <w:txbxContent>
                      <w:p w14:paraId="236B5B0F" w14:textId="4DCBD31A" w:rsidR="00F93698" w:rsidRPr="0073018C" w:rsidRDefault="00F93698" w:rsidP="008F073E">
                        <w:pPr>
                          <w:spacing w:line="240" w:lineRule="exact"/>
                          <w:jc w:val="center"/>
                          <w:rPr>
                            <w:rFonts w:hAnsi="Meiryo UI"/>
                            <w:color w:val="000000" w:themeColor="text1"/>
                          </w:rPr>
                        </w:pPr>
                        <w:r w:rsidRPr="0073018C">
                          <w:rPr>
                            <w:rFonts w:hAnsi="Meiryo UI" w:hint="eastAsia"/>
                            <w:color w:val="000000" w:themeColor="text1"/>
                          </w:rPr>
                          <w:t>送信</w:t>
                        </w:r>
                        <w:r>
                          <w:rPr>
                            <w:rFonts w:hAnsi="Meiryo UI" w:hint="eastAsia"/>
                            <w:color w:val="000000" w:themeColor="text1"/>
                          </w:rPr>
                          <w:t>者</w:t>
                        </w:r>
                        <w:r w:rsidRPr="0073018C">
                          <w:rPr>
                            <w:rFonts w:hAnsi="Meiryo UI" w:hint="eastAsia"/>
                            <w:color w:val="000000" w:themeColor="text1"/>
                          </w:rPr>
                          <w:t>と受信</w:t>
                        </w:r>
                        <w:r>
                          <w:rPr>
                            <w:rFonts w:hAnsi="Meiryo UI" w:hint="eastAsia"/>
                            <w:color w:val="000000" w:themeColor="text1"/>
                          </w:rPr>
                          <w:t>者</w:t>
                        </w:r>
                      </w:p>
                      <w:p w14:paraId="6891163A" w14:textId="77777777" w:rsidR="00F93698" w:rsidRPr="0073018C" w:rsidRDefault="00F93698" w:rsidP="008F073E">
                        <w:pPr>
                          <w:spacing w:line="240" w:lineRule="exact"/>
                          <w:jc w:val="center"/>
                          <w:rPr>
                            <w:rFonts w:hAnsi="Meiryo UI"/>
                            <w:color w:val="000000" w:themeColor="text1"/>
                          </w:rPr>
                        </w:pPr>
                        <w:r w:rsidRPr="0073018C">
                          <w:rPr>
                            <w:rFonts w:hAnsi="Meiryo UI" w:hint="eastAsia"/>
                            <w:color w:val="000000" w:themeColor="text1"/>
                          </w:rPr>
                          <w:t>の共通鍵</w:t>
                        </w:r>
                      </w:p>
                    </w:txbxContent>
                  </v:textbox>
                </v:roundrect>
                <v:rect id="正方形/長方形 113" o:spid="_x0000_s1097" style="position:absolute;left:2032;top:2343;width:9888;height:2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" filled="f" stroked="f" strokeweight="1pt">
                  <v:textbox inset="0,0,0,0">
                    <w:txbxContent>
                      <w:p w14:paraId="4B782153" w14:textId="43FDDA96" w:rsidR="00F93698" w:rsidRPr="0073018C" w:rsidRDefault="00F93698" w:rsidP="008F073E">
                        <w:pPr>
                          <w:spacing w:line="240" w:lineRule="exact"/>
                          <w:jc w:val="center"/>
                          <w:rPr>
                            <w:rFonts w:hAnsi="Meiryo UI"/>
                            <w:color w:val="000000" w:themeColor="text1"/>
                          </w:rPr>
                        </w:pPr>
                        <w:r w:rsidRPr="0073018C">
                          <w:rPr>
                            <w:rFonts w:hAnsi="Meiryo UI" w:hint="eastAsia"/>
                            <w:color w:val="000000" w:themeColor="text1"/>
                          </w:rPr>
                          <w:t>送信</w:t>
                        </w:r>
                        <w:r>
                          <w:rPr>
                            <w:rFonts w:hAnsi="Meiryo UI" w:hint="eastAsia"/>
                            <w:color w:val="000000" w:themeColor="text1"/>
                          </w:rPr>
                          <w:t>者</w:t>
                        </w:r>
                      </w:p>
                    </w:txbxContent>
                  </v:textbox>
                </v:rect>
                <v:rect id="正方形/長方形 114" o:spid="_x0000_s1098" style="position:absolute;left:1315;top:27604;width:9888;height:2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" filled="f" strokecolor="black [3213]" strokeweight="1pt">
                  <v:stroke dashstyle="3 1"/>
                  <v:textbox inset="0,0,0,0">
                    <w:txbxContent>
                      <w:p w14:paraId="46E1392F" w14:textId="77777777" w:rsidR="00F93698" w:rsidRPr="0073018C" w:rsidRDefault="00F93698" w:rsidP="008F073E">
                        <w:pPr>
                          <w:spacing w:line="240" w:lineRule="exact"/>
                          <w:jc w:val="center"/>
                          <w:rPr>
                            <w:rFonts w:hAnsi="Meiryo UI"/>
                            <w:color w:val="000000" w:themeColor="text1"/>
                          </w:rPr>
                        </w:pPr>
                        <w:r w:rsidRPr="0073018C">
                          <w:rPr>
                            <w:rFonts w:hAnsi="Meiryo UI" w:hint="eastAsia"/>
                            <w:color w:val="000000" w:themeColor="text1"/>
                          </w:rPr>
                          <w:t>(暗)データ</w:t>
                        </w:r>
                      </w:p>
                    </w:txbxContent>
                  </v:textbox>
                </v:rect>
                <v:shape id="直線矢印コネクタ 260" o:spid="_x0000_s1099" type="#_x0000_t32" style="position:absolute;left:2779;top:9481;width:0;height:181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" strokecolor="black [3040]">
                  <v:stroke endarrow="open"/>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261" o:spid="_x0000_s1100" type="#_x0000_t67" style="position:absolute;left:3177;top:12849;width:2243;height:2415;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" adj="11571" fillcolor="#4f81bd [3204]" strokecolor="#243f60 [1604]" strokeweight="2pt"/>
                <v:shape id="直線矢印コネクタ 117" o:spid="_x0000_s1101" type="#_x0000_t32" style="position:absolute;left:7321;top:15782;width:0;height:76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" strokecolor="black [3040]">
                  <v:stroke endarrow="open"/>
                </v:shape>
                <v:roundrect id="角丸四角形 118" o:spid="_x0000_s1102" style="position:absolute;left:5638;top:23442;width:12238;height:33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" filled="f" strokecolor="black [3213]" strokeweight="1pt">
                  <v:stroke dashstyle="3 1"/>
                  <v:textbox inset="0,0,0,0">
                    <w:txbxContent>
                      <w:p w14:paraId="5AA5323F" w14:textId="544937D4" w:rsidR="00F93698" w:rsidRPr="0073018C" w:rsidRDefault="00F93698" w:rsidP="008F073E">
                        <w:pPr>
                          <w:spacing w:line="240" w:lineRule="exact"/>
                          <w:jc w:val="center"/>
                          <w:rPr>
                            <w:rFonts w:hAnsi="Meiryo UI"/>
                            <w:color w:val="000000" w:themeColor="text1"/>
                          </w:rPr>
                        </w:pPr>
                        <w:r w:rsidRPr="0073018C">
                          <w:rPr>
                            <w:rFonts w:hAnsi="Meiryo UI" w:hint="eastAsia"/>
                            <w:color w:val="000000" w:themeColor="text1"/>
                          </w:rPr>
                          <w:t>(暗)送信</w:t>
                        </w:r>
                        <w:r>
                          <w:rPr>
                            <w:rFonts w:hAnsi="Meiryo UI" w:hint="eastAsia"/>
                            <w:color w:val="000000" w:themeColor="text1"/>
                          </w:rPr>
                          <w:t>者</w:t>
                        </w:r>
                        <w:r w:rsidRPr="0073018C">
                          <w:rPr>
                            <w:rFonts w:hAnsi="Meiryo UI" w:hint="eastAsia"/>
                            <w:color w:val="000000" w:themeColor="text1"/>
                          </w:rPr>
                          <w:t>と受信</w:t>
                        </w:r>
                        <w:r>
                          <w:rPr>
                            <w:rFonts w:hAnsi="Meiryo UI" w:hint="eastAsia"/>
                            <w:color w:val="000000" w:themeColor="text1"/>
                          </w:rPr>
                          <w:t>者</w:t>
                        </w:r>
                      </w:p>
                      <w:p w14:paraId="0E858703" w14:textId="77777777" w:rsidR="00F93698" w:rsidRPr="0073018C" w:rsidRDefault="00F93698" w:rsidP="008F073E">
                        <w:pPr>
                          <w:spacing w:line="240" w:lineRule="exact"/>
                          <w:jc w:val="center"/>
                          <w:rPr>
                            <w:rFonts w:hAnsi="Meiryo UI"/>
                            <w:color w:val="000000" w:themeColor="text1"/>
                          </w:rPr>
                        </w:pPr>
                        <w:r w:rsidRPr="0073018C">
                          <w:rPr>
                            <w:rFonts w:hAnsi="Meiryo UI" w:hint="eastAsia"/>
                            <w:color w:val="000000" w:themeColor="text1"/>
                          </w:rPr>
                          <w:t>の共通鍵</w:t>
                        </w:r>
                      </w:p>
                    </w:txbxContent>
                  </v:textbox>
                </v:roundrect>
                <v:roundrect id="角丸四角形 119" o:spid="_x0000_s1103" style="position:absolute;left:10088;top:18415;width:9123;height:33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" filled="f" strokecolor="black [3213]" strokeweight="1pt">
                  <v:textbox inset="0,0,0,0">
                    <w:txbxContent>
                      <w:p w14:paraId="17AD723D" w14:textId="1B22E06A" w:rsidR="00F93698" w:rsidRPr="0073018C" w:rsidRDefault="00F93698" w:rsidP="008F073E">
                        <w:pPr>
                          <w:spacing w:line="240" w:lineRule="exact"/>
                          <w:jc w:val="center"/>
                          <w:rPr>
                            <w:rFonts w:hAnsi="Meiryo UI"/>
                            <w:color w:val="000000" w:themeColor="text1"/>
                          </w:rPr>
                        </w:pPr>
                        <w:r w:rsidRPr="0073018C">
                          <w:rPr>
                            <w:rFonts w:hAnsi="Meiryo UI" w:hint="eastAsia"/>
                            <w:color w:val="000000" w:themeColor="text1"/>
                          </w:rPr>
                          <w:t>受信</w:t>
                        </w:r>
                        <w:r>
                          <w:rPr>
                            <w:rFonts w:hAnsi="Meiryo UI" w:hint="eastAsia"/>
                            <w:color w:val="000000" w:themeColor="text1"/>
                          </w:rPr>
                          <w:t>者</w:t>
                        </w:r>
                        <w:r w:rsidRPr="0073018C">
                          <w:rPr>
                            <w:rFonts w:hAnsi="Meiryo UI" w:hint="eastAsia"/>
                            <w:color w:val="000000" w:themeColor="text1"/>
                          </w:rPr>
                          <w:t>の公開鍵</w:t>
                        </w:r>
                      </w:p>
                    </w:txbxContent>
                  </v:textbox>
                </v:roundrect>
                <v:shape id="下矢印 120" o:spid="_x0000_s1104" type="#_x0000_t67" style="position:absolute;left:7761;top:18846;width:2243;height:2415;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" adj="11571" fillcolor="#4f81bd [3204]" strokecolor="#243f60 [1604]" strokeweight="2pt"/>
                <v:oval id="円/楕円 262" o:spid="_x0000_s1105" style="position:absolute;left:22810;top:25457;width:10014;height:3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" filled="f" strokecolor="black [3213]" strokeweight="1pt">
                  <v:textbox inset="0,0,0,0">
                    <w:txbxContent>
                      <w:p w14:paraId="62CCB695" w14:textId="77777777" w:rsidR="00F93698" w:rsidRPr="0073018C" w:rsidRDefault="00F93698" w:rsidP="008F073E">
                        <w:pPr>
                          <w:spacing w:line="240" w:lineRule="exact"/>
                          <w:jc w:val="center"/>
                          <w:rPr>
                            <w:rFonts w:hAnsi="Meiryo UI"/>
                            <w:color w:val="000000" w:themeColor="text1"/>
                          </w:rPr>
                        </w:pPr>
                        <w:r w:rsidRPr="0073018C">
                          <w:rPr>
                            <w:rFonts w:hAnsi="Meiryo UI" w:hint="eastAsia"/>
                            <w:color w:val="000000" w:themeColor="text1"/>
                          </w:rPr>
                          <w:t>インターネット</w:t>
                        </w:r>
                      </w:p>
                    </w:txbxContent>
                  </v:textbox>
                </v:oval>
                <v:line id="直線コネクタ 263" o:spid="_x0000_s1106" style="position:absolute;visibility:visible;mso-wrap-style:square" from="17876,25124" to="20081,25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" strokecolor="black [3040]"/>
                <v:line id="直線コネクタ 123" o:spid="_x0000_s1107" style="position:absolute;visibility:visible;mso-wrap-style:square" from="11198,29094" to="20078,2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" strokecolor="black [3040]"/>
                <v:line id="直線コネクタ 124" o:spid="_x0000_s1108" style="position:absolute;flip:x;visibility:visible;mso-wrap-style:square" from="20080,25124" to="20083,2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" strokecolor="black [3040]"/>
                <v:shape id="直線矢印コネクタ 264" o:spid="_x0000_s1109" type="#_x0000_t32" style="position:absolute;left:20081;top:27288;width:27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" strokecolor="black [3040]">
                  <v:stroke endarrow="open"/>
                </v:shape>
                <v:shape id="直線矢印コネクタ 132" o:spid="_x0000_s1110" type="#_x0000_t32" style="position:absolute;left:32858;top:27282;width:27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" strokecolor="black [3040]">
                  <v:stroke endarrow="open"/>
                </v:shape>
                <v:line id="直線コネクタ 133" o:spid="_x0000_s1111" style="position:absolute;flip:x;visibility:visible;mso-wrap-style:square" from="35617,25385" to="35619,29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" strokecolor="black [3040]"/>
                <v:roundrect id="角丸四角形 134" o:spid="_x0000_s1112" style="position:absolute;left:37821;top:23763;width:12239;height:33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" filled="f" strokecolor="black [3213]" strokeweight="1pt">
                  <v:stroke dashstyle="3 1"/>
                  <v:textbox inset="0,0,0,0">
                    <w:txbxContent>
                      <w:p w14:paraId="321E93F8" w14:textId="35C0F778" w:rsidR="00F93698" w:rsidRPr="0073018C" w:rsidRDefault="00F93698" w:rsidP="008F073E">
                        <w:pPr>
                          <w:spacing w:line="240" w:lineRule="exact"/>
                          <w:jc w:val="center"/>
                          <w:rPr>
                            <w:rFonts w:hAnsi="Meiryo UI"/>
                            <w:color w:val="000000" w:themeColor="text1"/>
                          </w:rPr>
                        </w:pPr>
                        <w:r w:rsidRPr="0073018C">
                          <w:rPr>
                            <w:rFonts w:hAnsi="Meiryo UI" w:hint="eastAsia"/>
                            <w:color w:val="000000" w:themeColor="text1"/>
                          </w:rPr>
                          <w:t>(暗)送信</w:t>
                        </w:r>
                        <w:r>
                          <w:rPr>
                            <w:rFonts w:hAnsi="Meiryo UI" w:hint="eastAsia"/>
                            <w:color w:val="000000" w:themeColor="text1"/>
                          </w:rPr>
                          <w:t>者</w:t>
                        </w:r>
                        <w:r w:rsidRPr="0073018C">
                          <w:rPr>
                            <w:rFonts w:hAnsi="Meiryo UI" w:hint="eastAsia"/>
                            <w:color w:val="000000" w:themeColor="text1"/>
                          </w:rPr>
                          <w:t>と受信</w:t>
                        </w:r>
                        <w:r>
                          <w:rPr>
                            <w:rFonts w:hAnsi="Meiryo UI" w:hint="eastAsia"/>
                            <w:color w:val="000000" w:themeColor="text1"/>
                          </w:rPr>
                          <w:t>者</w:t>
                        </w:r>
                      </w:p>
                      <w:p w14:paraId="5A1F61CA" w14:textId="77777777" w:rsidR="00F93698" w:rsidRPr="0073018C" w:rsidRDefault="00F93698" w:rsidP="008F073E">
                        <w:pPr>
                          <w:spacing w:line="240" w:lineRule="exact"/>
                          <w:jc w:val="center"/>
                          <w:rPr>
                            <w:rFonts w:hAnsi="Meiryo UI"/>
                            <w:color w:val="000000" w:themeColor="text1"/>
                          </w:rPr>
                        </w:pPr>
                        <w:r w:rsidRPr="0073018C">
                          <w:rPr>
                            <w:rFonts w:hAnsi="Meiryo UI" w:hint="eastAsia"/>
                            <w:color w:val="000000" w:themeColor="text1"/>
                          </w:rPr>
                          <w:t>の共通鍵</w:t>
                        </w:r>
                      </w:p>
                    </w:txbxContent>
                  </v:textbox>
                </v:roundrect>
                <v:line id="直線コネクタ 135" o:spid="_x0000_s1113" style="position:absolute;visibility:visible;mso-wrap-style:square" from="35617,25354" to="37822,25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" strokecolor="black [3040]"/>
                <v:line id="直線コネクタ 136" o:spid="_x0000_s1114" style="position:absolute;visibility:visible;mso-wrap-style:square" from="35585,29356" to="44465,29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" strokecolor="black [3040]"/>
                <v:rect id="正方形/長方形 137" o:spid="_x0000_s1115" style="position:absolute;left:44461;top:28026;width:9888;height:2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" filled="f" strokecolor="black [3213]" strokeweight="1pt">
                  <v:stroke dashstyle="3 1"/>
                  <v:textbox inset="0,0,0,0">
                    <w:txbxContent>
                      <w:p w14:paraId="30347EDE" w14:textId="77777777" w:rsidR="00F93698" w:rsidRPr="0073018C" w:rsidRDefault="00F93698" w:rsidP="008F073E">
                        <w:pPr>
                          <w:spacing w:line="240" w:lineRule="exact"/>
                          <w:jc w:val="center"/>
                          <w:rPr>
                            <w:rFonts w:hAnsi="Meiryo UI"/>
                            <w:color w:val="000000" w:themeColor="text1"/>
                          </w:rPr>
                        </w:pPr>
                        <w:r w:rsidRPr="0073018C">
                          <w:rPr>
                            <w:rFonts w:hAnsi="Meiryo UI" w:hint="eastAsia"/>
                            <w:color w:val="000000" w:themeColor="text1"/>
                          </w:rPr>
                          <w:t>(暗)データ</w:t>
                        </w:r>
                      </w:p>
                    </w:txbxContent>
                  </v:textbox>
                </v:rect>
                <v:shape id="直線矢印コネクタ 138" o:spid="_x0000_s1116" type="#_x0000_t32" style="position:absolute;left:47389;top:16103;width:0;height:76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" strokecolor="black [3040]">
                  <v:stroke endarrow="open"/>
                </v:shape>
                <v:roundrect id="角丸四角形 139" o:spid="_x0000_s1117" style="position:absolute;left:35616;top:18929;width:9124;height:33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" filled="f" strokecolor="black [3213]" strokeweight="1pt">
                  <v:textbox inset="0,0,0,0">
                    <w:txbxContent>
                      <w:p w14:paraId="6CBA2D4D" w14:textId="7A9C53DD" w:rsidR="00F93698" w:rsidRPr="0073018C" w:rsidRDefault="00F93698" w:rsidP="008F073E">
                        <w:pPr>
                          <w:spacing w:line="240" w:lineRule="exact"/>
                          <w:jc w:val="center"/>
                          <w:rPr>
                            <w:rFonts w:hAnsi="Meiryo UI"/>
                            <w:color w:val="000000" w:themeColor="text1"/>
                          </w:rPr>
                        </w:pPr>
                        <w:r w:rsidRPr="0073018C">
                          <w:rPr>
                            <w:rFonts w:hAnsi="Meiryo UI" w:hint="eastAsia"/>
                            <w:color w:val="000000" w:themeColor="text1"/>
                          </w:rPr>
                          <w:t>受信</w:t>
                        </w:r>
                        <w:r>
                          <w:rPr>
                            <w:rFonts w:hAnsi="Meiryo UI" w:hint="eastAsia"/>
                            <w:color w:val="000000" w:themeColor="text1"/>
                          </w:rPr>
                          <w:t>者</w:t>
                        </w:r>
                        <w:r w:rsidRPr="0073018C">
                          <w:rPr>
                            <w:rFonts w:hAnsi="Meiryo UI" w:hint="eastAsia"/>
                            <w:color w:val="000000" w:themeColor="text1"/>
                          </w:rPr>
                          <w:t>の秘密鍵</w:t>
                        </w:r>
                      </w:p>
                    </w:txbxContent>
                  </v:textbox>
                </v:roundrect>
                <v:shape id="下矢印 140" o:spid="_x0000_s1118" type="#_x0000_t67" style="position:absolute;left:44823;top:19444;width:2242;height:241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" adj="11571" fillcolor="#4f81bd [3204]" strokecolor="#243f60 [1604]" strokeweight="2pt"/>
                <v:roundrect id="角丸四角形 141" o:spid="_x0000_s1119" style="position:absolute;left:37818;top:12739;width:12238;height:33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" filled="f" strokecolor="black [3213]" strokeweight="1pt">
                  <v:textbox inset="0,0,0,0">
                    <w:txbxContent>
                      <w:p w14:paraId="794804E4" w14:textId="4DEF5C7C" w:rsidR="00F93698" w:rsidRPr="0073018C" w:rsidRDefault="00F93698" w:rsidP="008F073E">
                        <w:pPr>
                          <w:spacing w:line="240" w:lineRule="exact"/>
                          <w:jc w:val="center"/>
                          <w:rPr>
                            <w:rFonts w:hAnsi="Meiryo UI"/>
                            <w:color w:val="000000" w:themeColor="text1"/>
                          </w:rPr>
                        </w:pPr>
                        <w:r w:rsidRPr="0073018C">
                          <w:rPr>
                            <w:rFonts w:hAnsi="Meiryo UI" w:hint="eastAsia"/>
                            <w:color w:val="000000" w:themeColor="text1"/>
                          </w:rPr>
                          <w:t>送信</w:t>
                        </w:r>
                        <w:r>
                          <w:rPr>
                            <w:rFonts w:hAnsi="Meiryo UI" w:hint="eastAsia"/>
                            <w:color w:val="000000" w:themeColor="text1"/>
                          </w:rPr>
                          <w:t>者</w:t>
                        </w:r>
                        <w:r w:rsidRPr="0073018C">
                          <w:rPr>
                            <w:rFonts w:hAnsi="Meiryo UI" w:hint="eastAsia"/>
                            <w:color w:val="000000" w:themeColor="text1"/>
                          </w:rPr>
                          <w:t>と受信</w:t>
                        </w:r>
                        <w:r>
                          <w:rPr>
                            <w:rFonts w:hAnsi="Meiryo UI" w:hint="eastAsia"/>
                            <w:color w:val="000000" w:themeColor="text1"/>
                          </w:rPr>
                          <w:t>者</w:t>
                        </w:r>
                      </w:p>
                      <w:p w14:paraId="5AF09776" w14:textId="77777777" w:rsidR="00F93698" w:rsidRPr="0073018C" w:rsidRDefault="00F93698" w:rsidP="008F073E">
                        <w:pPr>
                          <w:spacing w:line="240" w:lineRule="exact"/>
                          <w:jc w:val="center"/>
                          <w:rPr>
                            <w:rFonts w:hAnsi="Meiryo UI"/>
                            <w:color w:val="000000" w:themeColor="text1"/>
                          </w:rPr>
                        </w:pPr>
                        <w:r w:rsidRPr="0073018C">
                          <w:rPr>
                            <w:rFonts w:hAnsi="Meiryo UI" w:hint="eastAsia"/>
                            <w:color w:val="000000" w:themeColor="text1"/>
                          </w:rPr>
                          <w:t>の共通鍵</w:t>
                        </w:r>
                      </w:p>
                    </w:txbxContent>
                  </v:textbox>
                </v:roundrect>
                <v:shape id="直線矢印コネクタ 142" o:spid="_x0000_s1120" type="#_x0000_t32" style="position:absolute;left:52744;top:9903;width:0;height:181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" strokecolor="black [3040]">
                  <v:stroke endarrow="open"/>
                </v:shape>
                <v:shape id="下矢印 143" o:spid="_x0000_s1121" type="#_x0000_t67" style="position:absolute;left:50141;top:13243;width:2243;height:241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" adj="11571" fillcolor="#4f81bd [3204]" strokecolor="#243f60 [1604]" strokeweight="2pt"/>
                <v:rect id="正方形/長方形 144" o:spid="_x0000_s1122" style="position:absolute;left:44735;top:7209;width:9889;height:2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" filled="f" strokecolor="black [3213]" strokeweight="1pt">
                  <v:textbox inset="0,0,0,0">
                    <w:txbxContent>
                      <w:p w14:paraId="2F604AF1" w14:textId="77777777" w:rsidR="00F93698" w:rsidRPr="0073018C" w:rsidRDefault="00F93698" w:rsidP="008F073E">
                        <w:pPr>
                          <w:spacing w:line="240" w:lineRule="exact"/>
                          <w:jc w:val="center"/>
                          <w:rPr>
                            <w:rFonts w:hAnsi="Meiryo UI"/>
                            <w:color w:val="000000" w:themeColor="text1"/>
                          </w:rPr>
                        </w:pPr>
                        <w:r w:rsidRPr="0073018C">
                          <w:rPr>
                            <w:rFonts w:hAnsi="Meiryo UI" w:hint="eastAsia"/>
                            <w:color w:val="000000" w:themeColor="text1"/>
                          </w:rPr>
                          <w:t>データ</w:t>
                        </w:r>
                      </w:p>
                    </w:txbxContent>
                  </v:textbox>
                </v:rect>
                <v:rect id="正方形/長方形 145" o:spid="_x0000_s1123" style="position:absolute;left:44207;top:2865;width:9888;height:2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" filled="f" stroked="f" strokeweight="1pt">
                  <v:textbox inset="0,0,0,0">
                    <w:txbxContent>
                      <w:p w14:paraId="3CE6045E" w14:textId="7CDAA7EA" w:rsidR="00F93698" w:rsidRPr="0073018C" w:rsidRDefault="00F93698" w:rsidP="008F073E">
                        <w:pPr>
                          <w:spacing w:line="240" w:lineRule="exact"/>
                          <w:jc w:val="center"/>
                          <w:rPr>
                            <w:rFonts w:hAnsi="Meiryo UI"/>
                            <w:color w:val="000000" w:themeColor="text1"/>
                          </w:rPr>
                        </w:pPr>
                        <w:r w:rsidRPr="0073018C">
                          <w:rPr>
                            <w:rFonts w:hAnsi="Meiryo UI" w:hint="eastAsia"/>
                            <w:color w:val="000000" w:themeColor="text1"/>
                          </w:rPr>
                          <w:t>受信</w:t>
                        </w:r>
                        <w:r>
                          <w:rPr>
                            <w:rFonts w:hAnsi="Meiryo UI" w:hint="eastAsia"/>
                            <w:color w:val="000000" w:themeColor="text1"/>
                          </w:rPr>
                          <w:t>者</w:t>
                        </w:r>
                      </w:p>
                    </w:txbxContent>
                  </v:textbox>
                </v:rect>
                <v:shape id="テキスト ボックス 265" o:spid="_x0000_s1124" type="#_x0000_t202" style="position:absolute;left:17057;top:12691;width:1046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" filled="f" stroked="f" strokeweight=".5pt">
                  <v:textbox>
                    <w:txbxContent>
                      <w:p w14:paraId="0F4DC63E" w14:textId="77777777" w:rsidR="00F93698" w:rsidRPr="0073018C" w:rsidRDefault="00F93698" w:rsidP="008F073E">
                        <w:pPr>
                          <w:spacing w:line="240" w:lineRule="exact"/>
                          <w:rPr>
                            <w:rFonts w:hAnsi="Meiryo UI"/>
                          </w:rPr>
                        </w:pPr>
                        <w:r w:rsidRPr="0073018C">
                          <w:rPr>
                            <w:rFonts w:hAnsi="Meiryo UI" w:hint="eastAsia"/>
                          </w:rPr>
                          <w:t>①暗号化</w:t>
                        </w:r>
                      </w:p>
                    </w:txbxContent>
                  </v:textbox>
                </v:shape>
                <v:shape id="テキスト ボックス 147" o:spid="_x0000_s1125" type="#_x0000_t202" style="position:absolute;left:18558;top:18661;width:10460;height:3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yu3wwAAANwAAAAPAAAAZHJzL2Rvd25yZXYueG1sRE9Li8Iw&#10;EL4v+B/CCN7WVFl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cBcrt8MAAADcAAAADwAA&#10;AAAAAAAAAAAAAAAHAgAAZHJzL2Rvd25yZXYueG1sUEsFBgAAAAADAAMAtwAAAPcCAAAAAA==&#10;" filled="f" stroked="f" strokeweight=".5pt">
                  <v:textbox>
                    <w:txbxContent>
                      <w:p w14:paraId="60CE38B8" w14:textId="77777777" w:rsidR="00F93698" w:rsidRPr="0073018C" w:rsidRDefault="00F93698" w:rsidP="008F073E">
                        <w:pPr>
                          <w:spacing w:line="240" w:lineRule="exact"/>
                          <w:rPr>
                            <w:rFonts w:hAnsi="Meiryo UI"/>
                          </w:rPr>
                        </w:pPr>
                        <w:r w:rsidRPr="0073018C">
                          <w:rPr>
                            <w:rFonts w:hAnsi="Meiryo UI" w:hint="eastAsia"/>
                          </w:rPr>
                          <w:t>②暗号化</w:t>
                        </w:r>
                      </w:p>
                    </w:txbxContent>
                  </v:textbox>
                </v:shape>
                <v:shape id="テキスト ボックス 148" o:spid="_x0000_s1126" type="#_x0000_t202" style="position:absolute;left:17876;top:29062;width:1046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14:paraId="057E9874" w14:textId="77777777" w:rsidR="00F93698" w:rsidRPr="0073018C" w:rsidRDefault="00F93698" w:rsidP="008F073E">
                        <w:pPr>
                          <w:spacing w:line="240" w:lineRule="exact"/>
                          <w:rPr>
                            <w:rFonts w:hAnsi="Meiryo UI"/>
                          </w:rPr>
                        </w:pPr>
                        <w:r w:rsidRPr="0073018C">
                          <w:rPr>
                            <w:rFonts w:hAnsi="Meiryo UI" w:hint="eastAsia"/>
                          </w:rPr>
                          <w:t>③送信</w:t>
                        </w:r>
                      </w:p>
                    </w:txbxContent>
                  </v:textbox>
                </v:shape>
                <v:shape id="テキスト ボックス 149" o:spid="_x0000_s1127" type="#_x0000_t202" style="position:absolute;left:31740;top:29056;width:10459;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pewwAAANwAAAAPAAAAZHJzL2Rvd25yZXYueG1sRE9Li8Iw&#10;EL4v+B/CCN7WVFk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bsQaXsMAAADcAAAADwAA&#10;AAAAAAAAAAAAAAAHAgAAZHJzL2Rvd25yZXYueG1sUEsFBgAAAAADAAMAtwAAAPcCAAAAAA==&#10;" filled="f" stroked="f" strokeweight=".5pt">
                  <v:textbox>
                    <w:txbxContent>
                      <w:p w14:paraId="196EC7DA" w14:textId="77777777" w:rsidR="00F93698" w:rsidRPr="0073018C" w:rsidRDefault="00F93698" w:rsidP="008F073E">
                        <w:pPr>
                          <w:spacing w:line="240" w:lineRule="exact"/>
                          <w:rPr>
                            <w:rFonts w:hAnsi="Meiryo UI"/>
                          </w:rPr>
                        </w:pPr>
                        <w:r w:rsidRPr="0073018C">
                          <w:rPr>
                            <w:rFonts w:hAnsi="Meiryo UI" w:hint="eastAsia"/>
                          </w:rPr>
                          <w:t>④受信</w:t>
                        </w:r>
                      </w:p>
                    </w:txbxContent>
                  </v:textbox>
                </v:shape>
                <v:shape id="テキスト ボックス 150" o:spid="_x0000_s1128" type="#_x0000_t202" style="position:absolute;left:30102;top:19079;width:5517;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14:paraId="7104F6F2" w14:textId="77777777" w:rsidR="00F93698" w:rsidRPr="0073018C" w:rsidRDefault="00F93698" w:rsidP="008F073E">
                        <w:pPr>
                          <w:spacing w:line="240" w:lineRule="exact"/>
                          <w:rPr>
                            <w:rFonts w:hAnsi="Meiryo UI"/>
                          </w:rPr>
                        </w:pPr>
                        <w:r w:rsidRPr="0073018C">
                          <w:rPr>
                            <w:rFonts w:hAnsi="Meiryo UI" w:hint="eastAsia"/>
                          </w:rPr>
                          <w:t>⑤復号</w:t>
                        </w:r>
                      </w:p>
                    </w:txbxContent>
                  </v:textbox>
                </v:shape>
                <v:shape id="テキスト ボックス 151" o:spid="_x0000_s1129" type="#_x0000_t202" style="position:absolute;left:32297;top:12998;width:10459;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" filled="f" stroked="f" strokeweight=".5pt">
                  <v:textbox>
                    <w:txbxContent>
                      <w:p w14:paraId="3B9AF5C5" w14:textId="77777777" w:rsidR="00F93698" w:rsidRPr="0073018C" w:rsidRDefault="00F93698" w:rsidP="008F073E">
                        <w:pPr>
                          <w:spacing w:line="240" w:lineRule="exact"/>
                          <w:rPr>
                            <w:rFonts w:hAnsi="Meiryo UI"/>
                          </w:rPr>
                        </w:pPr>
                        <w:r w:rsidRPr="0073018C">
                          <w:rPr>
                            <w:rFonts w:hAnsi="Meiryo UI" w:hint="eastAsia"/>
                          </w:rPr>
                          <w:t>⑥復号</w:t>
                        </w:r>
                      </w:p>
                    </w:txbxContent>
                  </v:textbox>
                </v:shape>
                <v:group id="グループ化 319" o:spid="_x0000_s1130" style="position:absolute;left:1416;top:906;width:2857;height:4775" coordsize="176024,29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">
                  <v:shape id="フローチャート: 論理積ゲート 320" o:spid="_x0000_s1131" type="#_x0000_t135" style="position:absolute;left:2287;top:120521;width:171450;height:17602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" fillcolor="white [3212]" strokecolor="black [3213]"/>
                  <v:oval id="楕円 321" o:spid="_x0000_s1132" style="position:absolute;left:1399;width:1714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" fillcolor="white [3212]" strokecolor="black [3213]"/>
                </v:group>
                <v:group id="グループ化 322" o:spid="_x0000_s1133" style="position:absolute;left:51766;top:906;width:2858;height:4775" coordsize="176024,29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">
                  <v:shape id="フローチャート: 論理積ゲート 323" o:spid="_x0000_s1134" type="#_x0000_t135" style="position:absolute;left:2287;top:120521;width:171450;height:17602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" fillcolor="white [3212]" strokecolor="black [3213]"/>
                  <v:oval id="楕円 324" o:spid="_x0000_s1135" style="position:absolute;left:1399;width:1714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" fillcolor="white [3212]" strokecolor="black [3213]"/>
                </v:group>
                <w10:anchorlock/>
              </v:group>
            </w:pict>
          </mc:Fallback>
        </mc:AlternateContent>
      </w:r>
    </w:p>
    <w:p w14:paraId="5E9DC682" w14:textId="56C4111F" w:rsidR="00945675" w:rsidRPr="00945675" w:rsidRDefault="00945675" w:rsidP="00945675">
      <w:pPr>
        <w:spacing w:line="240" w:lineRule="exact"/>
        <w:ind w:leftChars="300" w:left="540"/>
        <w:jc w:val="left"/>
        <w:rPr>
          <w:rFonts w:hAnsi="Meiryo UI"/>
          <w:color w:val="000000" w:themeColor="text1"/>
        </w:rPr>
      </w:pPr>
      <w:r>
        <w:rPr>
          <w:rFonts w:hAnsi="Meiryo UI" w:hint="eastAsia"/>
          <w:color w:val="000000" w:themeColor="text1"/>
        </w:rPr>
        <w:t xml:space="preserve">※ </w:t>
      </w:r>
      <w:r w:rsidRPr="00945675">
        <w:rPr>
          <w:rFonts w:hAnsi="Meiryo UI" w:hint="eastAsia"/>
          <w:color w:val="000000" w:themeColor="text1"/>
        </w:rPr>
        <w:t>(暗</w:t>
      </w:r>
      <w:r w:rsidRPr="00945675">
        <w:rPr>
          <w:rFonts w:hAnsi="Meiryo UI"/>
          <w:color w:val="000000" w:themeColor="text1"/>
        </w:rPr>
        <w:t>)</w:t>
      </w:r>
      <w:r>
        <w:rPr>
          <w:rFonts w:hAnsi="Meiryo UI" w:hint="eastAsia"/>
          <w:color w:val="000000" w:themeColor="text1"/>
        </w:rPr>
        <w:t>は暗号化されたデータを表す</w:t>
      </w:r>
    </w:p>
    <w:p w14:paraId="062D745D" w14:textId="12A21068" w:rsidR="00945675" w:rsidRPr="002C3EF6" w:rsidRDefault="00945675" w:rsidP="00945675">
      <w:pPr>
        <w:snapToGrid w:val="0"/>
        <w:spacing w:line="240" w:lineRule="exact"/>
        <w:ind w:leftChars="100" w:left="180" w:firstLineChars="100" w:firstLine="180"/>
        <w:jc w:val="center"/>
        <w:rPr>
          <w:rFonts w:hAnsi="Meiryo UI"/>
          <w:szCs w:val="20"/>
        </w:rPr>
      </w:pPr>
      <w:r w:rsidRPr="00945675">
        <w:rPr>
          <w:rFonts w:hAnsi="Meiryo UI" w:hint="eastAsia"/>
          <w:szCs w:val="20"/>
        </w:rPr>
        <w:t>ハイブリッド暗号方式</w:t>
      </w:r>
    </w:p>
    <w:p w14:paraId="3CE6FBCC" w14:textId="77777777" w:rsidR="00945675" w:rsidRPr="00945675" w:rsidRDefault="00945675" w:rsidP="008F073E">
      <w:pPr>
        <w:ind w:leftChars="102" w:left="184"/>
        <w:rPr>
          <w:rFonts w:eastAsiaTheme="minorEastAsia"/>
        </w:rPr>
      </w:pPr>
    </w:p>
    <w:p w14:paraId="613CF5D1" w14:textId="264BE905" w:rsidR="00D80260" w:rsidRDefault="00D80260">
      <w:pPr>
        <w:widowControl/>
        <w:jc w:val="left"/>
        <w:rPr>
          <w:rFonts w:hAnsi="Meiryo UI"/>
          <w:szCs w:val="20"/>
        </w:rPr>
      </w:pPr>
      <w:r>
        <w:rPr>
          <w:rFonts w:hAnsi="Meiryo UI"/>
          <w:szCs w:val="20"/>
        </w:rPr>
        <w:br w:type="page"/>
      </w:r>
    </w:p>
    <w:tbl>
      <w:tblPr>
        <w:tblStyle w:val="a3"/>
        <w:tblW w:w="8788" w:type="dxa"/>
        <w:tblInd w:w="279" w:type="dxa"/>
        <w:tblLook w:val="04A0" w:firstRow="1" w:lastRow="0" w:firstColumn="1" w:lastColumn="0" w:noHBand="0" w:noVBand="1"/>
      </w:tblPr>
      <w:tblGrid>
        <w:gridCol w:w="8788"/>
      </w:tblGrid>
      <w:tr w:rsidR="00060AEE" w:rsidRPr="002C3EF6" w14:paraId="656DB635" w14:textId="77777777" w:rsidTr="00476A38">
        <w:tc>
          <w:tcPr>
            <w:tcW w:w="8788" w:type="dxa"/>
            <w:tcBorders>
              <w:top w:val="single" w:sz="4" w:space="0" w:color="auto"/>
              <w:left w:val="single" w:sz="4" w:space="0" w:color="auto"/>
              <w:bottom w:val="single" w:sz="4" w:space="0" w:color="auto"/>
              <w:right w:val="single" w:sz="4" w:space="0" w:color="auto"/>
            </w:tcBorders>
          </w:tcPr>
          <w:p w14:paraId="1D7F8B2E" w14:textId="77777777" w:rsidR="00984277" w:rsidRDefault="00984277" w:rsidP="00984277">
            <w:pPr>
              <w:snapToGrid w:val="0"/>
              <w:spacing w:line="240" w:lineRule="exact"/>
              <w:rPr>
                <w:rFonts w:hAnsi="Meiryo UI"/>
                <w:szCs w:val="20"/>
              </w:rPr>
            </w:pPr>
            <w:r w:rsidRPr="002C3EF6">
              <w:rPr>
                <w:rFonts w:hAnsi="Meiryo UI"/>
                <w:szCs w:val="20"/>
              </w:rPr>
              <w:lastRenderedPageBreak/>
              <w:t>例題</w:t>
            </w:r>
          </w:p>
          <w:p w14:paraId="3CDBAC46" w14:textId="0AE20FA9" w:rsidR="00984277" w:rsidRPr="002C3EF6" w:rsidRDefault="00984277" w:rsidP="00984277">
            <w:pPr>
              <w:snapToGrid w:val="0"/>
              <w:spacing w:line="240" w:lineRule="exact"/>
              <w:ind w:firstLineChars="100" w:firstLine="180"/>
              <w:rPr>
                <w:rFonts w:hAnsi="Meiryo UI"/>
                <w:szCs w:val="20"/>
              </w:rPr>
            </w:pPr>
            <w:r w:rsidRPr="002C3EF6">
              <w:rPr>
                <w:rFonts w:hAnsi="Meiryo UI"/>
                <w:szCs w:val="20"/>
              </w:rPr>
              <w:t>手順に示す電子メールの送受信によって得られるセキュリティ上の効果はどれか。</w:t>
            </w:r>
          </w:p>
          <w:p w14:paraId="526CD764" w14:textId="77777777" w:rsidR="00984277" w:rsidRPr="00984277" w:rsidRDefault="00984277" w:rsidP="00984277">
            <w:pPr>
              <w:snapToGrid w:val="0"/>
              <w:spacing w:line="240" w:lineRule="exact"/>
              <w:rPr>
                <w:rFonts w:hAnsi="Meiryo UI"/>
                <w:szCs w:val="20"/>
              </w:rPr>
            </w:pPr>
          </w:p>
          <w:p w14:paraId="348FE8A0" w14:textId="77777777" w:rsidR="00984277" w:rsidRPr="002C3EF6" w:rsidRDefault="00984277" w:rsidP="00984277">
            <w:pPr>
              <w:snapToGrid w:val="0"/>
              <w:spacing w:line="240" w:lineRule="exact"/>
              <w:ind w:firstLineChars="100" w:firstLine="180"/>
              <w:rPr>
                <w:rFonts w:hAnsi="Meiryo UI"/>
                <w:szCs w:val="20"/>
              </w:rPr>
            </w:pPr>
            <w:r w:rsidRPr="002C3EF6">
              <w:rPr>
                <w:rFonts w:hAnsi="Meiryo UI"/>
                <w:szCs w:val="20"/>
              </w:rPr>
              <w:t>[手順]</w:t>
            </w:r>
          </w:p>
          <w:p w14:paraId="0FDC1F0A" w14:textId="77777777" w:rsidR="00984277" w:rsidRPr="002C3EF6" w:rsidRDefault="00984277" w:rsidP="00984277">
            <w:pPr>
              <w:tabs>
                <w:tab w:val="left" w:pos="426"/>
              </w:tabs>
              <w:snapToGrid w:val="0"/>
              <w:spacing w:line="240" w:lineRule="exact"/>
              <w:ind w:leftChars="79" w:left="300" w:hangingChars="88" w:hanging="158"/>
              <w:rPr>
                <w:rFonts w:hAnsi="Meiryo UI"/>
                <w:szCs w:val="20"/>
              </w:rPr>
            </w:pPr>
            <w:r w:rsidRPr="002C3EF6">
              <w:rPr>
                <w:rFonts w:hAnsi="Meiryo UI"/>
                <w:szCs w:val="20"/>
              </w:rPr>
              <w:t>(1)</w:t>
            </w:r>
            <w:r w:rsidRPr="002C3EF6">
              <w:rPr>
                <w:rFonts w:hAnsi="Meiryo UI" w:hint="eastAsia"/>
                <w:szCs w:val="20"/>
              </w:rPr>
              <w:tab/>
            </w:r>
            <w:r w:rsidRPr="002C3EF6">
              <w:rPr>
                <w:rFonts w:hAnsi="Meiryo UI"/>
                <w:szCs w:val="20"/>
              </w:rPr>
              <w:t>送信者は，電子メールの本文を共通鍵暗号方式で暗号化し（暗号文），その共通鍵を受信者の公開鍵を用いて公開鍵暗号方式で暗号化する（共通鍵の暗号化データ）</w:t>
            </w:r>
            <w:r w:rsidRPr="002C3EF6">
              <w:rPr>
                <w:rFonts w:hAnsi="Meiryo UI" w:hint="eastAsia"/>
                <w:szCs w:val="20"/>
              </w:rPr>
              <w:t>。</w:t>
            </w:r>
          </w:p>
          <w:p w14:paraId="0A9F7F1B" w14:textId="77777777" w:rsidR="00984277" w:rsidRPr="002C3EF6" w:rsidRDefault="00984277" w:rsidP="00984277">
            <w:pPr>
              <w:tabs>
                <w:tab w:val="left" w:pos="426"/>
              </w:tabs>
              <w:snapToGrid w:val="0"/>
              <w:spacing w:line="240" w:lineRule="exact"/>
              <w:ind w:leftChars="79" w:left="300" w:hangingChars="88" w:hanging="158"/>
              <w:rPr>
                <w:rFonts w:hAnsi="Meiryo UI"/>
                <w:szCs w:val="20"/>
              </w:rPr>
            </w:pPr>
            <w:r w:rsidRPr="002C3EF6">
              <w:rPr>
                <w:rFonts w:hAnsi="Meiryo UI"/>
                <w:szCs w:val="20"/>
              </w:rPr>
              <w:t>(2)</w:t>
            </w:r>
            <w:r w:rsidRPr="002C3EF6">
              <w:rPr>
                <w:rFonts w:hAnsi="Meiryo UI" w:hint="eastAsia"/>
                <w:szCs w:val="20"/>
              </w:rPr>
              <w:tab/>
            </w:r>
            <w:r w:rsidRPr="002C3EF6">
              <w:rPr>
                <w:rFonts w:hAnsi="Meiryo UI"/>
                <w:szCs w:val="20"/>
              </w:rPr>
              <w:t>送信者は，暗号文と共通鍵の暗号化データを電子メールで送信する。</w:t>
            </w:r>
          </w:p>
          <w:p w14:paraId="23DBD254" w14:textId="77777777" w:rsidR="00984277" w:rsidRPr="002C3EF6" w:rsidRDefault="00984277" w:rsidP="00984277">
            <w:pPr>
              <w:tabs>
                <w:tab w:val="left" w:pos="426"/>
              </w:tabs>
              <w:snapToGrid w:val="0"/>
              <w:spacing w:line="240" w:lineRule="exact"/>
              <w:ind w:leftChars="79" w:left="300" w:hangingChars="88" w:hanging="158"/>
              <w:rPr>
                <w:rFonts w:hAnsi="Meiryo UI"/>
                <w:szCs w:val="20"/>
              </w:rPr>
            </w:pPr>
            <w:r w:rsidRPr="002C3EF6">
              <w:rPr>
                <w:rFonts w:hAnsi="Meiryo UI"/>
                <w:szCs w:val="20"/>
              </w:rPr>
              <w:t>(3)</w:t>
            </w:r>
            <w:r w:rsidRPr="002C3EF6">
              <w:rPr>
                <w:rFonts w:hAnsi="Meiryo UI" w:hint="eastAsia"/>
                <w:szCs w:val="20"/>
              </w:rPr>
              <w:tab/>
            </w:r>
            <w:r w:rsidRPr="002C3EF6">
              <w:rPr>
                <w:rFonts w:hAnsi="Meiryo UI"/>
                <w:szCs w:val="20"/>
              </w:rPr>
              <w:t>受信者は，受信した電子メールから取り出した共通鍵の暗号化データを，自分の秘密鍵を用いて公開鍵暗号化方式で復号し，得た共通鍵で暗号文を復号する。</w:t>
            </w:r>
          </w:p>
          <w:p w14:paraId="432097BD" w14:textId="77777777" w:rsidR="00984277" w:rsidRPr="002C3EF6" w:rsidRDefault="00984277" w:rsidP="00984277">
            <w:pPr>
              <w:snapToGrid w:val="0"/>
              <w:spacing w:line="240" w:lineRule="exact"/>
              <w:rPr>
                <w:rFonts w:hAnsi="Meiryo UI"/>
                <w:szCs w:val="20"/>
              </w:rPr>
            </w:pPr>
          </w:p>
          <w:p w14:paraId="546A027A" w14:textId="77777777" w:rsidR="00984277" w:rsidRPr="002C3EF6" w:rsidRDefault="00984277" w:rsidP="00984277">
            <w:pPr>
              <w:snapToGrid w:val="0"/>
              <w:spacing w:line="240" w:lineRule="exact"/>
              <w:ind w:firstLineChars="100" w:firstLine="180"/>
              <w:rPr>
                <w:rFonts w:hAnsi="Meiryo UI"/>
                <w:szCs w:val="20"/>
              </w:rPr>
            </w:pPr>
            <w:r w:rsidRPr="002C3EF6">
              <w:rPr>
                <w:rFonts w:hAnsi="Meiryo UI"/>
                <w:szCs w:val="20"/>
              </w:rPr>
              <w:t>ア　送信者による電子メールの送達確認</w:t>
            </w:r>
          </w:p>
          <w:p w14:paraId="01EDF3D7" w14:textId="77777777" w:rsidR="00984277" w:rsidRPr="002C3EF6" w:rsidRDefault="00984277" w:rsidP="00984277">
            <w:pPr>
              <w:snapToGrid w:val="0"/>
              <w:spacing w:line="240" w:lineRule="exact"/>
              <w:ind w:firstLineChars="100" w:firstLine="180"/>
              <w:rPr>
                <w:rFonts w:hAnsi="Meiryo UI"/>
                <w:szCs w:val="20"/>
              </w:rPr>
            </w:pPr>
            <w:r w:rsidRPr="002C3EF6">
              <w:rPr>
                <w:rFonts w:hAnsi="Meiryo UI"/>
                <w:szCs w:val="20"/>
              </w:rPr>
              <w:t>イ　送信者のなりすましの検出</w:t>
            </w:r>
          </w:p>
          <w:p w14:paraId="20B039B4" w14:textId="77777777" w:rsidR="00984277" w:rsidRPr="002C3EF6" w:rsidRDefault="00984277" w:rsidP="00984277">
            <w:pPr>
              <w:snapToGrid w:val="0"/>
              <w:spacing w:line="240" w:lineRule="exact"/>
              <w:ind w:firstLineChars="100" w:firstLine="180"/>
              <w:rPr>
                <w:rFonts w:hAnsi="Meiryo UI"/>
                <w:szCs w:val="20"/>
              </w:rPr>
            </w:pPr>
            <w:r w:rsidRPr="002C3EF6">
              <w:rPr>
                <w:rFonts w:hAnsi="Meiryo UI"/>
                <w:szCs w:val="20"/>
              </w:rPr>
              <w:t>ウ　電子メールの本文の改ざんの有無の検出</w:t>
            </w:r>
          </w:p>
          <w:p w14:paraId="23A26385" w14:textId="77777777" w:rsidR="00984277" w:rsidRPr="002C3EF6" w:rsidRDefault="00984277" w:rsidP="00984277">
            <w:pPr>
              <w:snapToGrid w:val="0"/>
              <w:spacing w:line="240" w:lineRule="exact"/>
              <w:ind w:firstLineChars="100" w:firstLine="180"/>
              <w:rPr>
                <w:rFonts w:hAnsi="Meiryo UI"/>
                <w:szCs w:val="20"/>
              </w:rPr>
            </w:pPr>
            <w:r w:rsidRPr="002C3EF6">
              <w:rPr>
                <w:rFonts w:hAnsi="Meiryo UI"/>
                <w:szCs w:val="20"/>
              </w:rPr>
              <w:t>エ　電子メールの本文の内容の漏えいの防止</w:t>
            </w:r>
          </w:p>
          <w:p w14:paraId="27D0A77B" w14:textId="410B33CF" w:rsidR="00984277" w:rsidRDefault="00984277" w:rsidP="00984277">
            <w:pPr>
              <w:pBdr>
                <w:bottom w:val="single" w:sz="6" w:space="1" w:color="auto"/>
              </w:pBdr>
              <w:snapToGrid w:val="0"/>
              <w:spacing w:line="240" w:lineRule="exact"/>
              <w:rPr>
                <w:rFonts w:hAnsi="Meiryo UI"/>
                <w:szCs w:val="20"/>
              </w:rPr>
            </w:pPr>
          </w:p>
          <w:p w14:paraId="00DE01CE" w14:textId="77777777" w:rsidR="00984277" w:rsidRPr="002C3EF6" w:rsidRDefault="00984277" w:rsidP="00984277">
            <w:pPr>
              <w:snapToGrid w:val="0"/>
              <w:spacing w:line="240" w:lineRule="exact"/>
              <w:rPr>
                <w:rFonts w:hAnsi="Meiryo UI"/>
                <w:szCs w:val="20"/>
              </w:rPr>
            </w:pPr>
          </w:p>
          <w:p w14:paraId="0AB5DC13" w14:textId="77777777" w:rsidR="00984277" w:rsidRPr="002C3EF6" w:rsidRDefault="00984277" w:rsidP="00984277">
            <w:pPr>
              <w:snapToGrid w:val="0"/>
              <w:spacing w:line="240" w:lineRule="exact"/>
              <w:ind w:leftChars="100" w:left="180" w:firstLineChars="100" w:firstLine="180"/>
              <w:rPr>
                <w:rFonts w:hAnsi="Meiryo UI"/>
                <w:szCs w:val="20"/>
              </w:rPr>
            </w:pPr>
            <w:r w:rsidRPr="002C3EF6">
              <w:rPr>
                <w:rFonts w:hAnsi="Meiryo UI"/>
                <w:szCs w:val="20"/>
              </w:rPr>
              <w:t>データの暗号化と復号に共通鍵暗号方式を用い、その際の共通鍵を公開鍵暗号方式で暗号化して相手に送る方法を、ハイブリッド暗号方式と呼びます。</w:t>
            </w:r>
          </w:p>
          <w:p w14:paraId="7DC875D4" w14:textId="77777777" w:rsidR="00984277" w:rsidRPr="002C3EF6" w:rsidRDefault="00984277" w:rsidP="00984277">
            <w:pPr>
              <w:snapToGrid w:val="0"/>
              <w:spacing w:line="240" w:lineRule="exact"/>
              <w:ind w:leftChars="100" w:left="360" w:hangingChars="100" w:hanging="180"/>
              <w:rPr>
                <w:rFonts w:hAnsi="Meiryo UI"/>
                <w:szCs w:val="20"/>
              </w:rPr>
            </w:pPr>
            <w:r w:rsidRPr="002C3EF6">
              <w:rPr>
                <w:rFonts w:hAnsi="Meiryo UI"/>
                <w:szCs w:val="20"/>
              </w:rPr>
              <w:t>ア　電子メールの送達を確認するには、受信者に送達の事実を知らせてもら</w:t>
            </w:r>
            <w:r w:rsidRPr="002C3EF6">
              <w:rPr>
                <w:rFonts w:hAnsi="Meiryo UI" w:hint="eastAsia"/>
                <w:szCs w:val="20"/>
              </w:rPr>
              <w:t>います</w:t>
            </w:r>
            <w:r w:rsidRPr="002C3EF6">
              <w:rPr>
                <w:rFonts w:hAnsi="Meiryo UI"/>
                <w:szCs w:val="20"/>
              </w:rPr>
              <w:t>。</w:t>
            </w:r>
          </w:p>
          <w:p w14:paraId="0E5D3750" w14:textId="77777777" w:rsidR="00984277" w:rsidRPr="002C3EF6" w:rsidRDefault="00984277" w:rsidP="00984277">
            <w:pPr>
              <w:snapToGrid w:val="0"/>
              <w:spacing w:line="240" w:lineRule="exact"/>
              <w:ind w:leftChars="100" w:left="360" w:hangingChars="100" w:hanging="180"/>
              <w:rPr>
                <w:rFonts w:hAnsi="Meiryo UI"/>
                <w:szCs w:val="20"/>
              </w:rPr>
            </w:pPr>
            <w:r w:rsidRPr="002C3EF6">
              <w:rPr>
                <w:rFonts w:hAnsi="Meiryo UI"/>
                <w:szCs w:val="20"/>
              </w:rPr>
              <w:t>イ　送信者のなりすましの検出には、公開鍵暗号方式を応用したディジタル署名を用います。</w:t>
            </w:r>
          </w:p>
          <w:p w14:paraId="291F9DC1" w14:textId="0B12CC4E" w:rsidR="00984277" w:rsidRDefault="00984277" w:rsidP="00984277">
            <w:pPr>
              <w:snapToGrid w:val="0"/>
              <w:spacing w:line="240" w:lineRule="exact"/>
              <w:ind w:leftChars="100" w:left="360" w:hangingChars="100" w:hanging="180"/>
              <w:rPr>
                <w:rFonts w:hAnsi="Meiryo UI"/>
                <w:szCs w:val="20"/>
              </w:rPr>
            </w:pPr>
            <w:r w:rsidRPr="002C3EF6">
              <w:rPr>
                <w:rFonts w:hAnsi="Meiryo UI"/>
                <w:szCs w:val="20"/>
              </w:rPr>
              <w:t>ウ　電子メールの本文の改ざんの有無の検出には、メッセージ認証符号を用います。</w:t>
            </w:r>
          </w:p>
          <w:p w14:paraId="6B348BDF" w14:textId="77777777" w:rsidR="00984277" w:rsidRPr="002C3EF6" w:rsidRDefault="00984277" w:rsidP="00984277">
            <w:pPr>
              <w:snapToGrid w:val="0"/>
              <w:spacing w:line="240" w:lineRule="exact"/>
              <w:ind w:leftChars="100" w:left="360" w:hangingChars="100" w:hanging="180"/>
              <w:rPr>
                <w:rFonts w:hAnsi="Meiryo UI"/>
                <w:szCs w:val="20"/>
              </w:rPr>
            </w:pPr>
          </w:p>
          <w:p w14:paraId="3CF3B69A" w14:textId="77777777" w:rsidR="00984277" w:rsidRPr="002C3EF6" w:rsidRDefault="00984277" w:rsidP="00984277">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基本情報　平成22年度秋　問41　[出題頻度：★☆☆]</w:t>
            </w:r>
          </w:p>
          <w:p w14:paraId="2D53082F" w14:textId="49F304FA" w:rsidR="00060AEE" w:rsidRPr="002C3EF6" w:rsidRDefault="00984277" w:rsidP="00984277">
            <w:pPr>
              <w:widowControl/>
              <w:snapToGrid w:val="0"/>
              <w:spacing w:line="240" w:lineRule="exact"/>
              <w:jc w:val="right"/>
              <w:rPr>
                <w:rFonts w:hAnsi="Meiryo UI"/>
                <w:szCs w:val="20"/>
              </w:rPr>
            </w:pPr>
            <w:r w:rsidRPr="002C3EF6">
              <w:rPr>
                <w:rFonts w:hAnsi="Meiryo UI"/>
                <w:szCs w:val="20"/>
              </w:rPr>
              <w:t>解答－エ</w:t>
            </w:r>
          </w:p>
        </w:tc>
      </w:tr>
    </w:tbl>
    <w:p w14:paraId="67667276" w14:textId="351856A5" w:rsidR="0008783C" w:rsidRDefault="00F0077D" w:rsidP="0053669C">
      <w:pPr>
        <w:widowControl/>
        <w:snapToGrid w:val="0"/>
        <w:spacing w:line="240" w:lineRule="exact"/>
        <w:jc w:val="right"/>
        <w:rPr>
          <w:rFonts w:hAnsi="Meiryo UI"/>
          <w:szCs w:val="20"/>
        </w:rPr>
      </w:pPr>
      <w:r w:rsidRPr="002C3EF6">
        <w:rPr>
          <w:rFonts w:hAnsi="Meiryo UI"/>
          <w:szCs w:val="20"/>
        </w:rPr>
        <w:t xml:space="preserve">別冊演習ドリル 》 </w:t>
      </w:r>
      <w:r w:rsidR="00DA7244" w:rsidRPr="002C3EF6">
        <w:rPr>
          <w:rFonts w:hAnsi="Meiryo UI"/>
          <w:szCs w:val="20"/>
        </w:rPr>
        <w:t>1-713</w:t>
      </w:r>
      <w:r w:rsidR="00180759" w:rsidRPr="002C3EF6">
        <w:rPr>
          <w:rFonts w:hAnsi="Meiryo UI" w:hint="eastAsia"/>
          <w:szCs w:val="20"/>
        </w:rPr>
        <w:t>,</w:t>
      </w:r>
      <w:r w:rsidR="00DA7244" w:rsidRPr="002C3EF6">
        <w:rPr>
          <w:rFonts w:hAnsi="Meiryo UI"/>
          <w:szCs w:val="20"/>
        </w:rPr>
        <w:t>714</w:t>
      </w:r>
    </w:p>
    <w:p w14:paraId="01C0D0F6" w14:textId="77777777" w:rsidR="00D80260" w:rsidRPr="002C3EF6" w:rsidRDefault="00D80260" w:rsidP="00D80260">
      <w:pPr>
        <w:widowControl/>
        <w:snapToGrid w:val="0"/>
        <w:spacing w:line="240" w:lineRule="exact"/>
        <w:rPr>
          <w:rFonts w:hAnsi="Meiryo UI"/>
          <w:szCs w:val="20"/>
        </w:rPr>
      </w:pPr>
    </w:p>
    <w:p w14:paraId="5E6D4B63" w14:textId="1867A919" w:rsidR="00240BDD" w:rsidRPr="00D80260" w:rsidRDefault="00945675" w:rsidP="00D80260">
      <w:pPr>
        <w:pStyle w:val="4"/>
      </w:pPr>
      <w:r>
        <w:rPr>
          <w:rFonts w:hint="eastAsia"/>
        </w:rPr>
        <w:t>⑤</w:t>
      </w:r>
      <w:r w:rsidR="00240BDD" w:rsidRPr="002C3EF6">
        <w:rPr>
          <w:rFonts w:hint="eastAsia"/>
        </w:rPr>
        <w:t>ハッシュ関</w:t>
      </w:r>
      <w:r w:rsidR="00240BDD" w:rsidRPr="00D80260">
        <w:rPr>
          <w:rFonts w:hint="eastAsia"/>
        </w:rPr>
        <w:t>数</w:t>
      </w:r>
    </w:p>
    <w:p w14:paraId="21F2086E" w14:textId="77777777" w:rsidR="00144B15" w:rsidRPr="002C3EF6" w:rsidRDefault="00144B15" w:rsidP="00D80260">
      <w:pPr>
        <w:snapToGrid w:val="0"/>
        <w:spacing w:line="240" w:lineRule="exact"/>
        <w:ind w:leftChars="311" w:left="560" w:firstLineChars="105" w:firstLine="189"/>
        <w:rPr>
          <w:rFonts w:hAnsi="Meiryo UI"/>
          <w:szCs w:val="20"/>
        </w:rPr>
      </w:pPr>
      <w:r w:rsidRPr="00D80260">
        <w:rPr>
          <w:rFonts w:hAnsi="Meiryo UI" w:hint="eastAsia"/>
          <w:szCs w:val="20"/>
        </w:rPr>
        <w:t>データ（メッセージ）をそのサイズに関わらず</w:t>
      </w:r>
      <w:r w:rsidRPr="00D80260">
        <w:rPr>
          <w:rFonts w:hAnsi="Meiryo UI"/>
          <w:szCs w:val="20"/>
        </w:rPr>
        <w:t>128</w:t>
      </w:r>
      <w:r w:rsidRPr="00D80260">
        <w:rPr>
          <w:rFonts w:hAnsi="Meiryo UI" w:hint="eastAsia"/>
          <w:szCs w:val="20"/>
        </w:rPr>
        <w:t>から</w:t>
      </w:r>
      <w:r w:rsidRPr="00D80260">
        <w:rPr>
          <w:rFonts w:hAnsi="Meiryo UI"/>
          <w:szCs w:val="20"/>
        </w:rPr>
        <w:t>512</w:t>
      </w:r>
      <w:r w:rsidRPr="00D80260">
        <w:rPr>
          <w:rFonts w:hAnsi="Meiryo UI" w:hint="eastAsia"/>
          <w:szCs w:val="20"/>
        </w:rPr>
        <w:t>ビット程度の一定のサイズに変換する関数をハッシュ関数と呼び、ハッシュ関数によって演算した結果</w:t>
      </w:r>
      <w:r w:rsidRPr="002C3EF6">
        <w:rPr>
          <w:rFonts w:hAnsi="Meiryo UI" w:hint="eastAsia"/>
          <w:szCs w:val="20"/>
        </w:rPr>
        <w:t>をハッシュ値（</w:t>
      </w:r>
      <w:r w:rsidRPr="002C3EF6">
        <w:rPr>
          <w:rFonts w:hAnsi="Meiryo UI" w:hint="eastAsia"/>
          <w:b/>
          <w:szCs w:val="20"/>
        </w:rPr>
        <w:t>メッセージダイジェスト</w:t>
      </w:r>
      <w:r w:rsidRPr="002C3EF6">
        <w:rPr>
          <w:rFonts w:hAnsi="Meiryo UI" w:hint="eastAsia"/>
          <w:szCs w:val="20"/>
        </w:rPr>
        <w:t>）と呼びます。ハッシュ関数から得られたハッシュ値は、異なるデータが同じ値になることがほとんどありません。</w:t>
      </w:r>
    </w:p>
    <w:p w14:paraId="5D3A3A47" w14:textId="77777777" w:rsidR="00144B15" w:rsidRPr="002C3EF6" w:rsidRDefault="00144B15" w:rsidP="00D80260">
      <w:pPr>
        <w:snapToGrid w:val="0"/>
        <w:spacing w:line="240" w:lineRule="exact"/>
        <w:ind w:leftChars="100" w:left="180" w:firstLineChars="316" w:firstLine="569"/>
        <w:rPr>
          <w:rFonts w:hAnsi="Meiryo UI"/>
          <w:szCs w:val="20"/>
        </w:rPr>
      </w:pPr>
      <w:r w:rsidRPr="002C3EF6">
        <w:rPr>
          <w:rFonts w:hAnsi="Meiryo UI" w:hint="eastAsia"/>
          <w:szCs w:val="20"/>
        </w:rPr>
        <w:t>代表的なハッシュ関数に、可変長のデータから</w:t>
      </w:r>
      <w:r w:rsidRPr="002C3EF6">
        <w:rPr>
          <w:rFonts w:hAnsi="Meiryo UI"/>
          <w:szCs w:val="20"/>
        </w:rPr>
        <w:t>256</w:t>
      </w:r>
      <w:r w:rsidRPr="002C3EF6">
        <w:rPr>
          <w:rFonts w:hAnsi="Meiryo UI" w:hint="eastAsia"/>
          <w:szCs w:val="20"/>
        </w:rPr>
        <w:t>ビットのハッシュ値を生成する</w:t>
      </w:r>
      <w:r w:rsidRPr="002C3EF6">
        <w:rPr>
          <w:rFonts w:hAnsi="Meiryo UI"/>
          <w:b/>
          <w:szCs w:val="20"/>
        </w:rPr>
        <w:t>SHA-256</w:t>
      </w:r>
      <w:r w:rsidRPr="002C3EF6">
        <w:rPr>
          <w:rFonts w:hAnsi="Meiryo UI" w:hint="eastAsia"/>
          <w:szCs w:val="20"/>
        </w:rPr>
        <w:t>があります。</w:t>
      </w:r>
    </w:p>
    <w:p w14:paraId="1DDA993A" w14:textId="77777777" w:rsidR="00B926ED" w:rsidRPr="002C3EF6" w:rsidRDefault="00B926ED" w:rsidP="0053669C">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6D7F2795" w14:textId="77777777" w:rsidTr="00476A38">
        <w:tc>
          <w:tcPr>
            <w:tcW w:w="8788" w:type="dxa"/>
            <w:tcBorders>
              <w:top w:val="single" w:sz="4" w:space="0" w:color="auto"/>
              <w:left w:val="single" w:sz="4" w:space="0" w:color="auto"/>
              <w:bottom w:val="single" w:sz="4" w:space="0" w:color="auto"/>
              <w:right w:val="single" w:sz="4" w:space="0" w:color="auto"/>
            </w:tcBorders>
          </w:tcPr>
          <w:p w14:paraId="7A8816BB" w14:textId="77777777" w:rsidR="00984277" w:rsidRDefault="00984277" w:rsidP="00984277">
            <w:pPr>
              <w:snapToGrid w:val="0"/>
              <w:spacing w:line="240" w:lineRule="exact"/>
              <w:rPr>
                <w:rFonts w:hAnsi="Meiryo UI"/>
                <w:szCs w:val="20"/>
              </w:rPr>
            </w:pPr>
            <w:r w:rsidRPr="002C3EF6">
              <w:rPr>
                <w:rFonts w:hAnsi="Meiryo UI"/>
                <w:szCs w:val="20"/>
              </w:rPr>
              <w:t>例題</w:t>
            </w:r>
          </w:p>
          <w:p w14:paraId="72A19079" w14:textId="6C7C6052" w:rsidR="00984277" w:rsidRPr="002C3EF6" w:rsidRDefault="00984277" w:rsidP="00984277">
            <w:pPr>
              <w:snapToGrid w:val="0"/>
              <w:spacing w:line="240" w:lineRule="exact"/>
              <w:ind w:firstLineChars="100" w:firstLine="180"/>
              <w:rPr>
                <w:rFonts w:hAnsi="Meiryo UI"/>
                <w:szCs w:val="20"/>
              </w:rPr>
            </w:pPr>
            <w:r w:rsidRPr="002C3EF6">
              <w:rPr>
                <w:rFonts w:hAnsi="Meiryo UI"/>
                <w:szCs w:val="20"/>
              </w:rPr>
              <w:t>ワームの検知方式の一つとして，検査対象のファイルからSHA-256を使ってハッシュ値を求め，既知のワーム検体ファイルのハッシユ値のデータベースと照合することによって，検知できるものはどれか。</w:t>
            </w:r>
          </w:p>
          <w:p w14:paraId="3B3061E7" w14:textId="77777777" w:rsidR="00984277" w:rsidRPr="002C3EF6" w:rsidRDefault="00984277" w:rsidP="00984277">
            <w:pPr>
              <w:snapToGrid w:val="0"/>
              <w:spacing w:line="240" w:lineRule="exact"/>
              <w:rPr>
                <w:rFonts w:hAnsi="Meiryo UI"/>
                <w:szCs w:val="20"/>
              </w:rPr>
            </w:pPr>
          </w:p>
          <w:p w14:paraId="4A289CC8" w14:textId="77777777" w:rsidR="00984277" w:rsidRPr="002C3EF6" w:rsidRDefault="00984277" w:rsidP="00984277">
            <w:pPr>
              <w:snapToGrid w:val="0"/>
              <w:spacing w:line="240" w:lineRule="exact"/>
              <w:ind w:firstLineChars="118" w:firstLine="212"/>
              <w:rPr>
                <w:rFonts w:hAnsi="Meiryo UI"/>
                <w:szCs w:val="20"/>
              </w:rPr>
            </w:pPr>
            <w:r w:rsidRPr="002C3EF6">
              <w:rPr>
                <w:rFonts w:hAnsi="Meiryo UI" w:hint="eastAsia"/>
                <w:szCs w:val="20"/>
              </w:rPr>
              <w:t>ア</w:t>
            </w:r>
            <w:r w:rsidRPr="002C3EF6">
              <w:rPr>
                <w:rFonts w:hAnsi="Meiryo UI"/>
                <w:szCs w:val="20"/>
              </w:rPr>
              <w:t xml:space="preserve">　ワーム検体と同一のワーム</w:t>
            </w:r>
          </w:p>
          <w:p w14:paraId="13137189" w14:textId="77777777" w:rsidR="00984277" w:rsidRPr="002C3EF6" w:rsidRDefault="00984277" w:rsidP="00984277">
            <w:pPr>
              <w:snapToGrid w:val="0"/>
              <w:spacing w:line="240" w:lineRule="exact"/>
              <w:ind w:firstLineChars="118" w:firstLine="212"/>
              <w:rPr>
                <w:rFonts w:hAnsi="Meiryo UI"/>
                <w:szCs w:val="20"/>
              </w:rPr>
            </w:pPr>
            <w:r w:rsidRPr="002C3EF6">
              <w:rPr>
                <w:rFonts w:hAnsi="Meiryo UI" w:hint="eastAsia"/>
                <w:szCs w:val="20"/>
              </w:rPr>
              <w:t>イ</w:t>
            </w:r>
            <w:r w:rsidRPr="002C3EF6">
              <w:rPr>
                <w:rFonts w:hAnsi="Meiryo UI"/>
                <w:szCs w:val="20"/>
              </w:rPr>
              <w:t xml:space="preserve">　ワーム検体と特徴あるコード列が同じワーム</w:t>
            </w:r>
          </w:p>
          <w:p w14:paraId="6BF7562E" w14:textId="77777777" w:rsidR="00984277" w:rsidRPr="002C3EF6" w:rsidRDefault="00984277" w:rsidP="00984277">
            <w:pPr>
              <w:snapToGrid w:val="0"/>
              <w:spacing w:line="240" w:lineRule="exact"/>
              <w:ind w:firstLineChars="118" w:firstLine="212"/>
              <w:rPr>
                <w:rFonts w:hAnsi="Meiryo UI"/>
                <w:szCs w:val="20"/>
              </w:rPr>
            </w:pPr>
            <w:r w:rsidRPr="002C3EF6">
              <w:rPr>
                <w:rFonts w:hAnsi="Meiryo UI" w:hint="eastAsia"/>
                <w:szCs w:val="20"/>
              </w:rPr>
              <w:t>ウ</w:t>
            </w:r>
            <w:r w:rsidRPr="002C3EF6">
              <w:rPr>
                <w:rFonts w:hAnsi="Meiryo UI"/>
                <w:szCs w:val="20"/>
              </w:rPr>
              <w:t xml:space="preserve">　ワーム検体とファイルサイズが同じワーム</w:t>
            </w:r>
          </w:p>
          <w:p w14:paraId="0AB21282" w14:textId="77777777" w:rsidR="00984277" w:rsidRPr="002C3EF6" w:rsidRDefault="00984277" w:rsidP="00984277">
            <w:pPr>
              <w:snapToGrid w:val="0"/>
              <w:spacing w:line="240" w:lineRule="exact"/>
              <w:ind w:firstLineChars="118" w:firstLine="212"/>
              <w:rPr>
                <w:rFonts w:hAnsi="Meiryo UI"/>
                <w:szCs w:val="20"/>
              </w:rPr>
            </w:pPr>
            <w:r w:rsidRPr="002C3EF6">
              <w:rPr>
                <w:rFonts w:hAnsi="Meiryo UI" w:hint="eastAsia"/>
                <w:szCs w:val="20"/>
              </w:rPr>
              <w:t>エ</w:t>
            </w:r>
            <w:r w:rsidRPr="002C3EF6">
              <w:rPr>
                <w:rFonts w:hAnsi="Meiryo UI"/>
                <w:szCs w:val="20"/>
              </w:rPr>
              <w:t xml:space="preserve">　ワーム検体の亜種に当たるワーム</w:t>
            </w:r>
          </w:p>
          <w:p w14:paraId="6C7CB900" w14:textId="0A9A1FFF" w:rsidR="00984277" w:rsidRDefault="00984277" w:rsidP="00984277">
            <w:pPr>
              <w:pBdr>
                <w:bottom w:val="single" w:sz="6" w:space="1" w:color="auto"/>
              </w:pBdr>
              <w:snapToGrid w:val="0"/>
              <w:spacing w:line="240" w:lineRule="exact"/>
              <w:rPr>
                <w:rFonts w:hAnsi="Meiryo UI"/>
                <w:szCs w:val="20"/>
              </w:rPr>
            </w:pPr>
          </w:p>
          <w:p w14:paraId="701AA74F" w14:textId="77777777" w:rsidR="00984277" w:rsidRPr="002C3EF6" w:rsidRDefault="00984277" w:rsidP="00984277">
            <w:pPr>
              <w:snapToGrid w:val="0"/>
              <w:spacing w:line="240" w:lineRule="exact"/>
              <w:rPr>
                <w:rFonts w:hAnsi="Meiryo UI"/>
                <w:szCs w:val="20"/>
              </w:rPr>
            </w:pPr>
          </w:p>
          <w:p w14:paraId="07D2228D" w14:textId="64FFB00E" w:rsidR="00984277" w:rsidRDefault="00984277" w:rsidP="00984277">
            <w:pPr>
              <w:snapToGrid w:val="0"/>
              <w:spacing w:line="240" w:lineRule="exact"/>
              <w:ind w:leftChars="100" w:left="180" w:firstLineChars="100" w:firstLine="180"/>
              <w:rPr>
                <w:rFonts w:hAnsi="Meiryo UI"/>
                <w:szCs w:val="20"/>
              </w:rPr>
            </w:pPr>
            <w:r w:rsidRPr="002C3EF6">
              <w:rPr>
                <w:rFonts w:hAnsi="Meiryo UI" w:hint="eastAsia"/>
                <w:szCs w:val="20"/>
              </w:rPr>
              <w:t>ハッシュ関数から得られたハッシュ値は、異なるデータが同じ値になることがほとんどありません。そのため、既知のワーム検体ファイルのハッシュ値のデータベースと照合することによって、ワーム検体と同一のワームを検知できます。</w:t>
            </w:r>
          </w:p>
          <w:p w14:paraId="4011EC11" w14:textId="77777777" w:rsidR="00984277" w:rsidRPr="002C3EF6" w:rsidRDefault="00984277" w:rsidP="00984277">
            <w:pPr>
              <w:snapToGrid w:val="0"/>
              <w:spacing w:line="240" w:lineRule="exact"/>
              <w:ind w:leftChars="100" w:left="180" w:firstLineChars="100" w:firstLine="180"/>
              <w:rPr>
                <w:rFonts w:hAnsi="Meiryo UI"/>
                <w:szCs w:val="20"/>
              </w:rPr>
            </w:pPr>
          </w:p>
          <w:p w14:paraId="23841DEB" w14:textId="77777777" w:rsidR="00984277" w:rsidRPr="002C3EF6" w:rsidRDefault="00984277" w:rsidP="00984277">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基本情報　平成27年度秋　問43　[出題頻度：★★☆]</w:t>
            </w:r>
          </w:p>
          <w:p w14:paraId="1E6D9879" w14:textId="77777777" w:rsidR="00060AEE" w:rsidRPr="002C3EF6" w:rsidRDefault="00984277" w:rsidP="00984277">
            <w:pPr>
              <w:snapToGrid w:val="0"/>
              <w:spacing w:line="240" w:lineRule="exact"/>
              <w:jc w:val="right"/>
              <w:rPr>
                <w:rFonts w:hAnsi="Meiryo UI"/>
                <w:szCs w:val="20"/>
              </w:rPr>
            </w:pPr>
            <w:r w:rsidRPr="002C3EF6">
              <w:rPr>
                <w:rFonts w:hAnsi="Meiryo UI"/>
                <w:szCs w:val="20"/>
              </w:rPr>
              <w:t xml:space="preserve">　解答－ア</w:t>
            </w:r>
          </w:p>
        </w:tc>
      </w:tr>
    </w:tbl>
    <w:p w14:paraId="431A4BF2" w14:textId="3DDE005E" w:rsidR="00DA7244" w:rsidRPr="002C3EF6" w:rsidRDefault="00F0077D" w:rsidP="0053669C">
      <w:pPr>
        <w:snapToGrid w:val="0"/>
        <w:spacing w:line="240" w:lineRule="exact"/>
        <w:jc w:val="right"/>
        <w:rPr>
          <w:rFonts w:hAnsi="Meiryo UI"/>
          <w:szCs w:val="20"/>
        </w:rPr>
      </w:pPr>
      <w:r w:rsidRPr="002C3EF6">
        <w:rPr>
          <w:rFonts w:hAnsi="Meiryo UI"/>
          <w:szCs w:val="20"/>
        </w:rPr>
        <w:t xml:space="preserve">別冊演習ドリル 》 </w:t>
      </w:r>
      <w:r w:rsidR="00DA7244" w:rsidRPr="002C3EF6">
        <w:rPr>
          <w:rFonts w:hAnsi="Meiryo UI"/>
          <w:szCs w:val="20"/>
        </w:rPr>
        <w:t>1-715</w:t>
      </w:r>
      <w:r w:rsidR="00180759" w:rsidRPr="002C3EF6">
        <w:rPr>
          <w:rFonts w:hAnsi="Meiryo UI" w:hint="eastAsia"/>
          <w:szCs w:val="20"/>
        </w:rPr>
        <w:t>,</w:t>
      </w:r>
      <w:r w:rsidR="00DA7244" w:rsidRPr="002C3EF6">
        <w:rPr>
          <w:rFonts w:hAnsi="Meiryo UI"/>
          <w:szCs w:val="20"/>
        </w:rPr>
        <w:t>716</w:t>
      </w:r>
    </w:p>
    <w:p w14:paraId="62E06BE3" w14:textId="5D1D18C0" w:rsidR="00D80260" w:rsidRDefault="00D80260">
      <w:pPr>
        <w:widowControl/>
        <w:jc w:val="left"/>
        <w:rPr>
          <w:rFonts w:hAnsi="Meiryo UI"/>
          <w:szCs w:val="20"/>
        </w:rPr>
      </w:pPr>
      <w:r>
        <w:rPr>
          <w:rFonts w:hAnsi="Meiryo UI"/>
          <w:szCs w:val="20"/>
        </w:rPr>
        <w:br w:type="page"/>
      </w:r>
    </w:p>
    <w:p w14:paraId="5697CFA9" w14:textId="08EA5107" w:rsidR="00031C67" w:rsidRPr="002C3EF6" w:rsidRDefault="00945675" w:rsidP="00D80260">
      <w:pPr>
        <w:pStyle w:val="4"/>
      </w:pPr>
      <w:r>
        <w:rPr>
          <w:rFonts w:hint="eastAsia"/>
        </w:rPr>
        <w:lastRenderedPageBreak/>
        <w:t>⑥</w:t>
      </w:r>
      <w:r w:rsidR="00031C67" w:rsidRPr="002C3EF6">
        <w:t>S/MIME</w:t>
      </w:r>
      <w:r w:rsidR="00723A90" w:rsidRPr="00723A90">
        <w:rPr>
          <w:rFonts w:hAnsi="Meiryo UI" w:hint="eastAsia"/>
          <w:b w:val="0"/>
          <w:szCs w:val="20"/>
        </w:rPr>
        <w:t>（Secure MIME）</w:t>
      </w:r>
    </w:p>
    <w:p w14:paraId="19066B53" w14:textId="0CA4BE67" w:rsidR="00031C67" w:rsidRPr="002C3EF6" w:rsidRDefault="00031C67" w:rsidP="00D80260">
      <w:pPr>
        <w:snapToGrid w:val="0"/>
        <w:spacing w:line="240" w:lineRule="exact"/>
        <w:ind w:leftChars="300" w:left="540" w:firstLineChars="100" w:firstLine="180"/>
        <w:rPr>
          <w:rFonts w:hAnsi="Meiryo UI"/>
          <w:szCs w:val="20"/>
        </w:rPr>
      </w:pPr>
      <w:r w:rsidRPr="00D80260">
        <w:rPr>
          <w:rFonts w:hAnsi="Meiryo UI" w:hint="eastAsia"/>
          <w:bCs/>
          <w:szCs w:val="20"/>
        </w:rPr>
        <w:t>S/MIME</w:t>
      </w:r>
      <w:r w:rsidRPr="002C3EF6">
        <w:rPr>
          <w:rFonts w:hAnsi="Meiryo UI" w:hint="eastAsia"/>
          <w:szCs w:val="20"/>
        </w:rPr>
        <w:t>は、</w:t>
      </w:r>
      <w:r w:rsidRPr="002C3EF6">
        <w:rPr>
          <w:rFonts w:hAnsi="Meiryo UI"/>
          <w:szCs w:val="20"/>
        </w:rPr>
        <w:t>画像や音声などのマルチメディアデータを</w:t>
      </w:r>
      <w:r w:rsidRPr="002C3EF6">
        <w:rPr>
          <w:rFonts w:hAnsi="Meiryo UI" w:hint="eastAsia"/>
          <w:szCs w:val="20"/>
        </w:rPr>
        <w:t>メール</w:t>
      </w:r>
      <w:r w:rsidRPr="002C3EF6">
        <w:rPr>
          <w:rFonts w:hAnsi="Meiryo UI"/>
          <w:szCs w:val="20"/>
        </w:rPr>
        <w:t>で送信する</w:t>
      </w:r>
      <w:r w:rsidRPr="002C3EF6">
        <w:rPr>
          <w:rFonts w:hAnsi="Meiryo UI" w:hint="eastAsia"/>
          <w:szCs w:val="20"/>
        </w:rPr>
        <w:t>ためのプロトコルであるMIMEに</w:t>
      </w:r>
      <w:r w:rsidRPr="002C3EF6">
        <w:rPr>
          <w:rFonts w:hAnsi="Meiryo UI"/>
          <w:szCs w:val="20"/>
        </w:rPr>
        <w:t>暗号化機能を加えたプロトコル</w:t>
      </w:r>
      <w:r w:rsidRPr="002C3EF6">
        <w:rPr>
          <w:rFonts w:hAnsi="Meiryo UI" w:hint="eastAsia"/>
          <w:szCs w:val="20"/>
        </w:rPr>
        <w:t>です。</w:t>
      </w:r>
    </w:p>
    <w:p w14:paraId="26501C55" w14:textId="77777777" w:rsidR="00031C67" w:rsidRPr="002C3EF6" w:rsidRDefault="00031C67" w:rsidP="00D80260">
      <w:pPr>
        <w:snapToGrid w:val="0"/>
        <w:spacing w:line="240" w:lineRule="exact"/>
        <w:ind w:leftChars="300" w:left="540" w:firstLineChars="100" w:firstLine="180"/>
        <w:rPr>
          <w:rFonts w:hAnsi="Meiryo UI"/>
          <w:szCs w:val="20"/>
        </w:rPr>
      </w:pPr>
      <w:r w:rsidRPr="002C3EF6">
        <w:rPr>
          <w:rFonts w:hAnsi="Meiryo UI" w:hint="eastAsia"/>
          <w:szCs w:val="20"/>
        </w:rPr>
        <w:t>S/MIMEを使ってメッセージを送信することで、盗聴、改ざんを防ぐことができます。</w:t>
      </w:r>
    </w:p>
    <w:p w14:paraId="6A5B9FCD" w14:textId="77777777" w:rsidR="00031C67" w:rsidRPr="002C3EF6" w:rsidRDefault="00031C67" w:rsidP="00D80260">
      <w:pPr>
        <w:snapToGrid w:val="0"/>
        <w:spacing w:line="240" w:lineRule="exact"/>
        <w:ind w:leftChars="300" w:left="540" w:firstLineChars="100" w:firstLine="180"/>
        <w:rPr>
          <w:rFonts w:hAnsi="Meiryo UI"/>
          <w:szCs w:val="20"/>
        </w:rPr>
      </w:pPr>
      <w:r w:rsidRPr="002C3EF6">
        <w:rPr>
          <w:rFonts w:hAnsi="Meiryo UI" w:hint="eastAsia"/>
          <w:szCs w:val="20"/>
        </w:rPr>
        <w:t>なおS/MIMEでは、メッセージ本文の暗号化に共通鍵暗号方式を用い、共通鍵の受渡しには公開鍵暗号方式を用いるので、受信者はあらかじめ自身の公開鍵が本物であることを証明する公開鍵証明書を取得しておく必要があります。</w:t>
      </w:r>
    </w:p>
    <w:p w14:paraId="580E5AC8" w14:textId="77777777" w:rsidR="006F70EB" w:rsidRPr="002C3EF6" w:rsidRDefault="006F70EB" w:rsidP="0053669C">
      <w:pPr>
        <w:widowControl/>
        <w:snapToGrid w:val="0"/>
        <w:spacing w:line="240" w:lineRule="exact"/>
        <w:jc w:val="left"/>
        <w:rPr>
          <w:rFonts w:hAnsi="Meiryo UI"/>
          <w:szCs w:val="20"/>
        </w:rPr>
      </w:pPr>
    </w:p>
    <w:tbl>
      <w:tblPr>
        <w:tblStyle w:val="a3"/>
        <w:tblW w:w="8721" w:type="dxa"/>
        <w:tblInd w:w="346" w:type="dxa"/>
        <w:tblLook w:val="04A0" w:firstRow="1" w:lastRow="0" w:firstColumn="1" w:lastColumn="0" w:noHBand="0" w:noVBand="1"/>
      </w:tblPr>
      <w:tblGrid>
        <w:gridCol w:w="8721"/>
      </w:tblGrid>
      <w:tr w:rsidR="00060AEE" w:rsidRPr="002C3EF6" w14:paraId="1A0624A1" w14:textId="77777777" w:rsidTr="006A4A7E">
        <w:tc>
          <w:tcPr>
            <w:tcW w:w="8721" w:type="dxa"/>
            <w:tcBorders>
              <w:top w:val="single" w:sz="4" w:space="0" w:color="auto"/>
              <w:left w:val="single" w:sz="4" w:space="0" w:color="auto"/>
              <w:bottom w:val="single" w:sz="4" w:space="0" w:color="auto"/>
              <w:right w:val="single" w:sz="4" w:space="0" w:color="auto"/>
            </w:tcBorders>
          </w:tcPr>
          <w:p w14:paraId="7152D7FF" w14:textId="77777777" w:rsidR="00984277" w:rsidRDefault="00984277" w:rsidP="00984277">
            <w:pPr>
              <w:tabs>
                <w:tab w:val="left" w:pos="2160"/>
                <w:tab w:val="left" w:pos="4140"/>
                <w:tab w:val="left" w:pos="6120"/>
              </w:tabs>
              <w:snapToGrid w:val="0"/>
              <w:spacing w:line="240" w:lineRule="exact"/>
              <w:rPr>
                <w:rFonts w:hAnsi="Meiryo UI"/>
                <w:szCs w:val="20"/>
              </w:rPr>
            </w:pPr>
            <w:r w:rsidRPr="002C3EF6">
              <w:rPr>
                <w:rFonts w:hAnsi="Meiryo UI"/>
                <w:szCs w:val="20"/>
              </w:rPr>
              <w:t>例題</w:t>
            </w:r>
          </w:p>
          <w:p w14:paraId="585AE520" w14:textId="44043ADC" w:rsidR="00984277" w:rsidRPr="002C3EF6" w:rsidRDefault="00984277" w:rsidP="00984277">
            <w:pPr>
              <w:tabs>
                <w:tab w:val="left" w:pos="2160"/>
                <w:tab w:val="left" w:pos="4140"/>
                <w:tab w:val="left" w:pos="6120"/>
              </w:tabs>
              <w:snapToGrid w:val="0"/>
              <w:spacing w:line="240" w:lineRule="exact"/>
              <w:ind w:firstLineChars="100" w:firstLine="180"/>
              <w:rPr>
                <w:rFonts w:hAnsi="Meiryo UI"/>
                <w:szCs w:val="20"/>
              </w:rPr>
            </w:pPr>
            <w:r w:rsidRPr="002C3EF6">
              <w:rPr>
                <w:rFonts w:hAnsi="Meiryo UI"/>
                <w:szCs w:val="20"/>
              </w:rPr>
              <w:t>電子メールに用いられるS/MIMEの機能はどれか。</w:t>
            </w:r>
          </w:p>
          <w:p w14:paraId="3214D81D" w14:textId="77777777" w:rsidR="00984277" w:rsidRPr="002C3EF6" w:rsidRDefault="00984277" w:rsidP="00984277">
            <w:pPr>
              <w:snapToGrid w:val="0"/>
              <w:spacing w:line="240" w:lineRule="exact"/>
              <w:ind w:leftChars="100" w:left="180"/>
              <w:rPr>
                <w:rFonts w:hAnsi="Meiryo UI"/>
                <w:szCs w:val="20"/>
              </w:rPr>
            </w:pPr>
          </w:p>
          <w:p w14:paraId="64B3A20E" w14:textId="77777777" w:rsidR="00984277" w:rsidRPr="002C3EF6" w:rsidRDefault="00984277" w:rsidP="00984277">
            <w:pPr>
              <w:snapToGrid w:val="0"/>
              <w:spacing w:line="240" w:lineRule="exact"/>
              <w:ind w:leftChars="100" w:left="180"/>
              <w:rPr>
                <w:rFonts w:hAnsi="Meiryo UI"/>
                <w:szCs w:val="20"/>
              </w:rPr>
            </w:pPr>
            <w:r w:rsidRPr="002C3EF6">
              <w:rPr>
                <w:rFonts w:hAnsi="Meiryo UI"/>
                <w:szCs w:val="20"/>
              </w:rPr>
              <w:t>ア　内容の圧縮</w:t>
            </w:r>
            <w:r w:rsidRPr="002C3EF6">
              <w:rPr>
                <w:rFonts w:hAnsi="Meiryo UI"/>
                <w:szCs w:val="20"/>
              </w:rPr>
              <w:tab/>
            </w:r>
            <w:r w:rsidRPr="002C3EF6">
              <w:rPr>
                <w:rFonts w:hAnsi="Meiryo UI"/>
                <w:szCs w:val="20"/>
              </w:rPr>
              <w:tab/>
              <w:t>イ　内容の暗号化と署名</w:t>
            </w:r>
            <w:r w:rsidRPr="002C3EF6">
              <w:rPr>
                <w:rFonts w:hAnsi="Meiryo UI"/>
                <w:szCs w:val="20"/>
              </w:rPr>
              <w:tab/>
              <w:t>ウ　内容の開封通知</w:t>
            </w:r>
            <w:r w:rsidRPr="002C3EF6">
              <w:rPr>
                <w:rFonts w:hAnsi="Meiryo UI"/>
                <w:szCs w:val="20"/>
              </w:rPr>
              <w:tab/>
            </w:r>
            <w:r w:rsidRPr="002C3EF6">
              <w:rPr>
                <w:rFonts w:hAnsi="Meiryo UI"/>
                <w:szCs w:val="20"/>
              </w:rPr>
              <w:tab/>
              <w:t>エ　内容の再送</w:t>
            </w:r>
          </w:p>
          <w:p w14:paraId="49EE5B49" w14:textId="77777777" w:rsidR="00984277" w:rsidRDefault="00984277" w:rsidP="00984277">
            <w:pPr>
              <w:pBdr>
                <w:bottom w:val="single" w:sz="6" w:space="1" w:color="auto"/>
              </w:pBdr>
              <w:snapToGrid w:val="0"/>
              <w:spacing w:line="240" w:lineRule="exact"/>
              <w:rPr>
                <w:rFonts w:hAnsi="Meiryo UI"/>
                <w:szCs w:val="20"/>
              </w:rPr>
            </w:pPr>
          </w:p>
          <w:p w14:paraId="67BE712F" w14:textId="77777777" w:rsidR="00984277" w:rsidRPr="002C3EF6" w:rsidRDefault="00984277" w:rsidP="00984277">
            <w:pPr>
              <w:snapToGrid w:val="0"/>
              <w:spacing w:line="240" w:lineRule="exact"/>
              <w:rPr>
                <w:rFonts w:hAnsi="Meiryo UI"/>
                <w:szCs w:val="20"/>
              </w:rPr>
            </w:pPr>
          </w:p>
          <w:p w14:paraId="38C64863" w14:textId="21AD5A7A" w:rsidR="00984277" w:rsidRDefault="00984277" w:rsidP="00984277">
            <w:pPr>
              <w:snapToGrid w:val="0"/>
              <w:spacing w:line="240" w:lineRule="exact"/>
              <w:ind w:leftChars="100" w:left="180" w:firstLineChars="100" w:firstLine="180"/>
              <w:rPr>
                <w:rFonts w:hAnsi="Meiryo UI"/>
                <w:szCs w:val="20"/>
              </w:rPr>
            </w:pPr>
            <w:r w:rsidRPr="002C3EF6">
              <w:rPr>
                <w:rFonts w:hAnsi="Meiryo UI"/>
                <w:szCs w:val="20"/>
              </w:rPr>
              <w:t>S/MIMEは、MIMEに共通鍵暗号方式、公開鍵暗号方式、ハッシュ関数を組み合わせて暗号化機能を加えたプロトコルです。S/MIMEを使うことで送信者のなりすまし、メールの盗聴、改ざんを防ぐことができます。</w:t>
            </w:r>
          </w:p>
          <w:p w14:paraId="1274CCD2" w14:textId="77777777" w:rsidR="00984277" w:rsidRPr="002C3EF6" w:rsidRDefault="00984277" w:rsidP="00984277">
            <w:pPr>
              <w:snapToGrid w:val="0"/>
              <w:spacing w:line="240" w:lineRule="exact"/>
              <w:ind w:leftChars="100" w:left="180" w:firstLineChars="100" w:firstLine="180"/>
              <w:rPr>
                <w:rFonts w:hAnsi="Meiryo UI"/>
                <w:szCs w:val="20"/>
              </w:rPr>
            </w:pPr>
          </w:p>
          <w:p w14:paraId="29D3C8F8" w14:textId="77777777" w:rsidR="00984277" w:rsidRPr="002C3EF6" w:rsidRDefault="00984277" w:rsidP="00984277">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基本情報　平成20年度春　問67　[出題頻度：★☆☆]</w:t>
            </w:r>
          </w:p>
          <w:p w14:paraId="57A96EA2" w14:textId="51B82D44" w:rsidR="00060AEE" w:rsidRPr="002C3EF6" w:rsidRDefault="00984277" w:rsidP="00984277">
            <w:pPr>
              <w:widowControl/>
              <w:snapToGrid w:val="0"/>
              <w:spacing w:line="240" w:lineRule="exact"/>
              <w:jc w:val="right"/>
              <w:rPr>
                <w:rFonts w:hAnsi="Meiryo UI"/>
                <w:szCs w:val="20"/>
              </w:rPr>
            </w:pPr>
            <w:r w:rsidRPr="002C3EF6">
              <w:rPr>
                <w:rFonts w:hAnsi="Meiryo UI"/>
                <w:szCs w:val="20"/>
              </w:rPr>
              <w:t>解答－イ</w:t>
            </w:r>
          </w:p>
        </w:tc>
      </w:tr>
    </w:tbl>
    <w:p w14:paraId="209DDCDF" w14:textId="411CDFDD" w:rsidR="00DA7244" w:rsidRPr="002C3EF6" w:rsidRDefault="00F0077D" w:rsidP="0053669C">
      <w:pPr>
        <w:widowControl/>
        <w:snapToGrid w:val="0"/>
        <w:spacing w:line="240" w:lineRule="exact"/>
        <w:jc w:val="right"/>
        <w:rPr>
          <w:rFonts w:hAnsi="Meiryo UI"/>
          <w:szCs w:val="20"/>
        </w:rPr>
      </w:pPr>
      <w:r w:rsidRPr="002C3EF6">
        <w:rPr>
          <w:rFonts w:hAnsi="Meiryo UI"/>
          <w:szCs w:val="20"/>
        </w:rPr>
        <w:t xml:space="preserve">別冊演習ドリル 》 </w:t>
      </w:r>
      <w:r w:rsidR="00DA7244" w:rsidRPr="002C3EF6">
        <w:rPr>
          <w:rFonts w:hAnsi="Meiryo UI"/>
          <w:szCs w:val="20"/>
        </w:rPr>
        <w:t>1-717</w:t>
      </w:r>
      <w:r w:rsidR="00180759" w:rsidRPr="002C3EF6">
        <w:rPr>
          <w:rFonts w:hAnsi="Meiryo UI" w:hint="eastAsia"/>
          <w:szCs w:val="20"/>
        </w:rPr>
        <w:t>,</w:t>
      </w:r>
      <w:r w:rsidR="00DA7244" w:rsidRPr="002C3EF6">
        <w:rPr>
          <w:rFonts w:hAnsi="Meiryo UI"/>
          <w:szCs w:val="20"/>
        </w:rPr>
        <w:t>718</w:t>
      </w:r>
    </w:p>
    <w:p w14:paraId="632F1BA5" w14:textId="77777777" w:rsidR="00B926ED" w:rsidRPr="002C3EF6" w:rsidRDefault="00B926ED" w:rsidP="0053669C">
      <w:pPr>
        <w:widowControl/>
        <w:snapToGrid w:val="0"/>
        <w:spacing w:line="240" w:lineRule="exact"/>
        <w:jc w:val="left"/>
        <w:rPr>
          <w:rFonts w:hAnsi="Meiryo UI"/>
          <w:szCs w:val="20"/>
        </w:rPr>
      </w:pPr>
    </w:p>
    <w:p w14:paraId="09F9EC77" w14:textId="77777777" w:rsidR="00A448AD" w:rsidRDefault="005168D8" w:rsidP="00A448AD">
      <w:pPr>
        <w:pStyle w:val="aff0"/>
        <w:ind w:firstLineChars="0" w:firstLine="0"/>
        <w:rPr>
          <w:sz w:val="20"/>
          <w:szCs w:val="20"/>
        </w:rPr>
      </w:pPr>
      <w:r w:rsidRPr="005168D8">
        <w:rPr>
          <w:sz w:val="20"/>
          <w:szCs w:val="20"/>
        </w:rPr>
        <w:sym w:font="Webdings" w:char="F086"/>
      </w:r>
      <w:r w:rsidRPr="005168D8">
        <w:rPr>
          <w:rFonts w:hint="eastAsia"/>
          <w:sz w:val="20"/>
          <w:szCs w:val="20"/>
        </w:rPr>
        <w:t>プラスアルファ</w:t>
      </w:r>
    </w:p>
    <w:p w14:paraId="21447178" w14:textId="547AE6ED" w:rsidR="005232A3" w:rsidRPr="006A4A7E" w:rsidRDefault="006A4A7E" w:rsidP="00A448AD">
      <w:pPr>
        <w:pStyle w:val="aff0"/>
        <w:ind w:firstLineChars="0" w:firstLine="0"/>
        <w:rPr>
          <w:b/>
          <w:bCs/>
        </w:rPr>
      </w:pPr>
      <w:r w:rsidRPr="006A4A7E">
        <w:rPr>
          <w:rFonts w:hint="eastAsia"/>
          <w:b/>
          <w:bCs/>
        </w:rPr>
        <w:t>●</w:t>
      </w:r>
      <w:r w:rsidR="005232A3" w:rsidRPr="006A4A7E">
        <w:rPr>
          <w:rFonts w:hint="eastAsia"/>
          <w:b/>
          <w:bCs/>
        </w:rPr>
        <w:t>PGP</w:t>
      </w:r>
      <w:r w:rsidRPr="002C3EF6">
        <w:rPr>
          <w:rFonts w:hint="eastAsia"/>
          <w:b/>
        </w:rPr>
        <w:t>（</w:t>
      </w:r>
      <w:r w:rsidRPr="002C3EF6">
        <w:rPr>
          <w:rFonts w:hint="eastAsia"/>
        </w:rPr>
        <w:t>Pretty Good Privacy）</w:t>
      </w:r>
    </w:p>
    <w:p w14:paraId="59C1CAFB" w14:textId="6F381B4B" w:rsidR="005232A3" w:rsidRPr="002C3EF6" w:rsidRDefault="005232A3" w:rsidP="005168D8">
      <w:pPr>
        <w:pStyle w:val="aff0"/>
      </w:pPr>
      <w:r w:rsidRPr="002C3EF6">
        <w:rPr>
          <w:rFonts w:hint="eastAsia"/>
        </w:rPr>
        <w:t>S/MIMEと同様に、メッセージ本文の暗号化に共通鍵暗号方式を用い、共通鍵の受渡しには公開鍵暗号方式を用いる暗号方式ですが、事前に当事者間で公開鍵を交換することを前提としているため、公開鍵の所有者を保証する仕組みは必要としません。また、入手した公開鍵</w:t>
      </w:r>
      <w:r w:rsidR="006660FB" w:rsidRPr="002C3EF6">
        <w:rPr>
          <w:rFonts w:hint="eastAsia"/>
        </w:rPr>
        <w:t>の</w:t>
      </w:r>
      <w:r w:rsidRPr="002C3EF6">
        <w:rPr>
          <w:rFonts w:hint="eastAsia"/>
        </w:rPr>
        <w:t>有効性を確認する仕組みもありません。</w:t>
      </w:r>
    </w:p>
    <w:p w14:paraId="7A94D679" w14:textId="792966A3" w:rsidR="00031C67" w:rsidRPr="00A448AD" w:rsidRDefault="006A4A7E" w:rsidP="00A448AD">
      <w:pPr>
        <w:pStyle w:val="aff0"/>
        <w:ind w:firstLineChars="0" w:firstLine="0"/>
        <w:rPr>
          <w:b/>
          <w:bCs/>
        </w:rPr>
      </w:pPr>
      <w:r w:rsidRPr="00A448AD">
        <w:rPr>
          <w:rFonts w:hint="eastAsia"/>
          <w:b/>
          <w:bCs/>
        </w:rPr>
        <w:t>●</w:t>
      </w:r>
      <w:r w:rsidR="006A19EC">
        <w:rPr>
          <w:rFonts w:hint="eastAsia"/>
          <w:b/>
          <w:bCs/>
        </w:rPr>
        <w:t>危殆化</w:t>
      </w:r>
      <w:r w:rsidR="006A19EC" w:rsidRPr="006A19EC">
        <w:rPr>
          <w:rFonts w:hint="eastAsia"/>
        </w:rPr>
        <w:t>（きたいか）</w:t>
      </w:r>
    </w:p>
    <w:p w14:paraId="3AF4D140" w14:textId="77777777" w:rsidR="00031C67" w:rsidRPr="002C3EF6" w:rsidRDefault="00031C67" w:rsidP="005168D8">
      <w:pPr>
        <w:pStyle w:val="aff0"/>
      </w:pPr>
      <w:r w:rsidRPr="00D80260">
        <w:rPr>
          <w:rFonts w:hint="eastAsia"/>
        </w:rPr>
        <w:t>危殆化とは、「危険な状態になる」という意味で、コンピュータの処理能力の向上や暗号解読技術の進歩は、既存の暗号化技</w:t>
      </w:r>
      <w:r w:rsidRPr="002C3EF6">
        <w:rPr>
          <w:rFonts w:hint="eastAsia"/>
        </w:rPr>
        <w:t>術の危殆化を招いています。</w:t>
      </w:r>
    </w:p>
    <w:p w14:paraId="5D0C504D" w14:textId="77777777" w:rsidR="00B926ED" w:rsidRPr="002C3EF6" w:rsidRDefault="00B926ED" w:rsidP="0053669C">
      <w:pPr>
        <w:widowControl/>
        <w:snapToGrid w:val="0"/>
        <w:spacing w:line="240" w:lineRule="exact"/>
        <w:jc w:val="left"/>
        <w:rPr>
          <w:rFonts w:hAnsi="Meiryo UI"/>
          <w:b/>
          <w:szCs w:val="20"/>
        </w:rPr>
      </w:pPr>
    </w:p>
    <w:tbl>
      <w:tblPr>
        <w:tblStyle w:val="a3"/>
        <w:tblW w:w="8707" w:type="dxa"/>
        <w:tblInd w:w="360" w:type="dxa"/>
        <w:tblLook w:val="04A0" w:firstRow="1" w:lastRow="0" w:firstColumn="1" w:lastColumn="0" w:noHBand="0" w:noVBand="1"/>
      </w:tblPr>
      <w:tblGrid>
        <w:gridCol w:w="8707"/>
      </w:tblGrid>
      <w:tr w:rsidR="00060AEE" w:rsidRPr="002C3EF6" w14:paraId="3A62B5BE" w14:textId="77777777" w:rsidTr="006A4A7E">
        <w:tc>
          <w:tcPr>
            <w:tcW w:w="8707" w:type="dxa"/>
            <w:tcBorders>
              <w:top w:val="single" w:sz="4" w:space="0" w:color="auto"/>
              <w:left w:val="single" w:sz="4" w:space="0" w:color="auto"/>
              <w:bottom w:val="single" w:sz="4" w:space="0" w:color="auto"/>
              <w:right w:val="single" w:sz="4" w:space="0" w:color="auto"/>
            </w:tcBorders>
          </w:tcPr>
          <w:p w14:paraId="0E98A61B" w14:textId="7D444C02" w:rsidR="00984277" w:rsidRDefault="00984277" w:rsidP="00984277">
            <w:pPr>
              <w:snapToGrid w:val="0"/>
              <w:spacing w:line="240" w:lineRule="exact"/>
              <w:rPr>
                <w:rFonts w:hAnsi="Meiryo UI"/>
                <w:szCs w:val="20"/>
              </w:rPr>
            </w:pPr>
            <w:r w:rsidRPr="002C3EF6">
              <w:rPr>
                <w:rFonts w:hAnsi="Meiryo UI"/>
                <w:szCs w:val="20"/>
              </w:rPr>
              <w:t>例題</w:t>
            </w:r>
            <w:r w:rsidR="006A4A7E">
              <w:rPr>
                <w:rFonts w:hAnsi="Meiryo UI" w:hint="eastAsia"/>
                <w:szCs w:val="20"/>
              </w:rPr>
              <w:t xml:space="preserve">　</w:t>
            </w:r>
            <w:r w:rsidR="006A4A7E" w:rsidRPr="00D13A11">
              <w:rPr>
                <w:rFonts w:ascii="Webdings" w:hAnsi="Webdings"/>
                <w:color w:val="000000" w:themeColor="text1"/>
                <w:szCs w:val="20"/>
                <w:shd w:val="pct15" w:color="auto" w:fill="FFFFFF"/>
              </w:rPr>
              <w:t></w:t>
            </w:r>
            <w:r w:rsidR="006A4A7E" w:rsidRPr="00D13A11">
              <w:rPr>
                <w:color w:val="000000" w:themeColor="text1"/>
                <w:szCs w:val="20"/>
                <w:shd w:val="pct15" w:color="auto" w:fill="FFFFFF"/>
              </w:rPr>
              <w:t>プラスアルファ</w:t>
            </w:r>
          </w:p>
          <w:p w14:paraId="74C2300B" w14:textId="0A9B9B12" w:rsidR="00984277" w:rsidRPr="002C3EF6" w:rsidRDefault="00984277" w:rsidP="00984277">
            <w:pPr>
              <w:snapToGrid w:val="0"/>
              <w:spacing w:line="240" w:lineRule="exact"/>
              <w:ind w:firstLineChars="100" w:firstLine="180"/>
              <w:rPr>
                <w:rFonts w:hAnsi="Meiryo UI"/>
                <w:szCs w:val="20"/>
              </w:rPr>
            </w:pPr>
            <w:r w:rsidRPr="002C3EF6">
              <w:rPr>
                <w:rFonts w:hAnsi="Meiryo UI"/>
                <w:szCs w:val="20"/>
              </w:rPr>
              <w:t>暗号アルゴリズムの危殆化を説明したものはどれか。</w:t>
            </w:r>
          </w:p>
          <w:p w14:paraId="58BA18E5" w14:textId="77777777" w:rsidR="00984277" w:rsidRPr="002C3EF6" w:rsidRDefault="00984277" w:rsidP="00984277">
            <w:pPr>
              <w:snapToGrid w:val="0"/>
              <w:spacing w:line="240" w:lineRule="exact"/>
              <w:ind w:firstLineChars="88" w:firstLine="158"/>
              <w:rPr>
                <w:rFonts w:hAnsi="Meiryo UI"/>
                <w:szCs w:val="20"/>
              </w:rPr>
            </w:pPr>
          </w:p>
          <w:p w14:paraId="7659EF9E" w14:textId="77777777" w:rsidR="00984277" w:rsidRPr="002C3EF6" w:rsidRDefault="00984277" w:rsidP="00984277">
            <w:pPr>
              <w:snapToGrid w:val="0"/>
              <w:spacing w:line="240" w:lineRule="exact"/>
              <w:ind w:firstLineChars="88" w:firstLine="158"/>
              <w:rPr>
                <w:rFonts w:hAnsi="Meiryo UI"/>
                <w:szCs w:val="20"/>
              </w:rPr>
            </w:pPr>
            <w:r w:rsidRPr="002C3EF6">
              <w:rPr>
                <w:rFonts w:hAnsi="Meiryo UI"/>
                <w:szCs w:val="20"/>
              </w:rPr>
              <w:t>ア　外国の輸出規制によって</w:t>
            </w:r>
            <w:r w:rsidRPr="002C3EF6">
              <w:rPr>
                <w:rFonts w:hAnsi="Meiryo UI" w:hint="eastAsia"/>
                <w:szCs w:val="20"/>
              </w:rPr>
              <w:t>，</w:t>
            </w:r>
            <w:r w:rsidRPr="002C3EF6">
              <w:rPr>
                <w:rFonts w:hAnsi="Meiryo UI"/>
                <w:szCs w:val="20"/>
              </w:rPr>
              <w:t>十分な強度を</w:t>
            </w:r>
            <w:r w:rsidRPr="002C3EF6">
              <w:rPr>
                <w:rFonts w:hAnsi="Meiryo UI" w:hint="eastAsia"/>
                <w:szCs w:val="20"/>
              </w:rPr>
              <w:t>も</w:t>
            </w:r>
            <w:r w:rsidRPr="002C3EF6">
              <w:rPr>
                <w:rFonts w:hAnsi="Meiryo UI"/>
                <w:szCs w:val="20"/>
              </w:rPr>
              <w:t>つ暗号アルゴリズムを実装した製品が利用できなくなること</w:t>
            </w:r>
          </w:p>
          <w:p w14:paraId="734A65D9" w14:textId="77777777" w:rsidR="00984277" w:rsidRPr="002C3EF6" w:rsidRDefault="00984277" w:rsidP="00984277">
            <w:pPr>
              <w:snapToGrid w:val="0"/>
              <w:spacing w:line="240" w:lineRule="exact"/>
              <w:ind w:firstLineChars="88" w:firstLine="158"/>
              <w:rPr>
                <w:rFonts w:hAnsi="Meiryo UI"/>
                <w:szCs w:val="20"/>
              </w:rPr>
            </w:pPr>
            <w:r w:rsidRPr="002C3EF6">
              <w:rPr>
                <w:rFonts w:hAnsi="Meiryo UI"/>
                <w:szCs w:val="20"/>
              </w:rPr>
              <w:t>イ　鍵の不適切な管理によって，鍵が漏えいする危険性が増すこと</w:t>
            </w:r>
          </w:p>
          <w:p w14:paraId="083233F1" w14:textId="77777777" w:rsidR="00984277" w:rsidRPr="002C3EF6" w:rsidRDefault="00984277" w:rsidP="00984277">
            <w:pPr>
              <w:snapToGrid w:val="0"/>
              <w:spacing w:line="240" w:lineRule="exact"/>
              <w:ind w:firstLineChars="88" w:firstLine="158"/>
              <w:rPr>
                <w:rFonts w:hAnsi="Meiryo UI"/>
                <w:szCs w:val="20"/>
              </w:rPr>
            </w:pPr>
            <w:r w:rsidRPr="002C3EF6">
              <w:rPr>
                <w:rFonts w:hAnsi="Meiryo UI"/>
                <w:szCs w:val="20"/>
              </w:rPr>
              <w:t>ウ　計算能力の向上などによって，鍵の推定が可能</w:t>
            </w:r>
            <w:r w:rsidRPr="002C3EF6">
              <w:rPr>
                <w:rFonts w:hAnsi="Meiryo UI" w:hint="eastAsia"/>
                <w:szCs w:val="20"/>
              </w:rPr>
              <w:t>に</w:t>
            </w:r>
            <w:r w:rsidRPr="002C3EF6">
              <w:rPr>
                <w:rFonts w:hAnsi="Meiryo UI"/>
                <w:szCs w:val="20"/>
              </w:rPr>
              <w:t>なり，暗号の安全性が低下すること</w:t>
            </w:r>
          </w:p>
          <w:p w14:paraId="08FF4CA4" w14:textId="77777777" w:rsidR="00984277" w:rsidRPr="002C3EF6" w:rsidRDefault="00984277" w:rsidP="00984277">
            <w:pPr>
              <w:snapToGrid w:val="0"/>
              <w:spacing w:line="240" w:lineRule="exact"/>
              <w:ind w:firstLineChars="88" w:firstLine="158"/>
              <w:rPr>
                <w:rFonts w:hAnsi="Meiryo UI"/>
                <w:szCs w:val="20"/>
              </w:rPr>
            </w:pPr>
            <w:r w:rsidRPr="002C3EF6">
              <w:rPr>
                <w:rFonts w:hAnsi="Meiryo UI"/>
                <w:szCs w:val="20"/>
              </w:rPr>
              <w:t>エ　最高性能のコンピュータを用い，膨大な時間</w:t>
            </w:r>
            <w:r w:rsidRPr="002C3EF6">
              <w:rPr>
                <w:rFonts w:hAnsi="Meiryo UI" w:hint="eastAsia"/>
                <w:szCs w:val="20"/>
              </w:rPr>
              <w:t>と</w:t>
            </w:r>
            <w:r w:rsidRPr="002C3EF6">
              <w:rPr>
                <w:rFonts w:hAnsi="Meiryo UI"/>
                <w:szCs w:val="20"/>
              </w:rPr>
              <w:t>コストを掛けて暗号強度をより確実なもの</w:t>
            </w:r>
            <w:r w:rsidRPr="002C3EF6">
              <w:rPr>
                <w:rFonts w:hAnsi="Meiryo UI" w:hint="eastAsia"/>
                <w:szCs w:val="20"/>
              </w:rPr>
              <w:t>に</w:t>
            </w:r>
            <w:r w:rsidRPr="002C3EF6">
              <w:rPr>
                <w:rFonts w:hAnsi="Meiryo UI"/>
                <w:szCs w:val="20"/>
              </w:rPr>
              <w:t>すること</w:t>
            </w:r>
          </w:p>
          <w:p w14:paraId="452BE9DF" w14:textId="76C051A6" w:rsidR="00984277" w:rsidRDefault="00984277" w:rsidP="00984277">
            <w:pPr>
              <w:pBdr>
                <w:bottom w:val="single" w:sz="6" w:space="1" w:color="auto"/>
              </w:pBdr>
              <w:snapToGrid w:val="0"/>
              <w:spacing w:line="240" w:lineRule="exact"/>
              <w:rPr>
                <w:rFonts w:hAnsi="Meiryo UI"/>
                <w:szCs w:val="20"/>
              </w:rPr>
            </w:pPr>
          </w:p>
          <w:p w14:paraId="4A0890D6" w14:textId="77777777" w:rsidR="00984277" w:rsidRPr="002C3EF6" w:rsidRDefault="00984277" w:rsidP="00984277">
            <w:pPr>
              <w:snapToGrid w:val="0"/>
              <w:spacing w:line="240" w:lineRule="exact"/>
              <w:rPr>
                <w:rFonts w:hAnsi="Meiryo UI"/>
                <w:szCs w:val="20"/>
              </w:rPr>
            </w:pPr>
          </w:p>
          <w:p w14:paraId="40B7F5FD" w14:textId="3F9C1966" w:rsidR="00984277" w:rsidRDefault="00984277" w:rsidP="00984277">
            <w:pPr>
              <w:autoSpaceDE w:val="0"/>
              <w:autoSpaceDN w:val="0"/>
              <w:snapToGrid w:val="0"/>
              <w:spacing w:line="240" w:lineRule="exact"/>
              <w:ind w:leftChars="100" w:left="180" w:firstLineChars="100" w:firstLine="180"/>
              <w:rPr>
                <w:rFonts w:hAnsi="Meiryo UI"/>
                <w:szCs w:val="20"/>
              </w:rPr>
            </w:pPr>
            <w:r w:rsidRPr="002C3EF6">
              <w:rPr>
                <w:rFonts w:hAnsi="Meiryo UI"/>
                <w:szCs w:val="20"/>
              </w:rPr>
              <w:t>危殆化とは、セキュリティ上の安全が脅かされ得る状態になること</w:t>
            </w:r>
            <w:r w:rsidRPr="002C3EF6">
              <w:rPr>
                <w:rFonts w:hAnsi="Meiryo UI" w:hint="eastAsia"/>
                <w:szCs w:val="20"/>
              </w:rPr>
              <w:t>で</w:t>
            </w:r>
            <w:r w:rsidRPr="002C3EF6">
              <w:rPr>
                <w:rFonts w:hAnsi="Meiryo UI"/>
                <w:szCs w:val="20"/>
              </w:rPr>
              <w:t>す。コンピュータの計算能力の向上などにより、暗号化</w:t>
            </w:r>
            <w:r w:rsidRPr="002C3EF6">
              <w:rPr>
                <w:rFonts w:hAnsi="Meiryo UI" w:hint="eastAsia"/>
                <w:szCs w:val="20"/>
              </w:rPr>
              <w:t>アルゴリズム</w:t>
            </w:r>
            <w:r w:rsidRPr="002C3EF6">
              <w:rPr>
                <w:rFonts w:hAnsi="Meiryo UI"/>
                <w:szCs w:val="20"/>
              </w:rPr>
              <w:t>のうちいくつかは安全性が低下しつつあります。</w:t>
            </w:r>
          </w:p>
          <w:p w14:paraId="62872C6E" w14:textId="77777777" w:rsidR="00984277" w:rsidRPr="002C3EF6" w:rsidRDefault="00984277" w:rsidP="00984277">
            <w:pPr>
              <w:autoSpaceDE w:val="0"/>
              <w:autoSpaceDN w:val="0"/>
              <w:snapToGrid w:val="0"/>
              <w:spacing w:line="240" w:lineRule="exact"/>
              <w:ind w:leftChars="100" w:left="180" w:firstLineChars="100" w:firstLine="180"/>
              <w:rPr>
                <w:rFonts w:hAnsi="Meiryo UI"/>
                <w:szCs w:val="20"/>
              </w:rPr>
            </w:pPr>
          </w:p>
          <w:p w14:paraId="6C64CCEA" w14:textId="77777777" w:rsidR="00984277" w:rsidRPr="002C3EF6" w:rsidRDefault="00984277" w:rsidP="00984277">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情報セキュリティマネジメント　平成30年度春　問26　[出題頻度：★☆☆]</w:t>
            </w:r>
          </w:p>
          <w:p w14:paraId="442429C1" w14:textId="556FDDC8" w:rsidR="00060AEE" w:rsidRPr="002C3EF6" w:rsidRDefault="00984277" w:rsidP="00984277">
            <w:pPr>
              <w:snapToGrid w:val="0"/>
              <w:spacing w:line="240" w:lineRule="exact"/>
              <w:jc w:val="right"/>
              <w:rPr>
                <w:rFonts w:hAnsi="Meiryo UI"/>
                <w:szCs w:val="20"/>
              </w:rPr>
            </w:pPr>
            <w:r w:rsidRPr="002C3EF6">
              <w:rPr>
                <w:rFonts w:hAnsi="Meiryo UI"/>
                <w:szCs w:val="20"/>
              </w:rPr>
              <w:t>解答－ウ</w:t>
            </w:r>
          </w:p>
        </w:tc>
      </w:tr>
    </w:tbl>
    <w:p w14:paraId="6E1C3F4C" w14:textId="0DD98F70" w:rsidR="00DA7244" w:rsidRPr="002C3EF6" w:rsidRDefault="00F0077D" w:rsidP="0053669C">
      <w:pPr>
        <w:snapToGrid w:val="0"/>
        <w:spacing w:line="240" w:lineRule="exact"/>
        <w:jc w:val="right"/>
        <w:rPr>
          <w:rFonts w:hAnsi="Meiryo UI"/>
          <w:szCs w:val="20"/>
        </w:rPr>
      </w:pPr>
      <w:r w:rsidRPr="002C3EF6">
        <w:rPr>
          <w:rFonts w:hAnsi="Meiryo UI"/>
          <w:szCs w:val="20"/>
        </w:rPr>
        <w:t xml:space="preserve">別冊演習ドリル 》 </w:t>
      </w:r>
      <w:r w:rsidR="00DA7244" w:rsidRPr="002C3EF6">
        <w:rPr>
          <w:rFonts w:hAnsi="Meiryo UI"/>
          <w:szCs w:val="20"/>
        </w:rPr>
        <w:t>1-719</w:t>
      </w:r>
    </w:p>
    <w:p w14:paraId="04C0AA2D" w14:textId="77777777" w:rsidR="00D80260" w:rsidRDefault="00D80260">
      <w:pPr>
        <w:widowControl/>
        <w:jc w:val="left"/>
        <w:rPr>
          <w:rFonts w:hAnsi="Meiryo UI"/>
          <w:szCs w:val="20"/>
        </w:rPr>
      </w:pPr>
      <w:r>
        <w:rPr>
          <w:b/>
        </w:rPr>
        <w:br w:type="page"/>
      </w:r>
    </w:p>
    <w:p w14:paraId="5C9C22A9" w14:textId="377E5647" w:rsidR="003D1AC5" w:rsidRPr="002C3EF6" w:rsidRDefault="003D1AC5" w:rsidP="00D324CE">
      <w:pPr>
        <w:pStyle w:val="3"/>
      </w:pPr>
      <w:r w:rsidRPr="002C3EF6">
        <w:rPr>
          <w:rFonts w:hint="eastAsia"/>
        </w:rPr>
        <w:lastRenderedPageBreak/>
        <w:t>２）認証技術</w:t>
      </w:r>
    </w:p>
    <w:p w14:paraId="6CEA8CDA" w14:textId="77777777" w:rsidR="00A12ADD" w:rsidRPr="00D80260" w:rsidRDefault="00377F6B" w:rsidP="00D80260">
      <w:pPr>
        <w:snapToGrid w:val="0"/>
        <w:spacing w:line="240" w:lineRule="exact"/>
        <w:ind w:leftChars="205" w:left="369" w:firstLineChars="94" w:firstLine="169"/>
        <w:rPr>
          <w:rFonts w:hAnsi="Meiryo UI"/>
          <w:szCs w:val="20"/>
        </w:rPr>
      </w:pPr>
      <w:r w:rsidRPr="002C3EF6">
        <w:rPr>
          <w:rFonts w:hAnsi="Meiryo UI" w:hint="eastAsia"/>
          <w:szCs w:val="20"/>
        </w:rPr>
        <w:t>対象物の</w:t>
      </w:r>
      <w:r w:rsidRPr="00D80260">
        <w:rPr>
          <w:rFonts w:hAnsi="Meiryo UI" w:hint="eastAsia"/>
          <w:szCs w:val="20"/>
        </w:rPr>
        <w:t>正当性を証明する方法を認証技術と呼びます。</w:t>
      </w:r>
      <w:r w:rsidR="00A12ADD" w:rsidRPr="00D80260">
        <w:rPr>
          <w:rFonts w:hAnsi="Meiryo UI" w:hint="eastAsia"/>
          <w:szCs w:val="20"/>
        </w:rPr>
        <w:t>代表的な認証技術に、ディジタル署名、タイムスタンプ、メッセージ認証、チャレンジレスポンス認証があります。</w:t>
      </w:r>
    </w:p>
    <w:p w14:paraId="7D2A70C4" w14:textId="77777777" w:rsidR="00240BDD" w:rsidRPr="00D80260" w:rsidRDefault="00377F6B" w:rsidP="00D80260">
      <w:pPr>
        <w:pStyle w:val="4"/>
      </w:pPr>
      <w:r w:rsidRPr="00D80260">
        <w:rPr>
          <w:rFonts w:hint="eastAsia"/>
        </w:rPr>
        <w:t>①</w:t>
      </w:r>
      <w:r w:rsidR="00240BDD" w:rsidRPr="00D80260">
        <w:rPr>
          <w:rFonts w:hint="eastAsia"/>
        </w:rPr>
        <w:t>ディジタル署名</w:t>
      </w:r>
    </w:p>
    <w:p w14:paraId="60350CDB" w14:textId="77777777" w:rsidR="00A12ADD" w:rsidRPr="00D80260" w:rsidRDefault="00A12ADD" w:rsidP="00D80260">
      <w:pPr>
        <w:snapToGrid w:val="0"/>
        <w:spacing w:line="240" w:lineRule="exact"/>
        <w:ind w:leftChars="311" w:left="560" w:firstLineChars="104" w:firstLine="187"/>
        <w:rPr>
          <w:rFonts w:hAnsi="Meiryo UI"/>
          <w:szCs w:val="20"/>
        </w:rPr>
      </w:pPr>
      <w:r w:rsidRPr="00D80260">
        <w:rPr>
          <w:rFonts w:hAnsi="Meiryo UI" w:hint="eastAsia"/>
          <w:szCs w:val="20"/>
        </w:rPr>
        <w:t>ディジタル署名（電子署名）は、データが正当な送り手からのものであることを証明する（送信者認証）と同時に、改ざんされていないことを証明する（メッセージ認証）方法です。</w:t>
      </w:r>
    </w:p>
    <w:p w14:paraId="6E3B1EEC" w14:textId="77777777" w:rsidR="00A12ADD" w:rsidRPr="002C3EF6" w:rsidRDefault="00A12ADD" w:rsidP="00D80260">
      <w:pPr>
        <w:snapToGrid w:val="0"/>
        <w:spacing w:line="240" w:lineRule="exact"/>
        <w:ind w:leftChars="300" w:left="540" w:firstLineChars="100" w:firstLine="180"/>
        <w:rPr>
          <w:rFonts w:hAnsi="Meiryo UI"/>
          <w:szCs w:val="20"/>
        </w:rPr>
      </w:pPr>
      <w:r w:rsidRPr="00D80260">
        <w:rPr>
          <w:rFonts w:hAnsi="Meiryo UI" w:hint="eastAsia"/>
          <w:szCs w:val="20"/>
        </w:rPr>
        <w:t>ディジタル署名</w:t>
      </w:r>
      <w:r w:rsidRPr="002C3EF6">
        <w:rPr>
          <w:rFonts w:hAnsi="Meiryo UI" w:hint="eastAsia"/>
          <w:szCs w:val="20"/>
        </w:rPr>
        <w:t>は、公開鍵暗号方式を応用した方法で、公開鍵暗号方式が受信者の公開鍵で暗号化するのに対して、ディジタル署名は送信者の秘密鍵で暗号化する点が異なります。これは、「送信者の秘密鍵で暗号化したデータは、送信者の公開鍵のみで復号できる」ということから、データの送り手を証明するものです。なお、送信者の秘密鍵を</w:t>
      </w:r>
      <w:r w:rsidRPr="002C3EF6">
        <w:rPr>
          <w:rFonts w:hAnsi="Meiryo UI" w:hint="eastAsia"/>
          <w:b/>
          <w:szCs w:val="20"/>
        </w:rPr>
        <w:t>署名鍵</w:t>
      </w:r>
      <w:r w:rsidRPr="002C3EF6">
        <w:rPr>
          <w:rFonts w:hAnsi="Meiryo UI" w:hint="eastAsia"/>
          <w:szCs w:val="20"/>
        </w:rPr>
        <w:t>、送信者の公開鍵を</w:t>
      </w:r>
      <w:r w:rsidRPr="002C3EF6">
        <w:rPr>
          <w:rFonts w:hAnsi="Meiryo UI" w:hint="eastAsia"/>
          <w:b/>
          <w:szCs w:val="20"/>
        </w:rPr>
        <w:t>検証鍵</w:t>
      </w:r>
      <w:r w:rsidRPr="002C3EF6">
        <w:rPr>
          <w:rFonts w:hAnsi="Meiryo UI" w:hint="eastAsia"/>
          <w:szCs w:val="20"/>
        </w:rPr>
        <w:t>と呼ぶことがあります。</w:t>
      </w:r>
    </w:p>
    <w:p w14:paraId="6D1E3D1E" w14:textId="77777777" w:rsidR="00DA7244" w:rsidRPr="002C3EF6" w:rsidRDefault="00DA7244" w:rsidP="0053669C">
      <w:pPr>
        <w:snapToGrid w:val="0"/>
        <w:spacing w:line="240" w:lineRule="exact"/>
        <w:rPr>
          <w:rFonts w:hAnsi="Meiryo UI"/>
          <w:szCs w:val="20"/>
        </w:rPr>
      </w:pPr>
    </w:p>
    <w:p w14:paraId="3C1B8BA1" w14:textId="77777777" w:rsidR="00BD0D70" w:rsidRPr="002C3EF6" w:rsidRDefault="00BD0D70" w:rsidP="0053669C">
      <w:pPr>
        <w:snapToGrid w:val="0"/>
        <w:spacing w:line="240" w:lineRule="exact"/>
        <w:rPr>
          <w:rFonts w:hAnsi="Meiryo UI"/>
          <w:szCs w:val="20"/>
        </w:rPr>
      </w:pPr>
      <w:r w:rsidRPr="002C3EF6">
        <w:rPr>
          <w:rFonts w:hAnsi="Meiryo UI"/>
          <w:noProof/>
          <w:szCs w:val="20"/>
        </w:rPr>
        <mc:AlternateContent>
          <mc:Choice Requires="wps">
            <w:drawing>
              <wp:anchor distT="0" distB="0" distL="114300" distR="114300" simplePos="0" relativeHeight="251620352" behindDoc="0" locked="0" layoutInCell="1" allowOverlap="1" wp14:anchorId="7BBF9F8A" wp14:editId="34B06CD0">
                <wp:simplePos x="0" y="0"/>
                <wp:positionH relativeFrom="column">
                  <wp:posOffset>4129405</wp:posOffset>
                </wp:positionH>
                <wp:positionV relativeFrom="paragraph">
                  <wp:posOffset>110490</wp:posOffset>
                </wp:positionV>
                <wp:extent cx="454660" cy="476885"/>
                <wp:effectExtent l="0" t="0" r="21590" b="18415"/>
                <wp:wrapNone/>
                <wp:docPr id="5515" name="メモ 43"/>
                <wp:cNvGraphicFramePr/>
                <a:graphic xmlns:a="http://schemas.openxmlformats.org/drawingml/2006/main">
                  <a:graphicData uri="http://schemas.microsoft.com/office/word/2010/wordprocessingShape">
                    <wps:wsp>
                      <wps:cNvSpPr/>
                      <wps:spPr bwMode="auto">
                        <a:xfrm>
                          <a:off x="0" y="0"/>
                          <a:ext cx="454660" cy="476885"/>
                        </a:xfrm>
                        <a:prstGeom prst="foldedCorner">
                          <a:avLst/>
                        </a:prstGeom>
                        <a:solidFill>
                          <a:srgbClr val="FFFFFF"/>
                        </a:solidFill>
                        <a:ln w="12700" cap="flat" cmpd="sng" algn="ctr">
                          <a:solidFill>
                            <a:schemeClr val="tx1"/>
                          </a:solidFill>
                          <a:prstDash val="solid"/>
                          <a:round/>
                          <a:headEnd type="none" w="med" len="med"/>
                          <a:tailEnd type="none" w="med" len="med"/>
                        </a:ln>
                        <a:effectLst/>
                        <a:extLst>
                          <a:ext uri="{AF507438-7753-43E0-B8FC-AC1667EBCBE1}">
                            <a14:hiddenEffects xmlns:a14="http://schemas.microsoft.com/office/drawing/2010/main">
                              <a:effectLst>
                                <a:outerShdw dist="53882" dir="2700000" algn="ctr" rotWithShape="0">
                                  <a:srgbClr val="3366FF">
                                    <a:alpha val="50000"/>
                                  </a:srgbClr>
                                </a:outerShdw>
                              </a:effectLst>
                            </a14:hiddenEffects>
                          </a:ext>
                        </a:extLst>
                      </wps:spPr>
                      <wps:txbx>
                        <w:txbxContent>
                          <w:p w14:paraId="2DE41CFF" w14:textId="77777777" w:rsidR="00F93698" w:rsidRPr="008D2069" w:rsidRDefault="00F93698" w:rsidP="00BD0D70">
                            <w:pPr>
                              <w:jc w:val="center"/>
                              <w:textAlignment w:val="baseline"/>
                              <w:rPr>
                                <w:sz w:val="4"/>
                                <w:szCs w:val="24"/>
                              </w:rPr>
                            </w:pPr>
                            <w:r w:rsidRPr="008D2069">
                              <w:rPr>
                                <w:rFonts w:hAnsi="Meiryo UI" w:cs="Meiryo UI" w:hint="eastAsia"/>
                                <w:bCs/>
                                <w:color w:val="000000" w:themeColor="text1"/>
                                <w:kern w:val="24"/>
                                <w:sz w:val="21"/>
                                <w:szCs w:val="72"/>
                              </w:rPr>
                              <w:t>平文</w:t>
                            </w:r>
                          </w:p>
                        </w:txbxContent>
                      </wps:txbx>
                      <wps:bodyPr wrap="square" lIns="72000" rIns="72000" rtlCol="0" anchor="ctr">
                        <a:noAutofit/>
                      </wps:bodyPr>
                    </wps:wsp>
                  </a:graphicData>
                </a:graphic>
                <wp14:sizeRelH relativeFrom="margin">
                  <wp14:pctWidth>0</wp14:pctWidth>
                </wp14:sizeRelH>
                <wp14:sizeRelV relativeFrom="margin">
                  <wp14:pctHeight>0</wp14:pctHeight>
                </wp14:sizeRelV>
              </wp:anchor>
            </w:drawing>
          </mc:Choice>
          <mc:Fallback>
            <w:pict>
              <v:shape w14:anchorId="7BBF9F8A" id="_x0000_s1136" type="#_x0000_t65" style="position:absolute;left:0;text-align:left;margin-left:325.15pt;margin-top:8.7pt;width:35.8pt;height:37.5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" adj="18000" strokecolor="black [3213]" strokeweight="1pt">
                <v:shadow color="#36f" opacity=".5" offset="3pt,3pt"/>
                <v:textbox inset="2mm,,2mm">
                  <w:txbxContent>
                    <w:p w14:paraId="2DE41CFF" w14:textId="77777777" w:rsidR="00F93698" w:rsidRPr="008D2069" w:rsidRDefault="00F93698" w:rsidP="00BD0D70">
                      <w:pPr>
                        <w:jc w:val="center"/>
                        <w:textAlignment w:val="baseline"/>
                        <w:rPr>
                          <w:sz w:val="4"/>
                          <w:szCs w:val="24"/>
                        </w:rPr>
                      </w:pPr>
                      <w:r w:rsidRPr="008D2069">
                        <w:rPr>
                          <w:rFonts w:hAnsi="Meiryo UI" w:cs="Meiryo UI" w:hint="eastAsia"/>
                          <w:bCs/>
                          <w:color w:val="000000" w:themeColor="text1"/>
                          <w:kern w:val="24"/>
                          <w:sz w:val="21"/>
                          <w:szCs w:val="72"/>
                        </w:rPr>
                        <w:t>平文</w:t>
                      </w:r>
                    </w:p>
                  </w:txbxContent>
                </v:textbox>
              </v:shape>
            </w:pict>
          </mc:Fallback>
        </mc:AlternateContent>
      </w:r>
      <w:r w:rsidRPr="002C3EF6">
        <w:rPr>
          <w:rFonts w:hAnsi="Meiryo UI"/>
          <w:noProof/>
          <w:szCs w:val="20"/>
        </w:rPr>
        <w:drawing>
          <wp:anchor distT="0" distB="0" distL="114300" distR="114300" simplePos="0" relativeHeight="251651072" behindDoc="0" locked="0" layoutInCell="1" allowOverlap="1" wp14:anchorId="38208C14" wp14:editId="6F4B43B9">
            <wp:simplePos x="0" y="0"/>
            <wp:positionH relativeFrom="column">
              <wp:posOffset>4620260</wp:posOffset>
            </wp:positionH>
            <wp:positionV relativeFrom="paragraph">
              <wp:posOffset>127635</wp:posOffset>
            </wp:positionV>
            <wp:extent cx="414020" cy="414020"/>
            <wp:effectExtent l="0" t="0" r="5080" b="5080"/>
            <wp:wrapNone/>
            <wp:docPr id="19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4020" cy="414020"/>
                    </a:xfrm>
                    <a:prstGeom prst="rect">
                      <a:avLst/>
                    </a:prstGeom>
                    <a:noFill/>
                  </pic:spPr>
                </pic:pic>
              </a:graphicData>
            </a:graphic>
            <wp14:sizeRelH relativeFrom="margin">
              <wp14:pctWidth>0</wp14:pctWidth>
            </wp14:sizeRelH>
            <wp14:sizeRelV relativeFrom="margin">
              <wp14:pctHeight>0</wp14:pctHeight>
            </wp14:sizeRelV>
          </wp:anchor>
        </w:drawing>
      </w:r>
      <w:r w:rsidRPr="002C3EF6">
        <w:rPr>
          <w:rFonts w:hAnsi="Meiryo UI"/>
          <w:noProof/>
          <w:szCs w:val="20"/>
        </w:rPr>
        <w:drawing>
          <wp:anchor distT="0" distB="0" distL="114300" distR="114300" simplePos="0" relativeHeight="251642880" behindDoc="0" locked="0" layoutInCell="1" allowOverlap="1" wp14:anchorId="545AA7D1" wp14:editId="3571FA15">
            <wp:simplePos x="0" y="0"/>
            <wp:positionH relativeFrom="column">
              <wp:posOffset>4964430</wp:posOffset>
            </wp:positionH>
            <wp:positionV relativeFrom="paragraph">
              <wp:posOffset>59690</wp:posOffset>
            </wp:positionV>
            <wp:extent cx="406400" cy="539750"/>
            <wp:effectExtent l="0" t="0" r="0" b="0"/>
            <wp:wrapNone/>
            <wp:docPr id="1926" name="Picture 5" descr="yyycatch_people_biz_-_male_blu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descr="yyycatch_people_biz_-_male_blue_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406400" cy="539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C3EF6">
        <w:rPr>
          <w:rFonts w:hAnsi="Meiryo UI"/>
          <w:noProof/>
          <w:szCs w:val="20"/>
        </w:rPr>
        <mc:AlternateContent>
          <mc:Choice Requires="wps">
            <w:drawing>
              <wp:anchor distT="0" distB="0" distL="114300" distR="114300" simplePos="0" relativeHeight="251619328" behindDoc="0" locked="0" layoutInCell="1" allowOverlap="1" wp14:anchorId="4D79C78F" wp14:editId="7093C46E">
                <wp:simplePos x="0" y="0"/>
                <wp:positionH relativeFrom="column">
                  <wp:posOffset>1142365</wp:posOffset>
                </wp:positionH>
                <wp:positionV relativeFrom="paragraph">
                  <wp:posOffset>110490</wp:posOffset>
                </wp:positionV>
                <wp:extent cx="454660" cy="476885"/>
                <wp:effectExtent l="0" t="0" r="21590" b="18415"/>
                <wp:wrapNone/>
                <wp:docPr id="5516" name="メモ 43"/>
                <wp:cNvGraphicFramePr/>
                <a:graphic xmlns:a="http://schemas.openxmlformats.org/drawingml/2006/main">
                  <a:graphicData uri="http://schemas.microsoft.com/office/word/2010/wordprocessingShape">
                    <wps:wsp>
                      <wps:cNvSpPr/>
                      <wps:spPr bwMode="auto">
                        <a:xfrm>
                          <a:off x="0" y="0"/>
                          <a:ext cx="454660" cy="476885"/>
                        </a:xfrm>
                        <a:prstGeom prst="foldedCorner">
                          <a:avLst/>
                        </a:prstGeom>
                        <a:solidFill>
                          <a:srgbClr val="FFFFFF"/>
                        </a:solidFill>
                        <a:ln w="12700" cap="flat" cmpd="sng" algn="ctr">
                          <a:solidFill>
                            <a:schemeClr val="tx1"/>
                          </a:solidFill>
                          <a:prstDash val="solid"/>
                          <a:round/>
                          <a:headEnd type="none" w="med" len="med"/>
                          <a:tailEnd type="none" w="med" len="med"/>
                        </a:ln>
                        <a:effectLst/>
                        <a:extLst>
                          <a:ext uri="{AF507438-7753-43E0-B8FC-AC1667EBCBE1}">
                            <a14:hiddenEffects xmlns:a14="http://schemas.microsoft.com/office/drawing/2010/main">
                              <a:effectLst>
                                <a:outerShdw dist="53882" dir="2700000" algn="ctr" rotWithShape="0">
                                  <a:srgbClr val="3366FF">
                                    <a:alpha val="50000"/>
                                  </a:srgbClr>
                                </a:outerShdw>
                              </a:effectLst>
                            </a14:hiddenEffects>
                          </a:ext>
                        </a:extLst>
                      </wps:spPr>
                      <wps:txbx>
                        <w:txbxContent>
                          <w:p w14:paraId="61DB33A4" w14:textId="77777777" w:rsidR="00F93698" w:rsidRPr="008D2069" w:rsidRDefault="00F93698" w:rsidP="00BD0D70">
                            <w:pPr>
                              <w:pStyle w:val="Web"/>
                              <w:spacing w:before="0" w:beforeAutospacing="0" w:after="0" w:afterAutospacing="0"/>
                              <w:jc w:val="center"/>
                              <w:textAlignment w:val="baseline"/>
                              <w:rPr>
                                <w:sz w:val="4"/>
                              </w:rPr>
                            </w:pPr>
                            <w:r w:rsidRPr="008D2069">
                              <w:rPr>
                                <w:rFonts w:ascii="Meiryo UI" w:eastAsia="Meiryo UI" w:hAnsi="Meiryo UI" w:cs="Meiryo UI" w:hint="eastAsia"/>
                                <w:bCs/>
                                <w:color w:val="000000" w:themeColor="text1"/>
                                <w:kern w:val="24"/>
                                <w:sz w:val="21"/>
                                <w:szCs w:val="72"/>
                              </w:rPr>
                              <w:t>平文</w:t>
                            </w:r>
                          </w:p>
                        </w:txbxContent>
                      </wps:txbx>
                      <wps:bodyPr wrap="square" lIns="72000" rIns="72000" rtlCol="0" anchor="ctr">
                        <a:noAutofit/>
                      </wps:bodyPr>
                    </wps:wsp>
                  </a:graphicData>
                </a:graphic>
                <wp14:sizeRelH relativeFrom="margin">
                  <wp14:pctWidth>0</wp14:pctWidth>
                </wp14:sizeRelH>
                <wp14:sizeRelV relativeFrom="margin">
                  <wp14:pctHeight>0</wp14:pctHeight>
                </wp14:sizeRelV>
              </wp:anchor>
            </w:drawing>
          </mc:Choice>
          <mc:Fallback>
            <w:pict>
              <v:shape w14:anchorId="4D79C78F" id="_x0000_s1137" type="#_x0000_t65" style="position:absolute;left:0;text-align:left;margin-left:89.95pt;margin-top:8.7pt;width:35.8pt;height:37.5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" adj="18000" strokecolor="black [3213]" strokeweight="1pt">
                <v:shadow color="#36f" opacity=".5" offset="3pt,3pt"/>
                <v:textbox inset="2mm,,2mm">
                  <w:txbxContent>
                    <w:p w14:paraId="61DB33A4" w14:textId="77777777" w:rsidR="00F93698" w:rsidRPr="008D2069" w:rsidRDefault="00F93698" w:rsidP="00BD0D70">
                      <w:pPr>
                        <w:pStyle w:val="Web"/>
                        <w:spacing w:before="0" w:beforeAutospacing="0" w:after="0" w:afterAutospacing="0"/>
                        <w:jc w:val="center"/>
                        <w:textAlignment w:val="baseline"/>
                        <w:rPr>
                          <w:sz w:val="4"/>
                        </w:rPr>
                      </w:pPr>
                      <w:r w:rsidRPr="008D2069">
                        <w:rPr>
                          <w:rFonts w:ascii="Meiryo UI" w:eastAsia="Meiryo UI" w:hAnsi="Meiryo UI" w:cs="Meiryo UI" w:hint="eastAsia"/>
                          <w:bCs/>
                          <w:color w:val="000000" w:themeColor="text1"/>
                          <w:kern w:val="24"/>
                          <w:sz w:val="21"/>
                          <w:szCs w:val="72"/>
                        </w:rPr>
                        <w:t>平文</w:t>
                      </w:r>
                    </w:p>
                  </w:txbxContent>
                </v:textbox>
              </v:shape>
            </w:pict>
          </mc:Fallback>
        </mc:AlternateContent>
      </w:r>
      <w:r w:rsidRPr="002C3EF6">
        <w:rPr>
          <w:rFonts w:hAnsi="Meiryo UI"/>
          <w:noProof/>
          <w:szCs w:val="20"/>
        </w:rPr>
        <w:drawing>
          <wp:anchor distT="0" distB="0" distL="114300" distR="114300" simplePos="0" relativeHeight="251629568" behindDoc="0" locked="0" layoutInCell="1" allowOverlap="1" wp14:anchorId="4499CB12" wp14:editId="6FE390C4">
            <wp:simplePos x="0" y="0"/>
            <wp:positionH relativeFrom="column">
              <wp:posOffset>318770</wp:posOffset>
            </wp:positionH>
            <wp:positionV relativeFrom="paragraph">
              <wp:posOffset>59690</wp:posOffset>
            </wp:positionV>
            <wp:extent cx="421005" cy="539750"/>
            <wp:effectExtent l="0" t="0" r="0" b="0"/>
            <wp:wrapNone/>
            <wp:docPr id="19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1005" cy="539750"/>
                    </a:xfrm>
                    <a:prstGeom prst="rect">
                      <a:avLst/>
                    </a:prstGeom>
                    <a:noFill/>
                  </pic:spPr>
                </pic:pic>
              </a:graphicData>
            </a:graphic>
            <wp14:sizeRelH relativeFrom="margin">
              <wp14:pctWidth>0</wp14:pctWidth>
            </wp14:sizeRelH>
            <wp14:sizeRelV relativeFrom="margin">
              <wp14:pctHeight>0</wp14:pctHeight>
            </wp14:sizeRelV>
          </wp:anchor>
        </w:drawing>
      </w:r>
      <w:r w:rsidRPr="002C3EF6">
        <w:rPr>
          <w:rFonts w:hAnsi="Meiryo UI"/>
          <w:noProof/>
          <w:szCs w:val="20"/>
        </w:rPr>
        <w:drawing>
          <wp:anchor distT="0" distB="0" distL="114300" distR="114300" simplePos="0" relativeHeight="251627520" behindDoc="0" locked="0" layoutInCell="1" allowOverlap="1" wp14:anchorId="19962C05" wp14:editId="0835A31F">
            <wp:simplePos x="0" y="0"/>
            <wp:positionH relativeFrom="column">
              <wp:posOffset>659765</wp:posOffset>
            </wp:positionH>
            <wp:positionV relativeFrom="paragraph">
              <wp:posOffset>127635</wp:posOffset>
            </wp:positionV>
            <wp:extent cx="414443" cy="414443"/>
            <wp:effectExtent l="0" t="0" r="5080" b="5080"/>
            <wp:wrapNone/>
            <wp:docPr id="19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4443" cy="414443"/>
                    </a:xfrm>
                    <a:prstGeom prst="rect">
                      <a:avLst/>
                    </a:prstGeom>
                    <a:noFill/>
                  </pic:spPr>
                </pic:pic>
              </a:graphicData>
            </a:graphic>
            <wp14:sizeRelH relativeFrom="margin">
              <wp14:pctWidth>0</wp14:pctWidth>
            </wp14:sizeRelH>
            <wp14:sizeRelV relativeFrom="margin">
              <wp14:pctHeight>0</wp14:pctHeight>
            </wp14:sizeRelV>
          </wp:anchor>
        </w:drawing>
      </w:r>
    </w:p>
    <w:p w14:paraId="07C87057" w14:textId="399D4F74" w:rsidR="00BD0D70" w:rsidRPr="002C3EF6" w:rsidRDefault="00BD0D70" w:rsidP="0053669C">
      <w:pPr>
        <w:snapToGrid w:val="0"/>
        <w:spacing w:line="240" w:lineRule="exact"/>
        <w:rPr>
          <w:rFonts w:hAnsi="Meiryo UI"/>
          <w:szCs w:val="20"/>
        </w:rPr>
      </w:pPr>
      <w:r w:rsidRPr="002C3EF6">
        <w:rPr>
          <w:rFonts w:hAnsi="Meiryo UI"/>
          <w:noProof/>
          <w:szCs w:val="20"/>
        </w:rPr>
        <mc:AlternateContent>
          <mc:Choice Requires="wps">
            <w:drawing>
              <wp:anchor distT="0" distB="0" distL="114300" distR="114300" simplePos="0" relativeHeight="251623424" behindDoc="0" locked="0" layoutInCell="1" allowOverlap="1" wp14:anchorId="3799A01C" wp14:editId="0CBF8FBE">
                <wp:simplePos x="0" y="0"/>
                <wp:positionH relativeFrom="column">
                  <wp:posOffset>1731010</wp:posOffset>
                </wp:positionH>
                <wp:positionV relativeFrom="paragraph">
                  <wp:posOffset>178647</wp:posOffset>
                </wp:positionV>
                <wp:extent cx="2258907" cy="0"/>
                <wp:effectExtent l="0" t="76200" r="27305" b="95250"/>
                <wp:wrapNone/>
                <wp:docPr id="5518" name="直線矢印コネクタ 5518"/>
                <wp:cNvGraphicFramePr/>
                <a:graphic xmlns:a="http://schemas.openxmlformats.org/drawingml/2006/main">
                  <a:graphicData uri="http://schemas.microsoft.com/office/word/2010/wordprocessingShape">
                    <wps:wsp>
                      <wps:cNvCnPr/>
                      <wps:spPr>
                        <a:xfrm>
                          <a:off x="0" y="0"/>
                          <a:ext cx="2258907" cy="0"/>
                        </a:xfrm>
                        <a:prstGeom prst="straightConnector1">
                          <a:avLst/>
                        </a:prstGeom>
                        <a:ln w="63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617CA83" id="直線矢印コネクタ 5518" o:spid="_x0000_s1026" type="#_x0000_t32" style="position:absolute;left:0;text-align:left;margin-left:136.3pt;margin-top:14.05pt;width:177.85pt;height:0;z-index:251623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" strokecolor="black [3213]" strokeweight=".5pt">
                <v:stroke endarrow="block"/>
              </v:shape>
            </w:pict>
          </mc:Fallback>
        </mc:AlternateContent>
      </w:r>
    </w:p>
    <w:p w14:paraId="6FD205E4" w14:textId="77777777" w:rsidR="00984277" w:rsidRDefault="00984277" w:rsidP="0053669C">
      <w:pPr>
        <w:snapToGrid w:val="0"/>
        <w:spacing w:line="240" w:lineRule="exact"/>
        <w:rPr>
          <w:rFonts w:hAnsi="Meiryo UI"/>
          <w:szCs w:val="20"/>
        </w:rPr>
      </w:pPr>
    </w:p>
    <w:p w14:paraId="2F8A6CB5" w14:textId="2AD26B2C" w:rsidR="00BD0D70" w:rsidRPr="002C3EF6" w:rsidRDefault="00CA7CAA" w:rsidP="0053669C">
      <w:pPr>
        <w:snapToGrid w:val="0"/>
        <w:spacing w:line="240" w:lineRule="exact"/>
        <w:rPr>
          <w:rFonts w:hAnsi="Meiryo UI"/>
          <w:szCs w:val="20"/>
        </w:rPr>
      </w:pPr>
      <w:r w:rsidRPr="002C3EF6">
        <w:rPr>
          <w:rFonts w:hAnsi="Meiryo UI"/>
          <w:noProof/>
          <w:szCs w:val="20"/>
        </w:rPr>
        <mc:AlternateContent>
          <mc:Choice Requires="wps">
            <w:drawing>
              <wp:anchor distT="0" distB="0" distL="114300" distR="114300" simplePos="0" relativeHeight="251652608" behindDoc="0" locked="0" layoutInCell="1" allowOverlap="1" wp14:anchorId="5C2BBCA2" wp14:editId="0534D055">
                <wp:simplePos x="0" y="0"/>
                <wp:positionH relativeFrom="column">
                  <wp:posOffset>4378325</wp:posOffset>
                </wp:positionH>
                <wp:positionV relativeFrom="paragraph">
                  <wp:posOffset>149225</wp:posOffset>
                </wp:positionV>
                <wp:extent cx="0" cy="273050"/>
                <wp:effectExtent l="76200" t="0" r="57150" b="50800"/>
                <wp:wrapNone/>
                <wp:docPr id="1943" name="直線矢印コネクタ 1943"/>
                <wp:cNvGraphicFramePr/>
                <a:graphic xmlns:a="http://schemas.openxmlformats.org/drawingml/2006/main">
                  <a:graphicData uri="http://schemas.microsoft.com/office/word/2010/wordprocessingShape">
                    <wps:wsp>
                      <wps:cNvCnPr/>
                      <wps:spPr>
                        <a:xfrm>
                          <a:off x="0" y="0"/>
                          <a:ext cx="0" cy="273050"/>
                        </a:xfrm>
                        <a:prstGeom prst="straightConnector1">
                          <a:avLst/>
                        </a:prstGeom>
                        <a:ln w="6350">
                          <a:solidFill>
                            <a:schemeClr val="tx1"/>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DE4EE9" id="直線矢印コネクタ 1943" o:spid="_x0000_s1026" type="#_x0000_t32" style="position:absolute;left:0;text-align:left;margin-left:344.75pt;margin-top:11.75pt;width:0;height:2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" strokecolor="black [3213]" strokeweight=".5pt">
                <v:stroke dashstyle="1 1" endarrow="block"/>
              </v:shape>
            </w:pict>
          </mc:Fallback>
        </mc:AlternateContent>
      </w:r>
      <w:r w:rsidRPr="002C3EF6">
        <w:rPr>
          <w:rFonts w:hAnsi="Meiryo UI"/>
          <w:noProof/>
          <w:szCs w:val="20"/>
        </w:rPr>
        <mc:AlternateContent>
          <mc:Choice Requires="wps">
            <w:drawing>
              <wp:anchor distT="0" distB="0" distL="114300" distR="114300" simplePos="0" relativeHeight="251648512" behindDoc="0" locked="0" layoutInCell="1" allowOverlap="1" wp14:anchorId="65C31CC4" wp14:editId="3D44357A">
                <wp:simplePos x="0" y="0"/>
                <wp:positionH relativeFrom="column">
                  <wp:posOffset>1358900</wp:posOffset>
                </wp:positionH>
                <wp:positionV relativeFrom="paragraph">
                  <wp:posOffset>149225</wp:posOffset>
                </wp:positionV>
                <wp:extent cx="0" cy="302260"/>
                <wp:effectExtent l="76200" t="0" r="57150" b="59690"/>
                <wp:wrapNone/>
                <wp:docPr id="1932" name="直線矢印コネクタ 1932"/>
                <wp:cNvGraphicFramePr/>
                <a:graphic xmlns:a="http://schemas.openxmlformats.org/drawingml/2006/main">
                  <a:graphicData uri="http://schemas.microsoft.com/office/word/2010/wordprocessingShape">
                    <wps:wsp>
                      <wps:cNvCnPr/>
                      <wps:spPr>
                        <a:xfrm>
                          <a:off x="0" y="0"/>
                          <a:ext cx="0" cy="302260"/>
                        </a:xfrm>
                        <a:prstGeom prst="straightConnector1">
                          <a:avLst/>
                        </a:prstGeom>
                        <a:ln w="6350">
                          <a:solidFill>
                            <a:schemeClr val="tx1"/>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67CAA4" id="直線矢印コネクタ 1932" o:spid="_x0000_s1026" type="#_x0000_t32" style="position:absolute;left:0;text-align:left;margin-left:107pt;margin-top:11.75pt;width:0;height:23.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" strokecolor="black [3213]" strokeweight=".5pt">
                <v:stroke dashstyle="1 1" endarrow="block"/>
              </v:shape>
            </w:pict>
          </mc:Fallback>
        </mc:AlternateContent>
      </w:r>
      <w:r w:rsidR="00A3436B" w:rsidRPr="002C3EF6">
        <w:rPr>
          <w:rFonts w:hAnsi="Meiryo UI"/>
          <w:noProof/>
          <w:szCs w:val="20"/>
        </w:rPr>
        <mc:AlternateContent>
          <mc:Choice Requires="wps">
            <w:drawing>
              <wp:anchor distT="0" distB="0" distL="114300" distR="114300" simplePos="0" relativeHeight="251661824" behindDoc="0" locked="0" layoutInCell="1" allowOverlap="1" wp14:anchorId="67CE62E7" wp14:editId="0D62E885">
                <wp:simplePos x="0" y="0"/>
                <wp:positionH relativeFrom="column">
                  <wp:posOffset>4705350</wp:posOffset>
                </wp:positionH>
                <wp:positionV relativeFrom="paragraph">
                  <wp:posOffset>147320</wp:posOffset>
                </wp:positionV>
                <wp:extent cx="719455" cy="275590"/>
                <wp:effectExtent l="0" t="0" r="23495" b="10160"/>
                <wp:wrapNone/>
                <wp:docPr id="5520"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455" cy="275590"/>
                        </a:xfrm>
                        <a:prstGeom prst="roundRect">
                          <a:avLst/>
                        </a:prstGeom>
                        <a:solidFill>
                          <a:schemeClr val="bg1"/>
                        </a:solidFill>
                        <a:ln w="12700" cap="flat" cmpd="sng" algn="ctr">
                          <a:solidFill>
                            <a:schemeClr val="tx1"/>
                          </a:solidFill>
                          <a:prstDash val="solid"/>
                          <a:round/>
                          <a:headEnd type="none" w="med" len="med"/>
                          <a:tailEnd type="none" w="med" len="med"/>
                        </a:ln>
                        <a:effectLst/>
                      </wps:spPr>
                      <wps:txbx>
                        <w:txbxContent>
                          <w:p w14:paraId="41DE2268" w14:textId="77777777" w:rsidR="00F93698" w:rsidRPr="008D2069" w:rsidRDefault="00F93698" w:rsidP="00BD0D70">
                            <w:pPr>
                              <w:snapToGrid w:val="0"/>
                              <w:jc w:val="center"/>
                              <w:textAlignment w:val="baseline"/>
                              <w:rPr>
                                <w:sz w:val="21"/>
                              </w:rPr>
                            </w:pPr>
                            <w:r>
                              <w:rPr>
                                <w:rFonts w:hAnsi="Meiryo UI" w:cs="Meiryo UI" w:hint="eastAsia"/>
                                <w:b/>
                                <w:bCs/>
                                <w:kern w:val="24"/>
                                <w:sz w:val="21"/>
                              </w:rPr>
                              <w:t>受信者</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roundrect w14:anchorId="67CE62E7" id="_x0000_s1138" style="position:absolute;left:0;text-align:left;margin-left:370.5pt;margin-top:11.6pt;width:56.65pt;height:21.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" fillcolor="white [3212]" strokecolor="black [3213]" strokeweight="1pt">
                <v:textbox inset="0,0,0,0">
                  <w:txbxContent>
                    <w:p w14:paraId="41DE2268" w14:textId="77777777" w:rsidR="00F93698" w:rsidRPr="008D2069" w:rsidRDefault="00F93698" w:rsidP="00BD0D70">
                      <w:pPr>
                        <w:snapToGrid w:val="0"/>
                        <w:jc w:val="center"/>
                        <w:textAlignment w:val="baseline"/>
                        <w:rPr>
                          <w:sz w:val="21"/>
                        </w:rPr>
                      </w:pPr>
                      <w:r>
                        <w:rPr>
                          <w:rFonts w:hAnsi="Meiryo UI" w:cs="Meiryo UI" w:hint="eastAsia"/>
                          <w:b/>
                          <w:bCs/>
                          <w:kern w:val="24"/>
                          <w:sz w:val="21"/>
                        </w:rPr>
                        <w:t>受信者</w:t>
                      </w:r>
                    </w:p>
                  </w:txbxContent>
                </v:textbox>
              </v:roundrect>
            </w:pict>
          </mc:Fallback>
        </mc:AlternateContent>
      </w:r>
      <w:r w:rsidR="00A3436B" w:rsidRPr="002C3EF6">
        <w:rPr>
          <w:rFonts w:hAnsi="Meiryo UI"/>
          <w:noProof/>
          <w:szCs w:val="20"/>
        </w:rPr>
        <mc:AlternateContent>
          <mc:Choice Requires="wps">
            <w:drawing>
              <wp:anchor distT="0" distB="0" distL="114300" distR="114300" simplePos="0" relativeHeight="251657728" behindDoc="0" locked="0" layoutInCell="1" allowOverlap="1" wp14:anchorId="0676BA22" wp14:editId="67C861F5">
                <wp:simplePos x="0" y="0"/>
                <wp:positionH relativeFrom="column">
                  <wp:posOffset>244475</wp:posOffset>
                </wp:positionH>
                <wp:positionV relativeFrom="paragraph">
                  <wp:posOffset>147625</wp:posOffset>
                </wp:positionV>
                <wp:extent cx="719455" cy="275590"/>
                <wp:effectExtent l="0" t="0" r="23495" b="10160"/>
                <wp:wrapNone/>
                <wp:docPr id="5534"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455" cy="275590"/>
                        </a:xfrm>
                        <a:prstGeom prst="roundRect">
                          <a:avLst/>
                        </a:prstGeom>
                        <a:solidFill>
                          <a:schemeClr val="bg1"/>
                        </a:solidFill>
                        <a:ln w="12700" cap="flat" cmpd="sng" algn="ctr">
                          <a:solidFill>
                            <a:schemeClr val="tx1"/>
                          </a:solidFill>
                          <a:prstDash val="solid"/>
                          <a:round/>
                          <a:headEnd type="none" w="med" len="med"/>
                          <a:tailEnd type="none" w="med" len="med"/>
                        </a:ln>
                        <a:effectLst/>
                      </wps:spPr>
                      <wps:txbx>
                        <w:txbxContent>
                          <w:p w14:paraId="41AC47FA" w14:textId="77777777" w:rsidR="00F93698" w:rsidRPr="008D2069" w:rsidRDefault="00F93698" w:rsidP="00BD0D70">
                            <w:pPr>
                              <w:snapToGrid w:val="0"/>
                              <w:jc w:val="center"/>
                              <w:textAlignment w:val="baseline"/>
                              <w:rPr>
                                <w:sz w:val="21"/>
                              </w:rPr>
                            </w:pPr>
                            <w:r>
                              <w:rPr>
                                <w:rFonts w:hAnsi="Meiryo UI" w:cs="Meiryo UI" w:hint="eastAsia"/>
                                <w:b/>
                                <w:bCs/>
                                <w:kern w:val="24"/>
                                <w:sz w:val="21"/>
                              </w:rPr>
                              <w:t>送信者</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roundrect w14:anchorId="0676BA22" id="_x0000_s1139" style="position:absolute;left:0;text-align:left;margin-left:19.25pt;margin-top:11.6pt;width:56.65pt;height:21.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" fillcolor="white [3212]" strokecolor="black [3213]" strokeweight="1pt">
                <v:textbox inset="0,0,0,0">
                  <w:txbxContent>
                    <w:p w14:paraId="41AC47FA" w14:textId="77777777" w:rsidR="00F93698" w:rsidRPr="008D2069" w:rsidRDefault="00F93698" w:rsidP="00BD0D70">
                      <w:pPr>
                        <w:snapToGrid w:val="0"/>
                        <w:jc w:val="center"/>
                        <w:textAlignment w:val="baseline"/>
                        <w:rPr>
                          <w:sz w:val="21"/>
                        </w:rPr>
                      </w:pPr>
                      <w:r>
                        <w:rPr>
                          <w:rFonts w:hAnsi="Meiryo UI" w:cs="Meiryo UI" w:hint="eastAsia"/>
                          <w:b/>
                          <w:bCs/>
                          <w:kern w:val="24"/>
                          <w:sz w:val="21"/>
                        </w:rPr>
                        <w:t>送信者</w:t>
                      </w:r>
                    </w:p>
                  </w:txbxContent>
                </v:textbox>
              </v:roundrect>
            </w:pict>
          </mc:Fallback>
        </mc:AlternateContent>
      </w:r>
    </w:p>
    <w:p w14:paraId="6C7930F2" w14:textId="7B5FF1F6" w:rsidR="00BD0D70" w:rsidRPr="002C3EF6" w:rsidRDefault="00E513CE" w:rsidP="0053669C">
      <w:pPr>
        <w:snapToGrid w:val="0"/>
        <w:spacing w:line="240" w:lineRule="exact"/>
        <w:rPr>
          <w:rFonts w:hAnsi="Meiryo UI"/>
          <w:szCs w:val="20"/>
        </w:rPr>
      </w:pPr>
      <w:r w:rsidRPr="002C3EF6">
        <w:rPr>
          <w:rFonts w:hAnsi="Meiryo UI"/>
          <w:noProof/>
          <w:szCs w:val="20"/>
        </w:rPr>
        <mc:AlternateContent>
          <mc:Choice Requires="wps">
            <w:drawing>
              <wp:anchor distT="0" distB="0" distL="114300" distR="114300" simplePos="0" relativeHeight="251665920" behindDoc="0" locked="0" layoutInCell="1" allowOverlap="1" wp14:anchorId="148BE87C" wp14:editId="678D4855">
                <wp:simplePos x="0" y="0"/>
                <wp:positionH relativeFrom="column">
                  <wp:posOffset>2023533</wp:posOffset>
                </wp:positionH>
                <wp:positionV relativeFrom="paragraph">
                  <wp:posOffset>52492</wp:posOffset>
                </wp:positionV>
                <wp:extent cx="1731010" cy="730885"/>
                <wp:effectExtent l="0" t="0" r="0" b="0"/>
                <wp:wrapNone/>
                <wp:docPr id="192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1010" cy="730885"/>
                        </a:xfrm>
                        <a:prstGeom prst="roundRect">
                          <a:avLst/>
                        </a:prstGeom>
                        <a:noFill/>
                        <a:ln w="12700" cap="flat" cmpd="sng" algn="ctr">
                          <a:noFill/>
                          <a:prstDash val="solid"/>
                          <a:round/>
                          <a:headEnd type="none" w="med" len="med"/>
                          <a:tailEnd type="none" w="med" len="med"/>
                        </a:ln>
                        <a:effectLst/>
                      </wps:spPr>
                      <wps:txbx>
                        <w:txbxContent>
                          <w:p w14:paraId="2DAE6E90" w14:textId="77777777" w:rsidR="00F93698" w:rsidRPr="00723A90" w:rsidRDefault="00F93698" w:rsidP="00E513CE">
                            <w:pPr>
                              <w:snapToGrid w:val="0"/>
                              <w:spacing w:line="240" w:lineRule="exact"/>
                              <w:jc w:val="left"/>
                              <w:textAlignment w:val="baseline"/>
                              <w:rPr>
                                <w:rFonts w:hAnsi="Meiryo UI" w:cs="Meiryo UI"/>
                                <w:kern w:val="24"/>
                                <w:sz w:val="21"/>
                              </w:rPr>
                            </w:pPr>
                            <w:r w:rsidRPr="00723A90">
                              <w:rPr>
                                <w:rFonts w:hAnsi="Meiryo UI" w:cs="Meiryo UI" w:hint="eastAsia"/>
                                <w:kern w:val="24"/>
                                <w:sz w:val="21"/>
                              </w:rPr>
                              <w:t>「平文」と</w:t>
                            </w:r>
                          </w:p>
                          <w:p w14:paraId="17D456D1" w14:textId="77777777" w:rsidR="00F93698" w:rsidRPr="00723A90" w:rsidRDefault="00F93698" w:rsidP="00E513CE">
                            <w:pPr>
                              <w:snapToGrid w:val="0"/>
                              <w:spacing w:line="240" w:lineRule="exact"/>
                              <w:jc w:val="left"/>
                              <w:textAlignment w:val="baseline"/>
                              <w:rPr>
                                <w:rFonts w:hAnsi="Meiryo UI" w:cs="Meiryo UI"/>
                                <w:kern w:val="24"/>
                                <w:sz w:val="21"/>
                              </w:rPr>
                            </w:pPr>
                            <w:r w:rsidRPr="00723A90">
                              <w:rPr>
                                <w:rFonts w:hAnsi="Meiryo UI" w:cs="Meiryo UI" w:hint="eastAsia"/>
                                <w:kern w:val="24"/>
                                <w:sz w:val="21"/>
                              </w:rPr>
                              <w:t>「暗号化した</w:t>
                            </w:r>
                            <w:r w:rsidRPr="00723A90">
                              <w:rPr>
                                <w:rFonts w:hAnsi="Meiryo UI" w:cs="Meiryo UI"/>
                                <w:kern w:val="24"/>
                                <w:sz w:val="21"/>
                              </w:rPr>
                              <w:t>ダイジェスト</w:t>
                            </w:r>
                            <w:r w:rsidRPr="00723A90">
                              <w:rPr>
                                <w:rFonts w:hAnsi="Meiryo UI" w:cs="Meiryo UI" w:hint="eastAsia"/>
                                <w:kern w:val="24"/>
                                <w:sz w:val="21"/>
                              </w:rPr>
                              <w:t>」を</w:t>
                            </w:r>
                          </w:p>
                          <w:p w14:paraId="481354DC" w14:textId="77777777" w:rsidR="00F93698" w:rsidRPr="00723A90" w:rsidRDefault="00F93698" w:rsidP="00E513CE">
                            <w:pPr>
                              <w:snapToGrid w:val="0"/>
                              <w:spacing w:line="240" w:lineRule="exact"/>
                              <w:jc w:val="left"/>
                              <w:textAlignment w:val="baseline"/>
                              <w:rPr>
                                <w:sz w:val="21"/>
                              </w:rPr>
                            </w:pPr>
                            <w:r w:rsidRPr="00723A90">
                              <w:rPr>
                                <w:rFonts w:hAnsi="Meiryo UI" w:cs="Meiryo UI" w:hint="eastAsia"/>
                                <w:kern w:val="24"/>
                                <w:sz w:val="21"/>
                              </w:rPr>
                              <w:t>セットで</w:t>
                            </w:r>
                            <w:r w:rsidRPr="00723A90">
                              <w:rPr>
                                <w:rFonts w:hAnsi="Meiryo UI" w:cs="Meiryo UI"/>
                                <w:kern w:val="24"/>
                                <w:sz w:val="21"/>
                              </w:rPr>
                              <w:t>送信</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148BE87C" id="_x0000_s1140" style="position:absolute;left:0;text-align:left;margin-left:159.35pt;margin-top:4.15pt;width:136.3pt;height:57.5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" filled="f" stroked="f" strokeweight="1pt">
                <v:textbox>
                  <w:txbxContent>
                    <w:p w14:paraId="2DAE6E90" w14:textId="77777777" w:rsidR="00F93698" w:rsidRPr="00723A90" w:rsidRDefault="00F93698" w:rsidP="00E513CE">
                      <w:pPr>
                        <w:snapToGrid w:val="0"/>
                        <w:spacing w:line="240" w:lineRule="exact"/>
                        <w:jc w:val="left"/>
                        <w:textAlignment w:val="baseline"/>
                        <w:rPr>
                          <w:rFonts w:hAnsi="Meiryo UI" w:cs="Meiryo UI"/>
                          <w:kern w:val="24"/>
                          <w:sz w:val="21"/>
                        </w:rPr>
                      </w:pPr>
                      <w:r w:rsidRPr="00723A90">
                        <w:rPr>
                          <w:rFonts w:hAnsi="Meiryo UI" w:cs="Meiryo UI" w:hint="eastAsia"/>
                          <w:kern w:val="24"/>
                          <w:sz w:val="21"/>
                        </w:rPr>
                        <w:t>「平文」と</w:t>
                      </w:r>
                    </w:p>
                    <w:p w14:paraId="17D456D1" w14:textId="77777777" w:rsidR="00F93698" w:rsidRPr="00723A90" w:rsidRDefault="00F93698" w:rsidP="00E513CE">
                      <w:pPr>
                        <w:snapToGrid w:val="0"/>
                        <w:spacing w:line="240" w:lineRule="exact"/>
                        <w:jc w:val="left"/>
                        <w:textAlignment w:val="baseline"/>
                        <w:rPr>
                          <w:rFonts w:hAnsi="Meiryo UI" w:cs="Meiryo UI"/>
                          <w:kern w:val="24"/>
                          <w:sz w:val="21"/>
                        </w:rPr>
                      </w:pPr>
                      <w:r w:rsidRPr="00723A90">
                        <w:rPr>
                          <w:rFonts w:hAnsi="Meiryo UI" w:cs="Meiryo UI" w:hint="eastAsia"/>
                          <w:kern w:val="24"/>
                          <w:sz w:val="21"/>
                        </w:rPr>
                        <w:t>「暗号化した</w:t>
                      </w:r>
                      <w:r w:rsidRPr="00723A90">
                        <w:rPr>
                          <w:rFonts w:hAnsi="Meiryo UI" w:cs="Meiryo UI"/>
                          <w:kern w:val="24"/>
                          <w:sz w:val="21"/>
                        </w:rPr>
                        <w:t>ダイジェスト</w:t>
                      </w:r>
                      <w:r w:rsidRPr="00723A90">
                        <w:rPr>
                          <w:rFonts w:hAnsi="Meiryo UI" w:cs="Meiryo UI" w:hint="eastAsia"/>
                          <w:kern w:val="24"/>
                          <w:sz w:val="21"/>
                        </w:rPr>
                        <w:t>」を</w:t>
                      </w:r>
                    </w:p>
                    <w:p w14:paraId="481354DC" w14:textId="77777777" w:rsidR="00F93698" w:rsidRPr="00723A90" w:rsidRDefault="00F93698" w:rsidP="00E513CE">
                      <w:pPr>
                        <w:snapToGrid w:val="0"/>
                        <w:spacing w:line="240" w:lineRule="exact"/>
                        <w:jc w:val="left"/>
                        <w:textAlignment w:val="baseline"/>
                        <w:rPr>
                          <w:sz w:val="21"/>
                        </w:rPr>
                      </w:pPr>
                      <w:r w:rsidRPr="00723A90">
                        <w:rPr>
                          <w:rFonts w:hAnsi="Meiryo UI" w:cs="Meiryo UI" w:hint="eastAsia"/>
                          <w:kern w:val="24"/>
                          <w:sz w:val="21"/>
                        </w:rPr>
                        <w:t>セットで</w:t>
                      </w:r>
                      <w:r w:rsidRPr="00723A90">
                        <w:rPr>
                          <w:rFonts w:hAnsi="Meiryo UI" w:cs="Meiryo UI"/>
                          <w:kern w:val="24"/>
                          <w:sz w:val="21"/>
                        </w:rPr>
                        <w:t>送信</w:t>
                      </w:r>
                    </w:p>
                  </w:txbxContent>
                </v:textbox>
              </v:roundrect>
            </w:pict>
          </mc:Fallback>
        </mc:AlternateContent>
      </w:r>
    </w:p>
    <w:p w14:paraId="0057A1EA" w14:textId="7157CD2E" w:rsidR="00BD0D70" w:rsidRPr="002C3EF6" w:rsidRDefault="00BF6E91" w:rsidP="0053669C">
      <w:pPr>
        <w:snapToGrid w:val="0"/>
        <w:spacing w:line="240" w:lineRule="exact"/>
        <w:rPr>
          <w:rFonts w:hAnsi="Meiryo UI"/>
          <w:szCs w:val="20"/>
        </w:rPr>
      </w:pPr>
      <w:r w:rsidRPr="002C3EF6">
        <w:rPr>
          <w:rFonts w:hAnsi="Meiryo UI"/>
          <w:noProof/>
          <w:color w:val="0000FF"/>
          <w:szCs w:val="20"/>
        </w:rPr>
        <w:drawing>
          <wp:anchor distT="0" distB="0" distL="114300" distR="114300" simplePos="0" relativeHeight="251659264" behindDoc="0" locked="0" layoutInCell="1" allowOverlap="1" wp14:anchorId="1FFE62F4" wp14:editId="5882A1B4">
            <wp:simplePos x="0" y="0"/>
            <wp:positionH relativeFrom="column">
              <wp:posOffset>144145</wp:posOffset>
            </wp:positionH>
            <wp:positionV relativeFrom="paragraph">
              <wp:posOffset>116840</wp:posOffset>
            </wp:positionV>
            <wp:extent cx="346710" cy="346710"/>
            <wp:effectExtent l="0" t="0" r="0" b="0"/>
            <wp:wrapNone/>
            <wp:docPr id="1949" name="図 1949" descr="padlock gold by Anonym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dlock gold by Anonymou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6710" cy="346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C3EF6">
        <w:rPr>
          <w:rFonts w:hAnsi="Meiryo UI"/>
          <w:noProof/>
          <w:szCs w:val="20"/>
        </w:rPr>
        <w:drawing>
          <wp:anchor distT="0" distB="0" distL="114300" distR="114300" simplePos="0" relativeHeight="251677696" behindDoc="0" locked="0" layoutInCell="1" allowOverlap="1" wp14:anchorId="15675546" wp14:editId="26824AE9">
            <wp:simplePos x="0" y="0"/>
            <wp:positionH relativeFrom="column">
              <wp:posOffset>457639</wp:posOffset>
            </wp:positionH>
            <wp:positionV relativeFrom="paragraph">
              <wp:posOffset>129785</wp:posOffset>
            </wp:positionV>
            <wp:extent cx="288000" cy="277436"/>
            <wp:effectExtent l="0" t="0" r="0" b="8890"/>
            <wp:wrapNone/>
            <wp:docPr id="1950" name="図 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000" cy="2774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0D70" w:rsidRPr="002C3EF6">
        <w:rPr>
          <w:rFonts w:hAnsi="Meiryo UI"/>
          <w:noProof/>
          <w:szCs w:val="20"/>
        </w:rPr>
        <mc:AlternateContent>
          <mc:Choice Requires="wps">
            <w:drawing>
              <wp:anchor distT="0" distB="0" distL="114300" distR="114300" simplePos="0" relativeHeight="251704320" behindDoc="0" locked="0" layoutInCell="1" allowOverlap="1" wp14:anchorId="65E6CB3A" wp14:editId="051C3262">
                <wp:simplePos x="0" y="0"/>
                <wp:positionH relativeFrom="column">
                  <wp:posOffset>3835400</wp:posOffset>
                </wp:positionH>
                <wp:positionV relativeFrom="paragraph">
                  <wp:posOffset>149860</wp:posOffset>
                </wp:positionV>
                <wp:extent cx="1092200" cy="245534"/>
                <wp:effectExtent l="0" t="0" r="12700" b="21590"/>
                <wp:wrapNone/>
                <wp:docPr id="1944"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200" cy="245534"/>
                        </a:xfrm>
                        <a:prstGeom prst="roundRect">
                          <a:avLst/>
                        </a:prstGeom>
                        <a:solidFill>
                          <a:schemeClr val="bg1"/>
                        </a:solidFill>
                        <a:ln w="12700" cap="flat" cmpd="sng" algn="ctr">
                          <a:solidFill>
                            <a:schemeClr val="tx1"/>
                          </a:solidFill>
                          <a:prstDash val="sysDot"/>
                          <a:round/>
                          <a:headEnd type="none" w="med" len="med"/>
                          <a:tailEnd type="none" w="med" len="med"/>
                        </a:ln>
                        <a:effectLst/>
                      </wps:spPr>
                      <wps:txbx>
                        <w:txbxContent>
                          <w:p w14:paraId="50A6E445" w14:textId="77777777" w:rsidR="00F93698" w:rsidRPr="008D2069" w:rsidRDefault="00F93698" w:rsidP="00BD0D70">
                            <w:pPr>
                              <w:snapToGrid w:val="0"/>
                              <w:jc w:val="center"/>
                              <w:textAlignment w:val="baseline"/>
                              <w:rPr>
                                <w:sz w:val="21"/>
                              </w:rPr>
                            </w:pPr>
                            <w:r>
                              <w:rPr>
                                <w:rFonts w:hAnsi="Meiryo UI" w:cs="Meiryo UI" w:hint="eastAsia"/>
                                <w:b/>
                                <w:bCs/>
                                <w:kern w:val="24"/>
                                <w:sz w:val="21"/>
                              </w:rPr>
                              <w:t>ダイジェスト作成</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roundrect w14:anchorId="65E6CB3A" id="_x0000_s1141" style="position:absolute;left:0;text-align:left;margin-left:302pt;margin-top:11.8pt;width:86pt;height:19.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" fillcolor="white [3212]" strokecolor="black [3213]" strokeweight="1pt">
                <v:stroke dashstyle="1 1"/>
                <v:textbox inset="0,0,0,0">
                  <w:txbxContent>
                    <w:p w14:paraId="50A6E445" w14:textId="77777777" w:rsidR="00F93698" w:rsidRPr="008D2069" w:rsidRDefault="00F93698" w:rsidP="00BD0D70">
                      <w:pPr>
                        <w:snapToGrid w:val="0"/>
                        <w:jc w:val="center"/>
                        <w:textAlignment w:val="baseline"/>
                        <w:rPr>
                          <w:sz w:val="21"/>
                        </w:rPr>
                      </w:pPr>
                      <w:r>
                        <w:rPr>
                          <w:rFonts w:hAnsi="Meiryo UI" w:cs="Meiryo UI" w:hint="eastAsia"/>
                          <w:b/>
                          <w:bCs/>
                          <w:kern w:val="24"/>
                          <w:sz w:val="21"/>
                        </w:rPr>
                        <w:t>ダイジェスト作成</w:t>
                      </w:r>
                    </w:p>
                  </w:txbxContent>
                </v:textbox>
              </v:roundrect>
            </w:pict>
          </mc:Fallback>
        </mc:AlternateContent>
      </w:r>
      <w:r w:rsidR="00BD0D70" w:rsidRPr="002C3EF6">
        <w:rPr>
          <w:rFonts w:hAnsi="Meiryo UI"/>
          <w:noProof/>
          <w:szCs w:val="20"/>
        </w:rPr>
        <mc:AlternateContent>
          <mc:Choice Requires="wps">
            <w:drawing>
              <wp:anchor distT="0" distB="0" distL="114300" distR="114300" simplePos="0" relativeHeight="251680768" behindDoc="0" locked="0" layoutInCell="1" allowOverlap="1" wp14:anchorId="0489C829" wp14:editId="34DEBBF6">
                <wp:simplePos x="0" y="0"/>
                <wp:positionH relativeFrom="column">
                  <wp:posOffset>812800</wp:posOffset>
                </wp:positionH>
                <wp:positionV relativeFrom="paragraph">
                  <wp:posOffset>150283</wp:posOffset>
                </wp:positionV>
                <wp:extent cx="1092200" cy="245534"/>
                <wp:effectExtent l="0" t="0" r="12700" b="21590"/>
                <wp:wrapNone/>
                <wp:docPr id="193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200" cy="245534"/>
                        </a:xfrm>
                        <a:prstGeom prst="roundRect">
                          <a:avLst/>
                        </a:prstGeom>
                        <a:noFill/>
                        <a:ln w="12700" cap="flat" cmpd="sng" algn="ctr">
                          <a:solidFill>
                            <a:schemeClr val="tx1"/>
                          </a:solidFill>
                          <a:prstDash val="sysDot"/>
                          <a:round/>
                          <a:headEnd type="none" w="med" len="med"/>
                          <a:tailEnd type="none" w="med" len="med"/>
                        </a:ln>
                        <a:effectLst/>
                      </wps:spPr>
                      <wps:txbx>
                        <w:txbxContent>
                          <w:p w14:paraId="08F0CBC4" w14:textId="77777777" w:rsidR="00F93698" w:rsidRPr="008D2069" w:rsidRDefault="00F93698" w:rsidP="00BD0D70">
                            <w:pPr>
                              <w:snapToGrid w:val="0"/>
                              <w:jc w:val="center"/>
                              <w:textAlignment w:val="baseline"/>
                              <w:rPr>
                                <w:sz w:val="21"/>
                              </w:rPr>
                            </w:pPr>
                            <w:r>
                              <w:rPr>
                                <w:rFonts w:hAnsi="Meiryo UI" w:cs="Meiryo UI" w:hint="eastAsia"/>
                                <w:b/>
                                <w:bCs/>
                                <w:kern w:val="24"/>
                                <w:sz w:val="21"/>
                              </w:rPr>
                              <w:t>ダイジェスト作成</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roundrect w14:anchorId="0489C829" id="_x0000_s1142" style="position:absolute;left:0;text-align:left;margin-left:64pt;margin-top:11.85pt;width:86pt;height:19.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" filled="f" strokecolor="black [3213]" strokeweight="1pt">
                <v:stroke dashstyle="1 1"/>
                <v:textbox inset="0,0,0,0">
                  <w:txbxContent>
                    <w:p w14:paraId="08F0CBC4" w14:textId="77777777" w:rsidR="00F93698" w:rsidRPr="008D2069" w:rsidRDefault="00F93698" w:rsidP="00BD0D70">
                      <w:pPr>
                        <w:snapToGrid w:val="0"/>
                        <w:jc w:val="center"/>
                        <w:textAlignment w:val="baseline"/>
                        <w:rPr>
                          <w:sz w:val="21"/>
                        </w:rPr>
                      </w:pPr>
                      <w:r>
                        <w:rPr>
                          <w:rFonts w:hAnsi="Meiryo UI" w:cs="Meiryo UI" w:hint="eastAsia"/>
                          <w:b/>
                          <w:bCs/>
                          <w:kern w:val="24"/>
                          <w:sz w:val="21"/>
                        </w:rPr>
                        <w:t>ダイジェスト作成</w:t>
                      </w:r>
                    </w:p>
                  </w:txbxContent>
                </v:textbox>
              </v:roundrect>
            </w:pict>
          </mc:Fallback>
        </mc:AlternateContent>
      </w:r>
    </w:p>
    <w:p w14:paraId="3CEB33FF" w14:textId="77777777" w:rsidR="00BD0D70" w:rsidRPr="002C3EF6" w:rsidRDefault="00BD0D70" w:rsidP="0053669C">
      <w:pPr>
        <w:snapToGrid w:val="0"/>
        <w:spacing w:line="240" w:lineRule="exact"/>
        <w:rPr>
          <w:rFonts w:hAnsi="Meiryo UI"/>
          <w:szCs w:val="20"/>
        </w:rPr>
      </w:pPr>
    </w:p>
    <w:p w14:paraId="26369B00" w14:textId="2D4F963B" w:rsidR="00BD0D70" w:rsidRPr="002C3EF6" w:rsidRDefault="00CA7CAA" w:rsidP="0053669C">
      <w:pPr>
        <w:snapToGrid w:val="0"/>
        <w:spacing w:line="240" w:lineRule="exact"/>
        <w:rPr>
          <w:rFonts w:hAnsi="Meiryo UI"/>
          <w:szCs w:val="20"/>
        </w:rPr>
      </w:pPr>
      <w:r w:rsidRPr="002C3EF6">
        <w:rPr>
          <w:rFonts w:hAnsi="Meiryo UI"/>
          <w:noProof/>
          <w:szCs w:val="20"/>
        </w:rPr>
        <mc:AlternateContent>
          <mc:Choice Requires="wps">
            <w:drawing>
              <wp:anchor distT="0" distB="0" distL="114300" distR="114300" simplePos="0" relativeHeight="251667968" behindDoc="0" locked="0" layoutInCell="1" allowOverlap="1" wp14:anchorId="45B8025C" wp14:editId="2BED2266">
                <wp:simplePos x="0" y="0"/>
                <wp:positionH relativeFrom="column">
                  <wp:posOffset>1353109</wp:posOffset>
                </wp:positionH>
                <wp:positionV relativeFrom="paragraph">
                  <wp:posOffset>72950</wp:posOffset>
                </wp:positionV>
                <wp:extent cx="0" cy="563270"/>
                <wp:effectExtent l="76200" t="0" r="57150" b="65405"/>
                <wp:wrapNone/>
                <wp:docPr id="1934" name="直線矢印コネクタ 1934"/>
                <wp:cNvGraphicFramePr/>
                <a:graphic xmlns:a="http://schemas.openxmlformats.org/drawingml/2006/main">
                  <a:graphicData uri="http://schemas.microsoft.com/office/word/2010/wordprocessingShape">
                    <wps:wsp>
                      <wps:cNvCnPr/>
                      <wps:spPr>
                        <a:xfrm>
                          <a:off x="0" y="0"/>
                          <a:ext cx="0" cy="563270"/>
                        </a:xfrm>
                        <a:prstGeom prst="straightConnector1">
                          <a:avLst/>
                        </a:prstGeom>
                        <a:ln w="6350">
                          <a:solidFill>
                            <a:schemeClr val="tx1"/>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4A0841" id="直線矢印コネクタ 1934" o:spid="_x0000_s1026" type="#_x0000_t32" style="position:absolute;left:0;text-align:left;margin-left:106.55pt;margin-top:5.75pt;width:0;height:44.3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" strokecolor="black [3213]" strokeweight=".5pt">
                <v:stroke dashstyle="1 1" endarrow="block"/>
              </v:shape>
            </w:pict>
          </mc:Fallback>
        </mc:AlternateContent>
      </w:r>
      <w:r w:rsidR="00BD0D70" w:rsidRPr="002C3EF6">
        <w:rPr>
          <w:rFonts w:hAnsi="Meiryo UI"/>
          <w:noProof/>
          <w:szCs w:val="20"/>
        </w:rPr>
        <mc:AlternateContent>
          <mc:Choice Requires="wps">
            <w:drawing>
              <wp:anchor distT="0" distB="0" distL="114300" distR="114300" simplePos="0" relativeHeight="251670016" behindDoc="0" locked="0" layoutInCell="1" allowOverlap="1" wp14:anchorId="3B052EC6" wp14:editId="41245791">
                <wp:simplePos x="0" y="0"/>
                <wp:positionH relativeFrom="column">
                  <wp:posOffset>4377055</wp:posOffset>
                </wp:positionH>
                <wp:positionV relativeFrom="paragraph">
                  <wp:posOffset>39793</wp:posOffset>
                </wp:positionV>
                <wp:extent cx="0" cy="197485"/>
                <wp:effectExtent l="76200" t="0" r="57150" b="50165"/>
                <wp:wrapNone/>
                <wp:docPr id="1945" name="直線矢印コネクタ 1945"/>
                <wp:cNvGraphicFramePr/>
                <a:graphic xmlns:a="http://schemas.openxmlformats.org/drawingml/2006/main">
                  <a:graphicData uri="http://schemas.microsoft.com/office/word/2010/wordprocessingShape">
                    <wps:wsp>
                      <wps:cNvCnPr/>
                      <wps:spPr>
                        <a:xfrm>
                          <a:off x="0" y="0"/>
                          <a:ext cx="0" cy="197485"/>
                        </a:xfrm>
                        <a:prstGeom prst="straightConnector1">
                          <a:avLst/>
                        </a:prstGeom>
                        <a:ln w="6350">
                          <a:solidFill>
                            <a:schemeClr val="tx1"/>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65DEAC" id="直線矢印コネクタ 1945" o:spid="_x0000_s1026" type="#_x0000_t32" style="position:absolute;left:0;text-align:left;margin-left:344.65pt;margin-top:3.15pt;width:0;height:15.5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" strokecolor="black [3213]" strokeweight=".5pt">
                <v:stroke dashstyle="1 1" endarrow="block"/>
              </v:shape>
            </w:pict>
          </mc:Fallback>
        </mc:AlternateContent>
      </w:r>
    </w:p>
    <w:p w14:paraId="17E51D4E" w14:textId="77777777" w:rsidR="00BD0D70" w:rsidRPr="002C3EF6" w:rsidRDefault="00BD0D70" w:rsidP="0053669C">
      <w:pPr>
        <w:snapToGrid w:val="0"/>
        <w:spacing w:line="240" w:lineRule="exact"/>
        <w:rPr>
          <w:rFonts w:hAnsi="Meiryo UI"/>
          <w:szCs w:val="20"/>
        </w:rPr>
      </w:pPr>
      <w:r w:rsidRPr="002C3EF6">
        <w:rPr>
          <w:rFonts w:hAnsi="Meiryo UI"/>
          <w:noProof/>
          <w:szCs w:val="20"/>
        </w:rPr>
        <mc:AlternateContent>
          <mc:Choice Requires="wps">
            <w:drawing>
              <wp:anchor distT="0" distB="0" distL="114300" distR="114300" simplePos="0" relativeHeight="251695104" behindDoc="0" locked="0" layoutInCell="1" allowOverlap="1" wp14:anchorId="7B90B487" wp14:editId="0235D50E">
                <wp:simplePos x="0" y="0"/>
                <wp:positionH relativeFrom="column">
                  <wp:posOffset>4027170</wp:posOffset>
                </wp:positionH>
                <wp:positionV relativeFrom="paragraph">
                  <wp:posOffset>76623</wp:posOffset>
                </wp:positionV>
                <wp:extent cx="765810" cy="254000"/>
                <wp:effectExtent l="0" t="0" r="15240" b="12700"/>
                <wp:wrapNone/>
                <wp:docPr id="1946" name="メモ 43"/>
                <wp:cNvGraphicFramePr/>
                <a:graphic xmlns:a="http://schemas.openxmlformats.org/drawingml/2006/main">
                  <a:graphicData uri="http://schemas.microsoft.com/office/word/2010/wordprocessingShape">
                    <wps:wsp>
                      <wps:cNvSpPr/>
                      <wps:spPr bwMode="auto">
                        <a:xfrm>
                          <a:off x="0" y="0"/>
                          <a:ext cx="765810" cy="254000"/>
                        </a:xfrm>
                        <a:prstGeom prst="foldedCorner">
                          <a:avLst/>
                        </a:prstGeom>
                        <a:solidFill>
                          <a:srgbClr val="FFFFFF"/>
                        </a:solidFill>
                        <a:ln w="12700" cap="flat" cmpd="sng" algn="ctr">
                          <a:solidFill>
                            <a:schemeClr val="tx1"/>
                          </a:solidFill>
                          <a:prstDash val="solid"/>
                          <a:round/>
                          <a:headEnd type="none" w="med" len="med"/>
                          <a:tailEnd type="none" w="med" len="med"/>
                        </a:ln>
                        <a:effectLst/>
                        <a:extLst>
                          <a:ext uri="{AF507438-7753-43E0-B8FC-AC1667EBCBE1}">
                            <a14:hiddenEffects xmlns:a14="http://schemas.microsoft.com/office/drawing/2010/main">
                              <a:effectLst>
                                <a:outerShdw dist="53882" dir="2700000" algn="ctr" rotWithShape="0">
                                  <a:srgbClr val="3366FF">
                                    <a:alpha val="50000"/>
                                  </a:srgbClr>
                                </a:outerShdw>
                              </a:effectLst>
                            </a14:hiddenEffects>
                          </a:ext>
                        </a:extLst>
                      </wps:spPr>
                      <wps:txbx>
                        <w:txbxContent>
                          <w:p w14:paraId="7ADE314A" w14:textId="77777777" w:rsidR="00F93698" w:rsidRPr="00BD0D70" w:rsidRDefault="00F93698" w:rsidP="00BD0D70">
                            <w:pPr>
                              <w:snapToGrid w:val="0"/>
                              <w:jc w:val="center"/>
                              <w:textAlignment w:val="baseline"/>
                              <w:rPr>
                                <w:rFonts w:hAnsi="Meiryo UI" w:cs="Meiryo UI"/>
                                <w:b/>
                                <w:bCs/>
                                <w:kern w:val="24"/>
                                <w:sz w:val="21"/>
                              </w:rPr>
                            </w:pPr>
                            <w:r w:rsidRPr="00BD0D70">
                              <w:rPr>
                                <w:rFonts w:hAnsi="Meiryo UI" w:cs="Meiryo UI"/>
                                <w:b/>
                                <w:bCs/>
                                <w:kern w:val="24"/>
                                <w:sz w:val="21"/>
                              </w:rPr>
                              <w:t>ダイジェスト</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w14:anchorId="7B90B487" id="_x0000_s1143" type="#_x0000_t65" style="position:absolute;left:0;text-align:left;margin-left:317.1pt;margin-top:6.05pt;width:60.3pt;height:20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" adj="18000" strokecolor="black [3213]" strokeweight="1pt">
                <v:shadow color="#36f" opacity=".5" offset="3pt,3pt"/>
                <v:textbox inset="0,0,0,0">
                  <w:txbxContent>
                    <w:p w14:paraId="7ADE314A" w14:textId="77777777" w:rsidR="00F93698" w:rsidRPr="00BD0D70" w:rsidRDefault="00F93698" w:rsidP="00BD0D70">
                      <w:pPr>
                        <w:snapToGrid w:val="0"/>
                        <w:jc w:val="center"/>
                        <w:textAlignment w:val="baseline"/>
                        <w:rPr>
                          <w:rFonts w:hAnsi="Meiryo UI" w:cs="Meiryo UI"/>
                          <w:b/>
                          <w:bCs/>
                          <w:kern w:val="24"/>
                          <w:sz w:val="21"/>
                        </w:rPr>
                      </w:pPr>
                      <w:r w:rsidRPr="00BD0D70">
                        <w:rPr>
                          <w:rFonts w:hAnsi="Meiryo UI" w:cs="Meiryo UI"/>
                          <w:b/>
                          <w:bCs/>
                          <w:kern w:val="24"/>
                          <w:sz w:val="21"/>
                        </w:rPr>
                        <w:t>ダイジェスト</w:t>
                      </w:r>
                    </w:p>
                  </w:txbxContent>
                </v:textbox>
              </v:shape>
            </w:pict>
          </mc:Fallback>
        </mc:AlternateContent>
      </w:r>
    </w:p>
    <w:p w14:paraId="4BA1E5B1" w14:textId="77777777" w:rsidR="00BD0D70" w:rsidRPr="002C3EF6" w:rsidRDefault="00E513CE" w:rsidP="0053669C">
      <w:pPr>
        <w:snapToGrid w:val="0"/>
        <w:spacing w:line="240" w:lineRule="exact"/>
        <w:rPr>
          <w:rFonts w:hAnsi="Meiryo UI"/>
          <w:szCs w:val="20"/>
        </w:rPr>
      </w:pPr>
      <w:r w:rsidRPr="002C3EF6">
        <w:rPr>
          <w:rFonts w:hAnsi="Meiryo UI"/>
          <w:noProof/>
          <w:szCs w:val="20"/>
        </w:rPr>
        <mc:AlternateContent>
          <mc:Choice Requires="wps">
            <w:drawing>
              <wp:anchor distT="0" distB="0" distL="114300" distR="114300" simplePos="0" relativeHeight="251697152" behindDoc="0" locked="0" layoutInCell="1" allowOverlap="1" wp14:anchorId="09B9CDA8" wp14:editId="663B2372">
                <wp:simplePos x="0" y="0"/>
                <wp:positionH relativeFrom="column">
                  <wp:posOffset>4961255</wp:posOffset>
                </wp:positionH>
                <wp:positionV relativeFrom="paragraph">
                  <wp:posOffset>92710</wp:posOffset>
                </wp:positionV>
                <wp:extent cx="455083" cy="351155"/>
                <wp:effectExtent l="0" t="0" r="21590" b="10795"/>
                <wp:wrapNone/>
                <wp:docPr id="1985"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5083" cy="351155"/>
                        </a:xfrm>
                        <a:prstGeom prst="ellipse">
                          <a:avLst/>
                        </a:prstGeom>
                        <a:solidFill>
                          <a:schemeClr val="tx1"/>
                        </a:solidFill>
                        <a:ln w="12700" cap="flat" cmpd="sng" algn="ctr">
                          <a:solidFill>
                            <a:schemeClr val="tx1"/>
                          </a:solidFill>
                          <a:prstDash val="solid"/>
                          <a:round/>
                          <a:headEnd type="none" w="med" len="med"/>
                          <a:tailEnd type="none" w="med" len="med"/>
                        </a:ln>
                        <a:effectLst/>
                      </wps:spPr>
                      <wps:txbx>
                        <w:txbxContent>
                          <w:p w14:paraId="1763372C" w14:textId="77777777" w:rsidR="00F93698" w:rsidRPr="008D2069" w:rsidRDefault="00F93698" w:rsidP="00BD0D70">
                            <w:pPr>
                              <w:snapToGrid w:val="0"/>
                              <w:jc w:val="center"/>
                              <w:textAlignment w:val="baseline"/>
                              <w:rPr>
                                <w:sz w:val="21"/>
                              </w:rPr>
                            </w:pPr>
                            <w:r>
                              <w:rPr>
                                <w:rFonts w:hAnsi="Meiryo UI" w:cs="Meiryo UI" w:hint="eastAsia"/>
                                <w:b/>
                                <w:bCs/>
                                <w:kern w:val="24"/>
                                <w:sz w:val="21"/>
                              </w:rPr>
                              <w:t>比較</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oval w14:anchorId="09B9CDA8" id="_x0000_s1144" style="position:absolute;left:0;text-align:left;margin-left:390.65pt;margin-top:7.3pt;width:35.85pt;height:27.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" fillcolor="black [3213]" strokecolor="black [3213]" strokeweight="1pt">
                <v:textbox inset="0,0,0,0">
                  <w:txbxContent>
                    <w:p w14:paraId="1763372C" w14:textId="77777777" w:rsidR="00F93698" w:rsidRPr="008D2069" w:rsidRDefault="00F93698" w:rsidP="00BD0D70">
                      <w:pPr>
                        <w:snapToGrid w:val="0"/>
                        <w:jc w:val="center"/>
                        <w:textAlignment w:val="baseline"/>
                        <w:rPr>
                          <w:sz w:val="21"/>
                        </w:rPr>
                      </w:pPr>
                      <w:r>
                        <w:rPr>
                          <w:rFonts w:hAnsi="Meiryo UI" w:cs="Meiryo UI" w:hint="eastAsia"/>
                          <w:b/>
                          <w:bCs/>
                          <w:kern w:val="24"/>
                          <w:sz w:val="21"/>
                        </w:rPr>
                        <w:t>比較</w:t>
                      </w:r>
                    </w:p>
                  </w:txbxContent>
                </v:textbox>
              </v:oval>
            </w:pict>
          </mc:Fallback>
        </mc:AlternateContent>
      </w:r>
      <w:r w:rsidRPr="002C3EF6">
        <w:rPr>
          <w:rFonts w:hAnsi="Meiryo UI"/>
          <w:noProof/>
          <w:szCs w:val="20"/>
        </w:rPr>
        <mc:AlternateContent>
          <mc:Choice Requires="wps">
            <w:drawing>
              <wp:anchor distT="0" distB="0" distL="114300" distR="114300" simplePos="0" relativeHeight="251696128" behindDoc="0" locked="0" layoutInCell="1" allowOverlap="1" wp14:anchorId="58666D05" wp14:editId="05CBB073">
                <wp:simplePos x="0" y="0"/>
                <wp:positionH relativeFrom="column">
                  <wp:posOffset>4834255</wp:posOffset>
                </wp:positionH>
                <wp:positionV relativeFrom="paragraph">
                  <wp:posOffset>14605</wp:posOffset>
                </wp:positionV>
                <wp:extent cx="99486" cy="507789"/>
                <wp:effectExtent l="38100" t="38100" r="15240" b="64135"/>
                <wp:wrapNone/>
                <wp:docPr id="1984" name="右大かっこ 1984"/>
                <wp:cNvGraphicFramePr/>
                <a:graphic xmlns:a="http://schemas.openxmlformats.org/drawingml/2006/main">
                  <a:graphicData uri="http://schemas.microsoft.com/office/word/2010/wordprocessingShape">
                    <wps:wsp>
                      <wps:cNvSpPr/>
                      <wps:spPr>
                        <a:xfrm>
                          <a:off x="0" y="0"/>
                          <a:ext cx="99486" cy="507789"/>
                        </a:xfrm>
                        <a:prstGeom prst="rightBracket">
                          <a:avLst>
                            <a:gd name="adj" fmla="val 134328"/>
                          </a:avLst>
                        </a:prstGeom>
                        <a:ln w="12700" cmpd="dbl">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95A187"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1984" o:spid="_x0000_s1026" type="#_x0000_t86" style="position:absolute;left:0;text-align:left;margin-left:380.65pt;margin-top:1.15pt;width:7.85pt;height:40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" adj="5685" strokecolor="black [3213]" strokeweight="1pt">
                <v:stroke startarrow="block" endarrow="block" linestyle="thinThin"/>
              </v:shape>
            </w:pict>
          </mc:Fallback>
        </mc:AlternateContent>
      </w:r>
      <w:r w:rsidR="00BD0D70" w:rsidRPr="002C3EF6">
        <w:rPr>
          <w:rFonts w:hAnsi="Meiryo UI"/>
          <w:noProof/>
          <w:szCs w:val="20"/>
        </w:rPr>
        <mc:AlternateContent>
          <mc:Choice Requires="wps">
            <w:drawing>
              <wp:anchor distT="0" distB="0" distL="114300" distR="114300" simplePos="0" relativeHeight="251622400" behindDoc="0" locked="0" layoutInCell="1" allowOverlap="1" wp14:anchorId="4EFE99B3" wp14:editId="723CE2B2">
                <wp:simplePos x="0" y="0"/>
                <wp:positionH relativeFrom="column">
                  <wp:posOffset>1776730</wp:posOffset>
                </wp:positionH>
                <wp:positionV relativeFrom="paragraph">
                  <wp:posOffset>462915</wp:posOffset>
                </wp:positionV>
                <wp:extent cx="647700" cy="0"/>
                <wp:effectExtent l="0" t="76200" r="19050" b="95250"/>
                <wp:wrapNone/>
                <wp:docPr id="5519" name="直線矢印コネクタ 5519"/>
                <wp:cNvGraphicFramePr/>
                <a:graphic xmlns:a="http://schemas.openxmlformats.org/drawingml/2006/main">
                  <a:graphicData uri="http://schemas.microsoft.com/office/word/2010/wordprocessingShape">
                    <wps:wsp>
                      <wps:cNvCnPr/>
                      <wps:spPr>
                        <a:xfrm>
                          <a:off x="0" y="0"/>
                          <a:ext cx="647700" cy="0"/>
                        </a:xfrm>
                        <a:prstGeom prst="straightConnector1">
                          <a:avLst/>
                        </a:prstGeom>
                        <a:ln w="63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7BF4A6F" id="直線矢印コネクタ 5519" o:spid="_x0000_s1026" type="#_x0000_t32" style="position:absolute;left:0;text-align:left;margin-left:139.9pt;margin-top:36.45pt;width:51pt;height:0;z-index:251622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" strokecolor="black [3213]" strokeweight=".5pt">
                <v:stroke endarrow="block"/>
              </v:shape>
            </w:pict>
          </mc:Fallback>
        </mc:AlternateContent>
      </w:r>
      <w:r w:rsidR="00BD0D70" w:rsidRPr="002C3EF6">
        <w:rPr>
          <w:rFonts w:hAnsi="Meiryo UI"/>
          <w:noProof/>
          <w:szCs w:val="20"/>
        </w:rPr>
        <mc:AlternateContent>
          <mc:Choice Requires="wps">
            <w:drawing>
              <wp:anchor distT="0" distB="0" distL="114300" distR="114300" simplePos="0" relativeHeight="251682816" behindDoc="0" locked="0" layoutInCell="1" allowOverlap="1" wp14:anchorId="03089026" wp14:editId="24D1CC57">
                <wp:simplePos x="0" y="0"/>
                <wp:positionH relativeFrom="column">
                  <wp:posOffset>964565</wp:posOffset>
                </wp:positionH>
                <wp:positionV relativeFrom="paragraph">
                  <wp:posOffset>354330</wp:posOffset>
                </wp:positionV>
                <wp:extent cx="765810" cy="254000"/>
                <wp:effectExtent l="0" t="0" r="15240" b="12700"/>
                <wp:wrapNone/>
                <wp:docPr id="1935" name="メモ 43"/>
                <wp:cNvGraphicFramePr/>
                <a:graphic xmlns:a="http://schemas.openxmlformats.org/drawingml/2006/main">
                  <a:graphicData uri="http://schemas.microsoft.com/office/word/2010/wordprocessingShape">
                    <wps:wsp>
                      <wps:cNvSpPr/>
                      <wps:spPr bwMode="auto">
                        <a:xfrm>
                          <a:off x="0" y="0"/>
                          <a:ext cx="765810" cy="254000"/>
                        </a:xfrm>
                        <a:prstGeom prst="foldedCorner">
                          <a:avLst/>
                        </a:prstGeom>
                        <a:solidFill>
                          <a:srgbClr val="FFFFFF"/>
                        </a:solidFill>
                        <a:ln w="12700" cap="flat" cmpd="sng" algn="ctr">
                          <a:solidFill>
                            <a:schemeClr val="tx1"/>
                          </a:solidFill>
                          <a:prstDash val="solid"/>
                          <a:round/>
                          <a:headEnd type="none" w="med" len="med"/>
                          <a:tailEnd type="none" w="med" len="med"/>
                        </a:ln>
                        <a:effectLst/>
                        <a:extLst>
                          <a:ext uri="{AF507438-7753-43E0-B8FC-AC1667EBCBE1}">
                            <a14:hiddenEffects xmlns:a14="http://schemas.microsoft.com/office/drawing/2010/main">
                              <a:effectLst>
                                <a:outerShdw dist="53882" dir="2700000" algn="ctr" rotWithShape="0">
                                  <a:srgbClr val="3366FF">
                                    <a:alpha val="50000"/>
                                  </a:srgbClr>
                                </a:outerShdw>
                              </a:effectLst>
                            </a14:hiddenEffects>
                          </a:ext>
                        </a:extLst>
                      </wps:spPr>
                      <wps:txbx>
                        <w:txbxContent>
                          <w:p w14:paraId="77AF2167" w14:textId="77777777" w:rsidR="00F93698" w:rsidRPr="00BD0D70" w:rsidRDefault="00F93698" w:rsidP="00BD0D70">
                            <w:pPr>
                              <w:snapToGrid w:val="0"/>
                              <w:jc w:val="center"/>
                              <w:textAlignment w:val="baseline"/>
                              <w:rPr>
                                <w:rFonts w:hAnsi="Meiryo UI" w:cs="Meiryo UI"/>
                                <w:b/>
                                <w:bCs/>
                                <w:kern w:val="24"/>
                                <w:sz w:val="21"/>
                              </w:rPr>
                            </w:pPr>
                            <w:r w:rsidRPr="00BD0D70">
                              <w:rPr>
                                <w:rFonts w:hAnsi="Meiryo UI" w:cs="Meiryo UI"/>
                                <w:b/>
                                <w:bCs/>
                                <w:kern w:val="24"/>
                                <w:sz w:val="21"/>
                              </w:rPr>
                              <w:t>ダイジェスト</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w14:anchorId="03089026" id="_x0000_s1145" type="#_x0000_t65" style="position:absolute;left:0;text-align:left;margin-left:75.95pt;margin-top:27.9pt;width:60.3pt;height:20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" adj="18000" strokecolor="black [3213]" strokeweight="1pt">
                <v:shadow color="#36f" opacity=".5" offset="3pt,3pt"/>
                <v:textbox inset="0,0,0,0">
                  <w:txbxContent>
                    <w:p w14:paraId="77AF2167" w14:textId="77777777" w:rsidR="00F93698" w:rsidRPr="00BD0D70" w:rsidRDefault="00F93698" w:rsidP="00BD0D70">
                      <w:pPr>
                        <w:snapToGrid w:val="0"/>
                        <w:jc w:val="center"/>
                        <w:textAlignment w:val="baseline"/>
                        <w:rPr>
                          <w:rFonts w:hAnsi="Meiryo UI" w:cs="Meiryo UI"/>
                          <w:b/>
                          <w:bCs/>
                          <w:kern w:val="24"/>
                          <w:sz w:val="21"/>
                        </w:rPr>
                      </w:pPr>
                      <w:r w:rsidRPr="00BD0D70">
                        <w:rPr>
                          <w:rFonts w:hAnsi="Meiryo UI" w:cs="Meiryo UI"/>
                          <w:b/>
                          <w:bCs/>
                          <w:kern w:val="24"/>
                          <w:sz w:val="21"/>
                        </w:rPr>
                        <w:t>ダイジェスト</w:t>
                      </w:r>
                    </w:p>
                  </w:txbxContent>
                </v:textbox>
              </v:shape>
            </w:pict>
          </mc:Fallback>
        </mc:AlternateContent>
      </w:r>
      <w:r w:rsidR="00BD0D70" w:rsidRPr="002C3EF6">
        <w:rPr>
          <w:rFonts w:hAnsi="Meiryo UI"/>
          <w:noProof/>
          <w:szCs w:val="20"/>
        </w:rPr>
        <mc:AlternateContent>
          <mc:Choice Requires="wps">
            <w:drawing>
              <wp:anchor distT="0" distB="0" distL="114300" distR="114300" simplePos="0" relativeHeight="251683840" behindDoc="0" locked="0" layoutInCell="1" allowOverlap="1" wp14:anchorId="4E7A2C17" wp14:editId="1F98DAE2">
                <wp:simplePos x="0" y="0"/>
                <wp:positionH relativeFrom="column">
                  <wp:posOffset>2465705</wp:posOffset>
                </wp:positionH>
                <wp:positionV relativeFrom="paragraph">
                  <wp:posOffset>328295</wp:posOffset>
                </wp:positionV>
                <wp:extent cx="765810" cy="262255"/>
                <wp:effectExtent l="19050" t="19050" r="15240" b="23495"/>
                <wp:wrapNone/>
                <wp:docPr id="1936" name="メモ 46"/>
                <wp:cNvGraphicFramePr/>
                <a:graphic xmlns:a="http://schemas.openxmlformats.org/drawingml/2006/main">
                  <a:graphicData uri="http://schemas.microsoft.com/office/word/2010/wordprocessingShape">
                    <wps:wsp>
                      <wps:cNvSpPr/>
                      <wps:spPr bwMode="auto">
                        <a:xfrm>
                          <a:off x="0" y="0"/>
                          <a:ext cx="765810" cy="262255"/>
                        </a:xfrm>
                        <a:prstGeom prst="foldedCorner">
                          <a:avLst/>
                        </a:prstGeom>
                        <a:solidFill>
                          <a:srgbClr val="4D4D4D"/>
                        </a:solidFill>
                        <a:ln w="28575" cap="flat" cmpd="sng" algn="ctr">
                          <a:solidFill>
                            <a:schemeClr val="tx1"/>
                          </a:solidFill>
                          <a:prstDash val="solid"/>
                          <a:round/>
                          <a:headEnd type="none" w="med" len="med"/>
                          <a:tailEnd type="none" w="med" len="med"/>
                        </a:ln>
                        <a:effectLst/>
                      </wps:spPr>
                      <wps:txbx>
                        <w:txbxContent>
                          <w:p w14:paraId="0CEE22D3" w14:textId="77777777" w:rsidR="00F93698" w:rsidRPr="008D2069" w:rsidRDefault="00F93698" w:rsidP="00BD0D70">
                            <w:pPr>
                              <w:snapToGrid w:val="0"/>
                              <w:jc w:val="center"/>
                              <w:textAlignment w:val="baseline"/>
                              <w:rPr>
                                <w:sz w:val="21"/>
                              </w:rPr>
                            </w:pPr>
                            <w:r w:rsidRPr="008D2069">
                              <w:rPr>
                                <w:rFonts w:hAnsi="Meiryo UI" w:cs="Meiryo UI" w:hint="eastAsia"/>
                                <w:bCs/>
                                <w:color w:val="FFFFFF"/>
                                <w:kern w:val="24"/>
                                <w:sz w:val="21"/>
                              </w:rPr>
                              <w:t>暗号文</w:t>
                            </w:r>
                          </w:p>
                        </w:txbxContent>
                      </wps:txbx>
                      <wps:bodyPr wrap="square" lIns="0" tIns="0" rIns="0" bIns="0" rtlCol="0" anchor="t">
                        <a:noAutofit/>
                      </wps:bodyPr>
                    </wps:wsp>
                  </a:graphicData>
                </a:graphic>
                <wp14:sizeRelH relativeFrom="margin">
                  <wp14:pctWidth>0</wp14:pctWidth>
                </wp14:sizeRelH>
                <wp14:sizeRelV relativeFrom="margin">
                  <wp14:pctHeight>0</wp14:pctHeight>
                </wp14:sizeRelV>
              </wp:anchor>
            </w:drawing>
          </mc:Choice>
          <mc:Fallback>
            <w:pict>
              <v:shape w14:anchorId="4E7A2C17" id="_x0000_s1146" type="#_x0000_t65" style="position:absolute;left:0;text-align:left;margin-left:194.15pt;margin-top:25.85pt;width:60.3pt;height:20.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" adj="18000" fillcolor="#4d4d4d" strokecolor="black [3213]" strokeweight="2.25pt">
                <v:textbox inset="0,0,0,0">
                  <w:txbxContent>
                    <w:p w14:paraId="0CEE22D3" w14:textId="77777777" w:rsidR="00F93698" w:rsidRPr="008D2069" w:rsidRDefault="00F93698" w:rsidP="00BD0D70">
                      <w:pPr>
                        <w:snapToGrid w:val="0"/>
                        <w:jc w:val="center"/>
                        <w:textAlignment w:val="baseline"/>
                        <w:rPr>
                          <w:sz w:val="21"/>
                        </w:rPr>
                      </w:pPr>
                      <w:r w:rsidRPr="008D2069">
                        <w:rPr>
                          <w:rFonts w:hAnsi="Meiryo UI" w:cs="Meiryo UI" w:hint="eastAsia"/>
                          <w:bCs/>
                          <w:color w:val="FFFFFF"/>
                          <w:kern w:val="24"/>
                          <w:sz w:val="21"/>
                        </w:rPr>
                        <w:t>暗号文</w:t>
                      </w:r>
                    </w:p>
                  </w:txbxContent>
                </v:textbox>
              </v:shape>
            </w:pict>
          </mc:Fallback>
        </mc:AlternateContent>
      </w:r>
      <w:r w:rsidR="00BD0D70" w:rsidRPr="002C3EF6">
        <w:rPr>
          <w:rFonts w:hAnsi="Meiryo UI"/>
          <w:noProof/>
          <w:color w:val="0000FF"/>
          <w:szCs w:val="20"/>
        </w:rPr>
        <w:drawing>
          <wp:anchor distT="0" distB="0" distL="114300" distR="114300" simplePos="0" relativeHeight="251674624" behindDoc="0" locked="0" layoutInCell="1" allowOverlap="1" wp14:anchorId="01376640" wp14:editId="4611C932">
            <wp:simplePos x="0" y="0"/>
            <wp:positionH relativeFrom="column">
              <wp:posOffset>1882140</wp:posOffset>
            </wp:positionH>
            <wp:positionV relativeFrom="paragraph">
              <wp:posOffset>343535</wp:posOffset>
            </wp:positionV>
            <wp:extent cx="424180" cy="424180"/>
            <wp:effectExtent l="0" t="0" r="0" b="0"/>
            <wp:wrapNone/>
            <wp:docPr id="1930" name="図 1930" descr="padlock gold by Anonym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dlock gold by Anonymou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4180" cy="424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0D70" w:rsidRPr="002C3EF6">
        <w:rPr>
          <w:rFonts w:hAnsi="Meiryo UI"/>
          <w:noProof/>
          <w:szCs w:val="20"/>
        </w:rPr>
        <mc:AlternateContent>
          <mc:Choice Requires="wps">
            <w:drawing>
              <wp:anchor distT="0" distB="0" distL="114300" distR="114300" simplePos="0" relativeHeight="251625472" behindDoc="0" locked="0" layoutInCell="1" allowOverlap="1" wp14:anchorId="38385028" wp14:editId="33606CBD">
                <wp:simplePos x="0" y="0"/>
                <wp:positionH relativeFrom="column">
                  <wp:posOffset>1684020</wp:posOffset>
                </wp:positionH>
                <wp:positionV relativeFrom="paragraph">
                  <wp:posOffset>83185</wp:posOffset>
                </wp:positionV>
                <wp:extent cx="781050" cy="351155"/>
                <wp:effectExtent l="0" t="0" r="0" b="0"/>
                <wp:wrapNone/>
                <wp:docPr id="5514"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351155"/>
                        </a:xfrm>
                        <a:prstGeom prst="roundRect">
                          <a:avLst/>
                        </a:prstGeom>
                        <a:noFill/>
                        <a:ln w="12700" cap="flat" cmpd="sng" algn="ctr">
                          <a:noFill/>
                          <a:prstDash val="solid"/>
                          <a:round/>
                          <a:headEnd type="none" w="med" len="med"/>
                          <a:tailEnd type="none" w="med" len="med"/>
                        </a:ln>
                        <a:effectLst/>
                      </wps:spPr>
                      <wps:txbx>
                        <w:txbxContent>
                          <w:p w14:paraId="622DE260" w14:textId="77777777" w:rsidR="00F93698" w:rsidRPr="008D2069" w:rsidRDefault="00F93698" w:rsidP="00BD0D70">
                            <w:pPr>
                              <w:pStyle w:val="Web"/>
                              <w:snapToGrid w:val="0"/>
                              <w:spacing w:before="0" w:beforeAutospacing="0" w:after="0" w:afterAutospacing="0" w:line="240" w:lineRule="auto"/>
                              <w:jc w:val="center"/>
                              <w:textAlignment w:val="baseline"/>
                              <w:rPr>
                                <w:color w:val="auto"/>
                                <w:sz w:val="21"/>
                                <w:szCs w:val="21"/>
                              </w:rPr>
                            </w:pPr>
                            <w:r w:rsidRPr="008D2069">
                              <w:rPr>
                                <w:rFonts w:ascii="Meiryo UI" w:eastAsia="Meiryo UI" w:hAnsi="Meiryo UI" w:cs="Meiryo UI" w:hint="eastAsia"/>
                                <w:b/>
                                <w:bCs/>
                                <w:color w:val="auto"/>
                                <w:kern w:val="24"/>
                                <w:sz w:val="21"/>
                                <w:szCs w:val="21"/>
                              </w:rPr>
                              <w:t>暗号化</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8385028" id="_x0000_s1147" style="position:absolute;left:0;text-align:left;margin-left:132.6pt;margin-top:6.55pt;width:61.5pt;height:27.6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" filled="f" stroked="f" strokeweight="1pt">
                <v:textbox>
                  <w:txbxContent>
                    <w:p w14:paraId="622DE260" w14:textId="77777777" w:rsidR="00F93698" w:rsidRPr="008D2069" w:rsidRDefault="00F93698" w:rsidP="00BD0D70">
                      <w:pPr>
                        <w:pStyle w:val="Web"/>
                        <w:snapToGrid w:val="0"/>
                        <w:spacing w:before="0" w:beforeAutospacing="0" w:after="0" w:afterAutospacing="0" w:line="240" w:lineRule="auto"/>
                        <w:jc w:val="center"/>
                        <w:textAlignment w:val="baseline"/>
                        <w:rPr>
                          <w:color w:val="auto"/>
                          <w:sz w:val="21"/>
                          <w:szCs w:val="21"/>
                        </w:rPr>
                      </w:pPr>
                      <w:r w:rsidRPr="008D2069">
                        <w:rPr>
                          <w:rFonts w:ascii="Meiryo UI" w:eastAsia="Meiryo UI" w:hAnsi="Meiryo UI" w:cs="Meiryo UI" w:hint="eastAsia"/>
                          <w:b/>
                          <w:bCs/>
                          <w:color w:val="auto"/>
                          <w:kern w:val="24"/>
                          <w:sz w:val="21"/>
                          <w:szCs w:val="21"/>
                        </w:rPr>
                        <w:t>暗号化</w:t>
                      </w:r>
                    </w:p>
                  </w:txbxContent>
                </v:textbox>
              </v:roundrect>
            </w:pict>
          </mc:Fallback>
        </mc:AlternateContent>
      </w:r>
      <w:r w:rsidR="00BD0D70" w:rsidRPr="002C3EF6">
        <w:rPr>
          <w:rFonts w:hAnsi="Meiryo UI"/>
          <w:noProof/>
          <w:szCs w:val="20"/>
        </w:rPr>
        <w:drawing>
          <wp:anchor distT="0" distB="0" distL="114300" distR="114300" simplePos="0" relativeHeight="251685888" behindDoc="0" locked="0" layoutInCell="1" allowOverlap="1" wp14:anchorId="211CDAC9" wp14:editId="153865E1">
            <wp:simplePos x="0" y="0"/>
            <wp:positionH relativeFrom="column">
              <wp:posOffset>3032125</wp:posOffset>
            </wp:positionH>
            <wp:positionV relativeFrom="paragraph">
              <wp:posOffset>173990</wp:posOffset>
            </wp:positionV>
            <wp:extent cx="287655" cy="287655"/>
            <wp:effectExtent l="0" t="0" r="0" b="0"/>
            <wp:wrapNone/>
            <wp:docPr id="1925"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655" cy="287655"/>
                    </a:xfrm>
                    <a:prstGeom prst="rect">
                      <a:avLst/>
                    </a:prstGeom>
                  </pic:spPr>
                </pic:pic>
              </a:graphicData>
            </a:graphic>
            <wp14:sizeRelH relativeFrom="margin">
              <wp14:pctWidth>0</wp14:pctWidth>
            </wp14:sizeRelH>
            <wp14:sizeRelV relativeFrom="margin">
              <wp14:pctHeight>0</wp14:pctHeight>
            </wp14:sizeRelV>
          </wp:anchor>
        </w:drawing>
      </w:r>
      <w:r w:rsidR="00BD0D70" w:rsidRPr="002C3EF6">
        <w:rPr>
          <w:rFonts w:hAnsi="Meiryo UI"/>
          <w:noProof/>
          <w:szCs w:val="20"/>
        </w:rPr>
        <mc:AlternateContent>
          <mc:Choice Requires="wps">
            <w:drawing>
              <wp:anchor distT="0" distB="0" distL="114300" distR="114300" simplePos="0" relativeHeight="251686912" behindDoc="0" locked="0" layoutInCell="1" allowOverlap="1" wp14:anchorId="49AF5413" wp14:editId="2FA92CB3">
                <wp:simplePos x="0" y="0"/>
                <wp:positionH relativeFrom="column">
                  <wp:posOffset>3305810</wp:posOffset>
                </wp:positionH>
                <wp:positionV relativeFrom="paragraph">
                  <wp:posOffset>462915</wp:posOffset>
                </wp:positionV>
                <wp:extent cx="647700" cy="0"/>
                <wp:effectExtent l="0" t="76200" r="19050" b="95250"/>
                <wp:wrapNone/>
                <wp:docPr id="1939" name="直線矢印コネクタ 1939"/>
                <wp:cNvGraphicFramePr/>
                <a:graphic xmlns:a="http://schemas.openxmlformats.org/drawingml/2006/main">
                  <a:graphicData uri="http://schemas.microsoft.com/office/word/2010/wordprocessingShape">
                    <wps:wsp>
                      <wps:cNvCnPr/>
                      <wps:spPr>
                        <a:xfrm>
                          <a:off x="0" y="0"/>
                          <a:ext cx="647700" cy="0"/>
                        </a:xfrm>
                        <a:prstGeom prst="straightConnector1">
                          <a:avLst/>
                        </a:prstGeom>
                        <a:ln w="63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45B89F0" id="直線矢印コネクタ 1939" o:spid="_x0000_s1026" type="#_x0000_t32" style="position:absolute;left:0;text-align:left;margin-left:260.3pt;margin-top:36.45pt;width:51pt;height:0;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" strokecolor="black [3213]" strokeweight=".5pt">
                <v:stroke endarrow="block"/>
              </v:shape>
            </w:pict>
          </mc:Fallback>
        </mc:AlternateContent>
      </w:r>
      <w:r w:rsidR="00BD0D70" w:rsidRPr="002C3EF6">
        <w:rPr>
          <w:rFonts w:hAnsi="Meiryo UI"/>
          <w:noProof/>
          <w:szCs w:val="20"/>
        </w:rPr>
        <mc:AlternateContent>
          <mc:Choice Requires="wps">
            <w:drawing>
              <wp:anchor distT="0" distB="0" distL="114300" distR="114300" simplePos="0" relativeHeight="251688960" behindDoc="0" locked="0" layoutInCell="1" allowOverlap="1" wp14:anchorId="39BCC24D" wp14:editId="08249F34">
                <wp:simplePos x="0" y="0"/>
                <wp:positionH relativeFrom="column">
                  <wp:posOffset>3213100</wp:posOffset>
                </wp:positionH>
                <wp:positionV relativeFrom="paragraph">
                  <wp:posOffset>83185</wp:posOffset>
                </wp:positionV>
                <wp:extent cx="781050" cy="351155"/>
                <wp:effectExtent l="0" t="0" r="0" b="0"/>
                <wp:wrapNone/>
                <wp:docPr id="1940"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351155"/>
                        </a:xfrm>
                        <a:prstGeom prst="roundRect">
                          <a:avLst/>
                        </a:prstGeom>
                        <a:noFill/>
                        <a:ln w="12700" cap="flat" cmpd="sng" algn="ctr">
                          <a:noFill/>
                          <a:prstDash val="solid"/>
                          <a:round/>
                          <a:headEnd type="none" w="med" len="med"/>
                          <a:tailEnd type="none" w="med" len="med"/>
                        </a:ln>
                        <a:effectLst/>
                      </wps:spPr>
                      <wps:txbx>
                        <w:txbxContent>
                          <w:p w14:paraId="143CCBFD" w14:textId="77777777" w:rsidR="00F93698" w:rsidRPr="008D2069" w:rsidRDefault="00F93698" w:rsidP="00BD0D70">
                            <w:pPr>
                              <w:snapToGrid w:val="0"/>
                              <w:jc w:val="center"/>
                              <w:textAlignment w:val="baseline"/>
                              <w:rPr>
                                <w:sz w:val="21"/>
                              </w:rPr>
                            </w:pPr>
                            <w:r>
                              <w:rPr>
                                <w:rFonts w:hAnsi="Meiryo UI" w:cs="Meiryo UI" w:hint="eastAsia"/>
                                <w:b/>
                                <w:bCs/>
                                <w:kern w:val="24"/>
                                <w:sz w:val="21"/>
                              </w:rPr>
                              <w:t>復号</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9BCC24D" id="_x0000_s1148" style="position:absolute;left:0;text-align:left;margin-left:253pt;margin-top:6.55pt;width:61.5pt;height:27.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" filled="f" stroked="f" strokeweight="1pt">
                <v:textbox>
                  <w:txbxContent>
                    <w:p w14:paraId="143CCBFD" w14:textId="77777777" w:rsidR="00F93698" w:rsidRPr="008D2069" w:rsidRDefault="00F93698" w:rsidP="00BD0D70">
                      <w:pPr>
                        <w:snapToGrid w:val="0"/>
                        <w:jc w:val="center"/>
                        <w:textAlignment w:val="baseline"/>
                        <w:rPr>
                          <w:sz w:val="21"/>
                        </w:rPr>
                      </w:pPr>
                      <w:r>
                        <w:rPr>
                          <w:rFonts w:hAnsi="Meiryo UI" w:cs="Meiryo UI" w:hint="eastAsia"/>
                          <w:b/>
                          <w:bCs/>
                          <w:kern w:val="24"/>
                          <w:sz w:val="21"/>
                        </w:rPr>
                        <w:t>復号</w:t>
                      </w:r>
                    </w:p>
                  </w:txbxContent>
                </v:textbox>
              </v:roundrect>
            </w:pict>
          </mc:Fallback>
        </mc:AlternateContent>
      </w:r>
      <w:r w:rsidR="00BD0D70" w:rsidRPr="002C3EF6">
        <w:rPr>
          <w:rFonts w:hAnsi="Meiryo UI"/>
          <w:noProof/>
          <w:szCs w:val="20"/>
        </w:rPr>
        <mc:AlternateContent>
          <mc:Choice Requires="wps">
            <w:drawing>
              <wp:anchor distT="0" distB="0" distL="114300" distR="114300" simplePos="0" relativeHeight="251692032" behindDoc="0" locked="0" layoutInCell="1" allowOverlap="1" wp14:anchorId="01A3B52B" wp14:editId="7FFC4F00">
                <wp:simplePos x="0" y="0"/>
                <wp:positionH relativeFrom="column">
                  <wp:posOffset>4027170</wp:posOffset>
                </wp:positionH>
                <wp:positionV relativeFrom="paragraph">
                  <wp:posOffset>354330</wp:posOffset>
                </wp:positionV>
                <wp:extent cx="765810" cy="254000"/>
                <wp:effectExtent l="0" t="0" r="15240" b="12700"/>
                <wp:wrapNone/>
                <wp:docPr id="1942" name="メモ 43"/>
                <wp:cNvGraphicFramePr/>
                <a:graphic xmlns:a="http://schemas.openxmlformats.org/drawingml/2006/main">
                  <a:graphicData uri="http://schemas.microsoft.com/office/word/2010/wordprocessingShape">
                    <wps:wsp>
                      <wps:cNvSpPr/>
                      <wps:spPr bwMode="auto">
                        <a:xfrm>
                          <a:off x="0" y="0"/>
                          <a:ext cx="765810" cy="254000"/>
                        </a:xfrm>
                        <a:prstGeom prst="foldedCorner">
                          <a:avLst/>
                        </a:prstGeom>
                        <a:solidFill>
                          <a:srgbClr val="FFFFFF"/>
                        </a:solidFill>
                        <a:ln w="12700" cap="flat" cmpd="sng" algn="ctr">
                          <a:solidFill>
                            <a:schemeClr val="tx1"/>
                          </a:solidFill>
                          <a:prstDash val="solid"/>
                          <a:round/>
                          <a:headEnd type="none" w="med" len="med"/>
                          <a:tailEnd type="none" w="med" len="med"/>
                        </a:ln>
                        <a:effectLst/>
                        <a:extLst>
                          <a:ext uri="{AF507438-7753-43E0-B8FC-AC1667EBCBE1}">
                            <a14:hiddenEffects xmlns:a14="http://schemas.microsoft.com/office/drawing/2010/main">
                              <a:effectLst>
                                <a:outerShdw dist="53882" dir="2700000" algn="ctr" rotWithShape="0">
                                  <a:srgbClr val="3366FF">
                                    <a:alpha val="50000"/>
                                  </a:srgbClr>
                                </a:outerShdw>
                              </a:effectLst>
                            </a14:hiddenEffects>
                          </a:ext>
                        </a:extLst>
                      </wps:spPr>
                      <wps:txbx>
                        <w:txbxContent>
                          <w:p w14:paraId="3DA00E85" w14:textId="77777777" w:rsidR="00F93698" w:rsidRPr="00BD0D70" w:rsidRDefault="00F93698" w:rsidP="00BD0D70">
                            <w:pPr>
                              <w:snapToGrid w:val="0"/>
                              <w:jc w:val="center"/>
                              <w:textAlignment w:val="baseline"/>
                              <w:rPr>
                                <w:rFonts w:hAnsi="Meiryo UI" w:cs="Meiryo UI"/>
                                <w:b/>
                                <w:bCs/>
                                <w:kern w:val="24"/>
                                <w:sz w:val="21"/>
                              </w:rPr>
                            </w:pPr>
                            <w:r w:rsidRPr="00BD0D70">
                              <w:rPr>
                                <w:rFonts w:hAnsi="Meiryo UI" w:cs="Meiryo UI"/>
                                <w:b/>
                                <w:bCs/>
                                <w:kern w:val="24"/>
                                <w:sz w:val="21"/>
                              </w:rPr>
                              <w:t>ダイジェスト</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w14:anchorId="01A3B52B" id="_x0000_s1149" type="#_x0000_t65" style="position:absolute;left:0;text-align:left;margin-left:317.1pt;margin-top:27.9pt;width:60.3pt;height:2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" adj="18000" strokecolor="black [3213]" strokeweight="1pt">
                <v:shadow color="#36f" opacity=".5" offset="3pt,3pt"/>
                <v:textbox inset="0,0,0,0">
                  <w:txbxContent>
                    <w:p w14:paraId="3DA00E85" w14:textId="77777777" w:rsidR="00F93698" w:rsidRPr="00BD0D70" w:rsidRDefault="00F93698" w:rsidP="00BD0D70">
                      <w:pPr>
                        <w:snapToGrid w:val="0"/>
                        <w:jc w:val="center"/>
                        <w:textAlignment w:val="baseline"/>
                        <w:rPr>
                          <w:rFonts w:hAnsi="Meiryo UI" w:cs="Meiryo UI"/>
                          <w:b/>
                          <w:bCs/>
                          <w:kern w:val="24"/>
                          <w:sz w:val="21"/>
                        </w:rPr>
                      </w:pPr>
                      <w:r w:rsidRPr="00BD0D70">
                        <w:rPr>
                          <w:rFonts w:hAnsi="Meiryo UI" w:cs="Meiryo UI"/>
                          <w:b/>
                          <w:bCs/>
                          <w:kern w:val="24"/>
                          <w:sz w:val="21"/>
                        </w:rPr>
                        <w:t>ダイジェスト</w:t>
                      </w:r>
                    </w:p>
                  </w:txbxContent>
                </v:textbox>
              </v:shape>
            </w:pict>
          </mc:Fallback>
        </mc:AlternateContent>
      </w:r>
    </w:p>
    <w:p w14:paraId="1CF5A586" w14:textId="77777777" w:rsidR="00BD0D70" w:rsidRPr="002C3EF6" w:rsidRDefault="00BD0D70" w:rsidP="0053669C">
      <w:pPr>
        <w:snapToGrid w:val="0"/>
        <w:spacing w:line="240" w:lineRule="exact"/>
        <w:rPr>
          <w:rFonts w:hAnsi="Meiryo UI"/>
          <w:szCs w:val="20"/>
        </w:rPr>
      </w:pPr>
    </w:p>
    <w:p w14:paraId="16DBC093" w14:textId="439DA274" w:rsidR="00BD0D70" w:rsidRPr="002C3EF6" w:rsidRDefault="00BD0D70" w:rsidP="0053669C">
      <w:pPr>
        <w:snapToGrid w:val="0"/>
        <w:spacing w:line="240" w:lineRule="exact"/>
        <w:rPr>
          <w:rFonts w:hAnsi="Meiryo UI"/>
          <w:szCs w:val="20"/>
        </w:rPr>
      </w:pPr>
      <w:r w:rsidRPr="002C3EF6">
        <w:rPr>
          <w:rFonts w:hAnsi="Meiryo UI"/>
          <w:noProof/>
          <w:szCs w:val="20"/>
        </w:rPr>
        <w:drawing>
          <wp:anchor distT="0" distB="0" distL="114300" distR="114300" simplePos="0" relativeHeight="251703296" behindDoc="0" locked="0" layoutInCell="1" allowOverlap="1" wp14:anchorId="251FB640" wp14:editId="4B2A8CF8">
            <wp:simplePos x="0" y="0"/>
            <wp:positionH relativeFrom="column">
              <wp:posOffset>3411220</wp:posOffset>
            </wp:positionH>
            <wp:positionV relativeFrom="paragraph">
              <wp:posOffset>29633</wp:posOffset>
            </wp:positionV>
            <wp:extent cx="398145" cy="383540"/>
            <wp:effectExtent l="0" t="0" r="1905" b="0"/>
            <wp:wrapNone/>
            <wp:docPr id="1931" name="図 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145" cy="383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779867" w14:textId="3E4D41B3" w:rsidR="00BD0D70" w:rsidRPr="002C3EF6" w:rsidRDefault="00BD0D70" w:rsidP="0053669C">
      <w:pPr>
        <w:snapToGrid w:val="0"/>
        <w:spacing w:line="240" w:lineRule="exact"/>
        <w:rPr>
          <w:rFonts w:hAnsi="Meiryo UI"/>
          <w:szCs w:val="20"/>
        </w:rPr>
      </w:pPr>
    </w:p>
    <w:p w14:paraId="121E6875" w14:textId="116E1648" w:rsidR="00BD0D70" w:rsidRPr="002C3EF6" w:rsidRDefault="00723A90" w:rsidP="0053669C">
      <w:pPr>
        <w:snapToGrid w:val="0"/>
        <w:spacing w:line="240" w:lineRule="exact"/>
        <w:rPr>
          <w:rFonts w:hAnsi="Meiryo UI"/>
          <w:szCs w:val="20"/>
        </w:rPr>
      </w:pPr>
      <w:r w:rsidRPr="002C3EF6">
        <w:rPr>
          <w:rFonts w:hAnsi="Meiryo UI"/>
          <w:noProof/>
          <w:szCs w:val="20"/>
        </w:rPr>
        <mc:AlternateContent>
          <mc:Choice Requires="wps">
            <w:drawing>
              <wp:anchor distT="0" distB="0" distL="114300" distR="114300" simplePos="0" relativeHeight="251672576" behindDoc="0" locked="0" layoutInCell="1" allowOverlap="1" wp14:anchorId="78936B6D" wp14:editId="10578DC8">
                <wp:simplePos x="0" y="0"/>
                <wp:positionH relativeFrom="column">
                  <wp:posOffset>4755515</wp:posOffset>
                </wp:positionH>
                <wp:positionV relativeFrom="paragraph">
                  <wp:posOffset>2540</wp:posOffset>
                </wp:positionV>
                <wp:extent cx="935355" cy="605155"/>
                <wp:effectExtent l="0" t="0" r="0" b="4445"/>
                <wp:wrapNone/>
                <wp:docPr id="198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5355" cy="605155"/>
                        </a:xfrm>
                        <a:prstGeom prst="roundRect">
                          <a:avLst/>
                        </a:prstGeom>
                        <a:noFill/>
                        <a:ln w="12700" cap="flat" cmpd="sng" algn="ctr">
                          <a:noFill/>
                          <a:prstDash val="solid"/>
                          <a:round/>
                          <a:headEnd type="none" w="med" len="med"/>
                          <a:tailEnd type="none" w="med" len="med"/>
                        </a:ln>
                        <a:effectLst/>
                      </wps:spPr>
                      <wps:txbx>
                        <w:txbxContent>
                          <w:p w14:paraId="53982B99" w14:textId="77777777" w:rsidR="00F93698" w:rsidRPr="00E513CE" w:rsidRDefault="00F93698" w:rsidP="00E513CE">
                            <w:pPr>
                              <w:snapToGrid w:val="0"/>
                              <w:spacing w:line="240" w:lineRule="exact"/>
                              <w:jc w:val="left"/>
                              <w:textAlignment w:val="baseline"/>
                              <w:rPr>
                                <w:rFonts w:hAnsi="Meiryo UI" w:cs="Meiryo UI"/>
                                <w:b/>
                                <w:bCs/>
                                <w:kern w:val="24"/>
                                <w:sz w:val="18"/>
                              </w:rPr>
                            </w:pPr>
                            <w:r w:rsidRPr="00E513CE">
                              <w:rPr>
                                <w:rFonts w:hAnsi="Meiryo UI" w:cs="Meiryo UI" w:hint="eastAsia"/>
                                <w:b/>
                                <w:bCs/>
                                <w:kern w:val="24"/>
                                <w:sz w:val="18"/>
                              </w:rPr>
                              <w:t>一致すれば・・・</w:t>
                            </w:r>
                          </w:p>
                          <w:p w14:paraId="0FCD6D51" w14:textId="77777777" w:rsidR="00F93698" w:rsidRPr="00E513CE" w:rsidRDefault="00F93698" w:rsidP="00E513CE">
                            <w:pPr>
                              <w:snapToGrid w:val="0"/>
                              <w:spacing w:line="240" w:lineRule="exact"/>
                              <w:jc w:val="left"/>
                              <w:textAlignment w:val="baseline"/>
                              <w:rPr>
                                <w:rFonts w:hAnsi="Meiryo UI" w:cs="Meiryo UI"/>
                                <w:b/>
                                <w:bCs/>
                                <w:kern w:val="24"/>
                                <w:sz w:val="18"/>
                              </w:rPr>
                            </w:pPr>
                            <w:r w:rsidRPr="00E513CE">
                              <w:rPr>
                                <w:rFonts w:hAnsi="Meiryo UI" w:cs="Meiryo UI" w:hint="eastAsia"/>
                                <w:b/>
                                <w:bCs/>
                                <w:kern w:val="24"/>
                                <w:sz w:val="18"/>
                              </w:rPr>
                              <w:t>・本人確認</w:t>
                            </w:r>
                          </w:p>
                          <w:p w14:paraId="56E78302" w14:textId="77777777" w:rsidR="00F93698" w:rsidRPr="00E513CE" w:rsidRDefault="00F93698" w:rsidP="00E513CE">
                            <w:pPr>
                              <w:snapToGrid w:val="0"/>
                              <w:spacing w:line="240" w:lineRule="exact"/>
                              <w:jc w:val="left"/>
                              <w:textAlignment w:val="baseline"/>
                              <w:rPr>
                                <w:sz w:val="18"/>
                              </w:rPr>
                            </w:pPr>
                            <w:r w:rsidRPr="00E513CE">
                              <w:rPr>
                                <w:rFonts w:hAnsi="Meiryo UI" w:cs="Meiryo UI" w:hint="eastAsia"/>
                                <w:b/>
                                <w:bCs/>
                                <w:kern w:val="24"/>
                                <w:sz w:val="18"/>
                              </w:rPr>
                              <w:t>・情報の</w:t>
                            </w:r>
                            <w:r w:rsidRPr="00E513CE">
                              <w:rPr>
                                <w:rFonts w:hAnsi="Meiryo UI" w:cs="Meiryo UI"/>
                                <w:b/>
                                <w:bCs/>
                                <w:kern w:val="24"/>
                                <w:sz w:val="18"/>
                              </w:rPr>
                              <w:t>改ざんなし</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roundrect w14:anchorId="78936B6D" id="_x0000_s1150" style="position:absolute;left:0;text-align:left;margin-left:374.45pt;margin-top:.2pt;width:73.65pt;height:47.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" filled="f" stroked="f" strokeweight="1pt">
                <v:textbox inset="0,0,0,0">
                  <w:txbxContent>
                    <w:p w14:paraId="53982B99" w14:textId="77777777" w:rsidR="00F93698" w:rsidRPr="00E513CE" w:rsidRDefault="00F93698" w:rsidP="00E513CE">
                      <w:pPr>
                        <w:snapToGrid w:val="0"/>
                        <w:spacing w:line="240" w:lineRule="exact"/>
                        <w:jc w:val="left"/>
                        <w:textAlignment w:val="baseline"/>
                        <w:rPr>
                          <w:rFonts w:hAnsi="Meiryo UI" w:cs="Meiryo UI"/>
                          <w:b/>
                          <w:bCs/>
                          <w:kern w:val="24"/>
                          <w:sz w:val="18"/>
                        </w:rPr>
                      </w:pPr>
                      <w:r w:rsidRPr="00E513CE">
                        <w:rPr>
                          <w:rFonts w:hAnsi="Meiryo UI" w:cs="Meiryo UI" w:hint="eastAsia"/>
                          <w:b/>
                          <w:bCs/>
                          <w:kern w:val="24"/>
                          <w:sz w:val="18"/>
                        </w:rPr>
                        <w:t>一致すれば・・・</w:t>
                      </w:r>
                    </w:p>
                    <w:p w14:paraId="0FCD6D51" w14:textId="77777777" w:rsidR="00F93698" w:rsidRPr="00E513CE" w:rsidRDefault="00F93698" w:rsidP="00E513CE">
                      <w:pPr>
                        <w:snapToGrid w:val="0"/>
                        <w:spacing w:line="240" w:lineRule="exact"/>
                        <w:jc w:val="left"/>
                        <w:textAlignment w:val="baseline"/>
                        <w:rPr>
                          <w:rFonts w:hAnsi="Meiryo UI" w:cs="Meiryo UI"/>
                          <w:b/>
                          <w:bCs/>
                          <w:kern w:val="24"/>
                          <w:sz w:val="18"/>
                        </w:rPr>
                      </w:pPr>
                      <w:r w:rsidRPr="00E513CE">
                        <w:rPr>
                          <w:rFonts w:hAnsi="Meiryo UI" w:cs="Meiryo UI" w:hint="eastAsia"/>
                          <w:b/>
                          <w:bCs/>
                          <w:kern w:val="24"/>
                          <w:sz w:val="18"/>
                        </w:rPr>
                        <w:t>・本人確認</w:t>
                      </w:r>
                    </w:p>
                    <w:p w14:paraId="56E78302" w14:textId="77777777" w:rsidR="00F93698" w:rsidRPr="00E513CE" w:rsidRDefault="00F93698" w:rsidP="00E513CE">
                      <w:pPr>
                        <w:snapToGrid w:val="0"/>
                        <w:spacing w:line="240" w:lineRule="exact"/>
                        <w:jc w:val="left"/>
                        <w:textAlignment w:val="baseline"/>
                        <w:rPr>
                          <w:sz w:val="18"/>
                        </w:rPr>
                      </w:pPr>
                      <w:r w:rsidRPr="00E513CE">
                        <w:rPr>
                          <w:rFonts w:hAnsi="Meiryo UI" w:cs="Meiryo UI" w:hint="eastAsia"/>
                          <w:b/>
                          <w:bCs/>
                          <w:kern w:val="24"/>
                          <w:sz w:val="18"/>
                        </w:rPr>
                        <w:t>・情報の</w:t>
                      </w:r>
                      <w:r w:rsidRPr="00E513CE">
                        <w:rPr>
                          <w:rFonts w:hAnsi="Meiryo UI" w:cs="Meiryo UI"/>
                          <w:b/>
                          <w:bCs/>
                          <w:kern w:val="24"/>
                          <w:sz w:val="18"/>
                        </w:rPr>
                        <w:t>改ざんなし</w:t>
                      </w:r>
                    </w:p>
                  </w:txbxContent>
                </v:textbox>
              </v:roundrect>
            </w:pict>
          </mc:Fallback>
        </mc:AlternateContent>
      </w:r>
      <w:r w:rsidRPr="002C3EF6">
        <w:rPr>
          <w:rFonts w:hAnsi="Meiryo UI"/>
          <w:noProof/>
          <w:szCs w:val="20"/>
        </w:rPr>
        <w:drawing>
          <wp:anchor distT="0" distB="0" distL="114300" distR="114300" simplePos="0" relativeHeight="251671552" behindDoc="0" locked="0" layoutInCell="1" allowOverlap="1" wp14:anchorId="1CA0C0CD" wp14:editId="09E6F758">
            <wp:simplePos x="0" y="0"/>
            <wp:positionH relativeFrom="column">
              <wp:posOffset>4489450</wp:posOffset>
            </wp:positionH>
            <wp:positionV relativeFrom="paragraph">
              <wp:posOffset>109855</wp:posOffset>
            </wp:positionV>
            <wp:extent cx="213360" cy="165100"/>
            <wp:effectExtent l="0" t="0" r="0" b="6350"/>
            <wp:wrapNone/>
            <wp:docPr id="405" name="図 405" descr="C:\Users\情報処理講座本部\AppData\Local\Microsoft\Windows\INetCache\Content.Word\AdobeStock_52324192_01.png"/>
            <wp:cNvGraphicFramePr/>
            <a:graphic xmlns:a="http://schemas.openxmlformats.org/drawingml/2006/main">
              <a:graphicData uri="http://schemas.openxmlformats.org/drawingml/2006/picture">
                <pic:pic xmlns:pic="http://schemas.openxmlformats.org/drawingml/2006/picture">
                  <pic:nvPicPr>
                    <pic:cNvPr id="38" name="図 38" descr="C:\Users\情報処理講座本部\AppData\Local\Microsoft\Windows\INetCache\Content.Word\AdobeStock_52324192_01.png"/>
                    <pic:cNvPicPr/>
                  </pic:nvPicPr>
                  <pic:blipFill rotWithShape="1">
                    <a:blip r:embed="rId16" cstate="print">
                      <a:extLst>
                        <a:ext uri="{28A0092B-C50C-407E-A947-70E740481C1C}">
                          <a14:useLocalDpi xmlns:a14="http://schemas.microsoft.com/office/drawing/2010/main" val="0"/>
                        </a:ext>
                      </a:extLst>
                    </a:blip>
                    <a:srcRect l="59231"/>
                    <a:stretch/>
                  </pic:blipFill>
                  <pic:spPr bwMode="auto">
                    <a:xfrm>
                      <a:off x="0" y="0"/>
                      <a:ext cx="213360" cy="16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C3EF6">
        <w:rPr>
          <w:rFonts w:hAnsi="Meiryo UI"/>
          <w:noProof/>
          <w:szCs w:val="20"/>
        </w:rPr>
        <mc:AlternateContent>
          <mc:Choice Requires="wps">
            <w:drawing>
              <wp:anchor distT="0" distB="0" distL="114300" distR="114300" simplePos="0" relativeHeight="251693056" behindDoc="0" locked="0" layoutInCell="1" allowOverlap="1" wp14:anchorId="17D852EF" wp14:editId="7CAB9B98">
                <wp:simplePos x="0" y="0"/>
                <wp:positionH relativeFrom="column">
                  <wp:posOffset>4004079</wp:posOffset>
                </wp:positionH>
                <wp:positionV relativeFrom="paragraph">
                  <wp:posOffset>12181</wp:posOffset>
                </wp:positionV>
                <wp:extent cx="588580" cy="351155"/>
                <wp:effectExtent l="0" t="0" r="0" b="0"/>
                <wp:wrapNone/>
                <wp:docPr id="15"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580" cy="351155"/>
                        </a:xfrm>
                        <a:prstGeom prst="roundRect">
                          <a:avLst/>
                        </a:prstGeom>
                        <a:noFill/>
                        <a:ln w="12700" cap="flat" cmpd="sng" algn="ctr">
                          <a:noFill/>
                          <a:prstDash val="solid"/>
                          <a:round/>
                          <a:headEnd type="none" w="med" len="med"/>
                          <a:tailEnd type="none" w="med" len="med"/>
                        </a:ln>
                        <a:effectLst/>
                      </wps:spPr>
                      <wps:txbx>
                        <w:txbxContent>
                          <w:p w14:paraId="77C10BE8" w14:textId="77777777" w:rsidR="00F93698" w:rsidRPr="008B2249" w:rsidRDefault="00F93698" w:rsidP="00723A90">
                            <w:pPr>
                              <w:snapToGrid w:val="0"/>
                              <w:jc w:val="right"/>
                              <w:textAlignment w:val="baseline"/>
                            </w:pPr>
                            <w:r>
                              <w:rPr>
                                <w:rFonts w:hAnsi="Meiryo UI" w:cs="Meiryo UI" w:hint="eastAsia"/>
                                <w:b/>
                                <w:bCs/>
                                <w:kern w:val="24"/>
                              </w:rPr>
                              <w:t>P</w:t>
                            </w:r>
                            <w:r>
                              <w:rPr>
                                <w:rFonts w:hAnsi="Meiryo UI" w:cs="Meiryo UI"/>
                                <w:b/>
                                <w:bCs/>
                                <w:kern w:val="24"/>
                              </w:rPr>
                              <w:t>oint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17D852EF" id="_x0000_s1151" style="position:absolute;left:0;text-align:left;margin-left:315.3pt;margin-top:.95pt;width:46.35pt;height:27.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" filled="f" stroked="f" strokeweight="1pt">
                <v:textbox>
                  <w:txbxContent>
                    <w:p w14:paraId="77C10BE8" w14:textId="77777777" w:rsidR="00F93698" w:rsidRPr="008B2249" w:rsidRDefault="00F93698" w:rsidP="00723A90">
                      <w:pPr>
                        <w:snapToGrid w:val="0"/>
                        <w:jc w:val="right"/>
                        <w:textAlignment w:val="baseline"/>
                      </w:pPr>
                      <w:r>
                        <w:rPr>
                          <w:rFonts w:hAnsi="Meiryo UI" w:cs="Meiryo UI" w:hint="eastAsia"/>
                          <w:b/>
                          <w:bCs/>
                          <w:kern w:val="24"/>
                        </w:rPr>
                        <w:t>P</w:t>
                      </w:r>
                      <w:r>
                        <w:rPr>
                          <w:rFonts w:hAnsi="Meiryo UI" w:cs="Meiryo UI"/>
                          <w:b/>
                          <w:bCs/>
                          <w:kern w:val="24"/>
                        </w:rPr>
                        <w:t>oint</w:t>
                      </w:r>
                    </w:p>
                  </w:txbxContent>
                </v:textbox>
              </v:roundrect>
            </w:pict>
          </mc:Fallback>
        </mc:AlternateContent>
      </w:r>
      <w:r w:rsidRPr="002C3EF6">
        <w:rPr>
          <w:rFonts w:hAnsi="Meiryo UI"/>
          <w:noProof/>
          <w:szCs w:val="20"/>
        </w:rPr>
        <mc:AlternateContent>
          <mc:Choice Requires="wps">
            <w:drawing>
              <wp:anchor distT="0" distB="0" distL="114300" distR="114300" simplePos="0" relativeHeight="251691008" behindDoc="0" locked="0" layoutInCell="1" allowOverlap="1" wp14:anchorId="74021739" wp14:editId="5E7D1200">
                <wp:simplePos x="0" y="0"/>
                <wp:positionH relativeFrom="column">
                  <wp:posOffset>146743</wp:posOffset>
                </wp:positionH>
                <wp:positionV relativeFrom="paragraph">
                  <wp:posOffset>83416</wp:posOffset>
                </wp:positionV>
                <wp:extent cx="588580" cy="351155"/>
                <wp:effectExtent l="0" t="0" r="0" b="0"/>
                <wp:wrapNone/>
                <wp:docPr id="8"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580" cy="351155"/>
                        </a:xfrm>
                        <a:prstGeom prst="roundRect">
                          <a:avLst/>
                        </a:prstGeom>
                        <a:noFill/>
                        <a:ln w="12700" cap="flat" cmpd="sng" algn="ctr">
                          <a:noFill/>
                          <a:prstDash val="solid"/>
                          <a:round/>
                          <a:headEnd type="none" w="med" len="med"/>
                          <a:tailEnd type="none" w="med" len="med"/>
                        </a:ln>
                        <a:effectLst/>
                      </wps:spPr>
                      <wps:txbx>
                        <w:txbxContent>
                          <w:p w14:paraId="74710410" w14:textId="77777777" w:rsidR="00F93698" w:rsidRPr="008B2249" w:rsidRDefault="00F93698" w:rsidP="00723A90">
                            <w:pPr>
                              <w:snapToGrid w:val="0"/>
                              <w:jc w:val="right"/>
                              <w:textAlignment w:val="baseline"/>
                            </w:pPr>
                            <w:r>
                              <w:rPr>
                                <w:rFonts w:hAnsi="Meiryo UI" w:cs="Meiryo UI" w:hint="eastAsia"/>
                                <w:b/>
                                <w:bCs/>
                                <w:kern w:val="24"/>
                              </w:rPr>
                              <w:t>P</w:t>
                            </w:r>
                            <w:r>
                              <w:rPr>
                                <w:rFonts w:hAnsi="Meiryo UI" w:cs="Meiryo UI"/>
                                <w:b/>
                                <w:bCs/>
                                <w:kern w:val="24"/>
                              </w:rPr>
                              <w:t>oint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74021739" id="_x0000_s1152" style="position:absolute;left:0;text-align:left;margin-left:11.55pt;margin-top:6.55pt;width:46.35pt;height:27.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" filled="f" stroked="f" strokeweight="1pt">
                <v:textbox>
                  <w:txbxContent>
                    <w:p w14:paraId="74710410" w14:textId="77777777" w:rsidR="00F93698" w:rsidRPr="008B2249" w:rsidRDefault="00F93698" w:rsidP="00723A90">
                      <w:pPr>
                        <w:snapToGrid w:val="0"/>
                        <w:jc w:val="right"/>
                        <w:textAlignment w:val="baseline"/>
                      </w:pPr>
                      <w:r>
                        <w:rPr>
                          <w:rFonts w:hAnsi="Meiryo UI" w:cs="Meiryo UI" w:hint="eastAsia"/>
                          <w:b/>
                          <w:bCs/>
                          <w:kern w:val="24"/>
                        </w:rPr>
                        <w:t>P</w:t>
                      </w:r>
                      <w:r>
                        <w:rPr>
                          <w:rFonts w:hAnsi="Meiryo UI" w:cs="Meiryo UI"/>
                          <w:b/>
                          <w:bCs/>
                          <w:kern w:val="24"/>
                        </w:rPr>
                        <w:t>oint</w:t>
                      </w:r>
                    </w:p>
                  </w:txbxContent>
                </v:textbox>
              </v:roundrect>
            </w:pict>
          </mc:Fallback>
        </mc:AlternateContent>
      </w:r>
      <w:r w:rsidR="00BD0D70" w:rsidRPr="002C3EF6">
        <w:rPr>
          <w:rFonts w:hAnsi="Meiryo UI"/>
          <w:noProof/>
          <w:szCs w:val="20"/>
        </w:rPr>
        <mc:AlternateContent>
          <mc:Choice Requires="wps">
            <w:drawing>
              <wp:anchor distT="0" distB="0" distL="114300" distR="114300" simplePos="0" relativeHeight="251670528" behindDoc="0" locked="0" layoutInCell="1" allowOverlap="1" wp14:anchorId="57C0CD8E" wp14:editId="7F286688">
                <wp:simplePos x="0" y="0"/>
                <wp:positionH relativeFrom="column">
                  <wp:posOffset>2391410</wp:posOffset>
                </wp:positionH>
                <wp:positionV relativeFrom="paragraph">
                  <wp:posOffset>119380</wp:posOffset>
                </wp:positionV>
                <wp:extent cx="1100455" cy="351155"/>
                <wp:effectExtent l="0" t="0" r="0" b="0"/>
                <wp:wrapNone/>
                <wp:docPr id="1948"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0455" cy="351155"/>
                        </a:xfrm>
                        <a:prstGeom prst="roundRect">
                          <a:avLst/>
                        </a:prstGeom>
                        <a:noFill/>
                        <a:ln w="12700" cap="flat" cmpd="sng" algn="ctr">
                          <a:noFill/>
                          <a:prstDash val="solid"/>
                          <a:round/>
                          <a:headEnd type="none" w="med" len="med"/>
                          <a:tailEnd type="none" w="med" len="med"/>
                        </a:ln>
                        <a:effectLst/>
                      </wps:spPr>
                      <wps:txbx>
                        <w:txbxContent>
                          <w:p w14:paraId="47A56E5D" w14:textId="77777777" w:rsidR="00F93698" w:rsidRPr="008D2069" w:rsidRDefault="00F93698" w:rsidP="00BD0D70">
                            <w:pPr>
                              <w:snapToGrid w:val="0"/>
                              <w:jc w:val="center"/>
                              <w:textAlignment w:val="baseline"/>
                              <w:rPr>
                                <w:sz w:val="21"/>
                              </w:rPr>
                            </w:pPr>
                            <w:r>
                              <w:rPr>
                                <w:rFonts w:hAnsi="Meiryo UI" w:cs="Meiryo UI" w:hint="eastAsia"/>
                                <w:b/>
                                <w:bCs/>
                                <w:kern w:val="24"/>
                                <w:sz w:val="21"/>
                              </w:rPr>
                              <w:t>送信者の公開</w:t>
                            </w:r>
                            <w:r>
                              <w:rPr>
                                <w:rFonts w:hAnsi="Meiryo UI" w:cs="Meiryo UI"/>
                                <w:b/>
                                <w:bCs/>
                                <w:kern w:val="24"/>
                                <w:sz w:val="21"/>
                              </w:rPr>
                              <w:t>鍵</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57C0CD8E" id="_x0000_s1153" style="position:absolute;left:0;text-align:left;margin-left:188.3pt;margin-top:9.4pt;width:86.65pt;height:27.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" filled="f" stroked="f" strokeweight="1pt">
                <v:textbox>
                  <w:txbxContent>
                    <w:p w14:paraId="47A56E5D" w14:textId="77777777" w:rsidR="00F93698" w:rsidRPr="008D2069" w:rsidRDefault="00F93698" w:rsidP="00BD0D70">
                      <w:pPr>
                        <w:snapToGrid w:val="0"/>
                        <w:jc w:val="center"/>
                        <w:textAlignment w:val="baseline"/>
                        <w:rPr>
                          <w:sz w:val="21"/>
                        </w:rPr>
                      </w:pPr>
                      <w:r>
                        <w:rPr>
                          <w:rFonts w:hAnsi="Meiryo UI" w:cs="Meiryo UI" w:hint="eastAsia"/>
                          <w:b/>
                          <w:bCs/>
                          <w:kern w:val="24"/>
                          <w:sz w:val="21"/>
                        </w:rPr>
                        <w:t>送信者の公開</w:t>
                      </w:r>
                      <w:r>
                        <w:rPr>
                          <w:rFonts w:hAnsi="Meiryo UI" w:cs="Meiryo UI"/>
                          <w:b/>
                          <w:bCs/>
                          <w:kern w:val="24"/>
                          <w:sz w:val="21"/>
                        </w:rPr>
                        <w:t>鍵</w:t>
                      </w:r>
                    </w:p>
                  </w:txbxContent>
                </v:textbox>
              </v:roundrect>
            </w:pict>
          </mc:Fallback>
        </mc:AlternateContent>
      </w:r>
      <w:r w:rsidR="00BD0D70" w:rsidRPr="002C3EF6">
        <w:rPr>
          <w:rFonts w:hAnsi="Meiryo UI"/>
          <w:noProof/>
          <w:szCs w:val="20"/>
        </w:rPr>
        <mc:AlternateContent>
          <mc:Choice Requires="wps">
            <w:drawing>
              <wp:anchor distT="0" distB="0" distL="114300" distR="114300" simplePos="0" relativeHeight="251669504" behindDoc="0" locked="0" layoutInCell="1" allowOverlap="1" wp14:anchorId="39C3E685" wp14:editId="4BF27C1F">
                <wp:simplePos x="0" y="0"/>
                <wp:positionH relativeFrom="column">
                  <wp:posOffset>3372803</wp:posOffset>
                </wp:positionH>
                <wp:positionV relativeFrom="paragraph">
                  <wp:posOffset>58102</wp:posOffset>
                </wp:positionV>
                <wp:extent cx="228600" cy="189865"/>
                <wp:effectExtent l="38417" t="0" r="318" b="19367"/>
                <wp:wrapNone/>
                <wp:docPr id="1947" name="右矢印 1947"/>
                <wp:cNvGraphicFramePr/>
                <a:graphic xmlns:a="http://schemas.openxmlformats.org/drawingml/2006/main">
                  <a:graphicData uri="http://schemas.microsoft.com/office/word/2010/wordprocessingShape">
                    <wps:wsp>
                      <wps:cNvSpPr/>
                      <wps:spPr>
                        <a:xfrm rot="8052105" flipH="1">
                          <a:off x="0" y="0"/>
                          <a:ext cx="228600" cy="189865"/>
                        </a:xfrm>
                        <a:prstGeom prst="righ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FCAF56" id="右矢印 1947" o:spid="_x0000_s1026" type="#_x0000_t13" style="position:absolute;left:0;text-align:left;margin-left:265.6pt;margin-top:4.55pt;width:18pt;height:14.95pt;rotation:-8795046fd;flip:x;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" adj="12630" fillcolor="white [3212]" strokecolor="#243f60 [1604]" strokeweight="2pt"/>
            </w:pict>
          </mc:Fallback>
        </mc:AlternateContent>
      </w:r>
      <w:r w:rsidR="00BD0D70" w:rsidRPr="002C3EF6">
        <w:rPr>
          <w:rFonts w:hAnsi="Meiryo UI"/>
          <w:noProof/>
          <w:szCs w:val="20"/>
        </w:rPr>
        <mc:AlternateContent>
          <mc:Choice Requires="wps">
            <w:drawing>
              <wp:anchor distT="0" distB="0" distL="114300" distR="114300" simplePos="0" relativeHeight="251667456" behindDoc="0" locked="0" layoutInCell="1" allowOverlap="1" wp14:anchorId="65E7D521" wp14:editId="30908FE6">
                <wp:simplePos x="0" y="0"/>
                <wp:positionH relativeFrom="column">
                  <wp:posOffset>782955</wp:posOffset>
                </wp:positionH>
                <wp:positionV relativeFrom="paragraph">
                  <wp:posOffset>119592</wp:posOffset>
                </wp:positionV>
                <wp:extent cx="1100667" cy="351155"/>
                <wp:effectExtent l="0" t="0" r="0" b="0"/>
                <wp:wrapNone/>
                <wp:docPr id="1922"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0667" cy="351155"/>
                        </a:xfrm>
                        <a:prstGeom prst="roundRect">
                          <a:avLst/>
                        </a:prstGeom>
                        <a:noFill/>
                        <a:ln w="12700" cap="flat" cmpd="sng" algn="ctr">
                          <a:noFill/>
                          <a:prstDash val="solid"/>
                          <a:round/>
                          <a:headEnd type="none" w="med" len="med"/>
                          <a:tailEnd type="none" w="med" len="med"/>
                        </a:ln>
                        <a:effectLst/>
                      </wps:spPr>
                      <wps:txbx>
                        <w:txbxContent>
                          <w:p w14:paraId="63E32261" w14:textId="77777777" w:rsidR="00F93698" w:rsidRPr="008D2069" w:rsidRDefault="00F93698" w:rsidP="00BD0D70">
                            <w:pPr>
                              <w:snapToGrid w:val="0"/>
                              <w:jc w:val="center"/>
                              <w:textAlignment w:val="baseline"/>
                              <w:rPr>
                                <w:sz w:val="21"/>
                              </w:rPr>
                            </w:pPr>
                            <w:r>
                              <w:rPr>
                                <w:rFonts w:hAnsi="Meiryo UI" w:cs="Meiryo UI" w:hint="eastAsia"/>
                                <w:b/>
                                <w:bCs/>
                                <w:kern w:val="24"/>
                                <w:sz w:val="21"/>
                              </w:rPr>
                              <w:t>送信者の秘密</w:t>
                            </w:r>
                            <w:r>
                              <w:rPr>
                                <w:rFonts w:hAnsi="Meiryo UI" w:cs="Meiryo UI"/>
                                <w:b/>
                                <w:bCs/>
                                <w:kern w:val="24"/>
                                <w:sz w:val="21"/>
                              </w:rPr>
                              <w:t>鍵</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65E7D521" id="_x0000_s1154" style="position:absolute;left:0;text-align:left;margin-left:61.65pt;margin-top:9.4pt;width:86.65pt;height:27.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" filled="f" stroked="f" strokeweight="1pt">
                <v:textbox>
                  <w:txbxContent>
                    <w:p w14:paraId="63E32261" w14:textId="77777777" w:rsidR="00F93698" w:rsidRPr="008D2069" w:rsidRDefault="00F93698" w:rsidP="00BD0D70">
                      <w:pPr>
                        <w:snapToGrid w:val="0"/>
                        <w:jc w:val="center"/>
                        <w:textAlignment w:val="baseline"/>
                        <w:rPr>
                          <w:sz w:val="21"/>
                        </w:rPr>
                      </w:pPr>
                      <w:r>
                        <w:rPr>
                          <w:rFonts w:hAnsi="Meiryo UI" w:cs="Meiryo UI" w:hint="eastAsia"/>
                          <w:b/>
                          <w:bCs/>
                          <w:kern w:val="24"/>
                          <w:sz w:val="21"/>
                        </w:rPr>
                        <w:t>送信者の秘密</w:t>
                      </w:r>
                      <w:r>
                        <w:rPr>
                          <w:rFonts w:hAnsi="Meiryo UI" w:cs="Meiryo UI"/>
                          <w:b/>
                          <w:bCs/>
                          <w:kern w:val="24"/>
                          <w:sz w:val="21"/>
                        </w:rPr>
                        <w:t>鍵</w:t>
                      </w:r>
                    </w:p>
                  </w:txbxContent>
                </v:textbox>
              </v:roundrect>
            </w:pict>
          </mc:Fallback>
        </mc:AlternateContent>
      </w:r>
      <w:r w:rsidR="00BD0D70" w:rsidRPr="002C3EF6">
        <w:rPr>
          <w:rFonts w:hAnsi="Meiryo UI"/>
          <w:noProof/>
          <w:szCs w:val="20"/>
        </w:rPr>
        <mc:AlternateContent>
          <mc:Choice Requires="wps">
            <w:drawing>
              <wp:anchor distT="0" distB="0" distL="114300" distR="114300" simplePos="0" relativeHeight="251709440" behindDoc="0" locked="0" layoutInCell="1" allowOverlap="1" wp14:anchorId="2CE6DD5A" wp14:editId="1BF76E43">
                <wp:simplePos x="0" y="0"/>
                <wp:positionH relativeFrom="column">
                  <wp:posOffset>1764348</wp:posOffset>
                </wp:positionH>
                <wp:positionV relativeFrom="paragraph">
                  <wp:posOffset>58379</wp:posOffset>
                </wp:positionV>
                <wp:extent cx="228600" cy="189865"/>
                <wp:effectExtent l="38417" t="0" r="318" b="19367"/>
                <wp:wrapNone/>
                <wp:docPr id="5535" name="右矢印 5535"/>
                <wp:cNvGraphicFramePr/>
                <a:graphic xmlns:a="http://schemas.openxmlformats.org/drawingml/2006/main">
                  <a:graphicData uri="http://schemas.microsoft.com/office/word/2010/wordprocessingShape">
                    <wps:wsp>
                      <wps:cNvSpPr/>
                      <wps:spPr>
                        <a:xfrm rot="8052105" flipH="1">
                          <a:off x="0" y="0"/>
                          <a:ext cx="228600" cy="189865"/>
                        </a:xfrm>
                        <a:prstGeom prst="righ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FBC571" id="右矢印 5535" o:spid="_x0000_s1026" type="#_x0000_t13" style="position:absolute;left:0;text-align:left;margin-left:138.95pt;margin-top:4.6pt;width:18pt;height:14.95pt;rotation:-8795046fd;flip:x;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" adj="12630" fillcolor="white [3212]" strokecolor="#243f60 [1604]" strokeweight="2pt"/>
            </w:pict>
          </mc:Fallback>
        </mc:AlternateContent>
      </w:r>
    </w:p>
    <w:p w14:paraId="339A1D75" w14:textId="182BCCD6" w:rsidR="00BD0D70" w:rsidRPr="002C3EF6" w:rsidRDefault="00361239" w:rsidP="0053669C">
      <w:pPr>
        <w:snapToGrid w:val="0"/>
        <w:spacing w:line="240" w:lineRule="exact"/>
        <w:ind w:leftChars="100" w:left="180" w:firstLineChars="100" w:firstLine="180"/>
        <w:jc w:val="center"/>
        <w:rPr>
          <w:rFonts w:hAnsi="Meiryo UI"/>
          <w:szCs w:val="20"/>
        </w:rPr>
      </w:pPr>
      <w:r w:rsidRPr="002C3EF6">
        <w:rPr>
          <w:rFonts w:hAnsi="Meiryo UI"/>
          <w:noProof/>
          <w:szCs w:val="20"/>
        </w:rPr>
        <w:drawing>
          <wp:anchor distT="0" distB="0" distL="114300" distR="114300" simplePos="0" relativeHeight="251664384" behindDoc="0" locked="0" layoutInCell="1" allowOverlap="1" wp14:anchorId="6DA76D32" wp14:editId="0A046F4B">
            <wp:simplePos x="0" y="0"/>
            <wp:positionH relativeFrom="column">
              <wp:posOffset>621144</wp:posOffset>
            </wp:positionH>
            <wp:positionV relativeFrom="paragraph">
              <wp:posOffset>35791</wp:posOffset>
            </wp:positionV>
            <wp:extent cx="228957" cy="165100"/>
            <wp:effectExtent l="0" t="0" r="0" b="6350"/>
            <wp:wrapNone/>
            <wp:docPr id="297" name="図 297" descr="C:\Users\情報処理講座本部\AppData\Local\Microsoft\Windows\INetCache\Content.Word\AdobeStock_52324192_01.png"/>
            <wp:cNvGraphicFramePr/>
            <a:graphic xmlns:a="http://schemas.openxmlformats.org/drawingml/2006/main">
              <a:graphicData uri="http://schemas.openxmlformats.org/drawingml/2006/picture">
                <pic:pic xmlns:pic="http://schemas.openxmlformats.org/drawingml/2006/picture">
                  <pic:nvPicPr>
                    <pic:cNvPr id="38" name="図 38" descr="C:\Users\情報処理講座本部\AppData\Local\Microsoft\Windows\INetCache\Content.Word\AdobeStock_52324192_01.png"/>
                    <pic:cNvPicPr/>
                  </pic:nvPicPr>
                  <pic:blipFill rotWithShape="1">
                    <a:blip r:embed="rId16" cstate="print">
                      <a:extLst>
                        <a:ext uri="{28A0092B-C50C-407E-A947-70E740481C1C}">
                          <a14:useLocalDpi xmlns:a14="http://schemas.microsoft.com/office/drawing/2010/main" val="0"/>
                        </a:ext>
                      </a:extLst>
                    </a:blip>
                    <a:srcRect l="56253"/>
                    <a:stretch/>
                  </pic:blipFill>
                  <pic:spPr bwMode="auto">
                    <a:xfrm>
                      <a:off x="0" y="0"/>
                      <a:ext cx="229828" cy="1657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68D9E3" w14:textId="77777777" w:rsidR="00BD0D70" w:rsidRPr="002C3EF6" w:rsidRDefault="00BD0D70" w:rsidP="0053669C">
      <w:pPr>
        <w:snapToGrid w:val="0"/>
        <w:spacing w:line="240" w:lineRule="exact"/>
        <w:ind w:leftChars="100" w:left="180" w:firstLineChars="100" w:firstLine="180"/>
        <w:jc w:val="center"/>
        <w:rPr>
          <w:rFonts w:hAnsi="Meiryo UI"/>
          <w:szCs w:val="20"/>
        </w:rPr>
      </w:pPr>
    </w:p>
    <w:p w14:paraId="637B9EC6" w14:textId="77777777" w:rsidR="00BD0D70" w:rsidRPr="002C3EF6" w:rsidRDefault="00BD0D70" w:rsidP="0053669C">
      <w:pPr>
        <w:snapToGrid w:val="0"/>
        <w:spacing w:line="240" w:lineRule="exact"/>
        <w:ind w:leftChars="100" w:left="180" w:firstLineChars="100" w:firstLine="180"/>
        <w:jc w:val="center"/>
        <w:rPr>
          <w:rFonts w:hAnsi="Meiryo UI"/>
          <w:szCs w:val="20"/>
        </w:rPr>
      </w:pPr>
      <w:r w:rsidRPr="002C3EF6">
        <w:rPr>
          <w:rFonts w:hAnsi="Meiryo UI" w:hint="eastAsia"/>
          <w:szCs w:val="20"/>
        </w:rPr>
        <w:t>ディジタル署名</w:t>
      </w:r>
    </w:p>
    <w:p w14:paraId="1886EC72" w14:textId="56CEBC46" w:rsidR="00197E56" w:rsidRDefault="00532C30" w:rsidP="00C8277D">
      <w:pPr>
        <w:widowControl/>
        <w:snapToGrid w:val="0"/>
        <w:spacing w:line="240" w:lineRule="exact"/>
        <w:jc w:val="left"/>
        <w:rPr>
          <w:rFonts w:hAnsi="Meiryo UI"/>
          <w:szCs w:val="20"/>
        </w:rPr>
      </w:pPr>
      <w:r>
        <w:rPr>
          <w:rFonts w:hAnsi="Meiryo UI"/>
          <w:noProof/>
          <w:szCs w:val="20"/>
        </w:rPr>
        <mc:AlternateContent>
          <mc:Choice Requires="wps">
            <w:drawing>
              <wp:anchor distT="0" distB="0" distL="114300" distR="114300" simplePos="0" relativeHeight="251702272" behindDoc="0" locked="0" layoutInCell="1" allowOverlap="1" wp14:anchorId="5419BE2B" wp14:editId="672E5015">
                <wp:simplePos x="0" y="0"/>
                <wp:positionH relativeFrom="column">
                  <wp:posOffset>149225</wp:posOffset>
                </wp:positionH>
                <wp:positionV relativeFrom="paragraph">
                  <wp:posOffset>91440</wp:posOffset>
                </wp:positionV>
                <wp:extent cx="5542915" cy="1871980"/>
                <wp:effectExtent l="0" t="0" r="19685" b="13970"/>
                <wp:wrapNone/>
                <wp:docPr id="28" name="正方形/長方形 28"/>
                <wp:cNvGraphicFramePr/>
                <a:graphic xmlns:a="http://schemas.openxmlformats.org/drawingml/2006/main">
                  <a:graphicData uri="http://schemas.microsoft.com/office/word/2010/wordprocessingShape">
                    <wps:wsp>
                      <wps:cNvSpPr/>
                      <wps:spPr>
                        <a:xfrm>
                          <a:off x="0" y="0"/>
                          <a:ext cx="5542915" cy="1871980"/>
                        </a:xfrm>
                        <a:prstGeom prst="rect">
                          <a:avLst/>
                        </a:prstGeom>
                        <a:noFill/>
                        <a:ln w="9525">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13467D" id="正方形/長方形 28" o:spid="_x0000_s1026" style="position:absolute;left:0;text-align:left;margin-left:11.75pt;margin-top:7.2pt;width:436.45pt;height:147.4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" filled="f" strokecolor="#243f60 [1604]">
                <v:stroke dashstyle="1 1"/>
              </v:rect>
            </w:pict>
          </mc:Fallback>
        </mc:AlternateContent>
      </w:r>
    </w:p>
    <w:p w14:paraId="0DA4DE87" w14:textId="383F2657" w:rsidR="00984277" w:rsidRPr="00147C1C" w:rsidRDefault="00197E56" w:rsidP="00197E56">
      <w:pPr>
        <w:snapToGrid w:val="0"/>
        <w:spacing w:line="240" w:lineRule="exact"/>
        <w:ind w:leftChars="200" w:left="360"/>
        <w:rPr>
          <w:rFonts w:hAnsi="Meiryo UI"/>
          <w:b/>
          <w:bCs/>
          <w:szCs w:val="20"/>
        </w:rPr>
      </w:pPr>
      <w:r w:rsidRPr="00147C1C">
        <w:rPr>
          <w:rFonts w:hAnsi="Meiryo UI" w:hint="eastAsia"/>
          <w:b/>
          <w:bCs/>
          <w:szCs w:val="20"/>
        </w:rPr>
        <w:t>●登録時</w:t>
      </w:r>
    </w:p>
    <w:p w14:paraId="535C9E75" w14:textId="7CF0F4E9" w:rsidR="00197E56" w:rsidRDefault="00197E56" w:rsidP="00197E56">
      <w:pPr>
        <w:snapToGrid w:val="0"/>
        <w:ind w:leftChars="200" w:left="360"/>
        <w:rPr>
          <w:rFonts w:hAnsi="Meiryo UI"/>
          <w:szCs w:val="20"/>
        </w:rPr>
      </w:pPr>
      <w:r>
        <w:rPr>
          <w:rFonts w:eastAsiaTheme="minorHAnsi" w:hint="eastAsia"/>
          <w:noProof/>
        </w:rPr>
        <mc:AlternateContent>
          <mc:Choice Requires="wpc">
            <w:drawing>
              <wp:inline distT="0" distB="0" distL="0" distR="0" wp14:anchorId="5127C4EF" wp14:editId="76C32C89">
                <wp:extent cx="5295900" cy="1662007"/>
                <wp:effectExtent l="0" t="0" r="0" b="0"/>
                <wp:docPr id="271" name="キャンバス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222" name="テキスト ボックス 222"/>
                        <wps:cNvSpPr txBox="1"/>
                        <wps:spPr>
                          <a:xfrm>
                            <a:off x="272985" y="36000"/>
                            <a:ext cx="736369" cy="234545"/>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D46CC7" w14:textId="77777777" w:rsidR="00F93698" w:rsidRPr="0023038F" w:rsidRDefault="00F93698" w:rsidP="00197E56">
                              <w:pPr>
                                <w:spacing w:line="240" w:lineRule="exact"/>
                                <w:jc w:val="center"/>
                                <w:rPr>
                                  <w:rFonts w:hAnsi="Meiryo UI"/>
                                </w:rPr>
                              </w:pPr>
                              <w:r w:rsidRPr="0023038F">
                                <w:rPr>
                                  <w:rFonts w:hAnsi="Meiryo UI" w:hint="eastAsia"/>
                                </w:rPr>
                                <w:t>利用者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3" name="図 223"/>
                          <pic:cNvPicPr preferRelativeResize="0">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476883" y="349340"/>
                            <a:ext cx="258120" cy="243080"/>
                          </a:xfrm>
                          <a:prstGeom prst="rect">
                            <a:avLst/>
                          </a:prstGeom>
                          <a:noFill/>
                          <a:ln>
                            <a:noFill/>
                          </a:ln>
                        </pic:spPr>
                      </pic:pic>
                      <wps:wsp>
                        <wps:cNvPr id="224" name="テキスト ボックス 224"/>
                        <wps:cNvSpPr txBox="1"/>
                        <wps:spPr>
                          <a:xfrm>
                            <a:off x="2588672" y="36004"/>
                            <a:ext cx="736369" cy="234464"/>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5DEDC0" w14:textId="77777777" w:rsidR="00F93698" w:rsidRPr="0023038F" w:rsidRDefault="00F93698" w:rsidP="00197E56">
                              <w:pPr>
                                <w:spacing w:line="240" w:lineRule="exact"/>
                                <w:jc w:val="center"/>
                                <w:rPr>
                                  <w:rFonts w:hAnsi="Meiryo UI"/>
                                </w:rPr>
                              </w:pPr>
                              <w:r w:rsidRPr="0023038F">
                                <w:rPr>
                                  <w:rFonts w:hAnsi="Meiryo UI" w:hint="eastAsia"/>
                                </w:rPr>
                                <w:t>認証局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直線矢印コネクタ 273"/>
                        <wps:cNvCnPr/>
                        <wps:spPr>
                          <a:xfrm>
                            <a:off x="1009192" y="449500"/>
                            <a:ext cx="1662756"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26" name="図 226"/>
                          <pic:cNvPicPr preferRelativeResize="0">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792571" y="349535"/>
                            <a:ext cx="258120" cy="243080"/>
                          </a:xfrm>
                          <a:prstGeom prst="rect">
                            <a:avLst/>
                          </a:prstGeom>
                          <a:noFill/>
                          <a:ln>
                            <a:noFill/>
                          </a:ln>
                        </pic:spPr>
                      </pic:pic>
                      <pic:pic xmlns:pic="http://schemas.openxmlformats.org/drawingml/2006/picture">
                        <pic:nvPicPr>
                          <pic:cNvPr id="227" name="図 227"/>
                          <pic:cNvPicPr preferRelativeResize="0">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792571" y="1186424"/>
                            <a:ext cx="258120" cy="243080"/>
                          </a:xfrm>
                          <a:prstGeom prst="rect">
                            <a:avLst/>
                          </a:prstGeom>
                          <a:noFill/>
                          <a:ln>
                            <a:solidFill>
                              <a:schemeClr val="tx1"/>
                            </a:solidFill>
                            <a:prstDash val="dash"/>
                          </a:ln>
                        </pic:spPr>
                      </pic:pic>
                      <pic:pic xmlns:pic="http://schemas.openxmlformats.org/drawingml/2006/picture">
                        <pic:nvPicPr>
                          <pic:cNvPr id="228" name="図 228" descr="padlock gold by Anonymous"/>
                          <pic:cNvPicPr preferRelativeResize="0">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3017732" y="697842"/>
                            <a:ext cx="320400" cy="320400"/>
                          </a:xfrm>
                          <a:prstGeom prst="rect">
                            <a:avLst/>
                          </a:prstGeom>
                          <a:noFill/>
                          <a:ln>
                            <a:noFill/>
                          </a:ln>
                        </pic:spPr>
                      </pic:pic>
                      <wps:wsp>
                        <wps:cNvPr id="229" name="テキスト ボックス 229"/>
                        <wps:cNvSpPr txBox="1"/>
                        <wps:spPr>
                          <a:xfrm>
                            <a:off x="1246658" y="106530"/>
                            <a:ext cx="1104657" cy="3939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76C854" w14:textId="77777777" w:rsidR="00F93698" w:rsidRPr="008216E9" w:rsidRDefault="00F93698" w:rsidP="00F62B86">
                              <w:pPr>
                                <w:snapToGrid w:val="0"/>
                                <w:spacing w:line="240" w:lineRule="exact"/>
                                <w:jc w:val="center"/>
                                <w:rPr>
                                  <w:rFonts w:hAnsi="Meiryo UI"/>
                                </w:rPr>
                              </w:pPr>
                              <w:r w:rsidRPr="008216E9">
                                <w:rPr>
                                  <w:rFonts w:hAnsi="Meiryo UI" w:hint="eastAsia"/>
                                </w:rPr>
                                <w:t>②発行依頼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テキスト ボックス 230"/>
                        <wps:cNvSpPr txBox="1"/>
                        <wps:spPr>
                          <a:xfrm>
                            <a:off x="2875313" y="246669"/>
                            <a:ext cx="1104657" cy="332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EFEF5F" w14:textId="77777777" w:rsidR="00F93698" w:rsidRPr="0023038F" w:rsidRDefault="00F93698" w:rsidP="00197E56">
                              <w:pPr>
                                <w:spacing w:line="240" w:lineRule="exact"/>
                                <w:jc w:val="center"/>
                                <w:rPr>
                                  <w:rFonts w:hAnsi="Meiryo UI"/>
                                </w:rPr>
                              </w:pPr>
                              <w:r w:rsidRPr="0023038F">
                                <w:rPr>
                                  <w:rFonts w:hAnsi="Meiryo UI" w:hint="eastAsia"/>
                                </w:rPr>
                                <w:t>③審査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直線矢印コネクタ 274"/>
                        <wps:cNvCnPr/>
                        <wps:spPr>
                          <a:xfrm>
                            <a:off x="2934453" y="719428"/>
                            <a:ext cx="0" cy="4058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2" name="テキスト ボックス 232"/>
                        <wps:cNvSpPr txBox="1"/>
                        <wps:spPr>
                          <a:xfrm>
                            <a:off x="3324212" y="592615"/>
                            <a:ext cx="1817803" cy="532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BED379" w14:textId="77777777" w:rsidR="00F93698" w:rsidRPr="0023038F" w:rsidRDefault="00F93698" w:rsidP="00197E56">
                              <w:pPr>
                                <w:spacing w:line="240" w:lineRule="exact"/>
                                <w:jc w:val="left"/>
                                <w:rPr>
                                  <w:rFonts w:hAnsi="Meiryo UI"/>
                                </w:rPr>
                              </w:pPr>
                              <w:r w:rsidRPr="0023038F">
                                <w:rPr>
                                  <w:rFonts w:hAnsi="Meiryo UI" w:hint="eastAsia"/>
                                </w:rPr>
                                <w:t>④認証局の秘密鍵で</w:t>
                              </w:r>
                            </w:p>
                            <w:p w14:paraId="0CC39922" w14:textId="77777777" w:rsidR="00F93698" w:rsidRPr="0023038F" w:rsidRDefault="00F93698" w:rsidP="00197E56">
                              <w:pPr>
                                <w:spacing w:line="240" w:lineRule="exact"/>
                                <w:ind w:firstLineChars="100" w:firstLine="180"/>
                                <w:jc w:val="left"/>
                                <w:rPr>
                                  <w:rFonts w:hAnsi="Meiryo UI"/>
                                </w:rPr>
                              </w:pPr>
                              <w:r w:rsidRPr="0023038F">
                                <w:rPr>
                                  <w:rFonts w:hAnsi="Meiryo UI" w:hint="eastAsia"/>
                                </w:rPr>
                                <w:t>暗号化（ディジタル署名）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直線矢印コネクタ 233"/>
                        <wps:cNvCnPr/>
                        <wps:spPr>
                          <a:xfrm flipH="1">
                            <a:off x="1008836" y="1242672"/>
                            <a:ext cx="1662756"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34" name="テキスト ボックス 234"/>
                        <wps:cNvSpPr txBox="1"/>
                        <wps:spPr>
                          <a:xfrm>
                            <a:off x="1246302" y="894933"/>
                            <a:ext cx="1104657" cy="3985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D66E77" w14:textId="77777777" w:rsidR="00F93698" w:rsidRPr="0023038F" w:rsidRDefault="00F93698" w:rsidP="00197E56">
                              <w:pPr>
                                <w:spacing w:line="240" w:lineRule="exact"/>
                                <w:jc w:val="center"/>
                                <w:rPr>
                                  <w:rFonts w:hAnsi="Meiryo UI"/>
                                </w:rPr>
                              </w:pPr>
                              <w:r w:rsidRPr="0023038F">
                                <w:rPr>
                                  <w:rFonts w:hAnsi="Meiryo UI" w:hint="eastAsia"/>
                                </w:rPr>
                                <w:t>⑤発行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5" name="図 235"/>
                          <pic:cNvPicPr preferRelativeResize="0">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477068" y="1173841"/>
                            <a:ext cx="258120" cy="243080"/>
                          </a:xfrm>
                          <a:prstGeom prst="rect">
                            <a:avLst/>
                          </a:prstGeom>
                          <a:noFill/>
                          <a:ln>
                            <a:solidFill>
                              <a:schemeClr val="tx1"/>
                            </a:solidFill>
                            <a:prstDash val="dash"/>
                          </a:ln>
                        </pic:spPr>
                      </pic:pic>
                      <wps:wsp>
                        <wps:cNvPr id="236" name="テキスト ボックス 236"/>
                        <wps:cNvSpPr txBox="1"/>
                        <wps:spPr>
                          <a:xfrm>
                            <a:off x="94519" y="1347035"/>
                            <a:ext cx="1104657" cy="3149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589F27" w14:textId="77777777" w:rsidR="00F93698" w:rsidRPr="0023038F" w:rsidRDefault="00F93698" w:rsidP="00197E56">
                              <w:pPr>
                                <w:spacing w:line="240" w:lineRule="exact"/>
                                <w:jc w:val="center"/>
                                <w:rPr>
                                  <w:rFonts w:hAnsi="Meiryo UI"/>
                                </w:rPr>
                              </w:pPr>
                              <w:r w:rsidRPr="0023038F">
                                <w:rPr>
                                  <w:rFonts w:hAnsi="Meiryo UI" w:hint="eastAsia"/>
                                </w:rPr>
                                <w:t>⑥公開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テキスト ボックス 237"/>
                        <wps:cNvSpPr txBox="1"/>
                        <wps:spPr>
                          <a:xfrm>
                            <a:off x="94938" y="483445"/>
                            <a:ext cx="1104657" cy="332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DE5F6F" w14:textId="77777777" w:rsidR="00F93698" w:rsidRPr="0023038F" w:rsidRDefault="00F93698" w:rsidP="00197E56">
                              <w:pPr>
                                <w:spacing w:line="240" w:lineRule="exact"/>
                                <w:jc w:val="center"/>
                                <w:rPr>
                                  <w:rFonts w:hAnsi="Meiryo UI"/>
                                </w:rPr>
                              </w:pPr>
                              <w:r w:rsidRPr="0023038F">
                                <w:rPr>
                                  <w:rFonts w:hAnsi="Meiryo UI" w:hint="eastAsia"/>
                                </w:rPr>
                                <w:t>①公開鍵作成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127C4EF" id="キャンバス 271" o:spid="_x0000_s1155" editas="canvas" style="width:417pt;height:130.85pt;mso-position-horizontal-relative:char;mso-position-vertical-relative:line" coordsize="52959,16617"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">
                <v:shape id="_x0000_s1156" type="#_x0000_t75" style="position:absolute;width:52959;height:16617;visibility:visible;mso-wrap-style:square">
                  <v:fill o:detectmouseclick="t"/>
                  <v:path o:connecttype="none"/>
                </v:shape>
                <v:shape id="テキスト ボックス 222" o:spid="_x0000_s1157" type="#_x0000_t202" style="position:absolute;left:2729;top:360;width:7364;height:2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" fillcolor="white [3201]" strokeweight="1pt">
                  <v:textbox>
                    <w:txbxContent>
                      <w:p w14:paraId="55D46CC7" w14:textId="77777777" w:rsidR="00F93698" w:rsidRPr="0023038F" w:rsidRDefault="00F93698" w:rsidP="00197E56">
                        <w:pPr>
                          <w:spacing w:line="240" w:lineRule="exact"/>
                          <w:jc w:val="center"/>
                          <w:rPr>
                            <w:rFonts w:hAnsi="Meiryo UI"/>
                          </w:rPr>
                        </w:pPr>
                        <w:r w:rsidRPr="0023038F">
                          <w:rPr>
                            <w:rFonts w:hAnsi="Meiryo UI" w:hint="eastAsia"/>
                          </w:rPr>
                          <w:t>利用者</w:t>
                        </w:r>
                      </w:p>
                    </w:txbxContent>
                  </v:textbox>
                </v:shape>
                <v:shape id="図 223" o:spid="_x0000_s1158" type="#_x0000_t75" style="position:absolute;left:4768;top:3493;width:2582;height:243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">
                  <v:imagedata r:id="rId20" o:title=""/>
                </v:shape>
                <v:shape id="テキスト ボックス 224" o:spid="_x0000_s1159" type="#_x0000_t202" style="position:absolute;left:25886;top:360;width:7364;height:2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" fillcolor="white [3201]" strokeweight="1pt">
                  <v:textbox>
                    <w:txbxContent>
                      <w:p w14:paraId="515DEDC0" w14:textId="77777777" w:rsidR="00F93698" w:rsidRPr="0023038F" w:rsidRDefault="00F93698" w:rsidP="00197E56">
                        <w:pPr>
                          <w:spacing w:line="240" w:lineRule="exact"/>
                          <w:jc w:val="center"/>
                          <w:rPr>
                            <w:rFonts w:hAnsi="Meiryo UI"/>
                          </w:rPr>
                        </w:pPr>
                        <w:r w:rsidRPr="0023038F">
                          <w:rPr>
                            <w:rFonts w:hAnsi="Meiryo UI" w:hint="eastAsia"/>
                          </w:rPr>
                          <w:t>認証局</w:t>
                        </w:r>
                      </w:p>
                    </w:txbxContent>
                  </v:textbox>
                </v:shape>
                <v:shape id="直線矢印コネクタ 273" o:spid="_x0000_s1160" type="#_x0000_t32" style="position:absolute;left:10091;top:4495;width:166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" strokecolor="black [3213]">
                  <v:stroke endarrow="open"/>
                </v:shape>
                <v:shape id="図 226" o:spid="_x0000_s1161" type="#_x0000_t75" style="position:absolute;left:27925;top:3495;width:2581;height:243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">
                  <v:imagedata r:id="rId20" o:title=""/>
                </v:shape>
                <v:shape id="図 227" o:spid="_x0000_s1162" type="#_x0000_t75" style="position:absolute;left:27925;top:11864;width:2581;height:243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" stroked="t" strokecolor="black [3213]">
                  <v:stroke dashstyle="dash"/>
                  <v:imagedata r:id="rId20" o:title=""/>
                  <v:path arrowok="t"/>
                </v:shape>
                <v:shape id="図 228" o:spid="_x0000_s1163" type="#_x0000_t75" alt="padlock gold by Anonymous" style="position:absolute;left:30177;top:6978;width:3204;height:320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">
                  <v:imagedata r:id="rId21" o:title="padlock gold by Anonymous"/>
                </v:shape>
                <v:shape id="テキスト ボックス 229" o:spid="_x0000_s1164" type="#_x0000_t202" style="position:absolute;left:12466;top:1065;width:11047;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" filled="f" stroked="f" strokeweight=".5pt">
                  <v:textbox>
                    <w:txbxContent>
                      <w:p w14:paraId="1B76C854" w14:textId="77777777" w:rsidR="00F93698" w:rsidRPr="008216E9" w:rsidRDefault="00F93698" w:rsidP="00F62B86">
                        <w:pPr>
                          <w:snapToGrid w:val="0"/>
                          <w:spacing w:line="240" w:lineRule="exact"/>
                          <w:jc w:val="center"/>
                          <w:rPr>
                            <w:rFonts w:hAnsi="Meiryo UI"/>
                          </w:rPr>
                        </w:pPr>
                        <w:r w:rsidRPr="008216E9">
                          <w:rPr>
                            <w:rFonts w:hAnsi="Meiryo UI" w:hint="eastAsia"/>
                          </w:rPr>
                          <w:t>②発行依頼</w:t>
                        </w:r>
                      </w:p>
                    </w:txbxContent>
                  </v:textbox>
                </v:shape>
                <v:shape id="テキスト ボックス 230" o:spid="_x0000_s1165" type="#_x0000_t202" style="position:absolute;left:28753;top:2466;width:11046;height:3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" filled="f" stroked="f" strokeweight=".5pt">
                  <v:textbox>
                    <w:txbxContent>
                      <w:p w14:paraId="36EFEF5F" w14:textId="77777777" w:rsidR="00F93698" w:rsidRPr="0023038F" w:rsidRDefault="00F93698" w:rsidP="00197E56">
                        <w:pPr>
                          <w:spacing w:line="240" w:lineRule="exact"/>
                          <w:jc w:val="center"/>
                          <w:rPr>
                            <w:rFonts w:hAnsi="Meiryo UI"/>
                          </w:rPr>
                        </w:pPr>
                        <w:r w:rsidRPr="0023038F">
                          <w:rPr>
                            <w:rFonts w:hAnsi="Meiryo UI" w:hint="eastAsia"/>
                          </w:rPr>
                          <w:t>③審査</w:t>
                        </w:r>
                      </w:p>
                    </w:txbxContent>
                  </v:textbox>
                </v:shape>
                <v:shape id="直線矢印コネクタ 274" o:spid="_x0000_s1166" type="#_x0000_t32" style="position:absolute;left:29344;top:7194;width:0;height:40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" strokecolor="black [3040]">
                  <v:stroke endarrow="open"/>
                </v:shape>
                <v:shape id="テキスト ボックス 232" o:spid="_x0000_s1167" type="#_x0000_t202" style="position:absolute;left:33242;top:5926;width:18178;height:5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" filled="f" stroked="f" strokeweight=".5pt">
                  <v:textbox>
                    <w:txbxContent>
                      <w:p w14:paraId="2DBED379" w14:textId="77777777" w:rsidR="00F93698" w:rsidRPr="0023038F" w:rsidRDefault="00F93698" w:rsidP="00197E56">
                        <w:pPr>
                          <w:spacing w:line="240" w:lineRule="exact"/>
                          <w:jc w:val="left"/>
                          <w:rPr>
                            <w:rFonts w:hAnsi="Meiryo UI"/>
                          </w:rPr>
                        </w:pPr>
                        <w:r w:rsidRPr="0023038F">
                          <w:rPr>
                            <w:rFonts w:hAnsi="Meiryo UI" w:hint="eastAsia"/>
                          </w:rPr>
                          <w:t>④認証局の秘密鍵で</w:t>
                        </w:r>
                      </w:p>
                      <w:p w14:paraId="0CC39922" w14:textId="77777777" w:rsidR="00F93698" w:rsidRPr="0023038F" w:rsidRDefault="00F93698" w:rsidP="00197E56">
                        <w:pPr>
                          <w:spacing w:line="240" w:lineRule="exact"/>
                          <w:ind w:firstLineChars="100" w:firstLine="180"/>
                          <w:jc w:val="left"/>
                          <w:rPr>
                            <w:rFonts w:hAnsi="Meiryo UI"/>
                          </w:rPr>
                        </w:pPr>
                        <w:r w:rsidRPr="0023038F">
                          <w:rPr>
                            <w:rFonts w:hAnsi="Meiryo UI" w:hint="eastAsia"/>
                          </w:rPr>
                          <w:t>暗号化（ディジタル署名）</w:t>
                        </w:r>
                      </w:p>
                    </w:txbxContent>
                  </v:textbox>
                </v:shape>
                <v:shape id="直線矢印コネクタ 233" o:spid="_x0000_s1168" type="#_x0000_t32" style="position:absolute;left:10088;top:12426;width:166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" strokecolor="black [3213]">
                  <v:stroke endarrow="open"/>
                </v:shape>
                <v:shape id="テキスト ボックス 234" o:spid="_x0000_s1169" type="#_x0000_t202" style="position:absolute;left:12463;top:8949;width:11046;height:3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" filled="f" stroked="f" strokeweight=".5pt">
                  <v:textbox>
                    <w:txbxContent>
                      <w:p w14:paraId="46D66E77" w14:textId="77777777" w:rsidR="00F93698" w:rsidRPr="0023038F" w:rsidRDefault="00F93698" w:rsidP="00197E56">
                        <w:pPr>
                          <w:spacing w:line="240" w:lineRule="exact"/>
                          <w:jc w:val="center"/>
                          <w:rPr>
                            <w:rFonts w:hAnsi="Meiryo UI"/>
                          </w:rPr>
                        </w:pPr>
                        <w:r w:rsidRPr="0023038F">
                          <w:rPr>
                            <w:rFonts w:hAnsi="Meiryo UI" w:hint="eastAsia"/>
                          </w:rPr>
                          <w:t>⑤発行</w:t>
                        </w:r>
                      </w:p>
                    </w:txbxContent>
                  </v:textbox>
                </v:shape>
                <v:shape id="図 235" o:spid="_x0000_s1170" type="#_x0000_t75" style="position:absolute;left:4770;top:11738;width:2581;height:243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" stroked="t" strokecolor="black [3213]">
                  <v:stroke dashstyle="dash"/>
                  <v:imagedata r:id="rId20" o:title=""/>
                  <v:path arrowok="t"/>
                </v:shape>
                <v:shape id="テキスト ボックス 236" o:spid="_x0000_s1171" type="#_x0000_t202" style="position:absolute;left:945;top:13470;width:11046;height:3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" filled="f" stroked="f" strokeweight=".5pt">
                  <v:textbox>
                    <w:txbxContent>
                      <w:p w14:paraId="2B589F27" w14:textId="77777777" w:rsidR="00F93698" w:rsidRPr="0023038F" w:rsidRDefault="00F93698" w:rsidP="00197E56">
                        <w:pPr>
                          <w:spacing w:line="240" w:lineRule="exact"/>
                          <w:jc w:val="center"/>
                          <w:rPr>
                            <w:rFonts w:hAnsi="Meiryo UI"/>
                          </w:rPr>
                        </w:pPr>
                        <w:r w:rsidRPr="0023038F">
                          <w:rPr>
                            <w:rFonts w:hAnsi="Meiryo UI" w:hint="eastAsia"/>
                          </w:rPr>
                          <w:t>⑥公開</w:t>
                        </w:r>
                      </w:p>
                    </w:txbxContent>
                  </v:textbox>
                </v:shape>
                <v:shape id="テキスト ボックス 237" o:spid="_x0000_s1172" type="#_x0000_t202" style="position:absolute;left:949;top:4834;width:11046;height:3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" filled="f" stroked="f" strokeweight=".5pt">
                  <v:textbox>
                    <w:txbxContent>
                      <w:p w14:paraId="01DE5F6F" w14:textId="77777777" w:rsidR="00F93698" w:rsidRPr="0023038F" w:rsidRDefault="00F93698" w:rsidP="00197E56">
                        <w:pPr>
                          <w:spacing w:line="240" w:lineRule="exact"/>
                          <w:jc w:val="center"/>
                          <w:rPr>
                            <w:rFonts w:hAnsi="Meiryo UI"/>
                          </w:rPr>
                        </w:pPr>
                        <w:r w:rsidRPr="0023038F">
                          <w:rPr>
                            <w:rFonts w:hAnsi="Meiryo UI" w:hint="eastAsia"/>
                          </w:rPr>
                          <w:t>①公開鍵作成</w:t>
                        </w:r>
                      </w:p>
                    </w:txbxContent>
                  </v:textbox>
                </v:shape>
                <w10:anchorlock/>
              </v:group>
            </w:pict>
          </mc:Fallback>
        </mc:AlternateContent>
      </w:r>
    </w:p>
    <w:p w14:paraId="673ABE01" w14:textId="42F09391" w:rsidR="005D682B" w:rsidRDefault="00532C30" w:rsidP="00197E56">
      <w:pPr>
        <w:snapToGrid w:val="0"/>
        <w:spacing w:line="240" w:lineRule="exact"/>
        <w:ind w:leftChars="200" w:left="360"/>
        <w:rPr>
          <w:rFonts w:hAnsi="Meiryo UI"/>
          <w:b/>
          <w:bCs/>
          <w:szCs w:val="20"/>
        </w:rPr>
      </w:pPr>
      <w:r>
        <w:rPr>
          <w:rFonts w:hAnsi="Meiryo UI"/>
          <w:noProof/>
          <w:szCs w:val="20"/>
        </w:rPr>
        <mc:AlternateContent>
          <mc:Choice Requires="wps">
            <w:drawing>
              <wp:anchor distT="0" distB="0" distL="114300" distR="114300" simplePos="0" relativeHeight="251657216" behindDoc="0" locked="0" layoutInCell="1" allowOverlap="1" wp14:anchorId="56B547FA" wp14:editId="38908E17">
                <wp:simplePos x="0" y="0"/>
                <wp:positionH relativeFrom="column">
                  <wp:posOffset>149225</wp:posOffset>
                </wp:positionH>
                <wp:positionV relativeFrom="paragraph">
                  <wp:posOffset>125730</wp:posOffset>
                </wp:positionV>
                <wp:extent cx="5542915" cy="1367264"/>
                <wp:effectExtent l="0" t="0" r="19685" b="23495"/>
                <wp:wrapNone/>
                <wp:docPr id="29" name="正方形/長方形 29"/>
                <wp:cNvGraphicFramePr/>
                <a:graphic xmlns:a="http://schemas.openxmlformats.org/drawingml/2006/main">
                  <a:graphicData uri="http://schemas.microsoft.com/office/word/2010/wordprocessingShape">
                    <wps:wsp>
                      <wps:cNvSpPr/>
                      <wps:spPr>
                        <a:xfrm>
                          <a:off x="0" y="0"/>
                          <a:ext cx="5542915" cy="1367264"/>
                        </a:xfrm>
                        <a:prstGeom prst="rect">
                          <a:avLst/>
                        </a:prstGeom>
                        <a:noFill/>
                        <a:ln w="9525">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12115C" id="正方形/長方形 29" o:spid="_x0000_s1026" style="position:absolute;left:0;text-align:left;margin-left:11.75pt;margin-top:9.9pt;width:436.45pt;height:107.6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" filled="f" strokecolor="#243f60 [1604]">
                <v:stroke dashstyle="1 1"/>
              </v:rect>
            </w:pict>
          </mc:Fallback>
        </mc:AlternateContent>
      </w:r>
    </w:p>
    <w:p w14:paraId="3A2A037D" w14:textId="13094F7A" w:rsidR="00197E56" w:rsidRPr="00147C1C" w:rsidRDefault="00197E56" w:rsidP="00197E56">
      <w:pPr>
        <w:snapToGrid w:val="0"/>
        <w:spacing w:line="240" w:lineRule="exact"/>
        <w:ind w:leftChars="200" w:left="360"/>
        <w:rPr>
          <w:rFonts w:hAnsi="Meiryo UI"/>
          <w:b/>
          <w:bCs/>
          <w:szCs w:val="20"/>
        </w:rPr>
      </w:pPr>
      <w:r w:rsidRPr="00147C1C">
        <w:rPr>
          <w:rFonts w:hAnsi="Meiryo UI" w:hint="eastAsia"/>
          <w:b/>
          <w:bCs/>
          <w:szCs w:val="20"/>
        </w:rPr>
        <w:t>●利用時</w:t>
      </w:r>
    </w:p>
    <w:p w14:paraId="548D0C40" w14:textId="13C147C6" w:rsidR="00197E56" w:rsidRDefault="00197E56" w:rsidP="00197E56">
      <w:pPr>
        <w:snapToGrid w:val="0"/>
        <w:ind w:leftChars="200" w:left="360"/>
        <w:rPr>
          <w:rFonts w:hAnsi="Meiryo UI"/>
          <w:szCs w:val="20"/>
        </w:rPr>
      </w:pPr>
      <w:r>
        <w:rPr>
          <w:rFonts w:eastAsiaTheme="minorHAnsi" w:hint="eastAsia"/>
          <w:noProof/>
        </w:rPr>
        <mc:AlternateContent>
          <mc:Choice Requires="wpc">
            <w:drawing>
              <wp:inline distT="0" distB="0" distL="0" distR="0" wp14:anchorId="3A4BEA80" wp14:editId="1CA7C7D2">
                <wp:extent cx="5450840" cy="1604771"/>
                <wp:effectExtent l="0" t="0" r="0" b="0"/>
                <wp:docPr id="275" name="キャンバス 2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4" name="図 244"/>
                          <pic:cNvPicPr preferRelativeResize="0">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957580" y="494867"/>
                            <a:ext cx="258120" cy="243056"/>
                          </a:xfrm>
                          <a:prstGeom prst="rect">
                            <a:avLst/>
                          </a:prstGeom>
                          <a:noFill/>
                          <a:ln>
                            <a:solidFill>
                              <a:schemeClr val="tx1"/>
                            </a:solidFill>
                            <a:prstDash val="dash"/>
                          </a:ln>
                        </pic:spPr>
                      </pic:pic>
                      <wps:wsp>
                        <wps:cNvPr id="277" name="テキスト ボックス 277"/>
                        <wps:cNvSpPr txBox="1"/>
                        <wps:spPr>
                          <a:xfrm>
                            <a:off x="27112" y="418292"/>
                            <a:ext cx="1054832" cy="5105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E03782" w14:textId="77777777" w:rsidR="00F93698" w:rsidRPr="0023038F" w:rsidRDefault="00F93698" w:rsidP="00197E56">
                              <w:pPr>
                                <w:spacing w:line="240" w:lineRule="exact"/>
                                <w:rPr>
                                  <w:rFonts w:hAnsi="Meiryo UI"/>
                                </w:rPr>
                              </w:pPr>
                              <w:r w:rsidRPr="0023038F">
                                <w:rPr>
                                  <w:rFonts w:hAnsi="Meiryo UI" w:hint="eastAsia"/>
                                </w:rPr>
                                <w:t>①受信者の</w:t>
                              </w:r>
                            </w:p>
                            <w:p w14:paraId="07BE7323" w14:textId="77777777" w:rsidR="00F93698" w:rsidRPr="0023038F" w:rsidRDefault="00F93698" w:rsidP="00197E56">
                              <w:pPr>
                                <w:spacing w:line="240" w:lineRule="exact"/>
                                <w:ind w:firstLineChars="100" w:firstLine="180"/>
                                <w:rPr>
                                  <w:rFonts w:hAnsi="Meiryo UI"/>
                                </w:rPr>
                              </w:pPr>
                              <w:r w:rsidRPr="0023038F">
                                <w:rPr>
                                  <w:rFonts w:hAnsi="Meiryo UI" w:hint="eastAsia"/>
                                </w:rPr>
                                <w:t>公開鍵入手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47" name="図 247" descr="C:\Users\快活CLUB\AppData\Local\Microsoft\Windows\INetCache\IE\4OXRALDY\publicdomainq-0017893nmajia[1].png"/>
                          <pic:cNvPicPr/>
                        </pic:nvPicPr>
                        <pic:blipFill rotWithShape="1">
                          <a:blip r:embed="rId22" cstate="print">
                            <a:extLst>
                              <a:ext uri="{28A0092B-C50C-407E-A947-70E740481C1C}">
                                <a14:useLocalDpi xmlns:a14="http://schemas.microsoft.com/office/drawing/2010/main" val="0"/>
                              </a:ext>
                            </a:extLst>
                          </a:blip>
                          <a:srcRect l="-10" t="-21" r="55938" b="27"/>
                          <a:stretch/>
                        </pic:blipFill>
                        <pic:spPr bwMode="auto">
                          <a:xfrm>
                            <a:off x="1600371" y="694794"/>
                            <a:ext cx="285579" cy="366856"/>
                          </a:xfrm>
                          <a:prstGeom prst="rect">
                            <a:avLst/>
                          </a:prstGeom>
                          <a:noFill/>
                          <a:ln>
                            <a:noFill/>
                          </a:ln>
                        </pic:spPr>
                      </pic:pic>
                      <wps:wsp>
                        <wps:cNvPr id="279" name="直線矢印コネクタ 279"/>
                        <wps:cNvCnPr/>
                        <wps:spPr>
                          <a:xfrm>
                            <a:off x="1362400" y="645549"/>
                            <a:ext cx="1806204"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250" name="図 250"/>
                          <pic:cNvPicPr preferRelativeResize="0">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257487" y="504112"/>
                            <a:ext cx="258120" cy="243056"/>
                          </a:xfrm>
                          <a:prstGeom prst="rect">
                            <a:avLst/>
                          </a:prstGeom>
                          <a:noFill/>
                          <a:ln>
                            <a:noFill/>
                            <a:prstDash val="dash"/>
                          </a:ln>
                        </pic:spPr>
                      </pic:pic>
                      <wps:wsp>
                        <wps:cNvPr id="251" name="テキスト ボックス 251"/>
                        <wps:cNvSpPr txBox="1"/>
                        <wps:spPr>
                          <a:xfrm>
                            <a:off x="1774418" y="675803"/>
                            <a:ext cx="1224034" cy="5105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C96BED" w14:textId="77777777" w:rsidR="00F93698" w:rsidRPr="0023038F" w:rsidRDefault="00F93698" w:rsidP="00197E56">
                              <w:pPr>
                                <w:spacing w:line="240" w:lineRule="exact"/>
                                <w:rPr>
                                  <w:rFonts w:hAnsi="Meiryo UI"/>
                                </w:rPr>
                              </w:pPr>
                              <w:r w:rsidRPr="0023038F">
                                <w:rPr>
                                  <w:rFonts w:hAnsi="Meiryo UI" w:hint="eastAsia"/>
                                </w:rPr>
                                <w:t>②認証局の</w:t>
                              </w:r>
                            </w:p>
                            <w:p w14:paraId="6B3E1CB7" w14:textId="77777777" w:rsidR="00F93698" w:rsidRPr="0023038F" w:rsidRDefault="00F93698" w:rsidP="00197E56">
                              <w:pPr>
                                <w:spacing w:line="240" w:lineRule="exact"/>
                                <w:ind w:firstLineChars="100" w:firstLine="180"/>
                                <w:rPr>
                                  <w:rFonts w:hAnsi="Meiryo UI"/>
                                </w:rPr>
                              </w:pPr>
                              <w:r w:rsidRPr="0023038F">
                                <w:rPr>
                                  <w:rFonts w:hAnsi="Meiryo UI" w:hint="eastAsia"/>
                                </w:rPr>
                                <w:t>公開鍵で復号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テキスト ボックス 252"/>
                        <wps:cNvSpPr txBox="1"/>
                        <wps:spPr>
                          <a:xfrm>
                            <a:off x="3477398" y="418316"/>
                            <a:ext cx="1902532" cy="7065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79B853" w14:textId="77777777" w:rsidR="00F93698" w:rsidRPr="0023038F" w:rsidRDefault="00F93698" w:rsidP="00197E56">
                              <w:pPr>
                                <w:spacing w:line="240" w:lineRule="exact"/>
                                <w:rPr>
                                  <w:rFonts w:hAnsi="Meiryo UI"/>
                                </w:rPr>
                              </w:pPr>
                              <w:r w:rsidRPr="0023038F">
                                <w:rPr>
                                  <w:rFonts w:hAnsi="Meiryo UI" w:hint="eastAsia"/>
                                </w:rPr>
                                <w:t>③認証局の公開鍵で復号できた</w:t>
                              </w:r>
                            </w:p>
                            <w:p w14:paraId="7DA13518" w14:textId="77777777" w:rsidR="00F93698" w:rsidRPr="0023038F" w:rsidRDefault="00F93698" w:rsidP="00197E56">
                              <w:pPr>
                                <w:spacing w:line="240" w:lineRule="exact"/>
                                <w:ind w:firstLineChars="100" w:firstLine="180"/>
                                <w:rPr>
                                  <w:rFonts w:hAnsi="Meiryo UI"/>
                                </w:rPr>
                              </w:pPr>
                              <w:r w:rsidRPr="0023038F">
                                <w:rPr>
                                  <w:rFonts w:hAnsi="Meiryo UI" w:hint="eastAsia"/>
                                </w:rPr>
                                <w:t>→認証局の秘密鍵で暗号化した</w:t>
                              </w:r>
                            </w:p>
                            <w:p w14:paraId="2C7EDDF8" w14:textId="77777777" w:rsidR="00F93698" w:rsidRPr="0023038F" w:rsidRDefault="00F93698" w:rsidP="00197E56">
                              <w:pPr>
                                <w:spacing w:line="240" w:lineRule="exact"/>
                                <w:ind w:firstLineChars="100" w:firstLine="180"/>
                                <w:rPr>
                                  <w:rFonts w:hAnsi="Meiryo UI"/>
                                </w:rPr>
                              </w:pPr>
                              <w:r w:rsidRPr="0023038F">
                                <w:rPr>
                                  <w:rFonts w:hAnsi="Meiryo UI" w:hint="eastAsia"/>
                                </w:rPr>
                                <w:t>→この鍵は認証局が認めた鍵</w:t>
                              </w:r>
                            </w:p>
                            <w:p w14:paraId="1A163D80" w14:textId="77777777" w:rsidR="00F93698" w:rsidRPr="0023038F" w:rsidRDefault="00F93698" w:rsidP="00197E56">
                              <w:pPr>
                                <w:spacing w:line="240" w:lineRule="exact"/>
                                <w:ind w:firstLineChars="100" w:firstLine="180"/>
                                <w:rPr>
                                  <w:rFonts w:hAnsi="Meiryo UI"/>
                                </w:rPr>
                              </w:pPr>
                              <w:r w:rsidRPr="0023038F">
                                <w:rPr>
                                  <w:rFonts w:hAnsi="Meiryo UI" w:hint="eastAsia"/>
                                </w:rPr>
                                <w:t>→間違いなく受信者の公開鍵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テキスト ボックス 222"/>
                        <wps:cNvSpPr txBox="1"/>
                        <wps:spPr>
                          <a:xfrm>
                            <a:off x="807184" y="10788"/>
                            <a:ext cx="735965" cy="332105"/>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FA55D1" w14:textId="2C47091C" w:rsidR="00F93698" w:rsidRDefault="00F93698" w:rsidP="002923E4">
                              <w:pPr>
                                <w:spacing w:line="240" w:lineRule="exact"/>
                                <w:jc w:val="center"/>
                                <w:rPr>
                                  <w:rFonts w:hAnsi="Meiryo UI"/>
                                  <w:color w:val="000000"/>
                                  <w:szCs w:val="20"/>
                                </w:rPr>
                              </w:pPr>
                              <w:r>
                                <w:rPr>
                                  <w:rFonts w:hAnsi="Meiryo UI" w:hint="eastAsia"/>
                                  <w:color w:val="000000"/>
                                  <w:szCs w:val="20"/>
                                </w:rPr>
                                <w:t>送信者</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A4BEA80" id="キャンバス 275" o:spid="_x0000_s1173" editas="canvas" style="width:429.2pt;height:126.35pt;mso-position-horizontal-relative:char;mso-position-vertical-relative:line" coordsize="54508,16046"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">
                <v:shape id="_x0000_s1174" type="#_x0000_t75" style="position:absolute;width:54508;height:16046;visibility:visible;mso-wrap-style:square">
                  <v:fill o:detectmouseclick="t"/>
                  <v:path o:connecttype="none"/>
                </v:shape>
                <v:shape id="図 244" o:spid="_x0000_s1175" type="#_x0000_t75" style="position:absolute;left:9575;top:4948;width:2582;height:243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" stroked="t" strokecolor="black [3213]">
                  <v:stroke dashstyle="dash"/>
                  <v:imagedata r:id="rId20" o:title=""/>
                  <v:path arrowok="t"/>
                </v:shape>
                <v:shape id="テキスト ボックス 277" o:spid="_x0000_s1176" type="#_x0000_t202" style="position:absolute;left:271;top:4182;width:10548;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" filled="f" stroked="f" strokeweight=".5pt">
                  <v:textbox>
                    <w:txbxContent>
                      <w:p w14:paraId="6FE03782" w14:textId="77777777" w:rsidR="00F93698" w:rsidRPr="0023038F" w:rsidRDefault="00F93698" w:rsidP="00197E56">
                        <w:pPr>
                          <w:spacing w:line="240" w:lineRule="exact"/>
                          <w:rPr>
                            <w:rFonts w:hAnsi="Meiryo UI"/>
                          </w:rPr>
                        </w:pPr>
                        <w:r w:rsidRPr="0023038F">
                          <w:rPr>
                            <w:rFonts w:hAnsi="Meiryo UI" w:hint="eastAsia"/>
                          </w:rPr>
                          <w:t>①受信者の</w:t>
                        </w:r>
                      </w:p>
                      <w:p w14:paraId="07BE7323" w14:textId="77777777" w:rsidR="00F93698" w:rsidRPr="0023038F" w:rsidRDefault="00F93698" w:rsidP="00197E56">
                        <w:pPr>
                          <w:spacing w:line="240" w:lineRule="exact"/>
                          <w:ind w:firstLineChars="100" w:firstLine="180"/>
                          <w:rPr>
                            <w:rFonts w:hAnsi="Meiryo UI"/>
                          </w:rPr>
                        </w:pPr>
                        <w:r w:rsidRPr="0023038F">
                          <w:rPr>
                            <w:rFonts w:hAnsi="Meiryo UI" w:hint="eastAsia"/>
                          </w:rPr>
                          <w:t>公開鍵入手</w:t>
                        </w:r>
                      </w:p>
                    </w:txbxContent>
                  </v:textbox>
                </v:shape>
                <v:shape id="図 247" o:spid="_x0000_s1177" type="#_x0000_t75" style="position:absolute;left:16003;top:6947;width:2856;height:3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">
                  <v:imagedata r:id="rId23" o:title="publicdomainq-0017893nmajia[1]" croptop="-14f" cropbottom="18f" cropleft="-7f" cropright="36660f"/>
                </v:shape>
                <v:shape id="直線矢印コネクタ 279" o:spid="_x0000_s1178" type="#_x0000_t32" style="position:absolute;left:13624;top:6455;width:180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" strokecolor="black [3040]">
                  <v:stroke endarrow="open"/>
                </v:shape>
                <v:shape id="図 250" o:spid="_x0000_s1179" type="#_x0000_t75" style="position:absolute;left:32574;top:5041;width:2582;height:24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">
                  <v:stroke dashstyle="dash"/>
                  <v:imagedata r:id="rId20" o:title=""/>
                </v:shape>
                <v:shape id="テキスト ボックス 251" o:spid="_x0000_s1180" type="#_x0000_t202" style="position:absolute;left:17744;top:6758;width:12240;height:5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" filled="f" stroked="f" strokeweight=".5pt">
                  <v:textbox>
                    <w:txbxContent>
                      <w:p w14:paraId="15C96BED" w14:textId="77777777" w:rsidR="00F93698" w:rsidRPr="0023038F" w:rsidRDefault="00F93698" w:rsidP="00197E56">
                        <w:pPr>
                          <w:spacing w:line="240" w:lineRule="exact"/>
                          <w:rPr>
                            <w:rFonts w:hAnsi="Meiryo UI"/>
                          </w:rPr>
                        </w:pPr>
                        <w:r w:rsidRPr="0023038F">
                          <w:rPr>
                            <w:rFonts w:hAnsi="Meiryo UI" w:hint="eastAsia"/>
                          </w:rPr>
                          <w:t>②認証局の</w:t>
                        </w:r>
                      </w:p>
                      <w:p w14:paraId="6B3E1CB7" w14:textId="77777777" w:rsidR="00F93698" w:rsidRPr="0023038F" w:rsidRDefault="00F93698" w:rsidP="00197E56">
                        <w:pPr>
                          <w:spacing w:line="240" w:lineRule="exact"/>
                          <w:ind w:firstLineChars="100" w:firstLine="180"/>
                          <w:rPr>
                            <w:rFonts w:hAnsi="Meiryo UI"/>
                          </w:rPr>
                        </w:pPr>
                        <w:r w:rsidRPr="0023038F">
                          <w:rPr>
                            <w:rFonts w:hAnsi="Meiryo UI" w:hint="eastAsia"/>
                          </w:rPr>
                          <w:t>公開鍵で復号</w:t>
                        </w:r>
                      </w:p>
                    </w:txbxContent>
                  </v:textbox>
                </v:shape>
                <v:shape id="テキスト ボックス 252" o:spid="_x0000_s1181" type="#_x0000_t202" style="position:absolute;left:34773;top:4183;width:19026;height:7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14:paraId="6979B853" w14:textId="77777777" w:rsidR="00F93698" w:rsidRPr="0023038F" w:rsidRDefault="00F93698" w:rsidP="00197E56">
                        <w:pPr>
                          <w:spacing w:line="240" w:lineRule="exact"/>
                          <w:rPr>
                            <w:rFonts w:hAnsi="Meiryo UI"/>
                          </w:rPr>
                        </w:pPr>
                        <w:r w:rsidRPr="0023038F">
                          <w:rPr>
                            <w:rFonts w:hAnsi="Meiryo UI" w:hint="eastAsia"/>
                          </w:rPr>
                          <w:t>③認証局の公開鍵で復号できた</w:t>
                        </w:r>
                      </w:p>
                      <w:p w14:paraId="7DA13518" w14:textId="77777777" w:rsidR="00F93698" w:rsidRPr="0023038F" w:rsidRDefault="00F93698" w:rsidP="00197E56">
                        <w:pPr>
                          <w:spacing w:line="240" w:lineRule="exact"/>
                          <w:ind w:firstLineChars="100" w:firstLine="180"/>
                          <w:rPr>
                            <w:rFonts w:hAnsi="Meiryo UI"/>
                          </w:rPr>
                        </w:pPr>
                        <w:r w:rsidRPr="0023038F">
                          <w:rPr>
                            <w:rFonts w:hAnsi="Meiryo UI" w:hint="eastAsia"/>
                          </w:rPr>
                          <w:t>→認証局の秘密鍵で暗号化した</w:t>
                        </w:r>
                      </w:p>
                      <w:p w14:paraId="2C7EDDF8" w14:textId="77777777" w:rsidR="00F93698" w:rsidRPr="0023038F" w:rsidRDefault="00F93698" w:rsidP="00197E56">
                        <w:pPr>
                          <w:spacing w:line="240" w:lineRule="exact"/>
                          <w:ind w:firstLineChars="100" w:firstLine="180"/>
                          <w:rPr>
                            <w:rFonts w:hAnsi="Meiryo UI"/>
                          </w:rPr>
                        </w:pPr>
                        <w:r w:rsidRPr="0023038F">
                          <w:rPr>
                            <w:rFonts w:hAnsi="Meiryo UI" w:hint="eastAsia"/>
                          </w:rPr>
                          <w:t>→この鍵は認証局が認めた鍵</w:t>
                        </w:r>
                      </w:p>
                      <w:p w14:paraId="1A163D80" w14:textId="77777777" w:rsidR="00F93698" w:rsidRPr="0023038F" w:rsidRDefault="00F93698" w:rsidP="00197E56">
                        <w:pPr>
                          <w:spacing w:line="240" w:lineRule="exact"/>
                          <w:ind w:firstLineChars="100" w:firstLine="180"/>
                          <w:rPr>
                            <w:rFonts w:hAnsi="Meiryo UI"/>
                          </w:rPr>
                        </w:pPr>
                        <w:r w:rsidRPr="0023038F">
                          <w:rPr>
                            <w:rFonts w:hAnsi="Meiryo UI" w:hint="eastAsia"/>
                          </w:rPr>
                          <w:t>→間違いなく受信者の公開鍵</w:t>
                        </w:r>
                      </w:p>
                    </w:txbxContent>
                  </v:textbox>
                </v:shape>
                <v:shape id="テキスト ボックス 222" o:spid="_x0000_s1182" type="#_x0000_t202" style="position:absolute;left:8071;top:107;width:7360;height: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" fillcolor="white [3201]" strokeweight="1pt">
                  <v:textbox>
                    <w:txbxContent>
                      <w:p w14:paraId="56FA55D1" w14:textId="2C47091C" w:rsidR="00F93698" w:rsidRDefault="00F93698" w:rsidP="002923E4">
                        <w:pPr>
                          <w:spacing w:line="240" w:lineRule="exact"/>
                          <w:jc w:val="center"/>
                          <w:rPr>
                            <w:rFonts w:hAnsi="Meiryo UI"/>
                            <w:color w:val="000000"/>
                            <w:szCs w:val="20"/>
                          </w:rPr>
                        </w:pPr>
                        <w:r>
                          <w:rPr>
                            <w:rFonts w:hAnsi="Meiryo UI" w:hint="eastAsia"/>
                            <w:color w:val="000000"/>
                            <w:szCs w:val="20"/>
                          </w:rPr>
                          <w:t>送信者</w:t>
                        </w:r>
                      </w:p>
                    </w:txbxContent>
                  </v:textbox>
                </v:shape>
                <w10:anchorlock/>
              </v:group>
            </w:pict>
          </mc:Fallback>
        </mc:AlternateContent>
      </w:r>
    </w:p>
    <w:p w14:paraId="523DE488" w14:textId="77777777" w:rsidR="005D682B" w:rsidRDefault="005D682B" w:rsidP="00C8277D">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1AC726D5" w14:textId="77777777" w:rsidTr="00476A38">
        <w:tc>
          <w:tcPr>
            <w:tcW w:w="8788" w:type="dxa"/>
            <w:tcBorders>
              <w:top w:val="single" w:sz="4" w:space="0" w:color="auto"/>
              <w:left w:val="single" w:sz="4" w:space="0" w:color="auto"/>
              <w:bottom w:val="single" w:sz="4" w:space="0" w:color="auto"/>
              <w:right w:val="single" w:sz="4" w:space="0" w:color="auto"/>
            </w:tcBorders>
          </w:tcPr>
          <w:p w14:paraId="496D8561" w14:textId="77777777" w:rsidR="00984277" w:rsidRDefault="00984277" w:rsidP="00984277">
            <w:pPr>
              <w:snapToGrid w:val="0"/>
              <w:spacing w:line="240" w:lineRule="exact"/>
              <w:rPr>
                <w:rFonts w:hAnsi="Meiryo UI"/>
                <w:szCs w:val="20"/>
              </w:rPr>
            </w:pPr>
            <w:r w:rsidRPr="002C3EF6">
              <w:rPr>
                <w:rFonts w:hAnsi="Meiryo UI"/>
                <w:szCs w:val="20"/>
              </w:rPr>
              <w:lastRenderedPageBreak/>
              <w:t>例題</w:t>
            </w:r>
          </w:p>
          <w:p w14:paraId="57C521D0" w14:textId="089EA6B1" w:rsidR="00984277" w:rsidRPr="002C3EF6" w:rsidRDefault="00984277" w:rsidP="00984277">
            <w:pPr>
              <w:snapToGrid w:val="0"/>
              <w:spacing w:line="240" w:lineRule="exact"/>
              <w:ind w:firstLineChars="100" w:firstLine="180"/>
              <w:rPr>
                <w:rFonts w:hAnsi="Meiryo UI"/>
                <w:szCs w:val="20"/>
              </w:rPr>
            </w:pPr>
            <w:r w:rsidRPr="002C3EF6">
              <w:rPr>
                <w:rFonts w:hAnsi="Meiryo UI"/>
                <w:szCs w:val="20"/>
              </w:rPr>
              <w:t>ディジタル署名付きのメッセージをメールで受信した。受信したメッセージのディジタル署名を検証することによって，確認できることはどれか。</w:t>
            </w:r>
          </w:p>
          <w:p w14:paraId="40AF0F24" w14:textId="77777777" w:rsidR="00984277" w:rsidRPr="002C3EF6" w:rsidRDefault="00984277" w:rsidP="00984277">
            <w:pPr>
              <w:snapToGrid w:val="0"/>
              <w:spacing w:line="240" w:lineRule="exact"/>
              <w:ind w:firstLineChars="100" w:firstLine="180"/>
              <w:rPr>
                <w:rFonts w:hAnsi="Meiryo UI"/>
                <w:szCs w:val="20"/>
              </w:rPr>
            </w:pPr>
          </w:p>
          <w:p w14:paraId="16E4BC1C" w14:textId="77777777" w:rsidR="00984277" w:rsidRPr="002C3EF6" w:rsidRDefault="00984277" w:rsidP="00984277">
            <w:pPr>
              <w:snapToGrid w:val="0"/>
              <w:spacing w:line="240" w:lineRule="exact"/>
              <w:ind w:firstLineChars="100" w:firstLine="180"/>
              <w:rPr>
                <w:rFonts w:hAnsi="Meiryo UI"/>
                <w:szCs w:val="20"/>
              </w:rPr>
            </w:pPr>
            <w:r w:rsidRPr="002C3EF6">
              <w:rPr>
                <w:rFonts w:hAnsi="Meiryo UI" w:hint="eastAsia"/>
                <w:szCs w:val="20"/>
              </w:rPr>
              <w:t>ア</w:t>
            </w:r>
            <w:r w:rsidRPr="002C3EF6">
              <w:rPr>
                <w:rFonts w:hAnsi="Meiryo UI"/>
                <w:szCs w:val="20"/>
              </w:rPr>
              <w:t xml:space="preserve">　メールが，不正中継されてい</w:t>
            </w:r>
            <w:r w:rsidRPr="002C3EF6">
              <w:rPr>
                <w:rFonts w:hAnsi="Meiryo UI" w:hint="eastAsia"/>
                <w:szCs w:val="20"/>
              </w:rPr>
              <w:t>ない</w:t>
            </w:r>
            <w:r w:rsidRPr="002C3EF6">
              <w:rPr>
                <w:rFonts w:hAnsi="Meiryo UI"/>
                <w:szCs w:val="20"/>
              </w:rPr>
              <w:t>こと</w:t>
            </w:r>
          </w:p>
          <w:p w14:paraId="60114474" w14:textId="77777777" w:rsidR="00984277" w:rsidRPr="002C3EF6" w:rsidRDefault="00984277" w:rsidP="00984277">
            <w:pPr>
              <w:snapToGrid w:val="0"/>
              <w:spacing w:line="240" w:lineRule="exact"/>
              <w:ind w:firstLineChars="100" w:firstLine="180"/>
              <w:rPr>
                <w:rFonts w:hAnsi="Meiryo UI"/>
                <w:szCs w:val="20"/>
              </w:rPr>
            </w:pPr>
            <w:r w:rsidRPr="002C3EF6">
              <w:rPr>
                <w:rFonts w:hAnsi="Meiryo UI" w:hint="eastAsia"/>
                <w:szCs w:val="20"/>
              </w:rPr>
              <w:t>イ</w:t>
            </w:r>
            <w:r w:rsidRPr="002C3EF6">
              <w:rPr>
                <w:rFonts w:hAnsi="Meiryo UI"/>
                <w:szCs w:val="20"/>
              </w:rPr>
              <w:t xml:space="preserve">　メールが，漏えいしていないこと</w:t>
            </w:r>
          </w:p>
          <w:p w14:paraId="117BFE85" w14:textId="77777777" w:rsidR="00984277" w:rsidRPr="002C3EF6" w:rsidRDefault="00984277" w:rsidP="00984277">
            <w:pPr>
              <w:snapToGrid w:val="0"/>
              <w:spacing w:line="240" w:lineRule="exact"/>
              <w:ind w:firstLineChars="100" w:firstLine="180"/>
              <w:rPr>
                <w:rFonts w:hAnsi="Meiryo UI"/>
                <w:szCs w:val="20"/>
              </w:rPr>
            </w:pPr>
            <w:r w:rsidRPr="002C3EF6">
              <w:rPr>
                <w:rFonts w:hAnsi="Meiryo UI" w:hint="eastAsia"/>
                <w:szCs w:val="20"/>
              </w:rPr>
              <w:t>ウ</w:t>
            </w:r>
            <w:r w:rsidRPr="002C3EF6">
              <w:rPr>
                <w:rFonts w:hAnsi="Meiryo UI"/>
                <w:szCs w:val="20"/>
              </w:rPr>
              <w:t xml:space="preserve">　メッセージが，改ざん</w:t>
            </w:r>
            <w:r w:rsidRPr="002C3EF6">
              <w:rPr>
                <w:rFonts w:hAnsi="Meiryo UI" w:hint="eastAsia"/>
                <w:szCs w:val="20"/>
              </w:rPr>
              <w:t>さ</w:t>
            </w:r>
            <w:r w:rsidRPr="002C3EF6">
              <w:rPr>
                <w:rFonts w:hAnsi="Meiryo UI"/>
                <w:szCs w:val="20"/>
              </w:rPr>
              <w:t>れていないこと</w:t>
            </w:r>
          </w:p>
          <w:p w14:paraId="5CDFE8C4" w14:textId="77777777" w:rsidR="00984277" w:rsidRPr="002C3EF6" w:rsidRDefault="00984277" w:rsidP="00984277">
            <w:pPr>
              <w:snapToGrid w:val="0"/>
              <w:spacing w:line="240" w:lineRule="exact"/>
              <w:ind w:firstLineChars="100" w:firstLine="180"/>
              <w:rPr>
                <w:rFonts w:hAnsi="Meiryo UI"/>
                <w:szCs w:val="20"/>
              </w:rPr>
            </w:pPr>
            <w:r w:rsidRPr="002C3EF6">
              <w:rPr>
                <w:rFonts w:hAnsi="Meiryo UI" w:hint="eastAsia"/>
                <w:szCs w:val="20"/>
              </w:rPr>
              <w:t>エ</w:t>
            </w:r>
            <w:r w:rsidRPr="002C3EF6">
              <w:rPr>
                <w:rFonts w:hAnsi="Meiryo UI"/>
                <w:szCs w:val="20"/>
              </w:rPr>
              <w:t xml:space="preserve">　メッセージが，特定の日時に再送信されていないこと</w:t>
            </w:r>
          </w:p>
          <w:p w14:paraId="14F186BD" w14:textId="29B97E77" w:rsidR="00984277" w:rsidRDefault="00984277" w:rsidP="00984277">
            <w:pPr>
              <w:pBdr>
                <w:bottom w:val="single" w:sz="6" w:space="1" w:color="auto"/>
              </w:pBdr>
              <w:snapToGrid w:val="0"/>
              <w:spacing w:line="240" w:lineRule="exact"/>
              <w:rPr>
                <w:rFonts w:hAnsi="Meiryo UI"/>
                <w:szCs w:val="20"/>
              </w:rPr>
            </w:pPr>
          </w:p>
          <w:p w14:paraId="5846EB1F" w14:textId="77777777" w:rsidR="00984277" w:rsidRPr="002C3EF6" w:rsidRDefault="00984277" w:rsidP="00984277">
            <w:pPr>
              <w:snapToGrid w:val="0"/>
              <w:spacing w:line="240" w:lineRule="exact"/>
              <w:rPr>
                <w:rFonts w:hAnsi="Meiryo UI"/>
                <w:szCs w:val="20"/>
              </w:rPr>
            </w:pPr>
          </w:p>
          <w:p w14:paraId="10CACAD8" w14:textId="1A8A5D15" w:rsidR="00984277" w:rsidRDefault="00984277" w:rsidP="00984277">
            <w:pPr>
              <w:snapToGrid w:val="0"/>
              <w:spacing w:line="240" w:lineRule="exact"/>
              <w:ind w:leftChars="100" w:left="180" w:firstLineChars="100" w:firstLine="180"/>
              <w:rPr>
                <w:rFonts w:hAnsi="Meiryo UI"/>
                <w:szCs w:val="20"/>
              </w:rPr>
            </w:pPr>
            <w:r w:rsidRPr="002C3EF6">
              <w:rPr>
                <w:rFonts w:hAnsi="Meiryo UI" w:hint="eastAsia"/>
                <w:szCs w:val="20"/>
              </w:rPr>
              <w:t>ディジタル署名は、公開鍵暗号方式を応用した方法で、データが正当な送り手からのものであることを証明する（送信者認証）と同時に、改ざんされていないことを証明する（メッセージ認証）方法です。</w:t>
            </w:r>
          </w:p>
          <w:p w14:paraId="49219E0F" w14:textId="77777777" w:rsidR="00984277" w:rsidRPr="002C3EF6" w:rsidRDefault="00984277" w:rsidP="00984277">
            <w:pPr>
              <w:snapToGrid w:val="0"/>
              <w:spacing w:line="240" w:lineRule="exact"/>
              <w:ind w:leftChars="100" w:left="180" w:firstLineChars="100" w:firstLine="180"/>
              <w:rPr>
                <w:rFonts w:hAnsi="Meiryo UI"/>
                <w:szCs w:val="20"/>
              </w:rPr>
            </w:pPr>
          </w:p>
          <w:p w14:paraId="4ED46D33" w14:textId="77777777" w:rsidR="00984277" w:rsidRPr="002C3EF6" w:rsidRDefault="00984277" w:rsidP="00984277">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基本情報　平成22年度春　問40　[出題頻度：★★★]</w:t>
            </w:r>
          </w:p>
          <w:p w14:paraId="61C341FB" w14:textId="0B0A05BA" w:rsidR="00060AEE" w:rsidRPr="002C3EF6" w:rsidRDefault="00984277" w:rsidP="00984277">
            <w:pPr>
              <w:widowControl/>
              <w:snapToGrid w:val="0"/>
              <w:spacing w:line="240" w:lineRule="exact"/>
              <w:jc w:val="right"/>
              <w:rPr>
                <w:rFonts w:hAnsi="Meiryo UI"/>
                <w:szCs w:val="20"/>
              </w:rPr>
            </w:pPr>
            <w:r w:rsidRPr="002C3EF6">
              <w:rPr>
                <w:rFonts w:hAnsi="Meiryo UI"/>
                <w:szCs w:val="20"/>
              </w:rPr>
              <w:t>解答－ウ</w:t>
            </w:r>
          </w:p>
        </w:tc>
      </w:tr>
    </w:tbl>
    <w:p w14:paraId="22D5BC29" w14:textId="03593E29" w:rsidR="00BF02ED" w:rsidRPr="002C3EF6" w:rsidRDefault="00F0077D" w:rsidP="0053669C">
      <w:pPr>
        <w:widowControl/>
        <w:snapToGrid w:val="0"/>
        <w:spacing w:line="240" w:lineRule="exact"/>
        <w:jc w:val="right"/>
        <w:rPr>
          <w:rFonts w:hAnsi="Meiryo UI"/>
          <w:szCs w:val="20"/>
        </w:rPr>
      </w:pPr>
      <w:r w:rsidRPr="002C3EF6">
        <w:rPr>
          <w:rFonts w:hAnsi="Meiryo UI"/>
          <w:szCs w:val="20"/>
        </w:rPr>
        <w:t xml:space="preserve">別冊演習ドリル 》 </w:t>
      </w:r>
      <w:r w:rsidR="00BF02ED" w:rsidRPr="002C3EF6">
        <w:rPr>
          <w:rFonts w:hAnsi="Meiryo UI"/>
          <w:szCs w:val="20"/>
        </w:rPr>
        <w:t>1-720～724</w:t>
      </w:r>
    </w:p>
    <w:p w14:paraId="0A07AEC7" w14:textId="34ED2EBC" w:rsidR="00147C1C" w:rsidRDefault="00147C1C" w:rsidP="00C8277D">
      <w:pPr>
        <w:widowControl/>
        <w:snapToGrid w:val="0"/>
        <w:spacing w:line="240" w:lineRule="exact"/>
        <w:jc w:val="left"/>
        <w:rPr>
          <w:rFonts w:hAnsi="Meiryo UI"/>
          <w:szCs w:val="20"/>
        </w:rPr>
      </w:pPr>
    </w:p>
    <w:p w14:paraId="43846ADB" w14:textId="77777777" w:rsidR="00945675" w:rsidRPr="00A448AD" w:rsidRDefault="00945675" w:rsidP="00945675">
      <w:pPr>
        <w:pStyle w:val="aff0"/>
        <w:ind w:firstLineChars="0" w:firstLine="0"/>
        <w:rPr>
          <w:sz w:val="20"/>
          <w:szCs w:val="20"/>
        </w:rPr>
      </w:pPr>
      <w:r w:rsidRPr="00A448AD">
        <w:rPr>
          <w:sz w:val="20"/>
          <w:szCs w:val="20"/>
        </w:rPr>
        <w:sym w:font="Webdings" w:char="F086"/>
      </w:r>
      <w:r w:rsidRPr="00A448AD">
        <w:rPr>
          <w:rFonts w:hint="eastAsia"/>
          <w:sz w:val="20"/>
          <w:szCs w:val="20"/>
        </w:rPr>
        <w:t>プラスアルファ</w:t>
      </w:r>
    </w:p>
    <w:p w14:paraId="4A043112" w14:textId="4F456E0B" w:rsidR="00945675" w:rsidRPr="005168D8" w:rsidRDefault="00945675" w:rsidP="00945675">
      <w:pPr>
        <w:pStyle w:val="aff0"/>
        <w:ind w:firstLineChars="0" w:firstLine="0"/>
        <w:rPr>
          <w:b/>
          <w:bCs/>
        </w:rPr>
      </w:pPr>
      <w:r w:rsidRPr="005168D8">
        <w:rPr>
          <w:rFonts w:hint="eastAsia"/>
          <w:b/>
          <w:bCs/>
        </w:rPr>
        <w:t>●</w:t>
      </w:r>
      <w:r w:rsidRPr="00945675">
        <w:rPr>
          <w:rFonts w:hint="eastAsia"/>
          <w:b/>
          <w:bCs/>
        </w:rPr>
        <w:t>タイムスタンプ（時刻認証）</w:t>
      </w:r>
    </w:p>
    <w:p w14:paraId="76ACAC72" w14:textId="77777777" w:rsidR="00945675" w:rsidRDefault="00945675" w:rsidP="00945675">
      <w:pPr>
        <w:pStyle w:val="aff0"/>
      </w:pPr>
      <w:r w:rsidRPr="00945675">
        <w:rPr>
          <w:rFonts w:hint="eastAsia"/>
        </w:rPr>
        <w:t>タイムスタンプは、データが存在していた日時を記録した情報です。第三者機関（タイプスタンプ機関）がタイムスタンプを付与したデータにディジタル署名することで、タイムスタンプの正当性と完全性を保証します。ディジタル署名されたデータを公開する場合、タイムスタンプを利用すると、公開されたデータがまさしく本人のものであることと同時に、公開以前にデータが存在していたことを示し、データの作成を否認することを防ぎます。</w:t>
      </w:r>
    </w:p>
    <w:p w14:paraId="489EACE5" w14:textId="77777777" w:rsidR="00945675" w:rsidRDefault="00945675" w:rsidP="00945675">
      <w:pPr>
        <w:snapToGrid w:val="0"/>
        <w:spacing w:line="240" w:lineRule="exact"/>
        <w:ind w:leftChars="311" w:left="560" w:firstLineChars="105" w:firstLine="189"/>
        <w:rPr>
          <w:rFonts w:hAnsi="Meiryo UI"/>
          <w:bCs/>
          <w:szCs w:val="20"/>
        </w:rPr>
      </w:pPr>
    </w:p>
    <w:tbl>
      <w:tblPr>
        <w:tblStyle w:val="a3"/>
        <w:tblW w:w="8788" w:type="dxa"/>
        <w:tblInd w:w="279" w:type="dxa"/>
        <w:tblLook w:val="04A0" w:firstRow="1" w:lastRow="0" w:firstColumn="1" w:lastColumn="0" w:noHBand="0" w:noVBand="1"/>
      </w:tblPr>
      <w:tblGrid>
        <w:gridCol w:w="8788"/>
      </w:tblGrid>
      <w:tr w:rsidR="00060AEE" w:rsidRPr="002C3EF6" w14:paraId="37D5DA93" w14:textId="77777777" w:rsidTr="00476A38">
        <w:tc>
          <w:tcPr>
            <w:tcW w:w="8788" w:type="dxa"/>
            <w:tcBorders>
              <w:top w:val="single" w:sz="4" w:space="0" w:color="auto"/>
              <w:left w:val="single" w:sz="4" w:space="0" w:color="auto"/>
              <w:bottom w:val="single" w:sz="4" w:space="0" w:color="auto"/>
              <w:right w:val="single" w:sz="4" w:space="0" w:color="auto"/>
            </w:tcBorders>
          </w:tcPr>
          <w:p w14:paraId="492F5156" w14:textId="423A046A" w:rsidR="00984277" w:rsidRDefault="00984277" w:rsidP="00984277">
            <w:pPr>
              <w:widowControl/>
              <w:snapToGrid w:val="0"/>
              <w:spacing w:line="240" w:lineRule="exact"/>
              <w:jc w:val="left"/>
              <w:rPr>
                <w:rFonts w:hAnsi="Meiryo UI"/>
                <w:szCs w:val="20"/>
              </w:rPr>
            </w:pPr>
            <w:r w:rsidRPr="002C3EF6">
              <w:rPr>
                <w:rFonts w:hAnsi="Meiryo UI"/>
                <w:szCs w:val="20"/>
              </w:rPr>
              <w:t>例題</w:t>
            </w:r>
            <w:r w:rsidR="00945675">
              <w:rPr>
                <w:rFonts w:hAnsi="Meiryo UI" w:hint="eastAsia"/>
                <w:szCs w:val="20"/>
              </w:rPr>
              <w:t xml:space="preserve">　</w:t>
            </w:r>
            <w:r w:rsidR="00945675" w:rsidRPr="00A448AD">
              <w:rPr>
                <w:szCs w:val="20"/>
              </w:rPr>
              <w:sym w:font="Webdings" w:char="F086"/>
            </w:r>
            <w:r w:rsidR="00945675" w:rsidRPr="00A448AD">
              <w:rPr>
                <w:rFonts w:hint="eastAsia"/>
                <w:szCs w:val="20"/>
              </w:rPr>
              <w:t>プラスアルファ</w:t>
            </w:r>
          </w:p>
          <w:p w14:paraId="2F7FF058" w14:textId="1A3A49D6" w:rsidR="00984277" w:rsidRPr="002C3EF6" w:rsidRDefault="00984277" w:rsidP="00984277">
            <w:pPr>
              <w:widowControl/>
              <w:snapToGrid w:val="0"/>
              <w:spacing w:line="240" w:lineRule="exact"/>
              <w:ind w:firstLineChars="100" w:firstLine="180"/>
              <w:jc w:val="left"/>
              <w:rPr>
                <w:rFonts w:hAnsi="Meiryo UI"/>
                <w:szCs w:val="20"/>
              </w:rPr>
            </w:pPr>
            <w:r w:rsidRPr="002C3EF6">
              <w:rPr>
                <w:rFonts w:hAnsi="Meiryo UI"/>
                <w:szCs w:val="20"/>
              </w:rPr>
              <w:t>手順に示す処理を行ったとき，検証できることはどれか。</w:t>
            </w:r>
          </w:p>
          <w:p w14:paraId="5A3429C6" w14:textId="77777777" w:rsidR="00984277" w:rsidRPr="002C3EF6" w:rsidRDefault="00984277" w:rsidP="00984277">
            <w:pPr>
              <w:snapToGrid w:val="0"/>
              <w:spacing w:line="240" w:lineRule="exact"/>
              <w:rPr>
                <w:rFonts w:hAnsi="Meiryo UI"/>
                <w:szCs w:val="20"/>
              </w:rPr>
            </w:pPr>
          </w:p>
          <w:p w14:paraId="1E33678D" w14:textId="77777777" w:rsidR="00984277" w:rsidRPr="002C3EF6" w:rsidRDefault="00984277" w:rsidP="00984277">
            <w:pPr>
              <w:snapToGrid w:val="0"/>
              <w:spacing w:line="240" w:lineRule="exact"/>
              <w:ind w:firstLineChars="110" w:firstLine="198"/>
              <w:rPr>
                <w:rFonts w:hAnsi="Meiryo UI"/>
                <w:szCs w:val="20"/>
              </w:rPr>
            </w:pPr>
            <w:r w:rsidRPr="002C3EF6">
              <w:rPr>
                <w:rFonts w:hAnsi="Meiryo UI" w:hint="eastAsia"/>
                <w:szCs w:val="20"/>
              </w:rPr>
              <w:t>〔</w:t>
            </w:r>
            <w:r w:rsidRPr="002C3EF6">
              <w:rPr>
                <w:rFonts w:hAnsi="Meiryo UI"/>
                <w:szCs w:val="20"/>
              </w:rPr>
              <w:t>手順</w:t>
            </w:r>
            <w:r w:rsidRPr="002C3EF6">
              <w:rPr>
                <w:rFonts w:hAnsi="Meiryo UI" w:hint="eastAsia"/>
                <w:szCs w:val="20"/>
              </w:rPr>
              <w:t>〕</w:t>
            </w:r>
          </w:p>
          <w:p w14:paraId="35183ECD" w14:textId="77777777" w:rsidR="00984277" w:rsidRPr="002C3EF6" w:rsidRDefault="00984277" w:rsidP="00984277">
            <w:pPr>
              <w:snapToGrid w:val="0"/>
              <w:spacing w:line="240" w:lineRule="exact"/>
              <w:ind w:leftChars="110" w:left="517" w:hangingChars="177" w:hanging="319"/>
              <w:rPr>
                <w:rFonts w:hAnsi="Meiryo UI"/>
                <w:szCs w:val="20"/>
              </w:rPr>
            </w:pPr>
            <w:r w:rsidRPr="002C3EF6">
              <w:rPr>
                <w:rFonts w:hAnsi="Meiryo UI"/>
                <w:szCs w:val="20"/>
              </w:rPr>
              <w:t>(1)</w:t>
            </w:r>
            <w:r w:rsidRPr="002C3EF6">
              <w:rPr>
                <w:rFonts w:hAnsi="Meiryo UI" w:hint="eastAsia"/>
                <w:szCs w:val="20"/>
              </w:rPr>
              <w:tab/>
            </w:r>
            <w:r w:rsidRPr="002C3EF6">
              <w:rPr>
                <w:rFonts w:hAnsi="Meiryo UI"/>
                <w:szCs w:val="20"/>
              </w:rPr>
              <w:t>送信者Ａはファイル</w:t>
            </w:r>
            <w:r w:rsidRPr="002C3EF6">
              <w:rPr>
                <w:rFonts w:hAnsi="Meiryo UI" w:hint="eastAsia"/>
                <w:szCs w:val="20"/>
              </w:rPr>
              <w:t>の</w:t>
            </w:r>
            <w:r w:rsidRPr="002C3EF6">
              <w:rPr>
                <w:rFonts w:hAnsi="Meiryo UI"/>
                <w:szCs w:val="20"/>
              </w:rPr>
              <w:t>ハッシュ値を計算して，信頼できる第三者機関に送信する。</w:t>
            </w:r>
          </w:p>
          <w:p w14:paraId="7E2E093F" w14:textId="77777777" w:rsidR="00984277" w:rsidRPr="002C3EF6" w:rsidRDefault="00984277" w:rsidP="00984277">
            <w:pPr>
              <w:snapToGrid w:val="0"/>
              <w:spacing w:line="240" w:lineRule="exact"/>
              <w:ind w:leftChars="110" w:left="517" w:hangingChars="177" w:hanging="319"/>
              <w:rPr>
                <w:rFonts w:hAnsi="Meiryo UI"/>
                <w:szCs w:val="20"/>
              </w:rPr>
            </w:pPr>
            <w:r w:rsidRPr="002C3EF6">
              <w:rPr>
                <w:rFonts w:hAnsi="Meiryo UI"/>
                <w:szCs w:val="20"/>
              </w:rPr>
              <w:t>(2)</w:t>
            </w:r>
            <w:r w:rsidRPr="002C3EF6">
              <w:rPr>
                <w:rFonts w:hAnsi="Meiryo UI" w:hint="eastAsia"/>
                <w:szCs w:val="20"/>
              </w:rPr>
              <w:tab/>
            </w:r>
            <w:r w:rsidRPr="002C3EF6">
              <w:rPr>
                <w:rFonts w:hAnsi="Meiryo UI"/>
                <w:szCs w:val="20"/>
              </w:rPr>
              <w:t>第三者機関は，信頼できる日時を保持しており，受</w:t>
            </w:r>
            <w:r w:rsidRPr="002C3EF6">
              <w:rPr>
                <w:rFonts w:hAnsi="Meiryo UI" w:hint="eastAsia"/>
                <w:szCs w:val="20"/>
              </w:rPr>
              <w:t>信</w:t>
            </w:r>
            <w:r w:rsidRPr="002C3EF6">
              <w:rPr>
                <w:rFonts w:hAnsi="Meiryo UI"/>
                <w:szCs w:val="20"/>
              </w:rPr>
              <w:t>したハッシュ値とその受信日時を結合し（結合データ），そのディジタル署名を生成し，ディジタル署名と結合データの組（ディジタル署名済みの結合データ）を送信者Ａに返信する。</w:t>
            </w:r>
          </w:p>
          <w:p w14:paraId="4725C0BB" w14:textId="77777777" w:rsidR="00984277" w:rsidRPr="002C3EF6" w:rsidRDefault="00984277" w:rsidP="00984277">
            <w:pPr>
              <w:snapToGrid w:val="0"/>
              <w:spacing w:line="240" w:lineRule="exact"/>
              <w:ind w:leftChars="110" w:left="517" w:hangingChars="177" w:hanging="319"/>
              <w:rPr>
                <w:rFonts w:hAnsi="Meiryo UI"/>
                <w:szCs w:val="20"/>
              </w:rPr>
            </w:pPr>
            <w:r w:rsidRPr="002C3EF6">
              <w:rPr>
                <w:rFonts w:hAnsi="Meiryo UI"/>
                <w:szCs w:val="20"/>
              </w:rPr>
              <w:t>(3)</w:t>
            </w:r>
            <w:r w:rsidRPr="002C3EF6">
              <w:rPr>
                <w:rFonts w:hAnsi="Meiryo UI" w:hint="eastAsia"/>
                <w:szCs w:val="20"/>
              </w:rPr>
              <w:tab/>
            </w:r>
            <w:r w:rsidRPr="002C3EF6">
              <w:rPr>
                <w:rFonts w:hAnsi="Meiryo UI"/>
                <w:szCs w:val="20"/>
              </w:rPr>
              <w:t>送信者Ａはファイルと第三者機関から送られてきたディジタル署名済みの結合データを受信者Ｂに送信する。</w:t>
            </w:r>
          </w:p>
          <w:p w14:paraId="0E5F8FBE" w14:textId="77777777" w:rsidR="00984277" w:rsidRPr="002C3EF6" w:rsidRDefault="00984277" w:rsidP="00984277">
            <w:pPr>
              <w:snapToGrid w:val="0"/>
              <w:spacing w:line="240" w:lineRule="exact"/>
              <w:ind w:leftChars="110" w:left="517" w:hangingChars="177" w:hanging="319"/>
              <w:rPr>
                <w:rFonts w:hAnsi="Meiryo UI"/>
                <w:szCs w:val="20"/>
              </w:rPr>
            </w:pPr>
            <w:r w:rsidRPr="002C3EF6">
              <w:rPr>
                <w:rFonts w:hAnsi="Meiryo UI"/>
                <w:szCs w:val="20"/>
              </w:rPr>
              <w:t>(4)</w:t>
            </w:r>
            <w:r w:rsidRPr="002C3EF6">
              <w:rPr>
                <w:rFonts w:hAnsi="Meiryo UI" w:hint="eastAsia"/>
                <w:szCs w:val="20"/>
              </w:rPr>
              <w:tab/>
            </w:r>
            <w:r w:rsidRPr="002C3EF6">
              <w:rPr>
                <w:rFonts w:hAnsi="Meiryo UI"/>
                <w:szCs w:val="20"/>
              </w:rPr>
              <w:t>受信者Ｂは第三者機関のディジタル署名を確認し，ファイルから計算したハッシュ値と，ディジタル署名済みの結合データから取り出されたハッシュ値を照合する。そして，結合データから取り出された日時を確認する。</w:t>
            </w:r>
          </w:p>
          <w:p w14:paraId="031A1C48" w14:textId="77777777" w:rsidR="00984277" w:rsidRPr="002C3EF6" w:rsidRDefault="00984277" w:rsidP="00984277">
            <w:pPr>
              <w:snapToGrid w:val="0"/>
              <w:spacing w:line="240" w:lineRule="exact"/>
              <w:rPr>
                <w:rFonts w:hAnsi="Meiryo UI"/>
                <w:szCs w:val="20"/>
              </w:rPr>
            </w:pPr>
          </w:p>
          <w:p w14:paraId="1BBBA8BC" w14:textId="77777777" w:rsidR="00984277" w:rsidRPr="002C3EF6" w:rsidRDefault="00984277" w:rsidP="00984277">
            <w:pPr>
              <w:snapToGrid w:val="0"/>
              <w:spacing w:line="240" w:lineRule="exact"/>
              <w:ind w:leftChars="111" w:left="200"/>
              <w:rPr>
                <w:rFonts w:hAnsi="Meiryo UI"/>
                <w:szCs w:val="20"/>
              </w:rPr>
            </w:pPr>
            <w:r w:rsidRPr="002C3EF6">
              <w:rPr>
                <w:rFonts w:hAnsi="Meiryo UI" w:hint="eastAsia"/>
                <w:szCs w:val="20"/>
              </w:rPr>
              <w:t>ア</w:t>
            </w:r>
            <w:r w:rsidRPr="002C3EF6">
              <w:rPr>
                <w:rFonts w:hAnsi="Meiryo UI"/>
                <w:szCs w:val="20"/>
              </w:rPr>
              <w:t xml:space="preserve">　当該日時に受信者Ｂにファイルが到達したこと</w:t>
            </w:r>
          </w:p>
          <w:p w14:paraId="0944FF15" w14:textId="77777777" w:rsidR="00984277" w:rsidRPr="002C3EF6" w:rsidRDefault="00984277" w:rsidP="00984277">
            <w:pPr>
              <w:snapToGrid w:val="0"/>
              <w:spacing w:line="240" w:lineRule="exact"/>
              <w:ind w:leftChars="111" w:left="200"/>
              <w:rPr>
                <w:rFonts w:hAnsi="Meiryo UI"/>
                <w:szCs w:val="20"/>
              </w:rPr>
            </w:pPr>
            <w:r w:rsidRPr="002C3EF6">
              <w:rPr>
                <w:rFonts w:hAnsi="Meiryo UI" w:hint="eastAsia"/>
                <w:szCs w:val="20"/>
              </w:rPr>
              <w:t>イ</w:t>
            </w:r>
            <w:r w:rsidRPr="002C3EF6">
              <w:rPr>
                <w:rFonts w:hAnsi="Meiryo UI"/>
                <w:szCs w:val="20"/>
              </w:rPr>
              <w:t xml:space="preserve">　当該日時に送信者Ａが受信者Ｂにファイルを送信したこと</w:t>
            </w:r>
          </w:p>
          <w:p w14:paraId="36FA7763" w14:textId="77777777" w:rsidR="00984277" w:rsidRPr="002C3EF6" w:rsidRDefault="00984277" w:rsidP="00984277">
            <w:pPr>
              <w:snapToGrid w:val="0"/>
              <w:spacing w:line="240" w:lineRule="exact"/>
              <w:ind w:leftChars="111" w:left="200"/>
              <w:rPr>
                <w:rFonts w:hAnsi="Meiryo UI"/>
                <w:szCs w:val="20"/>
              </w:rPr>
            </w:pPr>
            <w:r w:rsidRPr="002C3EF6">
              <w:rPr>
                <w:rFonts w:hAnsi="Meiryo UI" w:hint="eastAsia"/>
                <w:szCs w:val="20"/>
              </w:rPr>
              <w:t>ウ</w:t>
            </w:r>
            <w:r w:rsidRPr="002C3EF6">
              <w:rPr>
                <w:rFonts w:hAnsi="Meiryo UI"/>
                <w:szCs w:val="20"/>
              </w:rPr>
              <w:t xml:space="preserve">　当該日時にファイルが作成されたこと</w:t>
            </w:r>
          </w:p>
          <w:p w14:paraId="41C2D1A1" w14:textId="77777777" w:rsidR="00984277" w:rsidRPr="002C3EF6" w:rsidRDefault="00984277" w:rsidP="00984277">
            <w:pPr>
              <w:snapToGrid w:val="0"/>
              <w:spacing w:line="240" w:lineRule="exact"/>
              <w:ind w:leftChars="111" w:left="200"/>
              <w:rPr>
                <w:rFonts w:hAnsi="Meiryo UI"/>
                <w:szCs w:val="20"/>
              </w:rPr>
            </w:pPr>
            <w:r w:rsidRPr="002C3EF6">
              <w:rPr>
                <w:rFonts w:hAnsi="Meiryo UI" w:hint="eastAsia"/>
                <w:szCs w:val="20"/>
              </w:rPr>
              <w:t>エ</w:t>
            </w:r>
            <w:r w:rsidRPr="002C3EF6">
              <w:rPr>
                <w:rFonts w:hAnsi="Meiryo UI"/>
                <w:szCs w:val="20"/>
              </w:rPr>
              <w:t xml:space="preserve">　当該日時</w:t>
            </w:r>
            <w:r w:rsidRPr="002C3EF6">
              <w:rPr>
                <w:rFonts w:hAnsi="Meiryo UI" w:hint="eastAsia"/>
                <w:szCs w:val="20"/>
              </w:rPr>
              <w:t>に</w:t>
            </w:r>
            <w:r w:rsidRPr="002C3EF6">
              <w:rPr>
                <w:rFonts w:hAnsi="Meiryo UI"/>
                <w:szCs w:val="20"/>
              </w:rPr>
              <w:t>ファイル</w:t>
            </w:r>
            <w:r w:rsidRPr="002C3EF6">
              <w:rPr>
                <w:rFonts w:hAnsi="Meiryo UI" w:hint="eastAsia"/>
                <w:szCs w:val="20"/>
              </w:rPr>
              <w:t>が</w:t>
            </w:r>
            <w:r w:rsidRPr="002C3EF6">
              <w:rPr>
                <w:rFonts w:hAnsi="Meiryo UI"/>
                <w:szCs w:val="20"/>
              </w:rPr>
              <w:t>存在</w:t>
            </w:r>
            <w:r w:rsidRPr="002C3EF6">
              <w:rPr>
                <w:rFonts w:hAnsi="Meiryo UI" w:hint="eastAsia"/>
                <w:szCs w:val="20"/>
              </w:rPr>
              <w:t>し</w:t>
            </w:r>
            <w:r w:rsidRPr="002C3EF6">
              <w:rPr>
                <w:rFonts w:hAnsi="Meiryo UI"/>
                <w:szCs w:val="20"/>
              </w:rPr>
              <w:t>，それ以降改ざんされていないこと</w:t>
            </w:r>
          </w:p>
          <w:p w14:paraId="69F0DDF6" w14:textId="37502BBB" w:rsidR="00984277" w:rsidRDefault="00984277" w:rsidP="00984277">
            <w:pPr>
              <w:pBdr>
                <w:bottom w:val="single" w:sz="6" w:space="1" w:color="auto"/>
              </w:pBdr>
              <w:snapToGrid w:val="0"/>
              <w:spacing w:line="240" w:lineRule="exact"/>
              <w:rPr>
                <w:rFonts w:hAnsi="Meiryo UI"/>
                <w:szCs w:val="20"/>
              </w:rPr>
            </w:pPr>
          </w:p>
          <w:p w14:paraId="4ABE657E" w14:textId="77777777" w:rsidR="00984277" w:rsidRPr="002C3EF6" w:rsidRDefault="00984277" w:rsidP="00984277">
            <w:pPr>
              <w:snapToGrid w:val="0"/>
              <w:spacing w:line="240" w:lineRule="exact"/>
              <w:rPr>
                <w:rFonts w:hAnsi="Meiryo UI"/>
                <w:szCs w:val="20"/>
              </w:rPr>
            </w:pPr>
          </w:p>
          <w:p w14:paraId="5880035A" w14:textId="77777777" w:rsidR="00984277" w:rsidRPr="002C3EF6" w:rsidRDefault="00984277" w:rsidP="00984277">
            <w:pPr>
              <w:snapToGrid w:val="0"/>
              <w:spacing w:line="240" w:lineRule="exact"/>
              <w:ind w:leftChars="100" w:left="180" w:firstLineChars="100" w:firstLine="180"/>
              <w:rPr>
                <w:rFonts w:hAnsi="Meiryo UI"/>
                <w:szCs w:val="20"/>
              </w:rPr>
            </w:pPr>
            <w:r w:rsidRPr="002C3EF6">
              <w:rPr>
                <w:rFonts w:hAnsi="Meiryo UI"/>
                <w:szCs w:val="20"/>
              </w:rPr>
              <w:t>この問題はタイプスタンプ付与の手順を示しています。</w:t>
            </w:r>
          </w:p>
          <w:p w14:paraId="420D7D7F" w14:textId="0492EB87" w:rsidR="00984277" w:rsidRDefault="00984277" w:rsidP="00984277">
            <w:pPr>
              <w:snapToGrid w:val="0"/>
              <w:spacing w:line="240" w:lineRule="exact"/>
              <w:ind w:leftChars="100" w:left="180" w:firstLineChars="100" w:firstLine="180"/>
              <w:rPr>
                <w:rFonts w:hAnsi="Meiryo UI"/>
                <w:szCs w:val="20"/>
              </w:rPr>
            </w:pPr>
            <w:r w:rsidRPr="002C3EF6">
              <w:rPr>
                <w:rFonts w:hAnsi="Meiryo UI"/>
                <w:szCs w:val="20"/>
              </w:rPr>
              <w:t>ファイルから計算したハッシュ値と、ディジタル署名済みの結合データから取り出されたハッシュ値が一致すれば、受信日時にファイルが存在していたことと、ファイルは改ざんされていないことが証明されます。</w:t>
            </w:r>
          </w:p>
          <w:p w14:paraId="13625145" w14:textId="77777777" w:rsidR="00984277" w:rsidRPr="002C3EF6" w:rsidRDefault="00984277" w:rsidP="00984277">
            <w:pPr>
              <w:snapToGrid w:val="0"/>
              <w:spacing w:line="240" w:lineRule="exact"/>
              <w:ind w:leftChars="100" w:left="180" w:firstLineChars="100" w:firstLine="180"/>
              <w:rPr>
                <w:rFonts w:hAnsi="Meiryo UI"/>
                <w:szCs w:val="20"/>
              </w:rPr>
            </w:pPr>
          </w:p>
          <w:p w14:paraId="1A9436E6" w14:textId="77777777" w:rsidR="00984277" w:rsidRPr="002C3EF6" w:rsidRDefault="00984277" w:rsidP="00984277">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応用情報　平成27年度</w:t>
            </w:r>
            <w:r w:rsidRPr="002C3EF6">
              <w:rPr>
                <w:rFonts w:hAnsi="Meiryo UI" w:hint="eastAsia"/>
                <w:szCs w:val="20"/>
              </w:rPr>
              <w:tab/>
              <w:t>秋　問37　[出題頻度：★☆☆]</w:t>
            </w:r>
          </w:p>
          <w:p w14:paraId="1318C1F7" w14:textId="596EA3E8" w:rsidR="00060AEE" w:rsidRPr="002C3EF6" w:rsidRDefault="00984277" w:rsidP="00984277">
            <w:pPr>
              <w:widowControl/>
              <w:snapToGrid w:val="0"/>
              <w:spacing w:line="240" w:lineRule="exact"/>
              <w:jc w:val="right"/>
              <w:rPr>
                <w:rFonts w:hAnsi="Meiryo UI"/>
                <w:szCs w:val="20"/>
              </w:rPr>
            </w:pPr>
            <w:r w:rsidRPr="002C3EF6">
              <w:rPr>
                <w:rFonts w:hAnsi="Meiryo UI"/>
                <w:szCs w:val="20"/>
              </w:rPr>
              <w:t>解答－エ</w:t>
            </w:r>
          </w:p>
        </w:tc>
      </w:tr>
    </w:tbl>
    <w:p w14:paraId="2B381B71" w14:textId="01BBC11F" w:rsidR="00BF02ED" w:rsidRPr="002C3EF6" w:rsidRDefault="00F0077D" w:rsidP="0053669C">
      <w:pPr>
        <w:widowControl/>
        <w:snapToGrid w:val="0"/>
        <w:spacing w:line="240" w:lineRule="exact"/>
        <w:jc w:val="right"/>
        <w:rPr>
          <w:rFonts w:hAnsi="Meiryo UI"/>
          <w:szCs w:val="20"/>
        </w:rPr>
      </w:pPr>
      <w:r w:rsidRPr="002C3EF6">
        <w:rPr>
          <w:rFonts w:hAnsi="Meiryo UI"/>
          <w:szCs w:val="20"/>
        </w:rPr>
        <w:t xml:space="preserve">別冊演習ドリル 》 </w:t>
      </w:r>
      <w:r w:rsidR="00BF02ED" w:rsidRPr="002C3EF6">
        <w:rPr>
          <w:rFonts w:hAnsi="Meiryo UI"/>
          <w:szCs w:val="20"/>
        </w:rPr>
        <w:t>1-725</w:t>
      </w:r>
    </w:p>
    <w:p w14:paraId="454522AD" w14:textId="6FBB170F" w:rsidR="00984277" w:rsidRDefault="00984277" w:rsidP="00C8277D">
      <w:pPr>
        <w:widowControl/>
        <w:snapToGrid w:val="0"/>
        <w:spacing w:line="240" w:lineRule="exact"/>
        <w:jc w:val="left"/>
        <w:rPr>
          <w:rFonts w:hAnsi="Meiryo UI"/>
          <w:szCs w:val="20"/>
        </w:rPr>
      </w:pPr>
    </w:p>
    <w:p w14:paraId="1EC66247" w14:textId="77777777" w:rsidR="000855A7" w:rsidRDefault="000855A7">
      <w:pPr>
        <w:widowControl/>
        <w:jc w:val="left"/>
        <w:rPr>
          <w:rFonts w:hAnsiTheme="minorHAnsi" w:cstheme="minorBidi"/>
          <w:b/>
          <w:color w:val="000000" w:themeColor="text1"/>
          <w:szCs w:val="22"/>
        </w:rPr>
      </w:pPr>
      <w:r>
        <w:br w:type="page"/>
      </w:r>
    </w:p>
    <w:p w14:paraId="5B743F23" w14:textId="6BD4D131" w:rsidR="006E6EE8" w:rsidRPr="00147C1C" w:rsidRDefault="00945675" w:rsidP="00147C1C">
      <w:pPr>
        <w:pStyle w:val="4"/>
      </w:pPr>
      <w:r>
        <w:rPr>
          <w:rFonts w:hint="eastAsia"/>
        </w:rPr>
        <w:lastRenderedPageBreak/>
        <w:t>②</w:t>
      </w:r>
      <w:r w:rsidR="006E6EE8" w:rsidRPr="002C3EF6">
        <w:rPr>
          <w:rFonts w:hint="eastAsia"/>
        </w:rPr>
        <w:t>メッセー</w:t>
      </w:r>
      <w:r w:rsidR="006E6EE8" w:rsidRPr="00147C1C">
        <w:rPr>
          <w:rFonts w:hint="eastAsia"/>
        </w:rPr>
        <w:t>ジ認証</w:t>
      </w:r>
    </w:p>
    <w:p w14:paraId="15A707E2" w14:textId="77777777" w:rsidR="006E6EE8" w:rsidRPr="00147C1C" w:rsidRDefault="006E6EE8" w:rsidP="00147C1C">
      <w:pPr>
        <w:snapToGrid w:val="0"/>
        <w:spacing w:line="240" w:lineRule="exact"/>
        <w:ind w:leftChars="311" w:left="560" w:firstLineChars="105" w:firstLine="189"/>
        <w:rPr>
          <w:rFonts w:hAnsi="Meiryo UI"/>
          <w:szCs w:val="20"/>
        </w:rPr>
      </w:pPr>
      <w:r w:rsidRPr="00147C1C">
        <w:rPr>
          <w:rFonts w:hAnsi="Meiryo UI" w:hint="eastAsia"/>
          <w:szCs w:val="20"/>
        </w:rPr>
        <w:t>メッセージ認証は、受け取ったデータ（メッセージ）が改ざんされていないことを確認する方法です。</w:t>
      </w:r>
    </w:p>
    <w:p w14:paraId="43E622F2" w14:textId="745532DF" w:rsidR="006E6EE8" w:rsidRPr="002C3EF6" w:rsidRDefault="006E6EE8" w:rsidP="00147C1C">
      <w:pPr>
        <w:snapToGrid w:val="0"/>
        <w:spacing w:line="240" w:lineRule="exact"/>
        <w:ind w:leftChars="311" w:left="560" w:firstLineChars="105" w:firstLine="189"/>
        <w:rPr>
          <w:rFonts w:hAnsi="Meiryo UI"/>
          <w:szCs w:val="20"/>
        </w:rPr>
      </w:pPr>
      <w:r w:rsidRPr="00147C1C">
        <w:rPr>
          <w:rFonts w:hAnsi="Meiryo UI" w:hint="eastAsia"/>
          <w:szCs w:val="20"/>
        </w:rPr>
        <w:t>ハッシュ値は、異なるデータが同じ値になることがほとんどありません。そのため、送信者はデータと共にそのハッシュ値を送信し、受信者は受け取ったデータからハッシュ値を生成し、これと送信者から受け取ったハッシュ値との一致を確認することで、データが改ざんされ</w:t>
      </w:r>
      <w:r w:rsidRPr="002C3EF6">
        <w:rPr>
          <w:rFonts w:hAnsi="Meiryo UI" w:hint="eastAsia"/>
          <w:szCs w:val="20"/>
        </w:rPr>
        <w:t>ていないことを確認できます。</w:t>
      </w:r>
    </w:p>
    <w:p w14:paraId="6ED78071" w14:textId="77F07957" w:rsidR="006E6EE8" w:rsidRPr="002C3EF6" w:rsidRDefault="006E6EE8" w:rsidP="0053669C">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64E462FF" w14:textId="77777777" w:rsidTr="00476A38">
        <w:tc>
          <w:tcPr>
            <w:tcW w:w="8788" w:type="dxa"/>
            <w:tcBorders>
              <w:top w:val="single" w:sz="4" w:space="0" w:color="auto"/>
              <w:left w:val="single" w:sz="4" w:space="0" w:color="auto"/>
              <w:bottom w:val="single" w:sz="4" w:space="0" w:color="auto"/>
              <w:right w:val="single" w:sz="4" w:space="0" w:color="auto"/>
            </w:tcBorders>
          </w:tcPr>
          <w:p w14:paraId="0583F1CF" w14:textId="77777777" w:rsidR="00984277" w:rsidRDefault="00984277" w:rsidP="00984277">
            <w:pPr>
              <w:snapToGrid w:val="0"/>
              <w:spacing w:line="240" w:lineRule="exact"/>
              <w:rPr>
                <w:rFonts w:hAnsi="Meiryo UI"/>
                <w:szCs w:val="20"/>
              </w:rPr>
            </w:pPr>
            <w:r w:rsidRPr="002C3EF6">
              <w:rPr>
                <w:rFonts w:hAnsi="Meiryo UI"/>
                <w:szCs w:val="20"/>
              </w:rPr>
              <w:t>例題</w:t>
            </w:r>
          </w:p>
          <w:p w14:paraId="0563CF90" w14:textId="57662AC7" w:rsidR="00984277" w:rsidRPr="002C3EF6" w:rsidRDefault="00984277" w:rsidP="00984277">
            <w:pPr>
              <w:snapToGrid w:val="0"/>
              <w:spacing w:line="240" w:lineRule="exact"/>
              <w:ind w:firstLineChars="100" w:firstLine="180"/>
              <w:rPr>
                <w:rFonts w:hAnsi="Meiryo UI"/>
                <w:szCs w:val="20"/>
              </w:rPr>
            </w:pPr>
            <w:r w:rsidRPr="002C3EF6">
              <w:rPr>
                <w:rFonts w:hAnsi="Meiryo UI"/>
                <w:szCs w:val="20"/>
              </w:rPr>
              <w:t>送信者から</w:t>
            </w:r>
            <w:r w:rsidRPr="002C3EF6">
              <w:rPr>
                <w:rFonts w:hAnsi="Meiryo UI" w:hint="eastAsia"/>
                <w:szCs w:val="20"/>
              </w:rPr>
              <w:t>電子</w:t>
            </w:r>
            <w:r w:rsidRPr="002C3EF6">
              <w:rPr>
                <w:rFonts w:hAnsi="Meiryo UI"/>
                <w:szCs w:val="20"/>
              </w:rPr>
              <w:t>メール本文とそのハッシュ値を受け取り，そのハッシュ値と，受信者がメール本文から求めたハッシュ値とを比較することで実現できることはどれか。ここで，受信者が送信者から受け取るハッシュ値は正しいものとする。</w:t>
            </w:r>
          </w:p>
          <w:p w14:paraId="611E764A" w14:textId="77777777" w:rsidR="00984277" w:rsidRPr="002C3EF6" w:rsidRDefault="00984277" w:rsidP="00984277">
            <w:pPr>
              <w:snapToGrid w:val="0"/>
              <w:spacing w:line="240" w:lineRule="exact"/>
              <w:rPr>
                <w:rFonts w:hAnsi="Meiryo UI"/>
                <w:szCs w:val="20"/>
              </w:rPr>
            </w:pPr>
          </w:p>
          <w:p w14:paraId="68ACF0D0" w14:textId="77777777" w:rsidR="00984277" w:rsidRPr="002C3EF6" w:rsidRDefault="00984277" w:rsidP="00984277">
            <w:pPr>
              <w:tabs>
                <w:tab w:val="left" w:pos="3800"/>
              </w:tabs>
              <w:snapToGrid w:val="0"/>
              <w:spacing w:line="240" w:lineRule="exact"/>
              <w:ind w:firstLineChars="100" w:firstLine="180"/>
              <w:rPr>
                <w:rFonts w:hAnsi="Meiryo UI"/>
                <w:szCs w:val="20"/>
              </w:rPr>
            </w:pPr>
            <w:r w:rsidRPr="002C3EF6">
              <w:rPr>
                <w:rFonts w:hAnsi="Meiryo UI" w:hint="eastAsia"/>
                <w:szCs w:val="20"/>
              </w:rPr>
              <w:t>ア</w:t>
            </w:r>
            <w:r w:rsidRPr="002C3EF6">
              <w:rPr>
                <w:rFonts w:hAnsi="Meiryo UI"/>
                <w:szCs w:val="20"/>
              </w:rPr>
              <w:t xml:space="preserve">　電子メールの送達の確認</w:t>
            </w:r>
            <w:r w:rsidRPr="002C3EF6">
              <w:rPr>
                <w:rFonts w:hAnsi="Meiryo UI" w:hint="eastAsia"/>
                <w:szCs w:val="20"/>
              </w:rPr>
              <w:tab/>
              <w:t>イ</w:t>
            </w:r>
            <w:r w:rsidRPr="002C3EF6">
              <w:rPr>
                <w:rFonts w:hAnsi="Meiryo UI"/>
                <w:szCs w:val="20"/>
              </w:rPr>
              <w:t xml:space="preserve">　電子メール本文の改ざんの有無の検出</w:t>
            </w:r>
          </w:p>
          <w:p w14:paraId="4D9F4609" w14:textId="77777777" w:rsidR="00984277" w:rsidRPr="002C3EF6" w:rsidRDefault="00984277" w:rsidP="00984277">
            <w:pPr>
              <w:tabs>
                <w:tab w:val="left" w:pos="3800"/>
              </w:tabs>
              <w:snapToGrid w:val="0"/>
              <w:spacing w:line="240" w:lineRule="exact"/>
              <w:ind w:firstLineChars="100" w:firstLine="180"/>
              <w:rPr>
                <w:rFonts w:hAnsi="Meiryo UI"/>
                <w:szCs w:val="20"/>
              </w:rPr>
            </w:pPr>
            <w:r w:rsidRPr="002C3EF6">
              <w:rPr>
                <w:rFonts w:hAnsi="Meiryo UI" w:hint="eastAsia"/>
                <w:szCs w:val="20"/>
              </w:rPr>
              <w:t>ウ</w:t>
            </w:r>
            <w:r w:rsidRPr="002C3EF6">
              <w:rPr>
                <w:rFonts w:hAnsi="Meiryo UI"/>
                <w:szCs w:val="20"/>
              </w:rPr>
              <w:t xml:space="preserve">　電子メール本文の盗聴の防止</w:t>
            </w:r>
            <w:r w:rsidRPr="002C3EF6">
              <w:rPr>
                <w:rFonts w:hAnsi="Meiryo UI" w:hint="eastAsia"/>
                <w:szCs w:val="20"/>
              </w:rPr>
              <w:tab/>
              <w:t>エ</w:t>
            </w:r>
            <w:r w:rsidRPr="002C3EF6">
              <w:rPr>
                <w:rFonts w:hAnsi="Meiryo UI"/>
                <w:szCs w:val="20"/>
              </w:rPr>
              <w:t xml:space="preserve">　なりすましの防止</w:t>
            </w:r>
          </w:p>
          <w:p w14:paraId="724EA560" w14:textId="31E050B1" w:rsidR="00984277" w:rsidRDefault="00984277" w:rsidP="00984277">
            <w:pPr>
              <w:pBdr>
                <w:bottom w:val="single" w:sz="6" w:space="1" w:color="auto"/>
              </w:pBdr>
              <w:snapToGrid w:val="0"/>
              <w:spacing w:line="240" w:lineRule="exact"/>
              <w:rPr>
                <w:rFonts w:hAnsi="Meiryo UI"/>
                <w:szCs w:val="20"/>
              </w:rPr>
            </w:pPr>
          </w:p>
          <w:p w14:paraId="3F0A2166" w14:textId="77777777" w:rsidR="00984277" w:rsidRPr="002C3EF6" w:rsidRDefault="00984277" w:rsidP="00984277">
            <w:pPr>
              <w:snapToGrid w:val="0"/>
              <w:spacing w:line="240" w:lineRule="exact"/>
              <w:rPr>
                <w:rFonts w:hAnsi="Meiryo UI"/>
                <w:szCs w:val="20"/>
              </w:rPr>
            </w:pPr>
          </w:p>
          <w:p w14:paraId="4E2B5979" w14:textId="77777777" w:rsidR="00984277" w:rsidRPr="002C3EF6" w:rsidRDefault="00984277" w:rsidP="00984277">
            <w:pPr>
              <w:widowControl/>
              <w:snapToGrid w:val="0"/>
              <w:spacing w:line="240" w:lineRule="exact"/>
              <w:ind w:leftChars="100" w:left="360" w:hangingChars="100" w:hanging="180"/>
              <w:jc w:val="left"/>
              <w:rPr>
                <w:rFonts w:hAnsi="Meiryo UI"/>
                <w:szCs w:val="20"/>
              </w:rPr>
            </w:pPr>
            <w:r w:rsidRPr="002C3EF6">
              <w:rPr>
                <w:rFonts w:hAnsi="Meiryo UI" w:hint="eastAsia"/>
                <w:szCs w:val="20"/>
              </w:rPr>
              <w:t>ア　電子メールの送達の確認は、受信者側から受信の旨を返信してもらうことで確認します。</w:t>
            </w:r>
          </w:p>
          <w:p w14:paraId="70144BB3" w14:textId="77777777" w:rsidR="00984277" w:rsidRPr="002C3EF6" w:rsidRDefault="00984277" w:rsidP="00984277">
            <w:pPr>
              <w:widowControl/>
              <w:snapToGrid w:val="0"/>
              <w:spacing w:line="240" w:lineRule="exact"/>
              <w:ind w:leftChars="100" w:left="360" w:hangingChars="100" w:hanging="180"/>
              <w:jc w:val="left"/>
              <w:rPr>
                <w:rFonts w:hAnsi="Meiryo UI"/>
                <w:szCs w:val="20"/>
              </w:rPr>
            </w:pPr>
            <w:r w:rsidRPr="002C3EF6">
              <w:rPr>
                <w:rFonts w:hAnsi="Meiryo UI" w:hint="eastAsia"/>
                <w:szCs w:val="20"/>
              </w:rPr>
              <w:t>ウ　電子メール本文の盗聴の防止は、暗号化によって行います。</w:t>
            </w:r>
          </w:p>
          <w:p w14:paraId="55A8FC93" w14:textId="0D976CA3" w:rsidR="00984277" w:rsidRDefault="00984277" w:rsidP="00984277">
            <w:pPr>
              <w:widowControl/>
              <w:snapToGrid w:val="0"/>
              <w:spacing w:line="240" w:lineRule="exact"/>
              <w:ind w:leftChars="100" w:left="360" w:hangingChars="100" w:hanging="180"/>
              <w:jc w:val="left"/>
              <w:rPr>
                <w:rFonts w:hAnsi="Meiryo UI"/>
                <w:szCs w:val="20"/>
              </w:rPr>
            </w:pPr>
            <w:r w:rsidRPr="002C3EF6">
              <w:rPr>
                <w:rFonts w:hAnsi="Meiryo UI" w:hint="eastAsia"/>
                <w:szCs w:val="20"/>
              </w:rPr>
              <w:t>エ　送信者へのなりすましの防止は、送信者が自身の情報を認証機関に登録し、受信者がこれを利用することで行います。</w:t>
            </w:r>
          </w:p>
          <w:p w14:paraId="052F5068" w14:textId="77777777" w:rsidR="00984277" w:rsidRPr="002C3EF6" w:rsidRDefault="00984277" w:rsidP="00984277">
            <w:pPr>
              <w:widowControl/>
              <w:snapToGrid w:val="0"/>
              <w:spacing w:line="240" w:lineRule="exact"/>
              <w:ind w:leftChars="100" w:left="360" w:hangingChars="100" w:hanging="180"/>
              <w:jc w:val="left"/>
              <w:rPr>
                <w:rFonts w:hAnsi="Meiryo UI"/>
                <w:szCs w:val="20"/>
              </w:rPr>
            </w:pPr>
          </w:p>
          <w:p w14:paraId="4EEE78A1" w14:textId="77777777" w:rsidR="00984277" w:rsidRPr="002C3EF6" w:rsidRDefault="00984277" w:rsidP="00984277">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基本情報　平成24年度</w:t>
            </w:r>
            <w:r w:rsidRPr="002C3EF6">
              <w:rPr>
                <w:rFonts w:hAnsi="Meiryo UI" w:hint="eastAsia"/>
                <w:szCs w:val="20"/>
              </w:rPr>
              <w:tab/>
              <w:t>春　問40　[出題頻度：★☆☆]</w:t>
            </w:r>
          </w:p>
          <w:p w14:paraId="43746F73" w14:textId="06BFF7F0" w:rsidR="00060AEE" w:rsidRPr="002C3EF6" w:rsidRDefault="00984277" w:rsidP="00984277">
            <w:pPr>
              <w:widowControl/>
              <w:snapToGrid w:val="0"/>
              <w:spacing w:line="240" w:lineRule="exact"/>
              <w:jc w:val="right"/>
              <w:rPr>
                <w:rFonts w:hAnsi="Meiryo UI"/>
                <w:szCs w:val="20"/>
              </w:rPr>
            </w:pPr>
            <w:r w:rsidRPr="002C3EF6">
              <w:rPr>
                <w:rFonts w:hAnsi="Meiryo UI"/>
                <w:szCs w:val="20"/>
              </w:rPr>
              <w:t>解答－イ</w:t>
            </w:r>
          </w:p>
        </w:tc>
      </w:tr>
    </w:tbl>
    <w:p w14:paraId="354311EB" w14:textId="77777777" w:rsidR="00C8277D" w:rsidRPr="00C8277D" w:rsidRDefault="00C8277D" w:rsidP="00C8277D">
      <w:pPr>
        <w:widowControl/>
        <w:snapToGrid w:val="0"/>
        <w:spacing w:line="240" w:lineRule="exact"/>
        <w:jc w:val="left"/>
        <w:rPr>
          <w:rFonts w:hAnsi="Meiryo UI"/>
          <w:szCs w:val="20"/>
        </w:rPr>
      </w:pPr>
    </w:p>
    <w:p w14:paraId="1ED6D6DD" w14:textId="3BB4EE46" w:rsidR="00C8277D" w:rsidRDefault="00C8277D" w:rsidP="00C8277D">
      <w:pPr>
        <w:widowControl/>
        <w:snapToGrid w:val="0"/>
        <w:spacing w:line="240" w:lineRule="exact"/>
        <w:jc w:val="left"/>
        <w:rPr>
          <w:rFonts w:hAnsi="Meiryo UI"/>
          <w:szCs w:val="20"/>
        </w:rPr>
      </w:pPr>
    </w:p>
    <w:p w14:paraId="5BD57943" w14:textId="14C0BC40" w:rsidR="00F37919" w:rsidRPr="002C3EF6" w:rsidRDefault="00945675" w:rsidP="00147C1C">
      <w:pPr>
        <w:pStyle w:val="4"/>
      </w:pPr>
      <w:r>
        <w:rPr>
          <w:rFonts w:hint="eastAsia"/>
        </w:rPr>
        <w:t>③</w:t>
      </w:r>
      <w:r w:rsidR="002B6265" w:rsidRPr="002C3EF6">
        <w:rPr>
          <w:rFonts w:hint="eastAsia"/>
        </w:rPr>
        <w:t>メッセージ認証符号</w:t>
      </w:r>
      <w:r w:rsidR="00FE5D51" w:rsidRPr="00FE5D51">
        <w:rPr>
          <w:rFonts w:hAnsi="Meiryo UI" w:hint="eastAsia"/>
          <w:b w:val="0"/>
          <w:bCs/>
          <w:szCs w:val="20"/>
        </w:rPr>
        <w:t>（</w:t>
      </w:r>
      <w:r w:rsidR="00FE5D51" w:rsidRPr="002C3EF6">
        <w:rPr>
          <w:rFonts w:hAnsi="Meiryo UI"/>
          <w:szCs w:val="20"/>
        </w:rPr>
        <w:t>MAC</w:t>
      </w:r>
      <w:r w:rsidR="00FE5D51" w:rsidRPr="00FE5D51">
        <w:rPr>
          <w:rFonts w:hAnsi="Meiryo UI" w:hint="eastAsia"/>
          <w:b w:val="0"/>
          <w:bCs/>
          <w:szCs w:val="20"/>
        </w:rPr>
        <w:t>：</w:t>
      </w:r>
      <w:r w:rsidR="00FE5D51" w:rsidRPr="00FE5D51">
        <w:rPr>
          <w:rFonts w:hAnsi="Meiryo UI"/>
          <w:b w:val="0"/>
          <w:bCs/>
          <w:szCs w:val="20"/>
        </w:rPr>
        <w:t>Message Authentication</w:t>
      </w:r>
      <w:r w:rsidR="00FE5D51" w:rsidRPr="00FE5D51">
        <w:rPr>
          <w:rFonts w:hAnsi="Meiryo UI" w:hint="eastAsia"/>
          <w:b w:val="0"/>
          <w:bCs/>
          <w:szCs w:val="20"/>
        </w:rPr>
        <w:t xml:space="preserve"> </w:t>
      </w:r>
      <w:r w:rsidR="00FE5D51" w:rsidRPr="00FE5D51">
        <w:rPr>
          <w:rFonts w:hAnsi="Meiryo UI"/>
          <w:b w:val="0"/>
          <w:bCs/>
          <w:szCs w:val="20"/>
        </w:rPr>
        <w:t>Code</w:t>
      </w:r>
      <w:r w:rsidR="00FE5D51" w:rsidRPr="00FE5D51">
        <w:rPr>
          <w:rFonts w:hAnsi="Meiryo UI" w:hint="eastAsia"/>
          <w:b w:val="0"/>
          <w:bCs/>
          <w:szCs w:val="20"/>
        </w:rPr>
        <w:t>）</w:t>
      </w:r>
    </w:p>
    <w:p w14:paraId="2799F641" w14:textId="5A5DD746" w:rsidR="00377F6B" w:rsidRPr="002C3EF6" w:rsidRDefault="00FE5D51" w:rsidP="00147C1C">
      <w:pPr>
        <w:snapToGrid w:val="0"/>
        <w:spacing w:line="240" w:lineRule="exact"/>
        <w:ind w:leftChars="311" w:left="560" w:firstLineChars="105" w:firstLine="189"/>
        <w:rPr>
          <w:rFonts w:hAnsi="Meiryo UI"/>
          <w:szCs w:val="20"/>
        </w:rPr>
      </w:pPr>
      <w:r w:rsidRPr="00147C1C">
        <w:rPr>
          <w:rFonts w:hAnsi="Meiryo UI"/>
          <w:bCs/>
          <w:noProof/>
          <w:szCs w:val="20"/>
        </w:rPr>
        <mc:AlternateContent>
          <mc:Choice Requires="wps">
            <w:drawing>
              <wp:anchor distT="0" distB="0" distL="114300" distR="114300" simplePos="0" relativeHeight="251658240" behindDoc="0" locked="0" layoutInCell="1" allowOverlap="1" wp14:anchorId="12929AE9" wp14:editId="6BA9975B">
                <wp:simplePos x="0" y="0"/>
                <wp:positionH relativeFrom="margin">
                  <wp:posOffset>3640455</wp:posOffset>
                </wp:positionH>
                <wp:positionV relativeFrom="paragraph">
                  <wp:posOffset>9525</wp:posOffset>
                </wp:positionV>
                <wp:extent cx="2032635" cy="1482725"/>
                <wp:effectExtent l="0" t="0" r="24765" b="22225"/>
                <wp:wrapSquare wrapText="bothSides"/>
                <wp:docPr id="5" name="テキスト ボックス 5"/>
                <wp:cNvGraphicFramePr/>
                <a:graphic xmlns:a="http://schemas.openxmlformats.org/drawingml/2006/main">
                  <a:graphicData uri="http://schemas.microsoft.com/office/word/2010/wordprocessingShape">
                    <wps:wsp>
                      <wps:cNvSpPr txBox="1"/>
                      <wps:spPr>
                        <a:xfrm>
                          <a:off x="0" y="0"/>
                          <a:ext cx="2032635" cy="1482725"/>
                        </a:xfrm>
                        <a:prstGeom prst="rect">
                          <a:avLst/>
                        </a:prstGeom>
                        <a:solidFill>
                          <a:schemeClr val="bg1">
                            <a:lumMod val="85000"/>
                          </a:schemeClr>
                        </a:solidFill>
                        <a:ln w="6350">
                          <a:solidFill>
                            <a:prstClr val="black"/>
                          </a:solidFill>
                        </a:ln>
                      </wps:spPr>
                      <wps:txbx>
                        <w:txbxContent>
                          <w:p w14:paraId="4A3CF6A8" w14:textId="77777777" w:rsidR="00F93698" w:rsidRPr="00022CA6" w:rsidRDefault="00F93698" w:rsidP="0085102A">
                            <w:pPr>
                              <w:pStyle w:val="afe"/>
                              <w:spacing w:line="240" w:lineRule="exact"/>
                              <w:ind w:left="160" w:hangingChars="100" w:hanging="160"/>
                              <w:jc w:val="both"/>
                              <w:rPr>
                                <w:b/>
                                <w:color w:val="000000" w:themeColor="text1"/>
                                <w:sz w:val="18"/>
                                <w:szCs w:val="20"/>
                              </w:rPr>
                            </w:pPr>
                            <w:r w:rsidRPr="00022CA6">
                              <w:rPr>
                                <w:rFonts w:hint="eastAsia"/>
                                <w:b/>
                                <w:color w:val="000000" w:themeColor="text1"/>
                                <w:sz w:val="18"/>
                                <w:szCs w:val="20"/>
                              </w:rPr>
                              <w:sym w:font="Wingdings" w:char="F026"/>
                            </w:r>
                            <w:r w:rsidRPr="00022CA6">
                              <w:rPr>
                                <w:b/>
                                <w:color w:val="000000" w:themeColor="text1"/>
                                <w:sz w:val="18"/>
                                <w:szCs w:val="20"/>
                              </w:rPr>
                              <w:t xml:space="preserve"> </w:t>
                            </w:r>
                            <w:r w:rsidRPr="00022CA6">
                              <w:rPr>
                                <w:rFonts w:hint="eastAsia"/>
                                <w:b/>
                                <w:color w:val="000000" w:themeColor="text1"/>
                                <w:sz w:val="18"/>
                                <w:szCs w:val="20"/>
                              </w:rPr>
                              <w:t>さらに</w:t>
                            </w:r>
                            <w:r w:rsidRPr="00022CA6">
                              <w:rPr>
                                <w:b/>
                                <w:color w:val="000000" w:themeColor="text1"/>
                                <w:sz w:val="18"/>
                                <w:szCs w:val="20"/>
                              </w:rPr>
                              <w:t>詳しく</w:t>
                            </w:r>
                          </w:p>
                          <w:p w14:paraId="14D7EA26" w14:textId="3719B093" w:rsidR="00F93698" w:rsidRPr="00147C1C" w:rsidRDefault="00F93698" w:rsidP="0085102A">
                            <w:pPr>
                              <w:pStyle w:val="afe"/>
                              <w:spacing w:line="240" w:lineRule="exact"/>
                              <w:ind w:left="160" w:hangingChars="100" w:hanging="160"/>
                              <w:jc w:val="both"/>
                              <w:rPr>
                                <w:b/>
                                <w:bCs/>
                                <w:color w:val="000000" w:themeColor="text1"/>
                                <w:sz w:val="18"/>
                                <w:szCs w:val="20"/>
                              </w:rPr>
                            </w:pPr>
                            <w:r w:rsidRPr="00147C1C">
                              <w:rPr>
                                <w:rFonts w:hint="eastAsia"/>
                                <w:b/>
                                <w:bCs/>
                                <w:color w:val="000000" w:themeColor="text1"/>
                                <w:sz w:val="18"/>
                                <w:szCs w:val="20"/>
                              </w:rPr>
                              <w:t>●メッセージダイジェスト</w:t>
                            </w:r>
                          </w:p>
                          <w:p w14:paraId="3A3E712C" w14:textId="296E43E4" w:rsidR="00F93698" w:rsidRPr="0085102A" w:rsidRDefault="00F93698" w:rsidP="0085102A">
                            <w:pPr>
                              <w:pStyle w:val="afe"/>
                              <w:spacing w:line="240" w:lineRule="exact"/>
                              <w:ind w:firstLineChars="100" w:firstLine="160"/>
                              <w:jc w:val="both"/>
                              <w:rPr>
                                <w:color w:val="000000" w:themeColor="text1"/>
                                <w:sz w:val="18"/>
                                <w:szCs w:val="20"/>
                              </w:rPr>
                            </w:pPr>
                            <w:r w:rsidRPr="0085102A">
                              <w:rPr>
                                <w:rFonts w:hint="eastAsia"/>
                                <w:color w:val="000000" w:themeColor="text1"/>
                                <w:sz w:val="18"/>
                                <w:szCs w:val="20"/>
                              </w:rPr>
                              <w:t>データ（メッセージ）をそのサイズに関わらず128から512ビット程度の一定のサイズに変換する関数をハッシュ関数と呼び、ハッシュ関数によって演算した結果をハッシュ値（メッセージダイジェスト）と呼</w:t>
                            </w:r>
                            <w:r>
                              <w:rPr>
                                <w:rFonts w:hint="eastAsia"/>
                                <w:color w:val="000000" w:themeColor="text1"/>
                                <w:sz w:val="18"/>
                                <w:szCs w:val="20"/>
                              </w:rPr>
                              <w:t>びます</w:t>
                            </w:r>
                            <w:r w:rsidRPr="0085102A">
                              <w:rPr>
                                <w:rFonts w:hint="eastAsia"/>
                                <w:color w:val="000000" w:themeColor="text1"/>
                                <w:sz w:val="18"/>
                                <w:szCs w:val="20"/>
                              </w:rPr>
                              <w:t>。</w:t>
                            </w:r>
                          </w:p>
                          <w:p w14:paraId="41058780" w14:textId="47A1F62B" w:rsidR="00F93698" w:rsidRPr="00022CA6" w:rsidRDefault="00F93698" w:rsidP="00FE5D51">
                            <w:pPr>
                              <w:pStyle w:val="afe"/>
                              <w:spacing w:line="240" w:lineRule="exact"/>
                              <w:ind w:firstLineChars="100" w:firstLine="160"/>
                              <w:jc w:val="both"/>
                              <w:rPr>
                                <w:color w:val="000000" w:themeColor="text1"/>
                                <w:sz w:val="18"/>
                                <w:szCs w:val="20"/>
                              </w:rPr>
                            </w:pPr>
                            <w:r w:rsidRPr="0085102A">
                              <w:rPr>
                                <w:rFonts w:hint="eastAsia"/>
                                <w:color w:val="000000" w:themeColor="text1"/>
                                <w:sz w:val="18"/>
                                <w:szCs w:val="20"/>
                              </w:rPr>
                              <w:t>異なるデータが同じ</w:t>
                            </w:r>
                            <w:r>
                              <w:rPr>
                                <w:rFonts w:hint="eastAsia"/>
                                <w:color w:val="000000" w:themeColor="text1"/>
                                <w:sz w:val="18"/>
                                <w:szCs w:val="20"/>
                              </w:rPr>
                              <w:t>ハッシュ</w:t>
                            </w:r>
                            <w:r w:rsidRPr="0085102A">
                              <w:rPr>
                                <w:rFonts w:hint="eastAsia"/>
                                <w:color w:val="000000" w:themeColor="text1"/>
                                <w:sz w:val="18"/>
                                <w:szCs w:val="20"/>
                              </w:rPr>
                              <w:t>値になること</w:t>
                            </w:r>
                            <w:r>
                              <w:rPr>
                                <w:rFonts w:hint="eastAsia"/>
                                <w:color w:val="000000" w:themeColor="text1"/>
                                <w:sz w:val="18"/>
                                <w:szCs w:val="20"/>
                              </w:rPr>
                              <w:t>は</w:t>
                            </w:r>
                            <w:r w:rsidRPr="0085102A">
                              <w:rPr>
                                <w:rFonts w:hint="eastAsia"/>
                                <w:color w:val="000000" w:themeColor="text1"/>
                                <w:sz w:val="18"/>
                                <w:szCs w:val="20"/>
                              </w:rPr>
                              <w:t>ほとんど</w:t>
                            </w:r>
                            <w:r>
                              <w:rPr>
                                <w:rFonts w:hint="eastAsia"/>
                                <w:color w:val="000000" w:themeColor="text1"/>
                                <w:sz w:val="18"/>
                                <w:szCs w:val="20"/>
                              </w:rPr>
                              <w:t>ありません</w:t>
                            </w:r>
                            <w:r w:rsidRPr="0085102A">
                              <w:rPr>
                                <w:rFonts w:hint="eastAsia"/>
                                <w:color w:val="000000" w:themeColor="text1"/>
                                <w:sz w:val="18"/>
                                <w:szCs w:val="20"/>
                              </w:rPr>
                              <w:t>。（一方向性関数）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29AE9" id="テキスト ボックス 5" o:spid="_x0000_s1183" type="#_x0000_t202" style="position:absolute;left:0;text-align:left;margin-left:286.65pt;margin-top:.75pt;width:160.05pt;height:116.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" fillcolor="#d8d8d8 [2732]" strokeweight=".5pt">
                <v:textbox>
                  <w:txbxContent>
                    <w:p w14:paraId="4A3CF6A8" w14:textId="77777777" w:rsidR="00F93698" w:rsidRPr="00022CA6" w:rsidRDefault="00F93698" w:rsidP="0085102A">
                      <w:pPr>
                        <w:pStyle w:val="afe"/>
                        <w:spacing w:line="240" w:lineRule="exact"/>
                        <w:ind w:left="160" w:hangingChars="100" w:hanging="160"/>
                        <w:jc w:val="both"/>
                        <w:rPr>
                          <w:b/>
                          <w:color w:val="000000" w:themeColor="text1"/>
                          <w:sz w:val="18"/>
                          <w:szCs w:val="20"/>
                        </w:rPr>
                      </w:pPr>
                      <w:r w:rsidRPr="00022CA6">
                        <w:rPr>
                          <w:rFonts w:hint="eastAsia"/>
                          <w:b/>
                          <w:color w:val="000000" w:themeColor="text1"/>
                          <w:sz w:val="18"/>
                          <w:szCs w:val="20"/>
                        </w:rPr>
                        <w:sym w:font="Wingdings" w:char="F026"/>
                      </w:r>
                      <w:r w:rsidRPr="00022CA6">
                        <w:rPr>
                          <w:b/>
                          <w:color w:val="000000" w:themeColor="text1"/>
                          <w:sz w:val="18"/>
                          <w:szCs w:val="20"/>
                        </w:rPr>
                        <w:t xml:space="preserve"> </w:t>
                      </w:r>
                      <w:r w:rsidRPr="00022CA6">
                        <w:rPr>
                          <w:rFonts w:hint="eastAsia"/>
                          <w:b/>
                          <w:color w:val="000000" w:themeColor="text1"/>
                          <w:sz w:val="18"/>
                          <w:szCs w:val="20"/>
                        </w:rPr>
                        <w:t>さらに</w:t>
                      </w:r>
                      <w:r w:rsidRPr="00022CA6">
                        <w:rPr>
                          <w:b/>
                          <w:color w:val="000000" w:themeColor="text1"/>
                          <w:sz w:val="18"/>
                          <w:szCs w:val="20"/>
                        </w:rPr>
                        <w:t>詳しく</w:t>
                      </w:r>
                    </w:p>
                    <w:p w14:paraId="14D7EA26" w14:textId="3719B093" w:rsidR="00F93698" w:rsidRPr="00147C1C" w:rsidRDefault="00F93698" w:rsidP="0085102A">
                      <w:pPr>
                        <w:pStyle w:val="afe"/>
                        <w:spacing w:line="240" w:lineRule="exact"/>
                        <w:ind w:left="160" w:hangingChars="100" w:hanging="160"/>
                        <w:jc w:val="both"/>
                        <w:rPr>
                          <w:b/>
                          <w:bCs/>
                          <w:color w:val="000000" w:themeColor="text1"/>
                          <w:sz w:val="18"/>
                          <w:szCs w:val="20"/>
                        </w:rPr>
                      </w:pPr>
                      <w:r w:rsidRPr="00147C1C">
                        <w:rPr>
                          <w:rFonts w:hint="eastAsia"/>
                          <w:b/>
                          <w:bCs/>
                          <w:color w:val="000000" w:themeColor="text1"/>
                          <w:sz w:val="18"/>
                          <w:szCs w:val="20"/>
                        </w:rPr>
                        <w:t>●メッセージダイジェスト</w:t>
                      </w:r>
                    </w:p>
                    <w:p w14:paraId="3A3E712C" w14:textId="296E43E4" w:rsidR="00F93698" w:rsidRPr="0085102A" w:rsidRDefault="00F93698" w:rsidP="0085102A">
                      <w:pPr>
                        <w:pStyle w:val="afe"/>
                        <w:spacing w:line="240" w:lineRule="exact"/>
                        <w:ind w:firstLineChars="100" w:firstLine="160"/>
                        <w:jc w:val="both"/>
                        <w:rPr>
                          <w:color w:val="000000" w:themeColor="text1"/>
                          <w:sz w:val="18"/>
                          <w:szCs w:val="20"/>
                        </w:rPr>
                      </w:pPr>
                      <w:r w:rsidRPr="0085102A">
                        <w:rPr>
                          <w:rFonts w:hint="eastAsia"/>
                          <w:color w:val="000000" w:themeColor="text1"/>
                          <w:sz w:val="18"/>
                          <w:szCs w:val="20"/>
                        </w:rPr>
                        <w:t>データ（メッセージ）をそのサイズに関わらず128から512ビット程度の一定のサイズに変換する関数をハッシュ関数と呼び、ハッシュ関数によって演算した結果をハッシュ値（メッセージダイジェスト）と呼</w:t>
                      </w:r>
                      <w:r>
                        <w:rPr>
                          <w:rFonts w:hint="eastAsia"/>
                          <w:color w:val="000000" w:themeColor="text1"/>
                          <w:sz w:val="18"/>
                          <w:szCs w:val="20"/>
                        </w:rPr>
                        <w:t>びます</w:t>
                      </w:r>
                      <w:r w:rsidRPr="0085102A">
                        <w:rPr>
                          <w:rFonts w:hint="eastAsia"/>
                          <w:color w:val="000000" w:themeColor="text1"/>
                          <w:sz w:val="18"/>
                          <w:szCs w:val="20"/>
                        </w:rPr>
                        <w:t>。</w:t>
                      </w:r>
                    </w:p>
                    <w:p w14:paraId="41058780" w14:textId="47A1F62B" w:rsidR="00F93698" w:rsidRPr="00022CA6" w:rsidRDefault="00F93698" w:rsidP="00FE5D51">
                      <w:pPr>
                        <w:pStyle w:val="afe"/>
                        <w:spacing w:line="240" w:lineRule="exact"/>
                        <w:ind w:firstLineChars="100" w:firstLine="160"/>
                        <w:jc w:val="both"/>
                        <w:rPr>
                          <w:color w:val="000000" w:themeColor="text1"/>
                          <w:sz w:val="18"/>
                          <w:szCs w:val="20"/>
                        </w:rPr>
                      </w:pPr>
                      <w:r w:rsidRPr="0085102A">
                        <w:rPr>
                          <w:rFonts w:hint="eastAsia"/>
                          <w:color w:val="000000" w:themeColor="text1"/>
                          <w:sz w:val="18"/>
                          <w:szCs w:val="20"/>
                        </w:rPr>
                        <w:t>異なるデータが同じ</w:t>
                      </w:r>
                      <w:r>
                        <w:rPr>
                          <w:rFonts w:hint="eastAsia"/>
                          <w:color w:val="000000" w:themeColor="text1"/>
                          <w:sz w:val="18"/>
                          <w:szCs w:val="20"/>
                        </w:rPr>
                        <w:t>ハッシュ</w:t>
                      </w:r>
                      <w:r w:rsidRPr="0085102A">
                        <w:rPr>
                          <w:rFonts w:hint="eastAsia"/>
                          <w:color w:val="000000" w:themeColor="text1"/>
                          <w:sz w:val="18"/>
                          <w:szCs w:val="20"/>
                        </w:rPr>
                        <w:t>値になること</w:t>
                      </w:r>
                      <w:r>
                        <w:rPr>
                          <w:rFonts w:hint="eastAsia"/>
                          <w:color w:val="000000" w:themeColor="text1"/>
                          <w:sz w:val="18"/>
                          <w:szCs w:val="20"/>
                        </w:rPr>
                        <w:t>は</w:t>
                      </w:r>
                      <w:r w:rsidRPr="0085102A">
                        <w:rPr>
                          <w:rFonts w:hint="eastAsia"/>
                          <w:color w:val="000000" w:themeColor="text1"/>
                          <w:sz w:val="18"/>
                          <w:szCs w:val="20"/>
                        </w:rPr>
                        <w:t>ほとんど</w:t>
                      </w:r>
                      <w:r>
                        <w:rPr>
                          <w:rFonts w:hint="eastAsia"/>
                          <w:color w:val="000000" w:themeColor="text1"/>
                          <w:sz w:val="18"/>
                          <w:szCs w:val="20"/>
                        </w:rPr>
                        <w:t>ありません</w:t>
                      </w:r>
                      <w:r w:rsidRPr="0085102A">
                        <w:rPr>
                          <w:rFonts w:hint="eastAsia"/>
                          <w:color w:val="000000" w:themeColor="text1"/>
                          <w:sz w:val="18"/>
                          <w:szCs w:val="20"/>
                        </w:rPr>
                        <w:t>。（一方向性関数）</w:t>
                      </w:r>
                    </w:p>
                  </w:txbxContent>
                </v:textbox>
                <w10:wrap type="square" anchorx="margin"/>
              </v:shape>
            </w:pict>
          </mc:Fallback>
        </mc:AlternateContent>
      </w:r>
      <w:r w:rsidR="002B6265" w:rsidRPr="00147C1C">
        <w:rPr>
          <w:rFonts w:hAnsi="Meiryo UI" w:hint="eastAsia"/>
          <w:bCs/>
          <w:szCs w:val="20"/>
        </w:rPr>
        <w:t>メッセージ認証符号</w:t>
      </w:r>
      <w:r w:rsidR="00377F6B" w:rsidRPr="002C3EF6">
        <w:rPr>
          <w:rFonts w:hAnsi="Meiryo UI" w:hint="eastAsia"/>
          <w:szCs w:val="20"/>
        </w:rPr>
        <w:t>は、送信データに共通鍵をつけてハッシュ化したデータ（メッセージダイジェスト）</w:t>
      </w:r>
      <w:r w:rsidR="00E811B2" w:rsidRPr="002C3EF6">
        <w:rPr>
          <w:rFonts w:hAnsi="Meiryo UI" w:hint="eastAsia"/>
          <w:szCs w:val="20"/>
        </w:rPr>
        <w:t>です</w:t>
      </w:r>
      <w:r w:rsidR="00377F6B" w:rsidRPr="002C3EF6">
        <w:rPr>
          <w:rFonts w:hAnsi="Meiryo UI" w:hint="eastAsia"/>
          <w:szCs w:val="20"/>
        </w:rPr>
        <w:t>。</w:t>
      </w:r>
    </w:p>
    <w:p w14:paraId="5888D934" w14:textId="1E0CD74C" w:rsidR="00377F6B" w:rsidRPr="002C3EF6" w:rsidRDefault="00377F6B" w:rsidP="00147C1C">
      <w:pPr>
        <w:snapToGrid w:val="0"/>
        <w:spacing w:line="240" w:lineRule="exact"/>
        <w:ind w:leftChars="311" w:left="560" w:firstLineChars="105" w:firstLine="189"/>
        <w:rPr>
          <w:rFonts w:hAnsi="Meiryo UI"/>
          <w:szCs w:val="20"/>
        </w:rPr>
      </w:pPr>
      <w:r w:rsidRPr="002C3EF6">
        <w:rPr>
          <w:rFonts w:hAnsi="Meiryo UI" w:hint="eastAsia"/>
          <w:szCs w:val="20"/>
        </w:rPr>
        <w:t>送信者はデータ（メッセージ）とともにメッセージ認証符号を送信し、受信者は受け取ったデータからメッセージ認証符号を作成し、これと送信者から受け取ったメッセージ認証符号との一致を確認することによって、データの正当性を証明</w:t>
      </w:r>
      <w:r w:rsidR="00E811B2" w:rsidRPr="002C3EF6">
        <w:rPr>
          <w:rFonts w:hAnsi="Meiryo UI" w:hint="eastAsia"/>
          <w:szCs w:val="20"/>
        </w:rPr>
        <w:t>します（メッセージ認証）</w:t>
      </w:r>
      <w:r w:rsidRPr="002C3EF6">
        <w:rPr>
          <w:rFonts w:hAnsi="Meiryo UI" w:hint="eastAsia"/>
          <w:szCs w:val="20"/>
        </w:rPr>
        <w:t>。</w:t>
      </w:r>
    </w:p>
    <w:p w14:paraId="15018592" w14:textId="55048537" w:rsidR="00F37919" w:rsidRDefault="00F37919" w:rsidP="0053669C">
      <w:pPr>
        <w:widowControl/>
        <w:snapToGrid w:val="0"/>
        <w:spacing w:line="240" w:lineRule="exact"/>
        <w:jc w:val="left"/>
        <w:rPr>
          <w:rFonts w:hAnsi="Meiryo UI"/>
          <w:szCs w:val="20"/>
        </w:rPr>
      </w:pPr>
    </w:p>
    <w:p w14:paraId="69667155" w14:textId="1A16AE10" w:rsidR="0085102A" w:rsidRDefault="0085102A" w:rsidP="0053669C">
      <w:pPr>
        <w:widowControl/>
        <w:snapToGrid w:val="0"/>
        <w:spacing w:line="240" w:lineRule="exact"/>
        <w:jc w:val="left"/>
        <w:rPr>
          <w:rFonts w:hAnsi="Meiryo UI"/>
          <w:szCs w:val="20"/>
        </w:rPr>
      </w:pPr>
    </w:p>
    <w:p w14:paraId="732049AA" w14:textId="49654430" w:rsidR="0085102A" w:rsidRDefault="0085102A" w:rsidP="0053669C">
      <w:pPr>
        <w:widowControl/>
        <w:snapToGrid w:val="0"/>
        <w:spacing w:line="240" w:lineRule="exact"/>
        <w:jc w:val="left"/>
        <w:rPr>
          <w:rFonts w:hAnsi="Meiryo UI"/>
          <w:szCs w:val="20"/>
        </w:rPr>
      </w:pPr>
    </w:p>
    <w:p w14:paraId="4CF5B589" w14:textId="77777777" w:rsidR="00FE5D51" w:rsidRDefault="00FE5D51" w:rsidP="0053669C">
      <w:pPr>
        <w:widowControl/>
        <w:snapToGrid w:val="0"/>
        <w:spacing w:line="240" w:lineRule="exact"/>
        <w:jc w:val="left"/>
        <w:rPr>
          <w:rFonts w:hAnsi="Meiryo UI"/>
          <w:szCs w:val="20"/>
        </w:rPr>
      </w:pPr>
    </w:p>
    <w:p w14:paraId="76DA7F47" w14:textId="77777777" w:rsidR="0085102A" w:rsidRPr="002C3EF6" w:rsidRDefault="0085102A" w:rsidP="0053669C">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0D5DB86B" w14:textId="77777777" w:rsidTr="00476A38">
        <w:tc>
          <w:tcPr>
            <w:tcW w:w="8788" w:type="dxa"/>
            <w:tcBorders>
              <w:top w:val="single" w:sz="4" w:space="0" w:color="auto"/>
              <w:left w:val="single" w:sz="4" w:space="0" w:color="auto"/>
              <w:bottom w:val="single" w:sz="4" w:space="0" w:color="auto"/>
              <w:right w:val="single" w:sz="4" w:space="0" w:color="auto"/>
            </w:tcBorders>
          </w:tcPr>
          <w:p w14:paraId="7262F595" w14:textId="77777777" w:rsidR="00984277" w:rsidRDefault="00984277" w:rsidP="00984277">
            <w:pPr>
              <w:snapToGrid w:val="0"/>
              <w:spacing w:line="240" w:lineRule="exact"/>
              <w:rPr>
                <w:rFonts w:hAnsi="Meiryo UI"/>
                <w:szCs w:val="20"/>
              </w:rPr>
            </w:pPr>
            <w:r w:rsidRPr="002C3EF6">
              <w:rPr>
                <w:rFonts w:hAnsi="Meiryo UI"/>
                <w:szCs w:val="20"/>
              </w:rPr>
              <w:t>例題</w:t>
            </w:r>
          </w:p>
          <w:p w14:paraId="2807EA5B" w14:textId="0E5243A2" w:rsidR="00984277" w:rsidRPr="002C3EF6" w:rsidRDefault="00984277" w:rsidP="00984277">
            <w:pPr>
              <w:snapToGrid w:val="0"/>
              <w:spacing w:line="240" w:lineRule="exact"/>
              <w:ind w:firstLineChars="100" w:firstLine="180"/>
              <w:rPr>
                <w:rFonts w:hAnsi="Meiryo UI"/>
                <w:szCs w:val="20"/>
              </w:rPr>
            </w:pPr>
            <w:r w:rsidRPr="002C3EF6">
              <w:rPr>
                <w:rFonts w:hAnsi="Meiryo UI" w:hint="eastAsia"/>
                <w:szCs w:val="20"/>
              </w:rPr>
              <w:t>メッセージ認証符号の利用目的</w:t>
            </w:r>
            <w:r w:rsidR="005D1EE9">
              <w:rPr>
                <w:rFonts w:hAnsi="Meiryo UI" w:hint="eastAsia"/>
                <w:szCs w:val="20"/>
              </w:rPr>
              <w:t>に該当するもの</w:t>
            </w:r>
            <w:r w:rsidRPr="002C3EF6">
              <w:rPr>
                <w:rFonts w:hAnsi="Meiryo UI" w:hint="eastAsia"/>
                <w:szCs w:val="20"/>
              </w:rPr>
              <w:t>はどれか。</w:t>
            </w:r>
          </w:p>
          <w:p w14:paraId="52B66340" w14:textId="77777777" w:rsidR="00984277" w:rsidRPr="002C3EF6" w:rsidRDefault="00984277" w:rsidP="00984277">
            <w:pPr>
              <w:snapToGrid w:val="0"/>
              <w:spacing w:line="240" w:lineRule="exact"/>
              <w:ind w:firstLineChars="100" w:firstLine="180"/>
              <w:rPr>
                <w:rFonts w:hAnsi="Meiryo UI"/>
                <w:szCs w:val="20"/>
              </w:rPr>
            </w:pPr>
          </w:p>
          <w:p w14:paraId="3A0A5EF3" w14:textId="77777777" w:rsidR="00984277" w:rsidRPr="002C3EF6" w:rsidRDefault="00984277" w:rsidP="00984277">
            <w:pPr>
              <w:snapToGrid w:val="0"/>
              <w:spacing w:line="240" w:lineRule="exact"/>
              <w:ind w:firstLineChars="100" w:firstLine="180"/>
              <w:rPr>
                <w:rFonts w:hAnsi="Meiryo UI"/>
                <w:szCs w:val="20"/>
              </w:rPr>
            </w:pPr>
            <w:r w:rsidRPr="002C3EF6">
              <w:rPr>
                <w:rFonts w:hAnsi="Meiryo UI"/>
                <w:szCs w:val="20"/>
              </w:rPr>
              <w:t xml:space="preserve">ア　</w:t>
            </w:r>
            <w:r w:rsidRPr="002C3EF6">
              <w:rPr>
                <w:rFonts w:hAnsi="Meiryo UI" w:hint="eastAsia"/>
                <w:szCs w:val="20"/>
              </w:rPr>
              <w:t>メッセージが改ざんされていないことを確認する。</w:t>
            </w:r>
          </w:p>
          <w:p w14:paraId="3AE95BCE" w14:textId="77777777" w:rsidR="00984277" w:rsidRPr="002C3EF6" w:rsidRDefault="00984277" w:rsidP="00984277">
            <w:pPr>
              <w:snapToGrid w:val="0"/>
              <w:spacing w:line="240" w:lineRule="exact"/>
              <w:ind w:firstLineChars="100" w:firstLine="180"/>
              <w:rPr>
                <w:rFonts w:hAnsi="Meiryo UI"/>
                <w:szCs w:val="20"/>
              </w:rPr>
            </w:pPr>
            <w:r w:rsidRPr="002C3EF6">
              <w:rPr>
                <w:rFonts w:hAnsi="Meiryo UI"/>
                <w:szCs w:val="20"/>
              </w:rPr>
              <w:t xml:space="preserve">イ　</w:t>
            </w:r>
            <w:r w:rsidRPr="002C3EF6">
              <w:rPr>
                <w:rFonts w:hAnsi="Meiryo UI" w:hint="eastAsia"/>
                <w:szCs w:val="20"/>
              </w:rPr>
              <w:t>メッセージの暗号化方式を確認する。</w:t>
            </w:r>
          </w:p>
          <w:p w14:paraId="2573CB46" w14:textId="77777777" w:rsidR="00984277" w:rsidRPr="002C3EF6" w:rsidRDefault="00984277" w:rsidP="00984277">
            <w:pPr>
              <w:snapToGrid w:val="0"/>
              <w:spacing w:line="240" w:lineRule="exact"/>
              <w:ind w:firstLineChars="100" w:firstLine="180"/>
              <w:rPr>
                <w:rFonts w:hAnsi="Meiryo UI"/>
                <w:szCs w:val="20"/>
              </w:rPr>
            </w:pPr>
            <w:r w:rsidRPr="002C3EF6">
              <w:rPr>
                <w:rFonts w:hAnsi="Meiryo UI"/>
                <w:szCs w:val="20"/>
              </w:rPr>
              <w:t xml:space="preserve">ウ　</w:t>
            </w:r>
            <w:r w:rsidRPr="002C3EF6">
              <w:rPr>
                <w:rFonts w:hAnsi="Meiryo UI" w:hint="eastAsia"/>
                <w:szCs w:val="20"/>
              </w:rPr>
              <w:t>メッセージの概要を確認する。</w:t>
            </w:r>
          </w:p>
          <w:p w14:paraId="664A034F" w14:textId="77777777" w:rsidR="00984277" w:rsidRPr="002C3EF6" w:rsidRDefault="00984277" w:rsidP="00984277">
            <w:pPr>
              <w:snapToGrid w:val="0"/>
              <w:spacing w:line="240" w:lineRule="exact"/>
              <w:ind w:firstLineChars="100" w:firstLine="180"/>
              <w:rPr>
                <w:rFonts w:hAnsi="Meiryo UI"/>
                <w:szCs w:val="20"/>
              </w:rPr>
            </w:pPr>
            <w:r w:rsidRPr="002C3EF6">
              <w:rPr>
                <w:rFonts w:hAnsi="Meiryo UI"/>
                <w:szCs w:val="20"/>
              </w:rPr>
              <w:t xml:space="preserve">エ　</w:t>
            </w:r>
            <w:r w:rsidRPr="002C3EF6">
              <w:rPr>
                <w:rFonts w:hAnsi="Meiryo UI" w:hint="eastAsia"/>
                <w:szCs w:val="20"/>
              </w:rPr>
              <w:t>メッセージの秘匿性を確保する。</w:t>
            </w:r>
          </w:p>
          <w:p w14:paraId="406DE775" w14:textId="59743D0E" w:rsidR="00984277" w:rsidRDefault="00984277" w:rsidP="00984277">
            <w:pPr>
              <w:pBdr>
                <w:bottom w:val="single" w:sz="6" w:space="1" w:color="auto"/>
              </w:pBdr>
              <w:snapToGrid w:val="0"/>
              <w:spacing w:line="240" w:lineRule="exact"/>
              <w:rPr>
                <w:rFonts w:hAnsi="Meiryo UI"/>
                <w:szCs w:val="20"/>
              </w:rPr>
            </w:pPr>
          </w:p>
          <w:p w14:paraId="7068EC65" w14:textId="77777777" w:rsidR="00984277" w:rsidRPr="002C3EF6" w:rsidRDefault="00984277" w:rsidP="00984277">
            <w:pPr>
              <w:snapToGrid w:val="0"/>
              <w:spacing w:line="240" w:lineRule="exact"/>
              <w:rPr>
                <w:rFonts w:hAnsi="Meiryo UI"/>
                <w:szCs w:val="20"/>
              </w:rPr>
            </w:pPr>
          </w:p>
          <w:p w14:paraId="535553B6" w14:textId="457E5DE8" w:rsidR="00984277" w:rsidRDefault="00984277" w:rsidP="00984277">
            <w:pPr>
              <w:snapToGrid w:val="0"/>
              <w:spacing w:line="240" w:lineRule="exact"/>
              <w:ind w:leftChars="100" w:left="180" w:firstLineChars="100" w:firstLine="180"/>
              <w:rPr>
                <w:rFonts w:hAnsi="Meiryo UI"/>
                <w:szCs w:val="20"/>
              </w:rPr>
            </w:pPr>
            <w:r w:rsidRPr="002C3EF6">
              <w:rPr>
                <w:rFonts w:hAnsi="Meiryo UI" w:hint="eastAsia"/>
                <w:szCs w:val="20"/>
              </w:rPr>
              <w:t>受信者は、送信者から受け取ったメッセージ（データ）から作成したメッセージダイジェストと、送信者から受け取ったメッセージダイジェストが一致すれば、メッセージが改ざんされていないことを確認できます。</w:t>
            </w:r>
          </w:p>
          <w:p w14:paraId="1BE56686" w14:textId="77777777" w:rsidR="00984277" w:rsidRPr="002C3EF6" w:rsidRDefault="00984277" w:rsidP="00984277">
            <w:pPr>
              <w:snapToGrid w:val="0"/>
              <w:spacing w:line="240" w:lineRule="exact"/>
              <w:ind w:leftChars="100" w:left="180" w:firstLineChars="100" w:firstLine="180"/>
              <w:rPr>
                <w:rFonts w:hAnsi="Meiryo UI"/>
                <w:szCs w:val="20"/>
              </w:rPr>
            </w:pPr>
          </w:p>
          <w:p w14:paraId="0B794FA7" w14:textId="6CB34450" w:rsidR="00984277" w:rsidRPr="002C3EF6" w:rsidRDefault="00984277" w:rsidP="00984277">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 xml:space="preserve">基本情報　</w:t>
            </w:r>
            <w:r w:rsidR="005D1EE9">
              <w:rPr>
                <w:rFonts w:hAnsi="Meiryo UI" w:hint="eastAsia"/>
                <w:szCs w:val="20"/>
              </w:rPr>
              <w:t>令和4</w:t>
            </w:r>
            <w:r w:rsidRPr="002C3EF6">
              <w:rPr>
                <w:rFonts w:hAnsi="Meiryo UI" w:hint="eastAsia"/>
                <w:szCs w:val="20"/>
              </w:rPr>
              <w:t>年度</w:t>
            </w:r>
            <w:r w:rsidR="005D1EE9">
              <w:rPr>
                <w:rFonts w:hAnsi="Meiryo UI" w:hint="eastAsia"/>
                <w:szCs w:val="20"/>
              </w:rPr>
              <w:t>サンプル</w:t>
            </w:r>
            <w:r w:rsidRPr="002C3EF6">
              <w:rPr>
                <w:rFonts w:hAnsi="Meiryo UI" w:hint="eastAsia"/>
                <w:szCs w:val="20"/>
              </w:rPr>
              <w:t xml:space="preserve">　問</w:t>
            </w:r>
            <w:r w:rsidR="005D1EE9">
              <w:rPr>
                <w:rFonts w:hAnsi="Meiryo UI" w:hint="eastAsia"/>
                <w:szCs w:val="20"/>
              </w:rPr>
              <w:t>3</w:t>
            </w:r>
            <w:r w:rsidR="005D1EE9">
              <w:rPr>
                <w:rFonts w:hAnsi="Meiryo UI"/>
                <w:szCs w:val="20"/>
              </w:rPr>
              <w:t>2</w:t>
            </w:r>
            <w:r w:rsidRPr="002C3EF6">
              <w:rPr>
                <w:rFonts w:hAnsi="Meiryo UI" w:hint="eastAsia"/>
                <w:szCs w:val="20"/>
              </w:rPr>
              <w:t xml:space="preserve">　[出題頻度：★☆☆]</w:t>
            </w:r>
          </w:p>
          <w:p w14:paraId="3951ACC4" w14:textId="13231F8F" w:rsidR="00060AEE" w:rsidRPr="002C3EF6" w:rsidRDefault="00984277" w:rsidP="00984277">
            <w:pPr>
              <w:widowControl/>
              <w:snapToGrid w:val="0"/>
              <w:spacing w:line="240" w:lineRule="exact"/>
              <w:jc w:val="right"/>
              <w:rPr>
                <w:rFonts w:hAnsi="Meiryo UI"/>
                <w:szCs w:val="20"/>
              </w:rPr>
            </w:pPr>
            <w:r w:rsidRPr="002C3EF6">
              <w:rPr>
                <w:rFonts w:hAnsi="Meiryo UI"/>
                <w:szCs w:val="20"/>
              </w:rPr>
              <w:t>解答－ア</w:t>
            </w:r>
          </w:p>
        </w:tc>
      </w:tr>
    </w:tbl>
    <w:p w14:paraId="6750DF3A" w14:textId="7AE0F72E" w:rsidR="00BF02ED" w:rsidRPr="002C3EF6" w:rsidRDefault="00F0077D" w:rsidP="0053669C">
      <w:pPr>
        <w:widowControl/>
        <w:snapToGrid w:val="0"/>
        <w:spacing w:line="240" w:lineRule="exact"/>
        <w:jc w:val="right"/>
        <w:rPr>
          <w:rFonts w:hAnsi="Meiryo UI"/>
          <w:szCs w:val="20"/>
        </w:rPr>
      </w:pPr>
      <w:r w:rsidRPr="002C3EF6">
        <w:rPr>
          <w:rFonts w:hAnsi="Meiryo UI"/>
          <w:szCs w:val="20"/>
        </w:rPr>
        <w:t xml:space="preserve">別冊演習ドリル 》 </w:t>
      </w:r>
      <w:r w:rsidR="00BF02ED" w:rsidRPr="002C3EF6">
        <w:rPr>
          <w:rFonts w:hAnsi="Meiryo UI"/>
          <w:szCs w:val="20"/>
        </w:rPr>
        <w:t>1-726</w:t>
      </w:r>
    </w:p>
    <w:p w14:paraId="6E19689F" w14:textId="125FAD0A" w:rsidR="00984277" w:rsidRDefault="00984277" w:rsidP="00C8277D">
      <w:pPr>
        <w:widowControl/>
        <w:snapToGrid w:val="0"/>
        <w:spacing w:line="240" w:lineRule="exact"/>
        <w:jc w:val="left"/>
        <w:rPr>
          <w:rFonts w:hAnsi="Meiryo UI"/>
          <w:szCs w:val="20"/>
        </w:rPr>
      </w:pPr>
    </w:p>
    <w:p w14:paraId="6D80616C" w14:textId="77777777" w:rsidR="000855A7" w:rsidRDefault="000855A7">
      <w:pPr>
        <w:widowControl/>
        <w:jc w:val="left"/>
        <w:rPr>
          <w:rFonts w:hAnsiTheme="minorHAnsi" w:cstheme="minorBidi"/>
          <w:b/>
          <w:color w:val="000000" w:themeColor="text1"/>
          <w:szCs w:val="22"/>
        </w:rPr>
      </w:pPr>
      <w:r>
        <w:br w:type="page"/>
      </w:r>
    </w:p>
    <w:p w14:paraId="59CBE7DD" w14:textId="3FDC09C5" w:rsidR="006F0875" w:rsidRPr="00147C1C" w:rsidRDefault="00945675" w:rsidP="00147C1C">
      <w:pPr>
        <w:pStyle w:val="4"/>
      </w:pPr>
      <w:r>
        <w:rPr>
          <w:rFonts w:hint="eastAsia"/>
        </w:rPr>
        <w:lastRenderedPageBreak/>
        <w:t>④</w:t>
      </w:r>
      <w:r w:rsidR="006F0875" w:rsidRPr="002C3EF6">
        <w:rPr>
          <w:rFonts w:hint="eastAsia"/>
        </w:rPr>
        <w:t>チ</w:t>
      </w:r>
      <w:r w:rsidR="006F0875" w:rsidRPr="00147C1C">
        <w:rPr>
          <w:rFonts w:hint="eastAsia"/>
        </w:rPr>
        <w:t>ャレンジレスポンス認証</w:t>
      </w:r>
    </w:p>
    <w:p w14:paraId="7E8B0271" w14:textId="77777777" w:rsidR="006F0875" w:rsidRPr="00147C1C" w:rsidRDefault="006F0875" w:rsidP="00147C1C">
      <w:pPr>
        <w:snapToGrid w:val="0"/>
        <w:spacing w:line="240" w:lineRule="exact"/>
        <w:ind w:leftChars="100" w:left="180" w:firstLineChars="316" w:firstLine="569"/>
        <w:rPr>
          <w:rFonts w:hAnsi="Meiryo UI"/>
          <w:szCs w:val="20"/>
        </w:rPr>
      </w:pPr>
      <w:r w:rsidRPr="00147C1C">
        <w:rPr>
          <w:rFonts w:hAnsi="Meiryo UI" w:hint="eastAsia"/>
          <w:szCs w:val="20"/>
        </w:rPr>
        <w:t>チャレンジレスポンス認証は、ネットワークにおける利用者認証の方式です。</w:t>
      </w:r>
    </w:p>
    <w:p w14:paraId="35E99E3D" w14:textId="77777777" w:rsidR="006F0875" w:rsidRPr="00147C1C" w:rsidRDefault="006F0875" w:rsidP="00147C1C">
      <w:pPr>
        <w:snapToGrid w:val="0"/>
        <w:spacing w:line="240" w:lineRule="exact"/>
        <w:ind w:leftChars="311" w:left="560" w:firstLineChars="105" w:firstLine="189"/>
        <w:rPr>
          <w:rFonts w:hAnsi="Meiryo UI"/>
          <w:szCs w:val="20"/>
        </w:rPr>
      </w:pPr>
      <w:r w:rsidRPr="00147C1C">
        <w:rPr>
          <w:rFonts w:hAnsi="Meiryo UI" w:hint="eastAsia"/>
          <w:szCs w:val="20"/>
        </w:rPr>
        <w:t>クライアントは、利用者が入力したパスワードと、サーバから送られてきたランダムなデータであるチャレンジからレスポンスと呼ばれるデータを生成し、サーバに送り返します。</w:t>
      </w:r>
    </w:p>
    <w:p w14:paraId="5E68674B" w14:textId="77777777" w:rsidR="006F0875" w:rsidRPr="00147C1C" w:rsidRDefault="006F0875" w:rsidP="00147C1C">
      <w:pPr>
        <w:snapToGrid w:val="0"/>
        <w:spacing w:line="240" w:lineRule="exact"/>
        <w:ind w:leftChars="311" w:left="560" w:firstLineChars="105" w:firstLine="189"/>
        <w:rPr>
          <w:rFonts w:hAnsi="Meiryo UI"/>
          <w:szCs w:val="20"/>
        </w:rPr>
      </w:pPr>
      <w:r w:rsidRPr="00147C1C">
        <w:rPr>
          <w:rFonts w:hAnsi="Meiryo UI" w:hint="eastAsia"/>
          <w:szCs w:val="20"/>
        </w:rPr>
        <w:t>サーバは送信したチャレンジと利用者があらかじめ登録したパスワードからレスポンスを生成し、利用者から送られてきたレスポンスと照合します。両者の一致を確認することで利用者の正当性を確認します。</w:t>
      </w:r>
    </w:p>
    <w:p w14:paraId="664F9FFB" w14:textId="77777777" w:rsidR="006F0875" w:rsidRPr="002C3EF6" w:rsidRDefault="006F0875" w:rsidP="00147C1C">
      <w:pPr>
        <w:snapToGrid w:val="0"/>
        <w:spacing w:line="240" w:lineRule="exact"/>
        <w:ind w:leftChars="311" w:left="560" w:firstLineChars="105" w:firstLine="189"/>
        <w:rPr>
          <w:rFonts w:hAnsi="Meiryo UI"/>
          <w:szCs w:val="20"/>
        </w:rPr>
      </w:pPr>
      <w:r w:rsidRPr="00147C1C">
        <w:rPr>
          <w:rFonts w:hAnsi="Meiryo UI" w:hint="eastAsia"/>
          <w:szCs w:val="20"/>
        </w:rPr>
        <w:t>なお、チャレンジレスポンス認証を用いることで、パスワード自体が通信されないため、ネットワーク上でのパスワードの漏えいと、リプレイ攻</w:t>
      </w:r>
      <w:r w:rsidRPr="002C3EF6">
        <w:rPr>
          <w:rFonts w:hAnsi="Meiryo UI" w:hint="eastAsia"/>
          <w:szCs w:val="20"/>
        </w:rPr>
        <w:t>撃を防ぐことができます。</w:t>
      </w:r>
    </w:p>
    <w:p w14:paraId="17B94411" w14:textId="744C4857" w:rsidR="006F0875" w:rsidRPr="002C3EF6" w:rsidRDefault="006F0875" w:rsidP="0053669C">
      <w:pPr>
        <w:snapToGrid w:val="0"/>
        <w:spacing w:line="240" w:lineRule="exact"/>
        <w:rPr>
          <w:rFonts w:hAnsi="Meiryo UI"/>
          <w:szCs w:val="20"/>
        </w:rPr>
      </w:pPr>
    </w:p>
    <w:p w14:paraId="3974F886" w14:textId="2D8025D2" w:rsidR="006F0875" w:rsidRPr="002C3EF6" w:rsidRDefault="00984277" w:rsidP="0053669C">
      <w:pPr>
        <w:snapToGrid w:val="0"/>
        <w:spacing w:line="240" w:lineRule="exact"/>
        <w:rPr>
          <w:rFonts w:hAnsi="Meiryo UI"/>
          <w:szCs w:val="20"/>
        </w:rPr>
      </w:pPr>
      <w:r w:rsidRPr="002C3EF6">
        <w:rPr>
          <w:rFonts w:hAnsi="Meiryo UI" w:hint="eastAsia"/>
          <w:noProof/>
          <w:szCs w:val="20"/>
        </w:rPr>
        <mc:AlternateContent>
          <mc:Choice Requires="wpg">
            <w:drawing>
              <wp:anchor distT="0" distB="0" distL="114300" distR="114300" simplePos="0" relativeHeight="251666432" behindDoc="0" locked="0" layoutInCell="1" allowOverlap="1" wp14:anchorId="003A44D6" wp14:editId="6420769E">
                <wp:simplePos x="0" y="0"/>
                <wp:positionH relativeFrom="column">
                  <wp:posOffset>143510</wp:posOffset>
                </wp:positionH>
                <wp:positionV relativeFrom="paragraph">
                  <wp:posOffset>59055</wp:posOffset>
                </wp:positionV>
                <wp:extent cx="5384799" cy="1852930"/>
                <wp:effectExtent l="0" t="0" r="6985" b="13970"/>
                <wp:wrapNone/>
                <wp:docPr id="571" name="グループ化 571"/>
                <wp:cNvGraphicFramePr/>
                <a:graphic xmlns:a="http://schemas.openxmlformats.org/drawingml/2006/main">
                  <a:graphicData uri="http://schemas.microsoft.com/office/word/2010/wordprocessingGroup">
                    <wpg:wgp>
                      <wpg:cNvGrpSpPr/>
                      <wpg:grpSpPr>
                        <a:xfrm>
                          <a:off x="0" y="0"/>
                          <a:ext cx="5384799" cy="1852930"/>
                          <a:chOff x="0" y="0"/>
                          <a:chExt cx="5385218" cy="1853106"/>
                        </a:xfrm>
                      </wpg:grpSpPr>
                      <wpg:grpSp>
                        <wpg:cNvPr id="562" name="グループ化 562"/>
                        <wpg:cNvGrpSpPr/>
                        <wpg:grpSpPr>
                          <a:xfrm>
                            <a:off x="1234440" y="0"/>
                            <a:ext cx="3140710" cy="1478280"/>
                            <a:chOff x="0" y="0"/>
                            <a:chExt cx="3140820" cy="1478280"/>
                          </a:xfrm>
                        </wpg:grpSpPr>
                        <wpg:grpSp>
                          <wpg:cNvPr id="551" name="グループ化 551"/>
                          <wpg:cNvGrpSpPr/>
                          <wpg:grpSpPr>
                            <a:xfrm>
                              <a:off x="0" y="0"/>
                              <a:ext cx="3140820" cy="1478280"/>
                              <a:chOff x="0" y="0"/>
                              <a:chExt cx="3140820" cy="1478280"/>
                            </a:xfrm>
                          </wpg:grpSpPr>
                          <wpg:grpSp>
                            <wpg:cNvPr id="4543" name="グループ化 4543"/>
                            <wpg:cNvGrpSpPr/>
                            <wpg:grpSpPr>
                              <a:xfrm>
                                <a:off x="0" y="0"/>
                                <a:ext cx="2433320" cy="1478280"/>
                                <a:chOff x="0" y="0"/>
                                <a:chExt cx="2433320" cy="1478280"/>
                              </a:xfrm>
                            </wpg:grpSpPr>
                            <wpg:grpSp>
                              <wpg:cNvPr id="4536" name="グループ化 4536"/>
                              <wpg:cNvGrpSpPr/>
                              <wpg:grpSpPr>
                                <a:xfrm>
                                  <a:off x="0" y="0"/>
                                  <a:ext cx="863600" cy="1478280"/>
                                  <a:chOff x="0" y="0"/>
                                  <a:chExt cx="864000" cy="1478880"/>
                                </a:xfrm>
                              </wpg:grpSpPr>
                              <wps:wsp>
                                <wps:cNvPr id="4533" name="テキスト ボックス 4533"/>
                                <wps:cNvSpPr txBox="1"/>
                                <wps:spPr>
                                  <a:xfrm>
                                    <a:off x="0" y="0"/>
                                    <a:ext cx="864000" cy="18180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4070D32" w14:textId="77777777" w:rsidR="00F93698" w:rsidRPr="00BF02ED" w:rsidRDefault="00F93698" w:rsidP="00723A90">
                                      <w:pPr>
                                        <w:snapToGrid w:val="0"/>
                                        <w:spacing w:line="240" w:lineRule="exact"/>
                                        <w:jc w:val="center"/>
                                        <w:rPr>
                                          <w:rFonts w:hAnsi="Meiryo UI"/>
                                        </w:rPr>
                                      </w:pPr>
                                      <w:r w:rsidRPr="00BF02ED">
                                        <w:rPr>
                                          <w:rFonts w:hAnsi="Meiryo UI" w:hint="eastAsia"/>
                                        </w:rPr>
                                        <w:t>クライアント</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535" name="直線コネクタ 4535"/>
                                <wps:cNvCnPr/>
                                <wps:spPr>
                                  <a:xfrm>
                                    <a:off x="419100" y="182880"/>
                                    <a:ext cx="0" cy="12960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537" name="グループ化 4537"/>
                              <wpg:cNvGrpSpPr/>
                              <wpg:grpSpPr>
                                <a:xfrm>
                                  <a:off x="1569720" y="0"/>
                                  <a:ext cx="863600" cy="1478280"/>
                                  <a:chOff x="0" y="0"/>
                                  <a:chExt cx="864000" cy="1478880"/>
                                </a:xfrm>
                              </wpg:grpSpPr>
                              <wps:wsp>
                                <wps:cNvPr id="4538" name="テキスト ボックス 4538"/>
                                <wps:cNvSpPr txBox="1"/>
                                <wps:spPr>
                                  <a:xfrm>
                                    <a:off x="0" y="0"/>
                                    <a:ext cx="864000" cy="181800"/>
                                  </a:xfrm>
                                  <a:prstGeom prst="rect">
                                    <a:avLst/>
                                  </a:prstGeom>
                                  <a:solidFill>
                                    <a:schemeClr val="bg1">
                                      <a:lumMod val="85000"/>
                                    </a:schemeClr>
                                  </a:solidFill>
                                  <a:ln w="6350">
                                    <a:solidFill>
                                      <a:prstClr val="black"/>
                                    </a:solidFill>
                                  </a:ln>
                                  <a:effectLst/>
                                </wps:spPr>
                                <wps:txbx>
                                  <w:txbxContent>
                                    <w:p w14:paraId="00DAF327" w14:textId="77777777" w:rsidR="00F93698" w:rsidRPr="00BF02ED" w:rsidRDefault="00F93698" w:rsidP="00723A90">
                                      <w:pPr>
                                        <w:snapToGrid w:val="0"/>
                                        <w:spacing w:line="240" w:lineRule="exact"/>
                                        <w:jc w:val="center"/>
                                        <w:rPr>
                                          <w:rFonts w:hAnsi="Meiryo UI"/>
                                        </w:rPr>
                                      </w:pPr>
                                      <w:r w:rsidRPr="00BF02ED">
                                        <w:rPr>
                                          <w:rFonts w:hAnsi="Meiryo UI" w:hint="eastAsia"/>
                                        </w:rPr>
                                        <w:t>サーバ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539" name="直線コネクタ 4539"/>
                                <wps:cNvCnPr/>
                                <wps:spPr>
                                  <a:xfrm>
                                    <a:off x="419100" y="182880"/>
                                    <a:ext cx="0" cy="1296000"/>
                                  </a:xfrm>
                                  <a:prstGeom prst="line">
                                    <a:avLst/>
                                  </a:prstGeom>
                                  <a:noFill/>
                                  <a:ln w="6350" cap="flat" cmpd="sng" algn="ctr">
                                    <a:solidFill>
                                      <a:sysClr val="windowText" lastClr="000000"/>
                                    </a:solidFill>
                                    <a:prstDash val="solid"/>
                                  </a:ln>
                                  <a:effectLst/>
                                </wps:spPr>
                                <wps:bodyPr/>
                              </wps:wsp>
                            </wpg:grpSp>
                            <wps:wsp>
                              <wps:cNvPr id="4541" name="直線矢印コネクタ 4541"/>
                              <wps:cNvCnPr/>
                              <wps:spPr>
                                <a:xfrm flipH="1">
                                  <a:off x="419100" y="320040"/>
                                  <a:ext cx="1569600" cy="90720"/>
                                </a:xfrm>
                                <a:prstGeom prst="straightConnector1">
                                  <a:avLst/>
                                </a:prstGeom>
                                <a:ln w="63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542" name="直線矢印コネクタ 4542"/>
                              <wps:cNvCnPr/>
                              <wps:spPr>
                                <a:xfrm>
                                  <a:off x="419100" y="952500"/>
                                  <a:ext cx="1569600" cy="90720"/>
                                </a:xfrm>
                                <a:prstGeom prst="straightConnector1">
                                  <a:avLst/>
                                </a:prstGeom>
                                <a:ln w="63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547" name="テキスト ボックス 547"/>
                            <wps:cNvSpPr txBox="1"/>
                            <wps:spPr>
                              <a:xfrm>
                                <a:off x="1988820" y="228600"/>
                                <a:ext cx="1152000" cy="180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161E26" w14:textId="77777777" w:rsidR="00F93698" w:rsidRPr="00BF02ED" w:rsidRDefault="00F93698" w:rsidP="00BF02ED">
                                  <w:pPr>
                                    <w:snapToGrid w:val="0"/>
                                    <w:jc w:val="left"/>
                                    <w:rPr>
                                      <w:rFonts w:hAnsi="Meiryo UI"/>
                                    </w:rPr>
                                  </w:pPr>
                                  <w:r w:rsidRPr="00BF02ED">
                                    <w:rPr>
                                      <w:rFonts w:hAnsi="Meiryo UI" w:hint="eastAsia"/>
                                    </w:rPr>
                                    <w:t>①チャレンジ生成</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s:wsp>
                            <wps:cNvPr id="548" name="テキスト ボックス 548"/>
                            <wps:cNvSpPr txBox="1"/>
                            <wps:spPr>
                              <a:xfrm>
                                <a:off x="647700" y="403860"/>
                                <a:ext cx="1151890" cy="179705"/>
                              </a:xfrm>
                              <a:prstGeom prst="rect">
                                <a:avLst/>
                              </a:prstGeom>
                              <a:noFill/>
                              <a:ln w="6350">
                                <a:noFill/>
                              </a:ln>
                              <a:effectLst/>
                            </wps:spPr>
                            <wps:txbx>
                              <w:txbxContent>
                                <w:p w14:paraId="02325FA8" w14:textId="77777777" w:rsidR="00F93698" w:rsidRPr="00BF02ED" w:rsidRDefault="00F93698" w:rsidP="00BF02ED">
                                  <w:pPr>
                                    <w:snapToGrid w:val="0"/>
                                    <w:jc w:val="left"/>
                                    <w:rPr>
                                      <w:rFonts w:hAnsi="Meiryo UI"/>
                                    </w:rPr>
                                  </w:pPr>
                                  <w:r w:rsidRPr="00BF02ED">
                                    <w:rPr>
                                      <w:rFonts w:hAnsi="Meiryo UI" w:hint="eastAsia"/>
                                    </w:rPr>
                                    <w:t>②チャレンジ送信</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s:wsp>
                            <wps:cNvPr id="549" name="テキスト ボックス 549"/>
                            <wps:cNvSpPr txBox="1"/>
                            <wps:spPr>
                              <a:xfrm>
                                <a:off x="647700" y="1043940"/>
                                <a:ext cx="1151890" cy="179705"/>
                              </a:xfrm>
                              <a:prstGeom prst="rect">
                                <a:avLst/>
                              </a:prstGeom>
                              <a:noFill/>
                              <a:ln w="6350">
                                <a:noFill/>
                              </a:ln>
                              <a:effectLst/>
                            </wps:spPr>
                            <wps:txbx>
                              <w:txbxContent>
                                <w:p w14:paraId="634AD2F5" w14:textId="77777777" w:rsidR="00F93698" w:rsidRPr="00BF02ED" w:rsidRDefault="00F93698" w:rsidP="00BF02ED">
                                  <w:pPr>
                                    <w:snapToGrid w:val="0"/>
                                    <w:jc w:val="left"/>
                                    <w:rPr>
                                      <w:rFonts w:hAnsi="Meiryo UI"/>
                                    </w:rPr>
                                  </w:pPr>
                                  <w:r w:rsidRPr="00BF02ED">
                                    <w:rPr>
                                      <w:rFonts w:hAnsi="Meiryo UI" w:hint="eastAsia"/>
                                    </w:rPr>
                                    <w:t>④レスポンス送信</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g:grpSp>
                        <wpg:grpSp>
                          <wpg:cNvPr id="555" name="グループ化 555"/>
                          <wpg:cNvGrpSpPr/>
                          <wpg:grpSpPr>
                            <a:xfrm>
                              <a:off x="236220" y="563880"/>
                              <a:ext cx="179705" cy="216000"/>
                              <a:chOff x="0" y="0"/>
                              <a:chExt cx="179705" cy="216000"/>
                            </a:xfrm>
                          </wpg:grpSpPr>
                          <wps:wsp>
                            <wps:cNvPr id="552" name="直線コネクタ 552"/>
                            <wps:cNvCnPr/>
                            <wps:spPr>
                              <a:xfrm flipH="1">
                                <a:off x="0" y="0"/>
                                <a:ext cx="179705"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3" name="直線コネクタ 553"/>
                            <wps:cNvCnPr/>
                            <wps:spPr>
                              <a:xfrm>
                                <a:off x="0" y="0"/>
                                <a:ext cx="0" cy="2160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4" name="直線矢印コネクタ 554"/>
                            <wps:cNvCnPr/>
                            <wps:spPr>
                              <a:xfrm>
                                <a:off x="0" y="213360"/>
                                <a:ext cx="179640" cy="0"/>
                              </a:xfrm>
                              <a:prstGeom prst="straightConnector1">
                                <a:avLst/>
                              </a:prstGeom>
                              <a:ln w="63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556" name="グループ化 556"/>
                          <wpg:cNvGrpSpPr/>
                          <wpg:grpSpPr>
                            <a:xfrm>
                              <a:off x="1988820" y="1181100"/>
                              <a:ext cx="190500" cy="215900"/>
                              <a:chOff x="-175260" y="0"/>
                              <a:chExt cx="190500" cy="216000"/>
                            </a:xfrm>
                          </wpg:grpSpPr>
                          <wps:wsp>
                            <wps:cNvPr id="557" name="直線コネクタ 557"/>
                            <wps:cNvCnPr/>
                            <wps:spPr>
                              <a:xfrm flipH="1">
                                <a:off x="-167640" y="0"/>
                                <a:ext cx="179705" cy="0"/>
                              </a:xfrm>
                              <a:prstGeom prst="line">
                                <a:avLst/>
                              </a:prstGeom>
                              <a:noFill/>
                              <a:ln w="6350" cap="flat" cmpd="sng" algn="ctr">
                                <a:solidFill>
                                  <a:sysClr val="windowText" lastClr="000000"/>
                                </a:solidFill>
                                <a:prstDash val="solid"/>
                              </a:ln>
                              <a:effectLst/>
                            </wps:spPr>
                            <wps:bodyPr/>
                          </wps:wsp>
                          <wps:wsp>
                            <wps:cNvPr id="558" name="直線コネクタ 558"/>
                            <wps:cNvCnPr/>
                            <wps:spPr>
                              <a:xfrm>
                                <a:off x="15240" y="0"/>
                                <a:ext cx="0" cy="216000"/>
                              </a:xfrm>
                              <a:prstGeom prst="line">
                                <a:avLst/>
                              </a:prstGeom>
                              <a:noFill/>
                              <a:ln w="6350" cap="flat" cmpd="sng" algn="ctr">
                                <a:solidFill>
                                  <a:sysClr val="windowText" lastClr="000000"/>
                                </a:solidFill>
                                <a:prstDash val="solid"/>
                              </a:ln>
                              <a:effectLst/>
                            </wps:spPr>
                            <wps:bodyPr/>
                          </wps:wsp>
                          <wps:wsp>
                            <wps:cNvPr id="559" name="直線矢印コネクタ 559"/>
                            <wps:cNvCnPr/>
                            <wps:spPr>
                              <a:xfrm>
                                <a:off x="-175260" y="213360"/>
                                <a:ext cx="179640" cy="0"/>
                              </a:xfrm>
                              <a:prstGeom prst="straightConnector1">
                                <a:avLst/>
                              </a:prstGeom>
                              <a:noFill/>
                              <a:ln w="6350" cap="flat" cmpd="sng" algn="ctr">
                                <a:solidFill>
                                  <a:sysClr val="windowText" lastClr="000000"/>
                                </a:solidFill>
                                <a:prstDash val="solid"/>
                                <a:headEnd type="arrow"/>
                                <a:tailEnd type="none"/>
                              </a:ln>
                              <a:effectLst/>
                            </wps:spPr>
                            <wps:bodyPr/>
                          </wps:wsp>
                        </wpg:grpSp>
                      </wpg:grpSp>
                      <wps:wsp>
                        <wps:cNvPr id="569" name="テキスト ボックス 569"/>
                        <wps:cNvSpPr txBox="1"/>
                        <wps:spPr>
                          <a:xfrm>
                            <a:off x="0" y="510540"/>
                            <a:ext cx="1444625" cy="670560"/>
                          </a:xfrm>
                          <a:prstGeom prst="rect">
                            <a:avLst/>
                          </a:prstGeom>
                          <a:noFill/>
                          <a:ln w="6350">
                            <a:noFill/>
                          </a:ln>
                          <a:effectLst/>
                        </wps:spPr>
                        <wps:txbx>
                          <w:txbxContent>
                            <w:p w14:paraId="3B4E4000" w14:textId="4B7AEF68" w:rsidR="00F93698" w:rsidRPr="00BF02ED" w:rsidRDefault="00F93698" w:rsidP="00147C1C">
                              <w:pPr>
                                <w:snapToGrid w:val="0"/>
                                <w:spacing w:line="240" w:lineRule="exact"/>
                                <w:ind w:left="180" w:hangingChars="100" w:hanging="180"/>
                                <w:jc w:val="left"/>
                                <w:rPr>
                                  <w:rFonts w:hAnsi="Meiryo UI"/>
                                  <w:szCs w:val="20"/>
                                </w:rPr>
                              </w:pPr>
                              <w:r w:rsidRPr="00BF02ED">
                                <w:rPr>
                                  <w:rFonts w:hAnsi="Meiryo UI" w:hint="eastAsia"/>
                                  <w:szCs w:val="20"/>
                                </w:rPr>
                                <w:t>③送信されてきた</w:t>
                              </w:r>
                              <w:r w:rsidRPr="00BF02ED">
                                <w:rPr>
                                  <w:rFonts w:hAnsi="Meiryo UI"/>
                                  <w:szCs w:val="20"/>
                                </w:rPr>
                                <w:t>チャレンジと</w:t>
                              </w:r>
                              <w:r w:rsidRPr="00BF02ED">
                                <w:rPr>
                                  <w:rFonts w:hAnsi="Meiryo UI" w:hint="eastAsia"/>
                                  <w:szCs w:val="20"/>
                                </w:rPr>
                                <w:t>利用者のパスワードを</w:t>
                              </w:r>
                              <w:r w:rsidRPr="00BF02ED">
                                <w:rPr>
                                  <w:rFonts w:hAnsi="Meiryo UI"/>
                                  <w:szCs w:val="20"/>
                                </w:rPr>
                                <w:t>使ってレスポンス生成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0" name="テキスト ボックス 610"/>
                        <wps:cNvSpPr txBox="1"/>
                        <wps:spPr>
                          <a:xfrm>
                            <a:off x="3467100" y="1127485"/>
                            <a:ext cx="1918118" cy="7256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9BF759" w14:textId="77777777" w:rsidR="00F93698" w:rsidRPr="00BF02ED" w:rsidRDefault="00F93698" w:rsidP="00147C1C">
                              <w:pPr>
                                <w:snapToGrid w:val="0"/>
                                <w:spacing w:line="240" w:lineRule="exact"/>
                                <w:ind w:left="180" w:hangingChars="100" w:hanging="180"/>
                                <w:jc w:val="left"/>
                                <w:rPr>
                                  <w:rFonts w:hAnsi="Meiryo UI"/>
                                  <w:szCs w:val="20"/>
                                </w:rPr>
                              </w:pPr>
                              <w:r w:rsidRPr="00BF02ED">
                                <w:rPr>
                                  <w:rFonts w:hAnsi="Meiryo UI" w:hint="eastAsia"/>
                                  <w:szCs w:val="20"/>
                                </w:rPr>
                                <w:t>⑤送信した</w:t>
                              </w:r>
                              <w:r w:rsidRPr="00BF02ED">
                                <w:rPr>
                                  <w:rFonts w:hAnsi="Meiryo UI"/>
                                  <w:szCs w:val="20"/>
                                </w:rPr>
                                <w:t>チャレンジと登録</w:t>
                              </w:r>
                              <w:r w:rsidRPr="00BF02ED">
                                <w:rPr>
                                  <w:rFonts w:hAnsi="Meiryo UI" w:hint="eastAsia"/>
                                  <w:szCs w:val="20"/>
                                </w:rPr>
                                <w:t>されている利用者のパスワードを</w:t>
                              </w:r>
                              <w:r w:rsidRPr="00BF02ED">
                                <w:rPr>
                                  <w:rFonts w:hAnsi="Meiryo UI"/>
                                  <w:szCs w:val="20"/>
                                </w:rPr>
                                <w:t>使ってレスポンス</w:t>
                              </w:r>
                              <w:r w:rsidRPr="00BF02ED">
                                <w:rPr>
                                  <w:rFonts w:hAnsi="Meiryo UI" w:hint="eastAsia"/>
                                  <w:szCs w:val="20"/>
                                </w:rPr>
                                <w:t>を</w:t>
                              </w:r>
                              <w:r w:rsidRPr="00BF02ED">
                                <w:rPr>
                                  <w:rFonts w:hAnsi="Meiryo UI"/>
                                  <w:szCs w:val="20"/>
                                </w:rPr>
                                <w:t>生成</w:t>
                              </w:r>
                              <w:r w:rsidRPr="00BF02ED">
                                <w:rPr>
                                  <w:rFonts w:hAnsi="Meiryo UI" w:hint="eastAsia"/>
                                  <w:szCs w:val="20"/>
                                </w:rPr>
                                <w:t>し、④で</w:t>
                              </w:r>
                              <w:r w:rsidRPr="00BF02ED">
                                <w:rPr>
                                  <w:rFonts w:hAnsi="Meiryo UI"/>
                                  <w:szCs w:val="20"/>
                                </w:rPr>
                                <w:t>受信</w:t>
                              </w:r>
                              <w:r w:rsidRPr="00BF02ED">
                                <w:rPr>
                                  <w:rFonts w:hAnsi="Meiryo UI" w:hint="eastAsia"/>
                                  <w:szCs w:val="20"/>
                                </w:rPr>
                                <w:t>した</w:t>
                              </w:r>
                              <w:r w:rsidRPr="00BF02ED">
                                <w:rPr>
                                  <w:rFonts w:hAnsi="Meiryo UI"/>
                                  <w:szCs w:val="20"/>
                                </w:rPr>
                                <w:t>レスポンスと照合</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3A44D6" id="グループ化 571" o:spid="_x0000_s1184" style="position:absolute;left:0;text-align:left;margin-left:11.3pt;margin-top:4.65pt;width:424pt;height:145.9pt;z-index:251666432;mso-position-horizontal-relative:text;mso-position-vertical-relative:text;mso-width-relative:margin;mso-height-relative:margin" coordsize="53852,18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">
                <v:group id="グループ化 562" o:spid="_x0000_s1185" style="position:absolute;left:12344;width:31407;height:14782" coordsize="31408,14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">
                  <v:group id="グループ化 551" o:spid="_x0000_s1186" style="position:absolute;width:31408;height:14782" coordsize="31408,14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">
                    <v:group id="グループ化 4543" o:spid="_x0000_s1187" style="position:absolute;width:24333;height:14782" coordsize="24333,14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">
                      <v:group id="グループ化 4536" o:spid="_x0000_s1188" style="position:absolute;width:8636;height:14782" coordsize="8640,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">
                        <v:shape id="テキスト ボックス 4533" o:spid="_x0000_s1189" type="#_x0000_t202" style="position:absolute;width:8640;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" fillcolor="#d8d8d8 [2732]" strokeweight=".5pt">
                          <v:textbox inset="0,0,0,0">
                            <w:txbxContent>
                              <w:p w14:paraId="04070D32" w14:textId="77777777" w:rsidR="00F93698" w:rsidRPr="00BF02ED" w:rsidRDefault="00F93698" w:rsidP="00723A90">
                                <w:pPr>
                                  <w:snapToGrid w:val="0"/>
                                  <w:spacing w:line="240" w:lineRule="exact"/>
                                  <w:jc w:val="center"/>
                                  <w:rPr>
                                    <w:rFonts w:hAnsi="Meiryo UI"/>
                                  </w:rPr>
                                </w:pPr>
                                <w:r w:rsidRPr="00BF02ED">
                                  <w:rPr>
                                    <w:rFonts w:hAnsi="Meiryo UI" w:hint="eastAsia"/>
                                  </w:rPr>
                                  <w:t>クライアント</w:t>
                                </w:r>
                              </w:p>
                            </w:txbxContent>
                          </v:textbox>
                        </v:shape>
                        <v:line id="直線コネクタ 4535" o:spid="_x0000_s1190" style="position:absolute;visibility:visible;mso-wrap-style:square" from="4191,1828" to="4191,14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" strokecolor="black [3213]" strokeweight=".5pt"/>
                      </v:group>
                      <v:group id="グループ化 4537" o:spid="_x0000_s1191" style="position:absolute;left:15697;width:8636;height:14782" coordsize="8640,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">
                        <v:shape id="テキスト ボックス 4538" o:spid="_x0000_s1192" type="#_x0000_t202" style="position:absolute;width:8640;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" fillcolor="#d8d8d8 [2732]" strokeweight=".5pt">
                          <v:textbox inset="0,0,0,0">
                            <w:txbxContent>
                              <w:p w14:paraId="00DAF327" w14:textId="77777777" w:rsidR="00F93698" w:rsidRPr="00BF02ED" w:rsidRDefault="00F93698" w:rsidP="00723A90">
                                <w:pPr>
                                  <w:snapToGrid w:val="0"/>
                                  <w:spacing w:line="240" w:lineRule="exact"/>
                                  <w:jc w:val="center"/>
                                  <w:rPr>
                                    <w:rFonts w:hAnsi="Meiryo UI"/>
                                  </w:rPr>
                                </w:pPr>
                                <w:r w:rsidRPr="00BF02ED">
                                  <w:rPr>
                                    <w:rFonts w:hAnsi="Meiryo UI" w:hint="eastAsia"/>
                                  </w:rPr>
                                  <w:t>サーバ</w:t>
                                </w:r>
                              </w:p>
                            </w:txbxContent>
                          </v:textbox>
                        </v:shape>
                        <v:line id="直線コネクタ 4539" o:spid="_x0000_s1193" style="position:absolute;visibility:visible;mso-wrap-style:square" from="4191,1828" to="4191,14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" strokecolor="windowText" strokeweight=".5pt"/>
                      </v:group>
                      <v:shape id="直線矢印コネクタ 4541" o:spid="_x0000_s1194" type="#_x0000_t32" style="position:absolute;left:4191;top:3200;width:15696;height:9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" strokecolor="black [3213]" strokeweight=".5pt">
                        <v:stroke endarrow="open"/>
                      </v:shape>
                      <v:shape id="直線矢印コネクタ 4542" o:spid="_x0000_s1195" type="#_x0000_t32" style="position:absolute;left:4191;top:9525;width:15696;height:9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" strokecolor="black [3213]" strokeweight=".5pt">
                        <v:stroke endarrow="open"/>
                      </v:shape>
                    </v:group>
                    <v:shape id="テキスト ボックス 547" o:spid="_x0000_s1196" type="#_x0000_t202" style="position:absolute;left:19888;top:2286;width:1152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" filled="f" stroked="f" strokeweight=".5pt">
                      <v:textbox inset="2mm,0,0,0">
                        <w:txbxContent>
                          <w:p w14:paraId="4F161E26" w14:textId="77777777" w:rsidR="00F93698" w:rsidRPr="00BF02ED" w:rsidRDefault="00F93698" w:rsidP="00BF02ED">
                            <w:pPr>
                              <w:snapToGrid w:val="0"/>
                              <w:jc w:val="left"/>
                              <w:rPr>
                                <w:rFonts w:hAnsi="Meiryo UI"/>
                              </w:rPr>
                            </w:pPr>
                            <w:r w:rsidRPr="00BF02ED">
                              <w:rPr>
                                <w:rFonts w:hAnsi="Meiryo UI" w:hint="eastAsia"/>
                              </w:rPr>
                              <w:t>①チャレンジ生成</w:t>
                            </w:r>
                          </w:p>
                        </w:txbxContent>
                      </v:textbox>
                    </v:shape>
                    <v:shape id="テキスト ボックス 548" o:spid="_x0000_s1197" type="#_x0000_t202" style="position:absolute;left:6477;top:4038;width:11518;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" filled="f" stroked="f" strokeweight=".5pt">
                      <v:textbox inset="2mm,0,0,0">
                        <w:txbxContent>
                          <w:p w14:paraId="02325FA8" w14:textId="77777777" w:rsidR="00F93698" w:rsidRPr="00BF02ED" w:rsidRDefault="00F93698" w:rsidP="00BF02ED">
                            <w:pPr>
                              <w:snapToGrid w:val="0"/>
                              <w:jc w:val="left"/>
                              <w:rPr>
                                <w:rFonts w:hAnsi="Meiryo UI"/>
                              </w:rPr>
                            </w:pPr>
                            <w:r w:rsidRPr="00BF02ED">
                              <w:rPr>
                                <w:rFonts w:hAnsi="Meiryo UI" w:hint="eastAsia"/>
                              </w:rPr>
                              <w:t>②チャレンジ送信</w:t>
                            </w:r>
                          </w:p>
                        </w:txbxContent>
                      </v:textbox>
                    </v:shape>
                    <v:shape id="テキスト ボックス 549" o:spid="_x0000_s1198" type="#_x0000_t202" style="position:absolute;left:6477;top:10439;width:11518;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" filled="f" stroked="f" strokeweight=".5pt">
                      <v:textbox inset="2mm,0,0,0">
                        <w:txbxContent>
                          <w:p w14:paraId="634AD2F5" w14:textId="77777777" w:rsidR="00F93698" w:rsidRPr="00BF02ED" w:rsidRDefault="00F93698" w:rsidP="00BF02ED">
                            <w:pPr>
                              <w:snapToGrid w:val="0"/>
                              <w:jc w:val="left"/>
                              <w:rPr>
                                <w:rFonts w:hAnsi="Meiryo UI"/>
                              </w:rPr>
                            </w:pPr>
                            <w:r w:rsidRPr="00BF02ED">
                              <w:rPr>
                                <w:rFonts w:hAnsi="Meiryo UI" w:hint="eastAsia"/>
                              </w:rPr>
                              <w:t>④レスポンス送信</w:t>
                            </w:r>
                          </w:p>
                        </w:txbxContent>
                      </v:textbox>
                    </v:shape>
                  </v:group>
                  <v:group id="グループ化 555" o:spid="_x0000_s1199" style="position:absolute;left:2362;top:5638;width:1797;height:2160" coordsize="179705,2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line id="直線コネクタ 552" o:spid="_x0000_s1200" style="position:absolute;flip:x;visibility:visible;mso-wrap-style:square" from="0,0" to="1797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" strokecolor="black [3213]" strokeweight=".5pt"/>
                    <v:line id="直線コネクタ 553" o:spid="_x0000_s1201" style="position:absolute;visibility:visible;mso-wrap-style:square" from="0,0" to="0,21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" strokecolor="black [3213]" strokeweight=".5pt"/>
                    <v:shape id="直線矢印コネクタ 554" o:spid="_x0000_s1202" type="#_x0000_t32" style="position:absolute;top:213360;width:1796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" strokecolor="black [3213]" strokeweight=".5pt">
                      <v:stroke endarrow="open"/>
                    </v:shape>
                  </v:group>
                  <v:group id="グループ化 556" o:spid="_x0000_s1203" style="position:absolute;left:19888;top:11811;width:1905;height:2159" coordorigin="-175260" coordsize="190500,2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line id="直線コネクタ 557" o:spid="_x0000_s1204" style="position:absolute;flip:x;visibility:visible;mso-wrap-style:square" from="-167640,0" to="12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" strokecolor="windowText" strokeweight=".5pt"/>
                    <v:line id="直線コネクタ 558" o:spid="_x0000_s1205" style="position:absolute;visibility:visible;mso-wrap-style:square" from="15240,0" to="15240,21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" strokecolor="windowText" strokeweight=".5pt"/>
                    <v:shape id="直線矢印コネクタ 559" o:spid="_x0000_s1206" type="#_x0000_t32" style="position:absolute;left:-175260;top:213360;width:1796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" strokecolor="windowText" strokeweight=".5pt">
                      <v:stroke startarrow="open"/>
                    </v:shape>
                  </v:group>
                </v:group>
                <v:shape id="テキスト ボックス 569" o:spid="_x0000_s1207" type="#_x0000_t202" style="position:absolute;top:5105;width:14446;height:6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" filled="f" stroked="f" strokeweight=".5pt">
                  <v:textbox inset="0,0,0,0">
                    <w:txbxContent>
                      <w:p w14:paraId="3B4E4000" w14:textId="4B7AEF68" w:rsidR="00F93698" w:rsidRPr="00BF02ED" w:rsidRDefault="00F93698" w:rsidP="00147C1C">
                        <w:pPr>
                          <w:snapToGrid w:val="0"/>
                          <w:spacing w:line="240" w:lineRule="exact"/>
                          <w:ind w:left="180" w:hangingChars="100" w:hanging="180"/>
                          <w:jc w:val="left"/>
                          <w:rPr>
                            <w:rFonts w:hAnsi="Meiryo UI"/>
                            <w:szCs w:val="20"/>
                          </w:rPr>
                        </w:pPr>
                        <w:r w:rsidRPr="00BF02ED">
                          <w:rPr>
                            <w:rFonts w:hAnsi="Meiryo UI" w:hint="eastAsia"/>
                            <w:szCs w:val="20"/>
                          </w:rPr>
                          <w:t>③送信されてきた</w:t>
                        </w:r>
                        <w:r w:rsidRPr="00BF02ED">
                          <w:rPr>
                            <w:rFonts w:hAnsi="Meiryo UI"/>
                            <w:szCs w:val="20"/>
                          </w:rPr>
                          <w:t>チャレンジと</w:t>
                        </w:r>
                        <w:r w:rsidRPr="00BF02ED">
                          <w:rPr>
                            <w:rFonts w:hAnsi="Meiryo UI" w:hint="eastAsia"/>
                            <w:szCs w:val="20"/>
                          </w:rPr>
                          <w:t>利用者のパスワードを</w:t>
                        </w:r>
                        <w:r w:rsidRPr="00BF02ED">
                          <w:rPr>
                            <w:rFonts w:hAnsi="Meiryo UI"/>
                            <w:szCs w:val="20"/>
                          </w:rPr>
                          <w:t>使ってレスポンス生成</w:t>
                        </w:r>
                      </w:p>
                    </w:txbxContent>
                  </v:textbox>
                </v:shape>
                <v:shape id="テキスト ボックス 610" o:spid="_x0000_s1208" type="#_x0000_t202" style="position:absolute;left:34671;top:11274;width:19181;height:7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" filled="f" stroked="f" strokeweight=".5pt">
                  <v:textbox inset="0,0,0,0">
                    <w:txbxContent>
                      <w:p w14:paraId="6A9BF759" w14:textId="77777777" w:rsidR="00F93698" w:rsidRPr="00BF02ED" w:rsidRDefault="00F93698" w:rsidP="00147C1C">
                        <w:pPr>
                          <w:snapToGrid w:val="0"/>
                          <w:spacing w:line="240" w:lineRule="exact"/>
                          <w:ind w:left="180" w:hangingChars="100" w:hanging="180"/>
                          <w:jc w:val="left"/>
                          <w:rPr>
                            <w:rFonts w:hAnsi="Meiryo UI"/>
                            <w:szCs w:val="20"/>
                          </w:rPr>
                        </w:pPr>
                        <w:r w:rsidRPr="00BF02ED">
                          <w:rPr>
                            <w:rFonts w:hAnsi="Meiryo UI" w:hint="eastAsia"/>
                            <w:szCs w:val="20"/>
                          </w:rPr>
                          <w:t>⑤送信した</w:t>
                        </w:r>
                        <w:r w:rsidRPr="00BF02ED">
                          <w:rPr>
                            <w:rFonts w:hAnsi="Meiryo UI"/>
                            <w:szCs w:val="20"/>
                          </w:rPr>
                          <w:t>チャレンジと登録</w:t>
                        </w:r>
                        <w:r w:rsidRPr="00BF02ED">
                          <w:rPr>
                            <w:rFonts w:hAnsi="Meiryo UI" w:hint="eastAsia"/>
                            <w:szCs w:val="20"/>
                          </w:rPr>
                          <w:t>されている利用者のパスワードを</w:t>
                        </w:r>
                        <w:r w:rsidRPr="00BF02ED">
                          <w:rPr>
                            <w:rFonts w:hAnsi="Meiryo UI"/>
                            <w:szCs w:val="20"/>
                          </w:rPr>
                          <w:t>使ってレスポンス</w:t>
                        </w:r>
                        <w:r w:rsidRPr="00BF02ED">
                          <w:rPr>
                            <w:rFonts w:hAnsi="Meiryo UI" w:hint="eastAsia"/>
                            <w:szCs w:val="20"/>
                          </w:rPr>
                          <w:t>を</w:t>
                        </w:r>
                        <w:r w:rsidRPr="00BF02ED">
                          <w:rPr>
                            <w:rFonts w:hAnsi="Meiryo UI"/>
                            <w:szCs w:val="20"/>
                          </w:rPr>
                          <w:t>生成</w:t>
                        </w:r>
                        <w:r w:rsidRPr="00BF02ED">
                          <w:rPr>
                            <w:rFonts w:hAnsi="Meiryo UI" w:hint="eastAsia"/>
                            <w:szCs w:val="20"/>
                          </w:rPr>
                          <w:t>し、④で</w:t>
                        </w:r>
                        <w:r w:rsidRPr="00BF02ED">
                          <w:rPr>
                            <w:rFonts w:hAnsi="Meiryo UI"/>
                            <w:szCs w:val="20"/>
                          </w:rPr>
                          <w:t>受信</w:t>
                        </w:r>
                        <w:r w:rsidRPr="00BF02ED">
                          <w:rPr>
                            <w:rFonts w:hAnsi="Meiryo UI" w:hint="eastAsia"/>
                            <w:szCs w:val="20"/>
                          </w:rPr>
                          <w:t>した</w:t>
                        </w:r>
                        <w:r w:rsidRPr="00BF02ED">
                          <w:rPr>
                            <w:rFonts w:hAnsi="Meiryo UI"/>
                            <w:szCs w:val="20"/>
                          </w:rPr>
                          <w:t>レスポンスと照合</w:t>
                        </w:r>
                      </w:p>
                    </w:txbxContent>
                  </v:textbox>
                </v:shape>
              </v:group>
            </w:pict>
          </mc:Fallback>
        </mc:AlternateContent>
      </w:r>
    </w:p>
    <w:p w14:paraId="576EF6EF" w14:textId="77777777" w:rsidR="006F0875" w:rsidRPr="002C3EF6" w:rsidRDefault="006F0875" w:rsidP="0053669C">
      <w:pPr>
        <w:snapToGrid w:val="0"/>
        <w:spacing w:line="240" w:lineRule="exact"/>
        <w:rPr>
          <w:rFonts w:hAnsi="Meiryo UI"/>
          <w:szCs w:val="20"/>
        </w:rPr>
      </w:pPr>
    </w:p>
    <w:p w14:paraId="570408E3" w14:textId="77777777" w:rsidR="006F0875" w:rsidRPr="002C3EF6" w:rsidRDefault="006F0875" w:rsidP="0053669C">
      <w:pPr>
        <w:snapToGrid w:val="0"/>
        <w:spacing w:line="240" w:lineRule="exact"/>
        <w:rPr>
          <w:rFonts w:hAnsi="Meiryo UI"/>
          <w:szCs w:val="20"/>
        </w:rPr>
      </w:pPr>
    </w:p>
    <w:p w14:paraId="50D5D30A" w14:textId="77777777" w:rsidR="006F0875" w:rsidRPr="002C3EF6" w:rsidRDefault="006F0875" w:rsidP="0053669C">
      <w:pPr>
        <w:snapToGrid w:val="0"/>
        <w:spacing w:line="240" w:lineRule="exact"/>
        <w:rPr>
          <w:rFonts w:hAnsi="Meiryo UI"/>
          <w:szCs w:val="20"/>
        </w:rPr>
      </w:pPr>
    </w:p>
    <w:p w14:paraId="360E1A06" w14:textId="77777777" w:rsidR="006F0875" w:rsidRPr="002C3EF6" w:rsidRDefault="006F0875" w:rsidP="0053669C">
      <w:pPr>
        <w:snapToGrid w:val="0"/>
        <w:spacing w:line="240" w:lineRule="exact"/>
        <w:rPr>
          <w:rFonts w:hAnsi="Meiryo UI"/>
          <w:szCs w:val="20"/>
        </w:rPr>
      </w:pPr>
    </w:p>
    <w:p w14:paraId="56092787" w14:textId="77777777" w:rsidR="006F0875" w:rsidRPr="002C3EF6" w:rsidRDefault="006F0875" w:rsidP="0053669C">
      <w:pPr>
        <w:snapToGrid w:val="0"/>
        <w:spacing w:line="240" w:lineRule="exact"/>
        <w:rPr>
          <w:rFonts w:hAnsi="Meiryo UI"/>
          <w:szCs w:val="20"/>
        </w:rPr>
      </w:pPr>
    </w:p>
    <w:p w14:paraId="383E4D98" w14:textId="77777777" w:rsidR="006F0875" w:rsidRPr="002C3EF6" w:rsidRDefault="006F0875" w:rsidP="0053669C">
      <w:pPr>
        <w:snapToGrid w:val="0"/>
        <w:spacing w:line="240" w:lineRule="exact"/>
        <w:rPr>
          <w:rFonts w:hAnsi="Meiryo UI"/>
          <w:szCs w:val="20"/>
        </w:rPr>
      </w:pPr>
    </w:p>
    <w:p w14:paraId="49339B1B" w14:textId="77777777" w:rsidR="006F0875" w:rsidRPr="002C3EF6" w:rsidRDefault="006F0875" w:rsidP="0053669C">
      <w:pPr>
        <w:snapToGrid w:val="0"/>
        <w:spacing w:line="240" w:lineRule="exact"/>
        <w:rPr>
          <w:rFonts w:hAnsi="Meiryo UI"/>
          <w:szCs w:val="20"/>
        </w:rPr>
      </w:pPr>
    </w:p>
    <w:p w14:paraId="5BD2414F" w14:textId="77777777" w:rsidR="006F0875" w:rsidRPr="002C3EF6" w:rsidRDefault="006F0875" w:rsidP="0053669C">
      <w:pPr>
        <w:snapToGrid w:val="0"/>
        <w:spacing w:line="240" w:lineRule="exact"/>
        <w:rPr>
          <w:rFonts w:hAnsi="Meiryo UI"/>
          <w:szCs w:val="20"/>
        </w:rPr>
      </w:pPr>
    </w:p>
    <w:p w14:paraId="2C20601F" w14:textId="5FCF9D16" w:rsidR="00293608" w:rsidRDefault="00293608" w:rsidP="0053669C">
      <w:pPr>
        <w:snapToGrid w:val="0"/>
        <w:spacing w:line="240" w:lineRule="exact"/>
        <w:rPr>
          <w:rFonts w:hAnsi="Meiryo UI"/>
          <w:szCs w:val="20"/>
        </w:rPr>
      </w:pPr>
    </w:p>
    <w:p w14:paraId="3ACA429D" w14:textId="7C6A50E8" w:rsidR="00984277" w:rsidRDefault="00984277" w:rsidP="0053669C">
      <w:pPr>
        <w:snapToGrid w:val="0"/>
        <w:spacing w:line="240" w:lineRule="exact"/>
        <w:rPr>
          <w:rFonts w:hAnsi="Meiryo UI"/>
          <w:szCs w:val="20"/>
        </w:rPr>
      </w:pPr>
    </w:p>
    <w:p w14:paraId="15AEC640" w14:textId="77777777" w:rsidR="00984277" w:rsidRPr="002C3EF6" w:rsidRDefault="00984277" w:rsidP="0053669C">
      <w:pPr>
        <w:snapToGrid w:val="0"/>
        <w:spacing w:line="240" w:lineRule="exact"/>
        <w:rPr>
          <w:rFonts w:hAnsi="Meiryo UI"/>
          <w:szCs w:val="20"/>
        </w:rPr>
      </w:pPr>
    </w:p>
    <w:p w14:paraId="349CE51C" w14:textId="661E6445" w:rsidR="00C8277D" w:rsidRDefault="00293608" w:rsidP="00C8277D">
      <w:pPr>
        <w:snapToGrid w:val="0"/>
        <w:spacing w:line="240" w:lineRule="exact"/>
        <w:jc w:val="center"/>
        <w:rPr>
          <w:rFonts w:hAnsi="Meiryo UI"/>
          <w:szCs w:val="20"/>
        </w:rPr>
      </w:pPr>
      <w:r w:rsidRPr="002C3EF6">
        <w:rPr>
          <w:rFonts w:hAnsi="Meiryo UI" w:hint="eastAsia"/>
          <w:szCs w:val="20"/>
        </w:rPr>
        <w:t>チャレンジレスポンス認証の手順</w:t>
      </w:r>
    </w:p>
    <w:p w14:paraId="36F989B4" w14:textId="77777777" w:rsidR="000855A7" w:rsidRDefault="000855A7" w:rsidP="00C8277D">
      <w:pPr>
        <w:snapToGrid w:val="0"/>
        <w:spacing w:line="240" w:lineRule="exact"/>
        <w:jc w:val="center"/>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1733EC4A" w14:textId="77777777" w:rsidTr="00476A38">
        <w:tc>
          <w:tcPr>
            <w:tcW w:w="8788" w:type="dxa"/>
            <w:tcBorders>
              <w:top w:val="single" w:sz="4" w:space="0" w:color="auto"/>
              <w:left w:val="single" w:sz="4" w:space="0" w:color="auto"/>
              <w:bottom w:val="single" w:sz="4" w:space="0" w:color="auto"/>
              <w:right w:val="single" w:sz="4" w:space="0" w:color="auto"/>
            </w:tcBorders>
          </w:tcPr>
          <w:p w14:paraId="2AB7CF37" w14:textId="77777777" w:rsidR="00984277" w:rsidRDefault="00984277" w:rsidP="00984277">
            <w:pPr>
              <w:snapToGrid w:val="0"/>
              <w:spacing w:line="240" w:lineRule="exact"/>
              <w:rPr>
                <w:rFonts w:hAnsi="Meiryo UI"/>
                <w:szCs w:val="20"/>
              </w:rPr>
            </w:pPr>
            <w:r w:rsidRPr="002C3EF6">
              <w:rPr>
                <w:rFonts w:hAnsi="Meiryo UI"/>
                <w:szCs w:val="20"/>
              </w:rPr>
              <w:t>例題</w:t>
            </w:r>
          </w:p>
          <w:p w14:paraId="6318789F" w14:textId="7CA395D4" w:rsidR="00984277" w:rsidRPr="002C3EF6" w:rsidRDefault="00984277" w:rsidP="00984277">
            <w:pPr>
              <w:snapToGrid w:val="0"/>
              <w:spacing w:line="240" w:lineRule="exact"/>
              <w:ind w:firstLineChars="100" w:firstLine="180"/>
              <w:rPr>
                <w:rFonts w:hAnsi="Meiryo UI"/>
                <w:szCs w:val="20"/>
              </w:rPr>
            </w:pPr>
            <w:r w:rsidRPr="002C3EF6">
              <w:rPr>
                <w:rFonts w:hAnsi="Meiryo UI" w:hint="eastAsia"/>
                <w:szCs w:val="20"/>
              </w:rPr>
              <w:t>二つの通信主体ＸとＹの間で，次の手順で情報交換を行う認証はどれか。</w:t>
            </w:r>
          </w:p>
          <w:p w14:paraId="3CD84946" w14:textId="77777777" w:rsidR="00984277" w:rsidRPr="00984277" w:rsidRDefault="00984277" w:rsidP="00984277">
            <w:pPr>
              <w:snapToGrid w:val="0"/>
              <w:spacing w:line="240" w:lineRule="exact"/>
              <w:rPr>
                <w:rFonts w:hAnsi="Meiryo UI"/>
                <w:szCs w:val="20"/>
              </w:rPr>
            </w:pPr>
          </w:p>
          <w:p w14:paraId="507FD048" w14:textId="77777777" w:rsidR="00984277" w:rsidRPr="002C3EF6" w:rsidRDefault="00984277" w:rsidP="00984277">
            <w:pPr>
              <w:snapToGrid w:val="0"/>
              <w:spacing w:line="240" w:lineRule="exact"/>
              <w:ind w:firstLineChars="100" w:firstLine="180"/>
              <w:rPr>
                <w:rFonts w:hAnsi="Meiryo UI"/>
                <w:szCs w:val="20"/>
              </w:rPr>
            </w:pPr>
            <w:r w:rsidRPr="002C3EF6">
              <w:rPr>
                <w:rFonts w:hAnsi="Meiryo UI" w:hint="eastAsia"/>
                <w:szCs w:val="20"/>
              </w:rPr>
              <w:t>〔手順〕</w:t>
            </w:r>
          </w:p>
          <w:p w14:paraId="5266296E" w14:textId="77777777" w:rsidR="00984277" w:rsidRPr="002C3EF6" w:rsidRDefault="00984277" w:rsidP="00984277">
            <w:pPr>
              <w:tabs>
                <w:tab w:val="left" w:pos="709"/>
                <w:tab w:val="left" w:pos="851"/>
                <w:tab w:val="left" w:pos="993"/>
              </w:tabs>
              <w:snapToGrid w:val="0"/>
              <w:spacing w:line="240" w:lineRule="exact"/>
              <w:ind w:leftChars="150" w:left="450" w:hangingChars="100" w:hanging="180"/>
              <w:rPr>
                <w:rFonts w:hAnsi="Meiryo UI"/>
                <w:szCs w:val="20"/>
              </w:rPr>
            </w:pPr>
            <w:r w:rsidRPr="002C3EF6">
              <w:rPr>
                <w:rFonts w:hAnsi="Meiryo UI" w:hint="eastAsia"/>
                <w:szCs w:val="20"/>
              </w:rPr>
              <w:t>（</w:t>
            </w:r>
            <w:r w:rsidRPr="002C3EF6">
              <w:rPr>
                <w:rFonts w:hAnsi="Meiryo UI"/>
                <w:szCs w:val="20"/>
              </w:rPr>
              <w:t>1</w:t>
            </w:r>
            <w:r w:rsidRPr="002C3EF6">
              <w:rPr>
                <w:rFonts w:hAnsi="Meiryo UI" w:hint="eastAsia"/>
                <w:szCs w:val="20"/>
              </w:rPr>
              <w:t>）</w:t>
            </w:r>
            <w:r w:rsidRPr="002C3EF6">
              <w:rPr>
                <w:rFonts w:hAnsi="Meiryo UI"/>
                <w:szCs w:val="20"/>
              </w:rPr>
              <w:tab/>
            </w:r>
            <w:r w:rsidRPr="002C3EF6">
              <w:rPr>
                <w:rFonts w:hAnsi="Meiryo UI" w:hint="eastAsia"/>
                <w:szCs w:val="20"/>
              </w:rPr>
              <w:t>Ｙは，任意の情報を含む文字列（チャレンジ）をＸへ送信する。</w:t>
            </w:r>
          </w:p>
          <w:p w14:paraId="3450418B" w14:textId="77777777" w:rsidR="00984277" w:rsidRPr="002C3EF6" w:rsidRDefault="00984277" w:rsidP="00984277">
            <w:pPr>
              <w:tabs>
                <w:tab w:val="left" w:pos="709"/>
                <w:tab w:val="left" w:pos="851"/>
                <w:tab w:val="left" w:pos="993"/>
              </w:tabs>
              <w:snapToGrid w:val="0"/>
              <w:spacing w:line="240" w:lineRule="exact"/>
              <w:ind w:leftChars="150" w:left="450" w:hangingChars="100" w:hanging="180"/>
              <w:rPr>
                <w:rFonts w:hAnsi="Meiryo UI"/>
                <w:szCs w:val="20"/>
              </w:rPr>
            </w:pPr>
            <w:r w:rsidRPr="002C3EF6">
              <w:rPr>
                <w:rFonts w:hAnsi="Meiryo UI" w:hint="eastAsia"/>
                <w:szCs w:val="20"/>
              </w:rPr>
              <w:t>（</w:t>
            </w:r>
            <w:r w:rsidRPr="002C3EF6">
              <w:rPr>
                <w:rFonts w:hAnsi="Meiryo UI"/>
                <w:szCs w:val="20"/>
              </w:rPr>
              <w:t>2</w:t>
            </w:r>
            <w:r w:rsidRPr="002C3EF6">
              <w:rPr>
                <w:rFonts w:hAnsi="Meiryo UI" w:hint="eastAsia"/>
                <w:szCs w:val="20"/>
              </w:rPr>
              <w:t>）</w:t>
            </w:r>
            <w:r w:rsidRPr="002C3EF6">
              <w:rPr>
                <w:rFonts w:hAnsi="Meiryo UI"/>
                <w:szCs w:val="20"/>
              </w:rPr>
              <w:tab/>
            </w:r>
            <w:r w:rsidRPr="002C3EF6">
              <w:rPr>
                <w:rFonts w:hAnsi="Meiryo UI" w:hint="eastAsia"/>
                <w:szCs w:val="20"/>
              </w:rPr>
              <w:t>Ｘは，あらかじめＸ，Ｙ間で定めた規則に基づき，受け取った文字列から新たな文字列（レスポンス）を生成し，Ｙへ返送する。</w:t>
            </w:r>
          </w:p>
          <w:p w14:paraId="05EF5082" w14:textId="77777777" w:rsidR="00984277" w:rsidRPr="002C3EF6" w:rsidRDefault="00984277" w:rsidP="00984277">
            <w:pPr>
              <w:tabs>
                <w:tab w:val="left" w:pos="709"/>
                <w:tab w:val="left" w:pos="851"/>
                <w:tab w:val="left" w:pos="993"/>
              </w:tabs>
              <w:snapToGrid w:val="0"/>
              <w:spacing w:line="240" w:lineRule="exact"/>
              <w:ind w:leftChars="150" w:left="450" w:hangingChars="100" w:hanging="180"/>
              <w:rPr>
                <w:rFonts w:hAnsi="Meiryo UI"/>
                <w:szCs w:val="20"/>
              </w:rPr>
            </w:pPr>
            <w:r w:rsidRPr="002C3EF6">
              <w:rPr>
                <w:rFonts w:hAnsi="Meiryo UI" w:hint="eastAsia"/>
                <w:szCs w:val="20"/>
              </w:rPr>
              <w:t>（</w:t>
            </w:r>
            <w:r w:rsidRPr="002C3EF6">
              <w:rPr>
                <w:rFonts w:hAnsi="Meiryo UI"/>
                <w:szCs w:val="20"/>
              </w:rPr>
              <w:t>3</w:t>
            </w:r>
            <w:r w:rsidRPr="002C3EF6">
              <w:rPr>
                <w:rFonts w:hAnsi="Meiryo UI" w:hint="eastAsia"/>
                <w:szCs w:val="20"/>
              </w:rPr>
              <w:t>）</w:t>
            </w:r>
            <w:r w:rsidRPr="002C3EF6">
              <w:rPr>
                <w:rFonts w:hAnsi="Meiryo UI"/>
                <w:szCs w:val="20"/>
              </w:rPr>
              <w:tab/>
            </w:r>
            <w:r w:rsidRPr="002C3EF6">
              <w:rPr>
                <w:rFonts w:hAnsi="Meiryo UI" w:hint="eastAsia"/>
                <w:szCs w:val="20"/>
              </w:rPr>
              <w:t>Ｙは，返送されてきた文字列（レスポンス）が正しいことを確認する。</w:t>
            </w:r>
          </w:p>
          <w:p w14:paraId="48F04AFE" w14:textId="77777777" w:rsidR="00984277" w:rsidRPr="002C3EF6" w:rsidRDefault="00984277" w:rsidP="00984277">
            <w:pPr>
              <w:snapToGrid w:val="0"/>
              <w:spacing w:line="240" w:lineRule="exact"/>
              <w:rPr>
                <w:rFonts w:hAnsi="Meiryo UI"/>
                <w:szCs w:val="20"/>
              </w:rPr>
            </w:pPr>
          </w:p>
          <w:p w14:paraId="4579BBDA" w14:textId="77777777" w:rsidR="00984277" w:rsidRPr="002C3EF6" w:rsidRDefault="00984277" w:rsidP="00984277">
            <w:pPr>
              <w:snapToGrid w:val="0"/>
              <w:spacing w:line="240" w:lineRule="exact"/>
              <w:ind w:firstLineChars="100" w:firstLine="180"/>
              <w:rPr>
                <w:rFonts w:hAnsi="Meiryo UI"/>
                <w:szCs w:val="20"/>
              </w:rPr>
            </w:pPr>
            <w:r w:rsidRPr="002C3EF6">
              <w:rPr>
                <w:rFonts w:hAnsi="Meiryo UI" w:hint="eastAsia"/>
                <w:szCs w:val="20"/>
              </w:rPr>
              <w:t>ア　ＸがＹを認証する。</w:t>
            </w:r>
          </w:p>
          <w:p w14:paraId="6A288245" w14:textId="77777777" w:rsidR="00984277" w:rsidRPr="002C3EF6" w:rsidRDefault="00984277" w:rsidP="00984277">
            <w:pPr>
              <w:snapToGrid w:val="0"/>
              <w:spacing w:line="240" w:lineRule="exact"/>
              <w:ind w:firstLineChars="100" w:firstLine="180"/>
              <w:rPr>
                <w:rFonts w:hAnsi="Meiryo UI"/>
                <w:szCs w:val="20"/>
              </w:rPr>
            </w:pPr>
            <w:r w:rsidRPr="002C3EF6">
              <w:rPr>
                <w:rFonts w:hAnsi="Meiryo UI" w:hint="eastAsia"/>
                <w:szCs w:val="20"/>
              </w:rPr>
              <w:t>イ　ＸがＹを認証することによって，結果としてＹがＸを認証する。</w:t>
            </w:r>
          </w:p>
          <w:p w14:paraId="2F1A765F" w14:textId="77777777" w:rsidR="00984277" w:rsidRPr="002C3EF6" w:rsidRDefault="00984277" w:rsidP="00984277">
            <w:pPr>
              <w:snapToGrid w:val="0"/>
              <w:spacing w:line="240" w:lineRule="exact"/>
              <w:ind w:firstLineChars="100" w:firstLine="180"/>
              <w:rPr>
                <w:rFonts w:hAnsi="Meiryo UI"/>
                <w:szCs w:val="20"/>
              </w:rPr>
            </w:pPr>
            <w:r w:rsidRPr="002C3EF6">
              <w:rPr>
                <w:rFonts w:hAnsi="Meiryo UI" w:hint="eastAsia"/>
                <w:szCs w:val="20"/>
              </w:rPr>
              <w:t>ウ　ＹがＸを認証する。</w:t>
            </w:r>
          </w:p>
          <w:p w14:paraId="253BE42B" w14:textId="77777777" w:rsidR="00984277" w:rsidRPr="002C3EF6" w:rsidRDefault="00984277" w:rsidP="00984277">
            <w:pPr>
              <w:snapToGrid w:val="0"/>
              <w:spacing w:line="240" w:lineRule="exact"/>
              <w:ind w:firstLineChars="100" w:firstLine="180"/>
              <w:rPr>
                <w:rFonts w:hAnsi="Meiryo UI"/>
                <w:szCs w:val="20"/>
              </w:rPr>
            </w:pPr>
            <w:r w:rsidRPr="002C3EF6">
              <w:rPr>
                <w:rFonts w:hAnsi="Meiryo UI" w:hint="eastAsia"/>
                <w:szCs w:val="20"/>
              </w:rPr>
              <w:t>エ　ＹがＸを認証することによって，結果としてＸがＹを認証する。</w:t>
            </w:r>
          </w:p>
          <w:p w14:paraId="05AD0E4E" w14:textId="68954BB7" w:rsidR="00984277" w:rsidRDefault="00984277" w:rsidP="00984277">
            <w:pPr>
              <w:pBdr>
                <w:bottom w:val="single" w:sz="6" w:space="1" w:color="auto"/>
              </w:pBdr>
              <w:snapToGrid w:val="0"/>
              <w:spacing w:line="240" w:lineRule="exact"/>
              <w:rPr>
                <w:rFonts w:hAnsi="Meiryo UI"/>
                <w:szCs w:val="20"/>
              </w:rPr>
            </w:pPr>
          </w:p>
          <w:p w14:paraId="58FC7D0B" w14:textId="77777777" w:rsidR="00984277" w:rsidRPr="002C3EF6" w:rsidRDefault="00984277" w:rsidP="00984277">
            <w:pPr>
              <w:snapToGrid w:val="0"/>
              <w:spacing w:line="240" w:lineRule="exact"/>
              <w:rPr>
                <w:rFonts w:hAnsi="Meiryo UI"/>
                <w:szCs w:val="20"/>
              </w:rPr>
            </w:pPr>
          </w:p>
          <w:p w14:paraId="5B0A8127" w14:textId="39D37CB2" w:rsidR="00984277" w:rsidRDefault="00984277" w:rsidP="00984277">
            <w:pPr>
              <w:snapToGrid w:val="0"/>
              <w:spacing w:line="240" w:lineRule="exact"/>
              <w:ind w:leftChars="100" w:left="180" w:firstLineChars="100" w:firstLine="180"/>
              <w:rPr>
                <w:rFonts w:hAnsi="Meiryo UI"/>
                <w:szCs w:val="20"/>
              </w:rPr>
            </w:pPr>
            <w:r w:rsidRPr="002C3EF6">
              <w:rPr>
                <w:rFonts w:hAnsi="Meiryo UI" w:hint="eastAsia"/>
                <w:szCs w:val="20"/>
              </w:rPr>
              <w:t>問題文に示された手順で、仮に悪意の第三者が</w:t>
            </w:r>
            <w:r w:rsidRPr="002C3EF6">
              <w:rPr>
                <w:rFonts w:hAnsi="Meiryo UI"/>
                <w:szCs w:val="20"/>
              </w:rPr>
              <w:t>Ｘ</w:t>
            </w:r>
            <w:r w:rsidRPr="002C3EF6">
              <w:rPr>
                <w:rFonts w:hAnsi="Meiryo UI" w:hint="eastAsia"/>
                <w:szCs w:val="20"/>
              </w:rPr>
              <w:t>になりすまして</w:t>
            </w:r>
            <w:r w:rsidRPr="002C3EF6">
              <w:rPr>
                <w:rFonts w:hAnsi="Meiryo UI"/>
                <w:szCs w:val="20"/>
              </w:rPr>
              <w:t>Ｙ</w:t>
            </w:r>
            <w:r w:rsidRPr="002C3EF6">
              <w:rPr>
                <w:rFonts w:hAnsi="Meiryo UI" w:hint="eastAsia"/>
                <w:szCs w:val="20"/>
              </w:rPr>
              <w:t>から文字列を受け取ったとします。ところが、この者はあらかじめ</w:t>
            </w:r>
            <w:r w:rsidRPr="002C3EF6">
              <w:rPr>
                <w:rFonts w:hAnsi="Meiryo UI"/>
                <w:szCs w:val="20"/>
              </w:rPr>
              <w:t>Ｘ</w:t>
            </w:r>
            <w:r w:rsidRPr="002C3EF6">
              <w:rPr>
                <w:rFonts w:hAnsi="Meiryo UI" w:hint="eastAsia"/>
                <w:szCs w:val="20"/>
              </w:rPr>
              <w:t>、</w:t>
            </w:r>
            <w:r w:rsidRPr="002C3EF6">
              <w:rPr>
                <w:rFonts w:hAnsi="Meiryo UI"/>
                <w:szCs w:val="20"/>
              </w:rPr>
              <w:t>Ｙ</w:t>
            </w:r>
            <w:r w:rsidRPr="002C3EF6">
              <w:rPr>
                <w:rFonts w:hAnsi="Meiryo UI" w:hint="eastAsia"/>
                <w:szCs w:val="20"/>
              </w:rPr>
              <w:t>間で定めた規則を知らないので、（</w:t>
            </w:r>
            <w:r w:rsidRPr="002C3EF6">
              <w:rPr>
                <w:rFonts w:hAnsi="Meiryo UI"/>
                <w:szCs w:val="20"/>
              </w:rPr>
              <w:t>2</w:t>
            </w:r>
            <w:r w:rsidRPr="002C3EF6">
              <w:rPr>
                <w:rFonts w:hAnsi="Meiryo UI" w:hint="eastAsia"/>
                <w:szCs w:val="20"/>
              </w:rPr>
              <w:t>）で新たな文字列を作成し、</w:t>
            </w:r>
            <w:r w:rsidRPr="002C3EF6">
              <w:rPr>
                <w:rFonts w:hAnsi="Meiryo UI"/>
                <w:szCs w:val="20"/>
              </w:rPr>
              <w:t>Ｙ</w:t>
            </w:r>
            <w:r w:rsidRPr="002C3EF6">
              <w:rPr>
                <w:rFonts w:hAnsi="Meiryo UI" w:hint="eastAsia"/>
                <w:szCs w:val="20"/>
              </w:rPr>
              <w:t>へ返送したとしても、（</w:t>
            </w:r>
            <w:r w:rsidRPr="002C3EF6">
              <w:rPr>
                <w:rFonts w:hAnsi="Meiryo UI"/>
                <w:szCs w:val="20"/>
              </w:rPr>
              <w:t>3</w:t>
            </w:r>
            <w:r w:rsidRPr="002C3EF6">
              <w:rPr>
                <w:rFonts w:hAnsi="Meiryo UI" w:hint="eastAsia"/>
                <w:szCs w:val="20"/>
              </w:rPr>
              <w:t>）の段階で</w:t>
            </w:r>
            <w:r w:rsidRPr="002C3EF6">
              <w:rPr>
                <w:rFonts w:hAnsi="Meiryo UI"/>
                <w:szCs w:val="20"/>
              </w:rPr>
              <w:t>Ｙ</w:t>
            </w:r>
            <w:r w:rsidRPr="002C3EF6">
              <w:rPr>
                <w:rFonts w:hAnsi="Meiryo UI" w:hint="eastAsia"/>
                <w:szCs w:val="20"/>
              </w:rPr>
              <w:t>は、返送された文字列が正しくないと認識します。返送されてきた文字列が正しければ、</w:t>
            </w:r>
            <w:r w:rsidRPr="002C3EF6">
              <w:rPr>
                <w:rFonts w:hAnsi="Meiryo UI"/>
                <w:szCs w:val="20"/>
              </w:rPr>
              <w:t>Ｘ</w:t>
            </w:r>
            <w:r w:rsidRPr="002C3EF6">
              <w:rPr>
                <w:rFonts w:hAnsi="Meiryo UI" w:hint="eastAsia"/>
                <w:szCs w:val="20"/>
              </w:rPr>
              <w:t>が正当な通信相手であることが証明されることになります。</w:t>
            </w:r>
          </w:p>
          <w:p w14:paraId="01638DF0" w14:textId="77777777" w:rsidR="00984277" w:rsidRPr="002C3EF6" w:rsidRDefault="00984277" w:rsidP="00984277">
            <w:pPr>
              <w:snapToGrid w:val="0"/>
              <w:spacing w:line="240" w:lineRule="exact"/>
              <w:ind w:leftChars="100" w:left="180" w:firstLineChars="100" w:firstLine="180"/>
              <w:rPr>
                <w:rFonts w:hAnsi="Meiryo UI"/>
                <w:szCs w:val="20"/>
              </w:rPr>
            </w:pPr>
          </w:p>
          <w:p w14:paraId="3D09A590" w14:textId="77777777" w:rsidR="00984277" w:rsidRPr="002C3EF6" w:rsidRDefault="00984277" w:rsidP="00984277">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基本情報　平成19年度春　問65　[出題頻度：★☆☆]</w:t>
            </w:r>
          </w:p>
          <w:p w14:paraId="2FEC4C32" w14:textId="2A091766" w:rsidR="00060AEE" w:rsidRPr="002C3EF6" w:rsidRDefault="00984277" w:rsidP="00984277">
            <w:pPr>
              <w:snapToGrid w:val="0"/>
              <w:spacing w:line="240" w:lineRule="exact"/>
              <w:jc w:val="right"/>
              <w:rPr>
                <w:rFonts w:hAnsi="Meiryo UI"/>
                <w:szCs w:val="20"/>
              </w:rPr>
            </w:pPr>
            <w:r w:rsidRPr="002C3EF6">
              <w:rPr>
                <w:rFonts w:hAnsi="Meiryo UI"/>
                <w:szCs w:val="20"/>
              </w:rPr>
              <w:t>解答－ウ</w:t>
            </w:r>
          </w:p>
        </w:tc>
      </w:tr>
    </w:tbl>
    <w:p w14:paraId="3923A6BE" w14:textId="3BDD6CC2" w:rsidR="0020678D" w:rsidRPr="002C3EF6" w:rsidRDefault="00F0077D" w:rsidP="0053669C">
      <w:pPr>
        <w:widowControl/>
        <w:snapToGrid w:val="0"/>
        <w:spacing w:line="240" w:lineRule="exact"/>
        <w:jc w:val="right"/>
        <w:rPr>
          <w:rFonts w:hAnsi="Meiryo UI"/>
          <w:szCs w:val="20"/>
        </w:rPr>
      </w:pPr>
      <w:r w:rsidRPr="002C3EF6">
        <w:rPr>
          <w:rFonts w:hAnsi="Meiryo UI"/>
          <w:szCs w:val="20"/>
        </w:rPr>
        <w:t xml:space="preserve">別冊演習ドリル 》 </w:t>
      </w:r>
      <w:r w:rsidR="00BF02ED" w:rsidRPr="002C3EF6">
        <w:rPr>
          <w:rFonts w:hAnsi="Meiryo UI"/>
          <w:szCs w:val="20"/>
        </w:rPr>
        <w:t>1-727</w:t>
      </w:r>
    </w:p>
    <w:p w14:paraId="06C43DD6" w14:textId="473E9319" w:rsidR="00ED0BB1" w:rsidRDefault="00ED0BB1" w:rsidP="00C8277D">
      <w:pPr>
        <w:widowControl/>
        <w:snapToGrid w:val="0"/>
        <w:spacing w:line="240" w:lineRule="exact"/>
        <w:jc w:val="left"/>
        <w:rPr>
          <w:rFonts w:hAnsi="Meiryo UI"/>
          <w:szCs w:val="20"/>
        </w:rPr>
      </w:pPr>
    </w:p>
    <w:p w14:paraId="798FA808" w14:textId="77777777" w:rsidR="000855A7" w:rsidRDefault="000855A7">
      <w:pPr>
        <w:widowControl/>
        <w:jc w:val="left"/>
        <w:rPr>
          <w:rFonts w:hAnsiTheme="minorHAnsi" w:cstheme="minorBidi"/>
          <w:b/>
          <w:color w:val="000000" w:themeColor="text1"/>
          <w:szCs w:val="22"/>
        </w:rPr>
      </w:pPr>
      <w:r>
        <w:br w:type="page"/>
      </w:r>
    </w:p>
    <w:p w14:paraId="2A9361EB" w14:textId="77777777" w:rsidR="00945675" w:rsidRPr="00A448AD" w:rsidRDefault="00945675" w:rsidP="00945675">
      <w:pPr>
        <w:pStyle w:val="aff0"/>
        <w:ind w:firstLineChars="0" w:firstLine="0"/>
        <w:rPr>
          <w:sz w:val="20"/>
          <w:szCs w:val="20"/>
        </w:rPr>
      </w:pPr>
      <w:r w:rsidRPr="00A448AD">
        <w:rPr>
          <w:sz w:val="20"/>
          <w:szCs w:val="20"/>
        </w:rPr>
        <w:lastRenderedPageBreak/>
        <w:sym w:font="Webdings" w:char="F086"/>
      </w:r>
      <w:r w:rsidRPr="00A448AD">
        <w:rPr>
          <w:rFonts w:hint="eastAsia"/>
          <w:sz w:val="20"/>
          <w:szCs w:val="20"/>
        </w:rPr>
        <w:t>プラスアルファ</w:t>
      </w:r>
    </w:p>
    <w:p w14:paraId="7320430B" w14:textId="24BFAA3F" w:rsidR="00945675" w:rsidRPr="005168D8" w:rsidRDefault="00945675" w:rsidP="00945675">
      <w:pPr>
        <w:pStyle w:val="aff0"/>
        <w:ind w:firstLineChars="0" w:firstLine="0"/>
        <w:rPr>
          <w:b/>
          <w:bCs/>
          <w:i/>
        </w:rPr>
      </w:pPr>
      <w:r w:rsidRPr="005168D8">
        <w:rPr>
          <w:rFonts w:hint="eastAsia"/>
          <w:b/>
          <w:bCs/>
        </w:rPr>
        <w:t>●</w:t>
      </w:r>
      <w:r w:rsidRPr="00945675">
        <w:rPr>
          <w:rFonts w:hint="eastAsia"/>
          <w:b/>
          <w:bCs/>
        </w:rPr>
        <w:t>リスクベース認証</w:t>
      </w:r>
    </w:p>
    <w:p w14:paraId="7E7B269E" w14:textId="77777777" w:rsidR="00945675" w:rsidRDefault="00945675" w:rsidP="00945675">
      <w:pPr>
        <w:pStyle w:val="aff0"/>
        <w:rPr>
          <w:szCs w:val="20"/>
        </w:rPr>
      </w:pPr>
      <w:r w:rsidRPr="00147C1C">
        <w:rPr>
          <w:rFonts w:hint="eastAsia"/>
          <w:szCs w:val="20"/>
        </w:rPr>
        <w:t>リスクベース認証は、利用者のIPアドレスなどの環境を分析し、いつもと異なるネットワークからのアクセスに対して追加の認証を行うことで、不正アクセスに対抗して安全性を高める認証技術です。例えば、普段はPCでサービスを利用している契約者が、同じID、パスワードを用いてスマートフォンでサービスにアクセスした際、本人でない恐れがあるため、サービス企業から契</w:t>
      </w:r>
      <w:r w:rsidRPr="002C3EF6">
        <w:rPr>
          <w:rFonts w:hint="eastAsia"/>
          <w:szCs w:val="20"/>
        </w:rPr>
        <w:t>約者が登録した電子メールに一時的なパスワードを送り、これをスマートフォン側で入力することで、本人であることを認証します。</w:t>
      </w:r>
    </w:p>
    <w:p w14:paraId="6A1376D4" w14:textId="77777777" w:rsidR="0020678D" w:rsidRPr="002C3EF6" w:rsidRDefault="0020678D" w:rsidP="0053669C">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23824424" w14:textId="77777777" w:rsidTr="00476A38">
        <w:tc>
          <w:tcPr>
            <w:tcW w:w="8788" w:type="dxa"/>
            <w:tcBorders>
              <w:top w:val="single" w:sz="4" w:space="0" w:color="auto"/>
              <w:left w:val="single" w:sz="4" w:space="0" w:color="auto"/>
              <w:bottom w:val="single" w:sz="4" w:space="0" w:color="auto"/>
              <w:right w:val="single" w:sz="4" w:space="0" w:color="auto"/>
            </w:tcBorders>
          </w:tcPr>
          <w:p w14:paraId="5CD10297" w14:textId="469A2B13" w:rsidR="00984277" w:rsidRDefault="00984277" w:rsidP="00984277">
            <w:pPr>
              <w:snapToGrid w:val="0"/>
              <w:spacing w:line="240" w:lineRule="exact"/>
              <w:rPr>
                <w:rFonts w:hAnsi="Meiryo UI"/>
                <w:szCs w:val="20"/>
              </w:rPr>
            </w:pPr>
            <w:r w:rsidRPr="002C3EF6">
              <w:rPr>
                <w:rFonts w:hAnsi="Meiryo UI"/>
                <w:szCs w:val="20"/>
              </w:rPr>
              <w:t>例題</w:t>
            </w:r>
            <w:r w:rsidR="00C8277D">
              <w:rPr>
                <w:rFonts w:hAnsi="Meiryo UI" w:hint="eastAsia"/>
                <w:szCs w:val="20"/>
              </w:rPr>
              <w:t xml:space="preserve">　</w:t>
            </w:r>
            <w:r w:rsidR="00C8277D" w:rsidRPr="00D13A11">
              <w:rPr>
                <w:rFonts w:ascii="Webdings" w:hAnsi="Webdings"/>
                <w:color w:val="000000" w:themeColor="text1"/>
                <w:szCs w:val="20"/>
                <w:shd w:val="pct15" w:color="auto" w:fill="FFFFFF"/>
              </w:rPr>
              <w:t></w:t>
            </w:r>
            <w:r w:rsidR="00C8277D" w:rsidRPr="00D13A11">
              <w:rPr>
                <w:color w:val="000000" w:themeColor="text1"/>
                <w:szCs w:val="20"/>
                <w:shd w:val="pct15" w:color="auto" w:fill="FFFFFF"/>
              </w:rPr>
              <w:t>プラスアルファ</w:t>
            </w:r>
          </w:p>
          <w:p w14:paraId="08F3BD87" w14:textId="21B2A0D6" w:rsidR="00984277" w:rsidRPr="002C3EF6" w:rsidRDefault="00984277" w:rsidP="00984277">
            <w:pPr>
              <w:snapToGrid w:val="0"/>
              <w:spacing w:line="240" w:lineRule="exact"/>
              <w:ind w:firstLineChars="100" w:firstLine="180"/>
              <w:rPr>
                <w:rFonts w:hAnsi="Meiryo UI"/>
                <w:szCs w:val="20"/>
              </w:rPr>
            </w:pPr>
            <w:r w:rsidRPr="002C3EF6">
              <w:rPr>
                <w:rFonts w:hAnsi="Meiryo UI" w:hint="eastAsia"/>
                <w:szCs w:val="20"/>
              </w:rPr>
              <w:t>リスクベース認証の特徴はどれか。</w:t>
            </w:r>
          </w:p>
          <w:p w14:paraId="09BAA4EF" w14:textId="77777777" w:rsidR="00984277" w:rsidRPr="00984277" w:rsidRDefault="00984277" w:rsidP="00984277">
            <w:pPr>
              <w:snapToGrid w:val="0"/>
              <w:spacing w:line="240" w:lineRule="exact"/>
              <w:ind w:leftChars="100" w:left="360" w:hangingChars="100" w:hanging="180"/>
              <w:rPr>
                <w:rFonts w:hAnsi="Meiryo UI"/>
                <w:szCs w:val="20"/>
              </w:rPr>
            </w:pPr>
          </w:p>
          <w:p w14:paraId="585623D6" w14:textId="77777777" w:rsidR="00984277" w:rsidRPr="002C3EF6" w:rsidRDefault="00984277" w:rsidP="00984277">
            <w:pPr>
              <w:snapToGrid w:val="0"/>
              <w:spacing w:line="240" w:lineRule="exact"/>
              <w:ind w:leftChars="100" w:left="360" w:hangingChars="100" w:hanging="180"/>
              <w:rPr>
                <w:rFonts w:hAnsi="Meiryo UI"/>
                <w:szCs w:val="20"/>
              </w:rPr>
            </w:pPr>
            <w:r w:rsidRPr="002C3EF6">
              <w:rPr>
                <w:rFonts w:hAnsi="Meiryo UI" w:hint="eastAsia"/>
                <w:szCs w:val="20"/>
              </w:rPr>
              <w:t>ア　いかなる環境からの認証の要求においても認証方法を変更せずに，同一の手順によって普段どおりにシステムが利用できる。</w:t>
            </w:r>
          </w:p>
          <w:p w14:paraId="7BA9BFBA" w14:textId="77777777" w:rsidR="00984277" w:rsidRPr="002C3EF6" w:rsidRDefault="00AA153F" w:rsidP="00984277">
            <w:pPr>
              <w:snapToGrid w:val="0"/>
              <w:spacing w:line="240" w:lineRule="exact"/>
              <w:ind w:leftChars="100" w:left="360" w:hangingChars="100" w:hanging="180"/>
              <w:rPr>
                <w:rFonts w:hAnsi="Meiryo UI"/>
                <w:szCs w:val="20"/>
              </w:rPr>
            </w:pPr>
            <w:hyperlink r:id="rId24" w:anchor="ans" w:history="1">
              <w:r w:rsidR="00984277" w:rsidRPr="002C3EF6">
                <w:rPr>
                  <w:rFonts w:hAnsi="Meiryo UI" w:hint="eastAsia"/>
                  <w:szCs w:val="20"/>
                </w:rPr>
                <w:t>イ</w:t>
              </w:r>
            </w:hyperlink>
            <w:r w:rsidR="00984277" w:rsidRPr="002C3EF6">
              <w:rPr>
                <w:rFonts w:hAnsi="Meiryo UI" w:hint="eastAsia"/>
                <w:szCs w:val="20"/>
              </w:rPr>
              <w:t xml:space="preserve">　ハードウェアトークンとパスワードを併用させるなど，認証要求元の環境によらず常に二つの認証方式を併用することによって，安全性を高める。</w:t>
            </w:r>
          </w:p>
          <w:p w14:paraId="3A2D2D7E" w14:textId="77777777" w:rsidR="00984277" w:rsidRPr="002C3EF6" w:rsidRDefault="00984277" w:rsidP="00984277">
            <w:pPr>
              <w:snapToGrid w:val="0"/>
              <w:spacing w:line="240" w:lineRule="exact"/>
              <w:ind w:leftChars="100" w:left="360" w:hangingChars="100" w:hanging="180"/>
              <w:rPr>
                <w:rFonts w:hAnsi="Meiryo UI"/>
                <w:szCs w:val="20"/>
              </w:rPr>
            </w:pPr>
            <w:r w:rsidRPr="002C3EF6">
              <w:rPr>
                <w:rFonts w:hAnsi="Meiryo UI" w:hint="eastAsia"/>
                <w:szCs w:val="20"/>
              </w:rPr>
              <w:t>ウ　普段と異なる環境からのアクセスと判断した場合，追加の本人認証をすることによって，不正アクセスに対抗し安全性を高める。</w:t>
            </w:r>
          </w:p>
          <w:p w14:paraId="72371C67" w14:textId="77777777" w:rsidR="00984277" w:rsidRPr="002C3EF6" w:rsidRDefault="00984277" w:rsidP="00984277">
            <w:pPr>
              <w:snapToGrid w:val="0"/>
              <w:spacing w:line="240" w:lineRule="exact"/>
              <w:ind w:leftChars="100" w:left="360" w:hangingChars="100" w:hanging="180"/>
              <w:rPr>
                <w:rFonts w:hAnsi="Meiryo UI"/>
                <w:szCs w:val="20"/>
              </w:rPr>
            </w:pPr>
            <w:r w:rsidRPr="002C3EF6">
              <w:rPr>
                <w:rFonts w:hAnsi="Meiryo UI" w:hint="eastAsia"/>
                <w:szCs w:val="20"/>
              </w:rPr>
              <w:t>エ　利用者が認証情報を忘れ，かつ，Webブラウザに保存しているパスワード情報も使用できない場合でも，救済することによって，利用者は普段どおりにシステムを利用できる。</w:t>
            </w:r>
          </w:p>
          <w:p w14:paraId="47498F42" w14:textId="595D3452" w:rsidR="00984277" w:rsidRDefault="00984277" w:rsidP="00984277">
            <w:pPr>
              <w:pBdr>
                <w:bottom w:val="single" w:sz="6" w:space="1" w:color="auto"/>
              </w:pBdr>
              <w:snapToGrid w:val="0"/>
              <w:spacing w:line="240" w:lineRule="exact"/>
              <w:rPr>
                <w:rFonts w:hAnsi="Meiryo UI"/>
                <w:szCs w:val="20"/>
              </w:rPr>
            </w:pPr>
          </w:p>
          <w:p w14:paraId="3BA6E0F8" w14:textId="77777777" w:rsidR="00984277" w:rsidRPr="002C3EF6" w:rsidRDefault="00984277" w:rsidP="00984277">
            <w:pPr>
              <w:snapToGrid w:val="0"/>
              <w:spacing w:line="240" w:lineRule="exact"/>
              <w:rPr>
                <w:rFonts w:hAnsi="Meiryo UI"/>
                <w:szCs w:val="20"/>
              </w:rPr>
            </w:pPr>
          </w:p>
          <w:p w14:paraId="6C09A9EB" w14:textId="77777777" w:rsidR="00984277" w:rsidRPr="002C3EF6" w:rsidRDefault="00984277" w:rsidP="00984277">
            <w:pPr>
              <w:snapToGrid w:val="0"/>
              <w:spacing w:line="240" w:lineRule="exact"/>
              <w:ind w:leftChars="100" w:left="180"/>
              <w:rPr>
                <w:rFonts w:hAnsi="Meiryo UI"/>
                <w:szCs w:val="20"/>
              </w:rPr>
            </w:pPr>
            <w:r w:rsidRPr="002C3EF6">
              <w:rPr>
                <w:rFonts w:hAnsi="Meiryo UI" w:hint="eastAsia"/>
                <w:szCs w:val="20"/>
              </w:rPr>
              <w:t>ア　統合サーバ認証に関する記述です。</w:t>
            </w:r>
          </w:p>
          <w:p w14:paraId="49C89F7F" w14:textId="77777777" w:rsidR="00984277" w:rsidRPr="002C3EF6" w:rsidRDefault="00984277" w:rsidP="00984277">
            <w:pPr>
              <w:snapToGrid w:val="0"/>
              <w:spacing w:line="240" w:lineRule="exact"/>
              <w:ind w:leftChars="100" w:left="180"/>
              <w:rPr>
                <w:rFonts w:hAnsi="Meiryo UI"/>
                <w:szCs w:val="20"/>
              </w:rPr>
            </w:pPr>
            <w:r w:rsidRPr="002C3EF6">
              <w:rPr>
                <w:rFonts w:hAnsi="Meiryo UI" w:hint="eastAsia"/>
                <w:szCs w:val="20"/>
              </w:rPr>
              <w:t>イ　２要素認証に関する記述です。</w:t>
            </w:r>
          </w:p>
          <w:p w14:paraId="309BA02E" w14:textId="52D0BD2F" w:rsidR="00984277" w:rsidRDefault="00984277" w:rsidP="00984277">
            <w:pPr>
              <w:snapToGrid w:val="0"/>
              <w:spacing w:line="240" w:lineRule="exact"/>
              <w:ind w:leftChars="100" w:left="180"/>
              <w:rPr>
                <w:rFonts w:hAnsi="Meiryo UI"/>
                <w:szCs w:val="20"/>
              </w:rPr>
            </w:pPr>
            <w:r w:rsidRPr="002C3EF6">
              <w:rPr>
                <w:rFonts w:hAnsi="Meiryo UI" w:hint="eastAsia"/>
                <w:szCs w:val="20"/>
              </w:rPr>
              <w:t>エ　パスワードリマインダに関する記述です。</w:t>
            </w:r>
          </w:p>
          <w:p w14:paraId="2CF68E70" w14:textId="77777777" w:rsidR="00984277" w:rsidRPr="002C3EF6" w:rsidRDefault="00984277" w:rsidP="00984277">
            <w:pPr>
              <w:snapToGrid w:val="0"/>
              <w:spacing w:line="240" w:lineRule="exact"/>
              <w:ind w:leftChars="100" w:left="180"/>
              <w:rPr>
                <w:rFonts w:hAnsi="Meiryo UI"/>
                <w:szCs w:val="20"/>
              </w:rPr>
            </w:pPr>
          </w:p>
          <w:p w14:paraId="5D5CE4C4" w14:textId="77777777" w:rsidR="00984277" w:rsidRPr="002C3EF6" w:rsidRDefault="00984277" w:rsidP="00984277">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応用情報　平成31年度春　問37　[出題頻度：★☆☆]</w:t>
            </w:r>
          </w:p>
          <w:p w14:paraId="698B63D8" w14:textId="4114B782" w:rsidR="00060AEE" w:rsidRPr="002C3EF6" w:rsidRDefault="00984277" w:rsidP="00984277">
            <w:pPr>
              <w:widowControl/>
              <w:snapToGrid w:val="0"/>
              <w:spacing w:line="240" w:lineRule="exact"/>
              <w:jc w:val="right"/>
              <w:rPr>
                <w:rFonts w:hAnsi="Meiryo UI"/>
                <w:szCs w:val="20"/>
              </w:rPr>
            </w:pPr>
            <w:r w:rsidRPr="002C3EF6">
              <w:rPr>
                <w:rFonts w:hAnsi="Meiryo UI"/>
                <w:szCs w:val="20"/>
              </w:rPr>
              <w:t>解答－ウ</w:t>
            </w:r>
          </w:p>
        </w:tc>
      </w:tr>
    </w:tbl>
    <w:p w14:paraId="1DBD7D72" w14:textId="3E22B1EB" w:rsidR="0020678D" w:rsidRPr="002C3EF6" w:rsidRDefault="00F0077D" w:rsidP="0053669C">
      <w:pPr>
        <w:widowControl/>
        <w:snapToGrid w:val="0"/>
        <w:spacing w:line="240" w:lineRule="exact"/>
        <w:jc w:val="right"/>
        <w:rPr>
          <w:rFonts w:hAnsi="Meiryo UI"/>
          <w:szCs w:val="20"/>
        </w:rPr>
      </w:pPr>
      <w:r w:rsidRPr="002C3EF6">
        <w:rPr>
          <w:rFonts w:hAnsi="Meiryo UI"/>
          <w:szCs w:val="20"/>
        </w:rPr>
        <w:t xml:space="preserve">別冊演習ドリル 》 </w:t>
      </w:r>
      <w:r w:rsidR="00BF02ED" w:rsidRPr="002C3EF6">
        <w:rPr>
          <w:rFonts w:hAnsi="Meiryo UI"/>
          <w:szCs w:val="20"/>
        </w:rPr>
        <w:t>1-728</w:t>
      </w:r>
    </w:p>
    <w:p w14:paraId="53CAAAFB" w14:textId="77777777" w:rsidR="00ED0BB1" w:rsidRDefault="00ED0BB1">
      <w:pPr>
        <w:widowControl/>
        <w:jc w:val="left"/>
        <w:rPr>
          <w:rFonts w:hAnsi="Meiryo UI"/>
          <w:szCs w:val="20"/>
        </w:rPr>
      </w:pPr>
      <w:r>
        <w:rPr>
          <w:rFonts w:hAnsi="Meiryo UI"/>
          <w:szCs w:val="20"/>
        </w:rPr>
        <w:br w:type="page"/>
      </w:r>
    </w:p>
    <w:p w14:paraId="64A3B3C5" w14:textId="3184EED2" w:rsidR="00C61BB9" w:rsidRPr="002C3EF6" w:rsidRDefault="00C61BB9" w:rsidP="00D324CE">
      <w:pPr>
        <w:pStyle w:val="3"/>
      </w:pPr>
      <w:r w:rsidRPr="002C3EF6">
        <w:rPr>
          <w:rFonts w:hint="eastAsia"/>
        </w:rPr>
        <w:lastRenderedPageBreak/>
        <w:t>３）利用者</w:t>
      </w:r>
      <w:r w:rsidR="00EC08AC" w:rsidRPr="002C3EF6">
        <w:rPr>
          <w:rFonts w:hint="eastAsia"/>
        </w:rPr>
        <w:t>認証</w:t>
      </w:r>
    </w:p>
    <w:p w14:paraId="77348A85" w14:textId="77777777" w:rsidR="00C61BB9" w:rsidRPr="002C3EF6" w:rsidRDefault="00EC08AC" w:rsidP="00147C1C">
      <w:pPr>
        <w:snapToGrid w:val="0"/>
        <w:spacing w:line="240" w:lineRule="exact"/>
        <w:ind w:leftChars="200" w:left="360" w:firstLineChars="100" w:firstLine="180"/>
        <w:rPr>
          <w:rFonts w:hAnsi="Meiryo UI"/>
          <w:szCs w:val="20"/>
        </w:rPr>
      </w:pPr>
      <w:r w:rsidRPr="00147C1C">
        <w:rPr>
          <w:rFonts w:hAnsi="Meiryo UI" w:hint="eastAsia"/>
          <w:bCs/>
          <w:szCs w:val="20"/>
        </w:rPr>
        <w:t>利用者認証</w:t>
      </w:r>
      <w:r w:rsidR="00C61BB9" w:rsidRPr="00147C1C">
        <w:rPr>
          <w:rFonts w:hAnsi="Meiryo UI" w:hint="eastAsia"/>
          <w:bCs/>
          <w:szCs w:val="20"/>
        </w:rPr>
        <w:t>は、シ</w:t>
      </w:r>
      <w:r w:rsidR="00C61BB9" w:rsidRPr="002C3EF6">
        <w:rPr>
          <w:rFonts w:hAnsi="Meiryo UI" w:hint="eastAsia"/>
          <w:szCs w:val="20"/>
        </w:rPr>
        <w:t>ステムの正当な利用者であるか否かを確認することです。</w:t>
      </w:r>
      <w:r w:rsidR="005B173D" w:rsidRPr="002C3EF6">
        <w:rPr>
          <w:rFonts w:hAnsi="Meiryo UI" w:hint="eastAsia"/>
          <w:szCs w:val="20"/>
        </w:rPr>
        <w:t>不正アクセスを防ぐためにも、システムの正当な利用者であるか否かを識別することは重要です。</w:t>
      </w:r>
    </w:p>
    <w:p w14:paraId="35B2F71E" w14:textId="77777777" w:rsidR="00C61BB9" w:rsidRPr="002C3EF6" w:rsidRDefault="00651919" w:rsidP="00147C1C">
      <w:pPr>
        <w:pStyle w:val="4"/>
      </w:pPr>
      <w:r w:rsidRPr="002C3EF6">
        <w:rPr>
          <w:rFonts w:cs="ＭＳ 明朝" w:hint="eastAsia"/>
        </w:rPr>
        <w:t>①</w:t>
      </w:r>
      <w:r w:rsidR="005B173D" w:rsidRPr="002C3EF6">
        <w:t>利用者</w:t>
      </w:r>
      <w:r w:rsidR="00C61BB9" w:rsidRPr="002C3EF6">
        <w:t>IDとパスワード</w:t>
      </w:r>
    </w:p>
    <w:p w14:paraId="2DBF1BD5" w14:textId="77777777" w:rsidR="00651919" w:rsidRPr="002C3EF6" w:rsidRDefault="00651919" w:rsidP="00147C1C">
      <w:pPr>
        <w:snapToGrid w:val="0"/>
        <w:spacing w:line="240" w:lineRule="exact"/>
        <w:ind w:leftChars="300" w:left="540" w:firstLineChars="100" w:firstLine="180"/>
        <w:rPr>
          <w:rFonts w:hAnsi="Meiryo UI"/>
          <w:szCs w:val="20"/>
        </w:rPr>
      </w:pPr>
      <w:r w:rsidRPr="002C3EF6">
        <w:rPr>
          <w:rFonts w:hAnsi="Meiryo UI" w:hint="eastAsia"/>
          <w:szCs w:val="20"/>
        </w:rPr>
        <w:t>利用者</w:t>
      </w:r>
      <w:r w:rsidR="00100186" w:rsidRPr="002C3EF6">
        <w:rPr>
          <w:rFonts w:hAnsi="Meiryo UI" w:hint="eastAsia"/>
          <w:szCs w:val="20"/>
        </w:rPr>
        <w:t>認証</w:t>
      </w:r>
      <w:r w:rsidRPr="002C3EF6">
        <w:rPr>
          <w:rFonts w:hAnsi="Meiryo UI" w:hint="eastAsia"/>
          <w:szCs w:val="20"/>
        </w:rPr>
        <w:t>の手段として一般的に用いられるのが、</w:t>
      </w:r>
      <w:r w:rsidR="005B173D" w:rsidRPr="002C3EF6">
        <w:rPr>
          <w:rFonts w:hAnsi="Meiryo UI" w:hint="eastAsia"/>
          <w:szCs w:val="20"/>
        </w:rPr>
        <w:t>利用者</w:t>
      </w:r>
      <w:r w:rsidRPr="002C3EF6">
        <w:rPr>
          <w:rFonts w:hAnsi="Meiryo UI"/>
          <w:szCs w:val="20"/>
        </w:rPr>
        <w:t>ID</w:t>
      </w:r>
      <w:r w:rsidRPr="002C3EF6">
        <w:rPr>
          <w:rFonts w:hAnsi="Meiryo UI" w:hint="eastAsia"/>
          <w:szCs w:val="20"/>
        </w:rPr>
        <w:t>とパスワードです。</w:t>
      </w:r>
    </w:p>
    <w:p w14:paraId="179B7D5E" w14:textId="77777777" w:rsidR="00651919" w:rsidRPr="002C3EF6" w:rsidRDefault="005B173D" w:rsidP="00147C1C">
      <w:pPr>
        <w:snapToGrid w:val="0"/>
        <w:spacing w:line="240" w:lineRule="exact"/>
        <w:ind w:leftChars="300" w:left="540" w:firstLineChars="100" w:firstLine="180"/>
        <w:rPr>
          <w:rFonts w:hAnsi="Meiryo UI"/>
          <w:szCs w:val="20"/>
        </w:rPr>
      </w:pPr>
      <w:r w:rsidRPr="00147C1C">
        <w:rPr>
          <w:rFonts w:hAnsi="Meiryo UI"/>
          <w:bCs/>
          <w:szCs w:val="20"/>
        </w:rPr>
        <w:t>利用者</w:t>
      </w:r>
      <w:r w:rsidR="00651919" w:rsidRPr="00147C1C">
        <w:rPr>
          <w:rFonts w:hAnsi="Meiryo UI"/>
          <w:bCs/>
          <w:szCs w:val="20"/>
        </w:rPr>
        <w:t>ID</w:t>
      </w:r>
      <w:r w:rsidRPr="00147C1C">
        <w:rPr>
          <w:rFonts w:hAnsi="Meiryo UI" w:hint="eastAsia"/>
          <w:bCs/>
          <w:szCs w:val="20"/>
        </w:rPr>
        <w:t>（</w:t>
      </w:r>
      <w:r w:rsidRPr="002C3EF6">
        <w:rPr>
          <w:rFonts w:hAnsi="Meiryo UI" w:hint="eastAsia"/>
          <w:szCs w:val="20"/>
        </w:rPr>
        <w:t>ユーザID）</w:t>
      </w:r>
      <w:r w:rsidR="00651919" w:rsidRPr="002C3EF6">
        <w:rPr>
          <w:rFonts w:hAnsi="Meiryo UI" w:hint="eastAsia"/>
          <w:szCs w:val="20"/>
        </w:rPr>
        <w:t>は、</w:t>
      </w:r>
      <w:r w:rsidRPr="002C3EF6">
        <w:rPr>
          <w:rFonts w:hAnsi="Meiryo UI" w:hint="eastAsia"/>
          <w:szCs w:val="20"/>
        </w:rPr>
        <w:t>システムに</w:t>
      </w:r>
      <w:r w:rsidR="00651919" w:rsidRPr="002C3EF6">
        <w:rPr>
          <w:rFonts w:hAnsi="Meiryo UI" w:hint="eastAsia"/>
          <w:szCs w:val="20"/>
        </w:rPr>
        <w:t>アクセスする</w:t>
      </w:r>
      <w:r w:rsidRPr="002C3EF6">
        <w:rPr>
          <w:rFonts w:hAnsi="Meiryo UI" w:hint="eastAsia"/>
          <w:szCs w:val="20"/>
        </w:rPr>
        <w:t>利用者</w:t>
      </w:r>
      <w:r w:rsidR="00651919" w:rsidRPr="002C3EF6">
        <w:rPr>
          <w:rFonts w:hAnsi="Meiryo UI" w:hint="eastAsia"/>
          <w:szCs w:val="20"/>
        </w:rPr>
        <w:t>を識別するために使用し、</w:t>
      </w:r>
      <w:r w:rsidR="00651919" w:rsidRPr="00147C1C">
        <w:rPr>
          <w:rFonts w:hAnsi="Meiryo UI" w:hint="eastAsia"/>
          <w:bCs/>
          <w:szCs w:val="20"/>
        </w:rPr>
        <w:t>パスワードは</w:t>
      </w:r>
      <w:r w:rsidR="00651919" w:rsidRPr="002C3EF6">
        <w:rPr>
          <w:rFonts w:hAnsi="Meiryo UI" w:hint="eastAsia"/>
          <w:szCs w:val="20"/>
        </w:rPr>
        <w:t>、</w:t>
      </w:r>
      <w:r w:rsidRPr="002C3EF6">
        <w:rPr>
          <w:rFonts w:hAnsi="Meiryo UI" w:hint="eastAsia"/>
          <w:szCs w:val="20"/>
        </w:rPr>
        <w:t>利用者</w:t>
      </w:r>
      <w:r w:rsidR="00651919" w:rsidRPr="002C3EF6">
        <w:rPr>
          <w:rFonts w:hAnsi="Meiryo UI" w:hint="eastAsia"/>
          <w:szCs w:val="20"/>
        </w:rPr>
        <w:t>認証に使われます。パスワードは本人のみが知っているので、正しく入力されれば、本人の認証になります。なお、パスワードはそのままの状態で登録しておくと、情報が漏れてしまった場合に二次災害の恐れがあるため、ハッシュ値に変換して登録しておき、第三者にわからないようにすることが肝要です。</w:t>
      </w:r>
    </w:p>
    <w:p w14:paraId="43254176" w14:textId="77777777" w:rsidR="00651919" w:rsidRPr="002C3EF6" w:rsidRDefault="00651919" w:rsidP="00147C1C">
      <w:pPr>
        <w:snapToGrid w:val="0"/>
        <w:spacing w:line="240" w:lineRule="exact"/>
        <w:ind w:leftChars="300" w:left="540" w:firstLineChars="100" w:firstLine="180"/>
        <w:rPr>
          <w:rFonts w:hAnsi="Meiryo UI"/>
          <w:szCs w:val="20"/>
        </w:rPr>
      </w:pPr>
      <w:r w:rsidRPr="002C3EF6">
        <w:rPr>
          <w:rFonts w:hAnsi="Meiryo UI" w:hint="eastAsia"/>
          <w:szCs w:val="20"/>
        </w:rPr>
        <w:t>パスワードは推測されやすいものは避け</w:t>
      </w:r>
      <w:r w:rsidR="00D542F9" w:rsidRPr="002C3EF6">
        <w:rPr>
          <w:rFonts w:hAnsi="Meiryo UI" w:hint="eastAsia"/>
          <w:szCs w:val="20"/>
        </w:rPr>
        <w:t>る必要があります</w:t>
      </w:r>
      <w:r w:rsidRPr="002C3EF6">
        <w:rPr>
          <w:rFonts w:hAnsi="Meiryo UI" w:hint="eastAsia"/>
          <w:szCs w:val="20"/>
        </w:rPr>
        <w:t>。また退職や人事異動、担当業務の変更に伴って、システム管理者は各人の</w:t>
      </w:r>
      <w:r w:rsidR="0081604B" w:rsidRPr="002C3EF6">
        <w:rPr>
          <w:rFonts w:hAnsi="Meiryo UI" w:hint="eastAsia"/>
          <w:szCs w:val="20"/>
        </w:rPr>
        <w:t>利用者</w:t>
      </w:r>
      <w:r w:rsidRPr="002C3EF6">
        <w:rPr>
          <w:rFonts w:hAnsi="Meiryo UI"/>
          <w:szCs w:val="20"/>
        </w:rPr>
        <w:t>ID</w:t>
      </w:r>
      <w:r w:rsidRPr="002C3EF6">
        <w:rPr>
          <w:rFonts w:hAnsi="Meiryo UI" w:hint="eastAsia"/>
          <w:szCs w:val="20"/>
        </w:rPr>
        <w:t>やパスワードを抹消、更新する必要があります。</w:t>
      </w:r>
    </w:p>
    <w:p w14:paraId="074D1C32" w14:textId="77777777" w:rsidR="00EC08AC" w:rsidRPr="002C3EF6" w:rsidRDefault="00EC08AC" w:rsidP="00147C1C">
      <w:pPr>
        <w:snapToGrid w:val="0"/>
        <w:spacing w:line="240" w:lineRule="exact"/>
        <w:ind w:leftChars="311" w:left="560" w:firstLineChars="100" w:firstLine="180"/>
        <w:rPr>
          <w:rFonts w:hAnsi="Meiryo UI"/>
          <w:szCs w:val="20"/>
        </w:rPr>
      </w:pPr>
      <w:r w:rsidRPr="002C3EF6">
        <w:rPr>
          <w:rFonts w:hAnsi="Meiryo UI" w:hint="eastAsia"/>
          <w:szCs w:val="20"/>
        </w:rPr>
        <w:t>なお、パスワードに使用する文字がＭ種類、パスワードの桁数をｎとすると、Ｍ</w:t>
      </w:r>
      <w:r w:rsidRPr="002C3EF6">
        <w:rPr>
          <w:rFonts w:hAnsi="Meiryo UI" w:hint="eastAsia"/>
          <w:szCs w:val="20"/>
          <w:vertAlign w:val="superscript"/>
        </w:rPr>
        <w:t>ｎ</w:t>
      </w:r>
      <w:r w:rsidRPr="002C3EF6">
        <w:rPr>
          <w:rFonts w:hAnsi="Meiryo UI" w:hint="eastAsia"/>
          <w:szCs w:val="20"/>
        </w:rPr>
        <w:t>個のパスワードが設定可能であるため、システム管理者は利用者に一定以上の長さのパスワードを設定するように指導すべきです。</w:t>
      </w:r>
    </w:p>
    <w:p w14:paraId="343F52DA" w14:textId="77777777" w:rsidR="00EC08AC" w:rsidRPr="002C3EF6" w:rsidRDefault="00EC08AC" w:rsidP="00147C1C">
      <w:pPr>
        <w:snapToGrid w:val="0"/>
        <w:spacing w:line="240" w:lineRule="exact"/>
        <w:ind w:leftChars="311" w:left="560" w:firstLineChars="100" w:firstLine="180"/>
        <w:rPr>
          <w:rFonts w:hAnsi="Meiryo UI"/>
          <w:szCs w:val="20"/>
        </w:rPr>
      </w:pPr>
      <w:r w:rsidRPr="002C3EF6">
        <w:rPr>
          <w:rFonts w:hAnsi="Meiryo UI" w:hint="eastAsia"/>
          <w:szCs w:val="20"/>
        </w:rPr>
        <w:t>また、同じ利用者IDを使用して一定期間内に一定回数以上ログインに失敗した場合には、パスワードを破るための総当り攻撃を受けていると判断して、その利用者IDを無効にするロックアウトの設定をシステム管理者はしておくべきです。</w:t>
      </w:r>
    </w:p>
    <w:p w14:paraId="7C5A40DF" w14:textId="77777777" w:rsidR="008653AD" w:rsidRPr="002C3EF6" w:rsidRDefault="008653AD" w:rsidP="0053669C">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799B724D" w14:textId="77777777" w:rsidTr="00476A38">
        <w:tc>
          <w:tcPr>
            <w:tcW w:w="8788" w:type="dxa"/>
            <w:tcBorders>
              <w:top w:val="single" w:sz="4" w:space="0" w:color="auto"/>
              <w:left w:val="single" w:sz="4" w:space="0" w:color="auto"/>
              <w:bottom w:val="single" w:sz="4" w:space="0" w:color="auto"/>
              <w:right w:val="single" w:sz="4" w:space="0" w:color="auto"/>
            </w:tcBorders>
          </w:tcPr>
          <w:p w14:paraId="6D6386F4" w14:textId="77777777" w:rsidR="00ED0BB1" w:rsidRDefault="00ED0BB1" w:rsidP="00ED0BB1">
            <w:pPr>
              <w:snapToGrid w:val="0"/>
              <w:spacing w:line="240" w:lineRule="exact"/>
              <w:rPr>
                <w:rFonts w:hAnsi="Meiryo UI"/>
                <w:szCs w:val="20"/>
              </w:rPr>
            </w:pPr>
            <w:r w:rsidRPr="002C3EF6">
              <w:rPr>
                <w:rFonts w:hAnsi="Meiryo UI"/>
                <w:szCs w:val="20"/>
              </w:rPr>
              <w:t>例題</w:t>
            </w:r>
          </w:p>
          <w:p w14:paraId="7BEC6D62" w14:textId="71232C33" w:rsidR="00ED0BB1" w:rsidRPr="002C3EF6" w:rsidRDefault="00ED0BB1" w:rsidP="00ED0BB1">
            <w:pPr>
              <w:snapToGrid w:val="0"/>
              <w:spacing w:line="240" w:lineRule="exact"/>
              <w:ind w:firstLineChars="100" w:firstLine="180"/>
              <w:rPr>
                <w:rFonts w:hAnsi="Meiryo UI"/>
                <w:szCs w:val="20"/>
              </w:rPr>
            </w:pPr>
            <w:r w:rsidRPr="002C3EF6">
              <w:rPr>
                <w:rFonts w:hAnsi="Meiryo UI" w:hint="eastAsia"/>
                <w:szCs w:val="20"/>
              </w:rPr>
              <w:t>利用者IDとパスワードの適切な運用管理方法はどれか。</w:t>
            </w:r>
          </w:p>
          <w:p w14:paraId="382D3480" w14:textId="77777777" w:rsidR="00ED0BB1" w:rsidRPr="00ED0BB1" w:rsidRDefault="00ED0BB1" w:rsidP="00ED0BB1">
            <w:pPr>
              <w:snapToGrid w:val="0"/>
              <w:spacing w:line="240" w:lineRule="exact"/>
              <w:rPr>
                <w:rFonts w:hAnsi="Meiryo UI"/>
                <w:szCs w:val="20"/>
              </w:rPr>
            </w:pPr>
          </w:p>
          <w:p w14:paraId="3943DB8E" w14:textId="77777777" w:rsidR="00ED0BB1" w:rsidRPr="002C3EF6" w:rsidRDefault="00ED0BB1" w:rsidP="00CA7CAA">
            <w:pPr>
              <w:snapToGrid w:val="0"/>
              <w:spacing w:line="240" w:lineRule="exact"/>
              <w:ind w:leftChars="100" w:left="180"/>
              <w:rPr>
                <w:rFonts w:hAnsi="Meiryo UI"/>
                <w:szCs w:val="20"/>
              </w:rPr>
            </w:pPr>
            <w:r w:rsidRPr="002C3EF6">
              <w:rPr>
                <w:rFonts w:hAnsi="Meiryo UI"/>
                <w:szCs w:val="20"/>
              </w:rPr>
              <w:t xml:space="preserve">ア　</w:t>
            </w:r>
            <w:r w:rsidRPr="002C3EF6">
              <w:rPr>
                <w:rFonts w:hAnsi="Meiryo UI" w:hint="eastAsia"/>
                <w:szCs w:val="20"/>
              </w:rPr>
              <w:t>管理作業を簡素化するために，現在使用されていない利用者IDとパスワードを再利用する。</w:t>
            </w:r>
          </w:p>
          <w:p w14:paraId="7B4AB43E" w14:textId="77777777" w:rsidR="00ED0BB1" w:rsidRPr="002C3EF6" w:rsidRDefault="00ED0BB1" w:rsidP="00CA7CAA">
            <w:pPr>
              <w:tabs>
                <w:tab w:val="left" w:pos="140"/>
              </w:tabs>
              <w:snapToGrid w:val="0"/>
              <w:spacing w:line="240" w:lineRule="exact"/>
              <w:ind w:leftChars="100" w:left="180"/>
              <w:rPr>
                <w:rFonts w:hAnsi="Meiryo UI"/>
                <w:szCs w:val="20"/>
              </w:rPr>
            </w:pPr>
            <w:r w:rsidRPr="002C3EF6">
              <w:rPr>
                <w:rFonts w:hAnsi="Meiryo UI"/>
                <w:szCs w:val="20"/>
              </w:rPr>
              <w:t xml:space="preserve">イ　</w:t>
            </w:r>
            <w:r w:rsidRPr="002C3EF6">
              <w:rPr>
                <w:rFonts w:hAnsi="Meiryo UI" w:hint="eastAsia"/>
                <w:szCs w:val="20"/>
              </w:rPr>
              <w:t>トラブル処理を迅速化するために，利用者IDとパスワードの一覧表を作成し，管理者が保管する。</w:t>
            </w:r>
          </w:p>
          <w:p w14:paraId="7BF1B0AC" w14:textId="77777777" w:rsidR="00ED0BB1" w:rsidRPr="002C3EF6" w:rsidRDefault="00ED0BB1" w:rsidP="00CA7CAA">
            <w:pPr>
              <w:tabs>
                <w:tab w:val="left" w:pos="140"/>
              </w:tabs>
              <w:snapToGrid w:val="0"/>
              <w:spacing w:line="240" w:lineRule="exact"/>
              <w:ind w:leftChars="100" w:left="540" w:hangingChars="200" w:hanging="360"/>
              <w:rPr>
                <w:rFonts w:hAnsi="Meiryo UI"/>
                <w:szCs w:val="20"/>
              </w:rPr>
            </w:pPr>
            <w:r w:rsidRPr="002C3EF6">
              <w:rPr>
                <w:rFonts w:hAnsi="Meiryo UI"/>
                <w:szCs w:val="20"/>
              </w:rPr>
              <w:t xml:space="preserve">ウ　</w:t>
            </w:r>
            <w:r w:rsidRPr="002C3EF6">
              <w:rPr>
                <w:rFonts w:hAnsi="Meiryo UI" w:hint="eastAsia"/>
                <w:szCs w:val="20"/>
              </w:rPr>
              <w:t>パスワードを他人に悪用されるのを防止するために，利用者が自分のパスワードをいつでも自由に変更できるようにする。</w:t>
            </w:r>
          </w:p>
          <w:p w14:paraId="0213A3F5" w14:textId="77777777" w:rsidR="00ED0BB1" w:rsidRPr="002C3EF6" w:rsidRDefault="00ED0BB1" w:rsidP="00CA7CAA">
            <w:pPr>
              <w:tabs>
                <w:tab w:val="left" w:pos="140"/>
              </w:tabs>
              <w:snapToGrid w:val="0"/>
              <w:spacing w:line="240" w:lineRule="exact"/>
              <w:ind w:leftChars="100" w:left="540" w:hangingChars="200" w:hanging="360"/>
              <w:rPr>
                <w:rFonts w:hAnsi="Meiryo UI"/>
                <w:szCs w:val="20"/>
              </w:rPr>
            </w:pPr>
            <w:r w:rsidRPr="002C3EF6">
              <w:rPr>
                <w:rFonts w:hAnsi="Meiryo UI"/>
                <w:szCs w:val="20"/>
              </w:rPr>
              <w:t xml:space="preserve">エ　</w:t>
            </w:r>
            <w:r w:rsidRPr="002C3EF6">
              <w:rPr>
                <w:rFonts w:hAnsi="Meiryo UI" w:hint="eastAsia"/>
                <w:szCs w:val="20"/>
              </w:rPr>
              <w:t>利便性を向上させるために，利用者登録申請書が届く前に，人事異動速報を見て新任者の利用者IDと仮のパスワードを登録する。</w:t>
            </w:r>
          </w:p>
          <w:p w14:paraId="4685B004" w14:textId="1E3D242C" w:rsidR="00ED0BB1" w:rsidRDefault="00ED0BB1" w:rsidP="00ED0BB1">
            <w:pPr>
              <w:pBdr>
                <w:bottom w:val="single" w:sz="6" w:space="1" w:color="auto"/>
              </w:pBdr>
              <w:snapToGrid w:val="0"/>
              <w:spacing w:line="240" w:lineRule="exact"/>
              <w:rPr>
                <w:rFonts w:hAnsi="Meiryo UI"/>
                <w:szCs w:val="20"/>
              </w:rPr>
            </w:pPr>
          </w:p>
          <w:p w14:paraId="3F1D1FB8" w14:textId="77777777" w:rsidR="00ED0BB1" w:rsidRPr="002C3EF6" w:rsidRDefault="00ED0BB1" w:rsidP="00ED0BB1">
            <w:pPr>
              <w:snapToGrid w:val="0"/>
              <w:spacing w:line="240" w:lineRule="exact"/>
              <w:rPr>
                <w:rFonts w:hAnsi="Meiryo UI"/>
                <w:szCs w:val="20"/>
              </w:rPr>
            </w:pPr>
          </w:p>
          <w:p w14:paraId="11BE6446" w14:textId="77777777" w:rsidR="00ED0BB1" w:rsidRPr="002C3EF6" w:rsidRDefault="00ED0BB1" w:rsidP="00ED0BB1">
            <w:pPr>
              <w:snapToGrid w:val="0"/>
              <w:spacing w:line="240" w:lineRule="exact"/>
              <w:ind w:leftChars="80" w:left="144"/>
              <w:rPr>
                <w:rFonts w:hAnsi="Meiryo UI"/>
                <w:szCs w:val="20"/>
              </w:rPr>
            </w:pPr>
            <w:r w:rsidRPr="002C3EF6">
              <w:rPr>
                <w:rFonts w:hAnsi="Meiryo UI"/>
                <w:szCs w:val="20"/>
              </w:rPr>
              <w:t xml:space="preserve">ア　</w:t>
            </w:r>
            <w:r w:rsidRPr="002C3EF6">
              <w:rPr>
                <w:rFonts w:hAnsi="Meiryo UI" w:hint="eastAsia"/>
                <w:szCs w:val="20"/>
              </w:rPr>
              <w:t>使用しなくなったIDやパスワード</w:t>
            </w:r>
            <w:r w:rsidRPr="002C3EF6">
              <w:rPr>
                <w:rFonts w:hAnsi="Meiryo UI"/>
                <w:szCs w:val="20"/>
              </w:rPr>
              <w:t>は</w:t>
            </w:r>
            <w:r w:rsidRPr="002C3EF6">
              <w:rPr>
                <w:rFonts w:hAnsi="Meiryo UI" w:hint="eastAsia"/>
                <w:szCs w:val="20"/>
              </w:rPr>
              <w:t>利用を停止</w:t>
            </w:r>
            <w:r w:rsidRPr="002C3EF6">
              <w:rPr>
                <w:rFonts w:hAnsi="Meiryo UI"/>
                <w:szCs w:val="20"/>
              </w:rPr>
              <w:t>し、</w:t>
            </w:r>
            <w:r w:rsidRPr="002C3EF6">
              <w:rPr>
                <w:rFonts w:hAnsi="Meiryo UI" w:hint="eastAsia"/>
                <w:szCs w:val="20"/>
              </w:rPr>
              <w:t>再利用しないことが</w:t>
            </w:r>
            <w:r w:rsidRPr="002C3EF6">
              <w:rPr>
                <w:rFonts w:hAnsi="Meiryo UI"/>
                <w:szCs w:val="20"/>
              </w:rPr>
              <w:t>望ましいです。</w:t>
            </w:r>
          </w:p>
          <w:p w14:paraId="50197B3D" w14:textId="77777777" w:rsidR="00ED0BB1" w:rsidRPr="002C3EF6" w:rsidRDefault="00ED0BB1" w:rsidP="00ED0BB1">
            <w:pPr>
              <w:snapToGrid w:val="0"/>
              <w:spacing w:line="240" w:lineRule="exact"/>
              <w:ind w:leftChars="80" w:left="324" w:hangingChars="100" w:hanging="180"/>
              <w:rPr>
                <w:rFonts w:hAnsi="Meiryo UI"/>
                <w:szCs w:val="20"/>
              </w:rPr>
            </w:pPr>
            <w:r w:rsidRPr="002C3EF6">
              <w:rPr>
                <w:rFonts w:hAnsi="Meiryo UI" w:hint="eastAsia"/>
                <w:szCs w:val="20"/>
              </w:rPr>
              <w:t>イ</w:t>
            </w:r>
            <w:r w:rsidRPr="002C3EF6">
              <w:rPr>
                <w:rFonts w:hAnsi="Meiryo UI"/>
                <w:szCs w:val="20"/>
              </w:rPr>
              <w:t xml:space="preserve">　パスワード</w:t>
            </w:r>
            <w:r w:rsidRPr="002C3EF6">
              <w:rPr>
                <w:rFonts w:hAnsi="Meiryo UI" w:hint="eastAsia"/>
                <w:szCs w:val="20"/>
              </w:rPr>
              <w:t>の一覧表</w:t>
            </w:r>
            <w:r w:rsidRPr="002C3EF6">
              <w:rPr>
                <w:rFonts w:hAnsi="Meiryo UI"/>
                <w:szCs w:val="20"/>
              </w:rPr>
              <w:t>を</w:t>
            </w:r>
            <w:r w:rsidRPr="002C3EF6">
              <w:rPr>
                <w:rFonts w:hAnsi="Meiryo UI" w:hint="eastAsia"/>
                <w:szCs w:val="20"/>
              </w:rPr>
              <w:t>作成していた</w:t>
            </w:r>
            <w:r w:rsidRPr="002C3EF6">
              <w:rPr>
                <w:rFonts w:hAnsi="Meiryo UI"/>
                <w:szCs w:val="20"/>
              </w:rPr>
              <w:t>場合、</w:t>
            </w:r>
            <w:r w:rsidRPr="002C3EF6">
              <w:rPr>
                <w:rFonts w:hAnsi="Meiryo UI" w:hint="eastAsia"/>
                <w:szCs w:val="20"/>
              </w:rPr>
              <w:t>万が一その一覧表</w:t>
            </w:r>
            <w:r w:rsidRPr="002C3EF6">
              <w:rPr>
                <w:rFonts w:hAnsi="Meiryo UI"/>
                <w:szCs w:val="20"/>
              </w:rPr>
              <w:t>が</w:t>
            </w:r>
            <w:r w:rsidRPr="002C3EF6">
              <w:rPr>
                <w:rFonts w:hAnsi="Meiryo UI" w:hint="eastAsia"/>
                <w:szCs w:val="20"/>
              </w:rPr>
              <w:t>流出すると、多くの</w:t>
            </w:r>
            <w:r w:rsidRPr="002C3EF6">
              <w:rPr>
                <w:rFonts w:hAnsi="Meiryo UI"/>
                <w:szCs w:val="20"/>
              </w:rPr>
              <w:t>人の</w:t>
            </w:r>
            <w:r w:rsidRPr="002C3EF6">
              <w:rPr>
                <w:rFonts w:hAnsi="Meiryo UI" w:hint="eastAsia"/>
                <w:szCs w:val="20"/>
              </w:rPr>
              <w:t>パスワード</w:t>
            </w:r>
            <w:r w:rsidRPr="002C3EF6">
              <w:rPr>
                <w:rFonts w:hAnsi="Meiryo UI"/>
                <w:szCs w:val="20"/>
              </w:rPr>
              <w:t>が</w:t>
            </w:r>
            <w:r w:rsidRPr="002C3EF6">
              <w:rPr>
                <w:rFonts w:hAnsi="Meiryo UI" w:hint="eastAsia"/>
                <w:szCs w:val="20"/>
              </w:rPr>
              <w:t>一度に流出</w:t>
            </w:r>
            <w:r w:rsidRPr="002C3EF6">
              <w:rPr>
                <w:rFonts w:hAnsi="Meiryo UI"/>
                <w:szCs w:val="20"/>
              </w:rPr>
              <w:t>するこ</w:t>
            </w:r>
            <w:r w:rsidRPr="002C3EF6">
              <w:rPr>
                <w:rFonts w:hAnsi="Meiryo UI" w:hint="eastAsia"/>
                <w:szCs w:val="20"/>
              </w:rPr>
              <w:t>とになり、被害</w:t>
            </w:r>
            <w:r w:rsidRPr="002C3EF6">
              <w:rPr>
                <w:rFonts w:hAnsi="Meiryo UI"/>
                <w:szCs w:val="20"/>
              </w:rPr>
              <w:t>が大きく</w:t>
            </w:r>
            <w:r w:rsidRPr="002C3EF6">
              <w:rPr>
                <w:rFonts w:hAnsi="Meiryo UI" w:hint="eastAsia"/>
                <w:szCs w:val="20"/>
              </w:rPr>
              <w:t>なる危険性</w:t>
            </w:r>
            <w:r w:rsidRPr="002C3EF6">
              <w:rPr>
                <w:rFonts w:hAnsi="Meiryo UI"/>
                <w:szCs w:val="20"/>
              </w:rPr>
              <w:t>があります</w:t>
            </w:r>
            <w:r w:rsidRPr="002C3EF6">
              <w:rPr>
                <w:rFonts w:hAnsi="Meiryo UI" w:hint="eastAsia"/>
                <w:szCs w:val="20"/>
              </w:rPr>
              <w:t>。</w:t>
            </w:r>
          </w:p>
          <w:p w14:paraId="7C99BAA2" w14:textId="1525895C" w:rsidR="00ED0BB1" w:rsidRDefault="00ED0BB1" w:rsidP="00ED0BB1">
            <w:pPr>
              <w:snapToGrid w:val="0"/>
              <w:spacing w:line="240" w:lineRule="exact"/>
              <w:ind w:leftChars="80" w:left="324" w:hangingChars="100" w:hanging="180"/>
              <w:rPr>
                <w:rFonts w:hAnsi="Meiryo UI"/>
                <w:szCs w:val="20"/>
              </w:rPr>
            </w:pPr>
            <w:r w:rsidRPr="002C3EF6">
              <w:rPr>
                <w:rFonts w:hAnsi="Meiryo UI"/>
                <w:szCs w:val="20"/>
              </w:rPr>
              <w:t>エ　新任者</w:t>
            </w:r>
            <w:r w:rsidRPr="002C3EF6">
              <w:rPr>
                <w:rFonts w:hAnsi="Meiryo UI" w:hint="eastAsia"/>
                <w:szCs w:val="20"/>
              </w:rPr>
              <w:t>に配布</w:t>
            </w:r>
            <w:r w:rsidRPr="002C3EF6">
              <w:rPr>
                <w:rFonts w:hAnsi="Meiryo UI"/>
                <w:szCs w:val="20"/>
              </w:rPr>
              <w:t>する</w:t>
            </w:r>
            <w:r w:rsidRPr="002C3EF6">
              <w:rPr>
                <w:rFonts w:hAnsi="Meiryo UI" w:hint="eastAsia"/>
                <w:szCs w:val="20"/>
              </w:rPr>
              <w:t>IDに過不足</w:t>
            </w:r>
            <w:r w:rsidRPr="002C3EF6">
              <w:rPr>
                <w:rFonts w:hAnsi="Meiryo UI"/>
                <w:szCs w:val="20"/>
              </w:rPr>
              <w:t>が</w:t>
            </w:r>
            <w:r w:rsidRPr="002C3EF6">
              <w:rPr>
                <w:rFonts w:hAnsi="Meiryo UI" w:hint="eastAsia"/>
                <w:szCs w:val="20"/>
              </w:rPr>
              <w:t>生じたり</w:t>
            </w:r>
            <w:r w:rsidRPr="002C3EF6">
              <w:rPr>
                <w:rFonts w:hAnsi="Meiryo UI"/>
                <w:szCs w:val="20"/>
              </w:rPr>
              <w:t>、</w:t>
            </w:r>
            <w:r w:rsidRPr="002C3EF6">
              <w:rPr>
                <w:rFonts w:hAnsi="Meiryo UI" w:hint="eastAsia"/>
                <w:szCs w:val="20"/>
              </w:rPr>
              <w:t>誤った</w:t>
            </w:r>
            <w:r w:rsidRPr="002C3EF6">
              <w:rPr>
                <w:rFonts w:hAnsi="Meiryo UI"/>
                <w:szCs w:val="20"/>
              </w:rPr>
              <w:t>アクセス権を</w:t>
            </w:r>
            <w:r w:rsidRPr="002C3EF6">
              <w:rPr>
                <w:rFonts w:hAnsi="Meiryo UI" w:hint="eastAsia"/>
                <w:szCs w:val="20"/>
              </w:rPr>
              <w:t>設定してしまったりする</w:t>
            </w:r>
            <w:r w:rsidRPr="002C3EF6">
              <w:rPr>
                <w:rFonts w:hAnsi="Meiryo UI"/>
                <w:szCs w:val="20"/>
              </w:rPr>
              <w:t>危険があるため、</w:t>
            </w:r>
            <w:r w:rsidRPr="002C3EF6">
              <w:rPr>
                <w:rFonts w:hAnsi="Meiryo UI" w:hint="eastAsia"/>
                <w:szCs w:val="20"/>
              </w:rPr>
              <w:t>正しい</w:t>
            </w:r>
            <w:r w:rsidRPr="002C3EF6">
              <w:rPr>
                <w:rFonts w:hAnsi="Meiryo UI"/>
                <w:szCs w:val="20"/>
              </w:rPr>
              <w:t>手順を踏んで登録すべきで</w:t>
            </w:r>
            <w:r w:rsidRPr="002C3EF6">
              <w:rPr>
                <w:rFonts w:hAnsi="Meiryo UI" w:hint="eastAsia"/>
                <w:szCs w:val="20"/>
              </w:rPr>
              <w:t>す</w:t>
            </w:r>
            <w:r w:rsidRPr="002C3EF6">
              <w:rPr>
                <w:rFonts w:hAnsi="Meiryo UI"/>
                <w:szCs w:val="20"/>
              </w:rPr>
              <w:t>。</w:t>
            </w:r>
          </w:p>
          <w:p w14:paraId="5C134E69" w14:textId="77777777" w:rsidR="00ED0BB1" w:rsidRPr="002C3EF6" w:rsidRDefault="00ED0BB1" w:rsidP="00ED0BB1">
            <w:pPr>
              <w:snapToGrid w:val="0"/>
              <w:spacing w:line="240" w:lineRule="exact"/>
              <w:ind w:leftChars="80" w:left="324" w:hangingChars="100" w:hanging="180"/>
              <w:rPr>
                <w:rFonts w:hAnsi="Meiryo UI"/>
                <w:szCs w:val="20"/>
              </w:rPr>
            </w:pPr>
          </w:p>
          <w:p w14:paraId="3099D323" w14:textId="77777777" w:rsidR="00ED0BB1" w:rsidRPr="002C3EF6" w:rsidRDefault="00ED0BB1" w:rsidP="00ED0BB1">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基本情報　平成</w:t>
            </w:r>
            <w:r w:rsidRPr="002C3EF6">
              <w:rPr>
                <w:rFonts w:hAnsi="Meiryo UI"/>
                <w:szCs w:val="20"/>
              </w:rPr>
              <w:t>17</w:t>
            </w:r>
            <w:r w:rsidRPr="002C3EF6">
              <w:rPr>
                <w:rFonts w:hAnsi="Meiryo UI" w:hint="eastAsia"/>
                <w:szCs w:val="20"/>
              </w:rPr>
              <w:t>年度秋　問66　[出題頻度：★★☆]</w:t>
            </w:r>
          </w:p>
          <w:p w14:paraId="4886E211" w14:textId="2160AEFB" w:rsidR="00060AEE" w:rsidRPr="002C3EF6" w:rsidRDefault="00ED0BB1" w:rsidP="00ED0BB1">
            <w:pPr>
              <w:snapToGrid w:val="0"/>
              <w:spacing w:line="240" w:lineRule="exact"/>
              <w:jc w:val="right"/>
              <w:rPr>
                <w:rFonts w:hAnsi="Meiryo UI"/>
                <w:szCs w:val="20"/>
              </w:rPr>
            </w:pPr>
            <w:r w:rsidRPr="002C3EF6">
              <w:rPr>
                <w:rFonts w:hAnsi="Meiryo UI"/>
                <w:szCs w:val="20"/>
              </w:rPr>
              <w:t>解答－ウ</w:t>
            </w:r>
          </w:p>
        </w:tc>
      </w:tr>
    </w:tbl>
    <w:p w14:paraId="00894513" w14:textId="149BDC8A" w:rsidR="00BF02ED" w:rsidRPr="002C3EF6" w:rsidRDefault="00F0077D" w:rsidP="0053669C">
      <w:pPr>
        <w:snapToGrid w:val="0"/>
        <w:spacing w:line="240" w:lineRule="exact"/>
        <w:jc w:val="right"/>
        <w:rPr>
          <w:rFonts w:hAnsi="Meiryo UI"/>
          <w:szCs w:val="20"/>
        </w:rPr>
      </w:pPr>
      <w:r w:rsidRPr="002C3EF6">
        <w:rPr>
          <w:rFonts w:hAnsi="Meiryo UI"/>
          <w:szCs w:val="20"/>
        </w:rPr>
        <w:t xml:space="preserve">別冊演習ドリル 》 </w:t>
      </w:r>
      <w:r w:rsidR="00BF02ED" w:rsidRPr="002C3EF6">
        <w:rPr>
          <w:rFonts w:hAnsi="Meiryo UI"/>
          <w:szCs w:val="20"/>
        </w:rPr>
        <w:t>1-729～732</w:t>
      </w:r>
    </w:p>
    <w:p w14:paraId="2D2BA21A" w14:textId="77777777" w:rsidR="008B14CE" w:rsidRPr="002C3EF6" w:rsidRDefault="008B14CE" w:rsidP="0053669C">
      <w:pPr>
        <w:snapToGrid w:val="0"/>
        <w:spacing w:line="240" w:lineRule="exact"/>
        <w:rPr>
          <w:rFonts w:hAnsi="Meiryo UI"/>
          <w:szCs w:val="20"/>
        </w:rPr>
      </w:pPr>
    </w:p>
    <w:p w14:paraId="7DF67BC3" w14:textId="77777777" w:rsidR="00EB4D30" w:rsidRPr="00147C1C" w:rsidRDefault="00EB4D30" w:rsidP="00147C1C">
      <w:pPr>
        <w:pStyle w:val="4"/>
      </w:pPr>
      <w:r w:rsidRPr="002C3EF6">
        <w:rPr>
          <w:rFonts w:hint="eastAsia"/>
        </w:rPr>
        <w:t>②ワンタイム</w:t>
      </w:r>
      <w:r w:rsidRPr="00147C1C">
        <w:rPr>
          <w:rFonts w:hint="eastAsia"/>
        </w:rPr>
        <w:t>パスワード</w:t>
      </w:r>
    </w:p>
    <w:p w14:paraId="73F6D5A5" w14:textId="77777777" w:rsidR="00EB4D30" w:rsidRPr="00147C1C" w:rsidRDefault="00EB4D30" w:rsidP="00147C1C">
      <w:pPr>
        <w:snapToGrid w:val="0"/>
        <w:spacing w:line="240" w:lineRule="exact"/>
        <w:ind w:leftChars="300" w:left="540" w:firstLineChars="100" w:firstLine="180"/>
        <w:rPr>
          <w:rFonts w:hAnsi="Meiryo UI"/>
          <w:szCs w:val="20"/>
        </w:rPr>
      </w:pPr>
      <w:r w:rsidRPr="00147C1C">
        <w:rPr>
          <w:rFonts w:hAnsi="Meiryo UI" w:hint="eastAsia"/>
          <w:szCs w:val="20"/>
        </w:rPr>
        <w:t>ワンタイムパスワードは、１度だけ使用可能なパスワードです。</w:t>
      </w:r>
    </w:p>
    <w:p w14:paraId="5F6F0F74" w14:textId="77777777" w:rsidR="00EB4D30" w:rsidRPr="00147C1C" w:rsidRDefault="00EB4D30" w:rsidP="00147C1C">
      <w:pPr>
        <w:snapToGrid w:val="0"/>
        <w:spacing w:line="240" w:lineRule="exact"/>
        <w:ind w:leftChars="300" w:left="540" w:firstLineChars="100" w:firstLine="180"/>
        <w:rPr>
          <w:rFonts w:hAnsi="Meiryo UI"/>
          <w:szCs w:val="20"/>
        </w:rPr>
      </w:pPr>
      <w:r w:rsidRPr="00147C1C">
        <w:rPr>
          <w:rFonts w:hAnsi="Meiryo UI" w:hint="eastAsia"/>
          <w:szCs w:val="20"/>
        </w:rPr>
        <w:t>パスワードを使い捨てにして、毎回異なるパスワードを使うワンタイムパスワードの仕組みを利用することで、パスワードの盗難による不正アクセスを避けることができます。</w:t>
      </w:r>
    </w:p>
    <w:p w14:paraId="42B0C05D" w14:textId="77777777" w:rsidR="00EB4D30" w:rsidRPr="00147C1C" w:rsidRDefault="00EB4D30" w:rsidP="00147C1C">
      <w:pPr>
        <w:snapToGrid w:val="0"/>
        <w:spacing w:line="240" w:lineRule="exact"/>
        <w:ind w:leftChars="300" w:left="540" w:firstLineChars="100" w:firstLine="180"/>
        <w:rPr>
          <w:rFonts w:hAnsi="Meiryo UI"/>
          <w:szCs w:val="20"/>
        </w:rPr>
      </w:pPr>
      <w:r w:rsidRPr="00147C1C">
        <w:rPr>
          <w:rFonts w:hAnsi="Meiryo UI" w:hint="eastAsia"/>
          <w:szCs w:val="20"/>
        </w:rPr>
        <w:t>携帯用パソコンを用いて外部からアクセスする場合には、盗難や紛失を考えて、認証にワンタイムパスワードを使用することが有効です。</w:t>
      </w:r>
    </w:p>
    <w:p w14:paraId="11D086DB" w14:textId="77777777" w:rsidR="00EB4D30" w:rsidRPr="002C3EF6" w:rsidRDefault="00EB4D30" w:rsidP="00147C1C">
      <w:pPr>
        <w:snapToGrid w:val="0"/>
        <w:spacing w:line="240" w:lineRule="exact"/>
        <w:ind w:leftChars="300" w:left="540" w:firstLineChars="100" w:firstLine="180"/>
        <w:rPr>
          <w:rFonts w:hAnsi="Meiryo UI"/>
          <w:szCs w:val="20"/>
        </w:rPr>
      </w:pPr>
      <w:r w:rsidRPr="00147C1C">
        <w:rPr>
          <w:rFonts w:hAnsi="Meiryo UI" w:hint="eastAsia"/>
          <w:szCs w:val="20"/>
        </w:rPr>
        <w:t>なお、ワンタイムパ</w:t>
      </w:r>
      <w:r w:rsidRPr="002C3EF6">
        <w:rPr>
          <w:rFonts w:hAnsi="Meiryo UI" w:hint="eastAsia"/>
          <w:szCs w:val="20"/>
        </w:rPr>
        <w:t>スワードは、利用者が毎回直接変更して憶えておくことは難しいため、専用のソフトウェアやハードウェアを使って自動生成することが一般的です。ワンタイムパスワードを表示するためのハードウェアの一種に</w:t>
      </w:r>
      <w:r w:rsidRPr="002C3EF6">
        <w:rPr>
          <w:rFonts w:hAnsi="Meiryo UI" w:hint="eastAsia"/>
          <w:b/>
          <w:szCs w:val="20"/>
        </w:rPr>
        <w:t>セキュリティトークン</w:t>
      </w:r>
      <w:r w:rsidRPr="002C3EF6">
        <w:rPr>
          <w:rFonts w:hAnsi="Meiryo UI" w:hint="eastAsia"/>
          <w:szCs w:val="20"/>
        </w:rPr>
        <w:t>があります。</w:t>
      </w:r>
    </w:p>
    <w:p w14:paraId="07D23596" w14:textId="77777777" w:rsidR="00A06A28" w:rsidRPr="002C3EF6" w:rsidRDefault="00A06A28" w:rsidP="0053669C">
      <w:pPr>
        <w:snapToGrid w:val="0"/>
        <w:spacing w:line="240" w:lineRule="exact"/>
        <w:rPr>
          <w:rFonts w:hAnsi="Meiryo UI"/>
          <w:szCs w:val="20"/>
        </w:rPr>
      </w:pPr>
    </w:p>
    <w:p w14:paraId="265E6D8C" w14:textId="77777777" w:rsidR="00EB4D30" w:rsidRPr="00147C1C" w:rsidRDefault="00EB4D30" w:rsidP="00147C1C">
      <w:pPr>
        <w:pStyle w:val="4"/>
      </w:pPr>
      <w:r w:rsidRPr="002C3EF6">
        <w:rPr>
          <w:rFonts w:hint="eastAsia"/>
        </w:rPr>
        <w:t>③パスワー</w:t>
      </w:r>
      <w:r w:rsidRPr="00147C1C">
        <w:rPr>
          <w:rFonts w:hint="eastAsia"/>
        </w:rPr>
        <w:t>ドリマインダ</w:t>
      </w:r>
    </w:p>
    <w:p w14:paraId="0F9D543A" w14:textId="77777777" w:rsidR="00EB4D30" w:rsidRPr="002C3EF6" w:rsidRDefault="00EB4D30" w:rsidP="00147C1C">
      <w:pPr>
        <w:snapToGrid w:val="0"/>
        <w:spacing w:line="240" w:lineRule="exact"/>
        <w:ind w:leftChars="311" w:left="560" w:firstLineChars="105" w:firstLine="189"/>
        <w:rPr>
          <w:rFonts w:hAnsi="Meiryo UI"/>
          <w:szCs w:val="20"/>
        </w:rPr>
      </w:pPr>
      <w:r w:rsidRPr="00147C1C">
        <w:rPr>
          <w:rFonts w:hAnsi="Meiryo UI" w:hint="eastAsia"/>
          <w:szCs w:val="20"/>
        </w:rPr>
        <w:t>パスワードリマインダは、パスワードを忘れた利用者を救済するシステムです。一般的な方式では、利用者は、メールアドレスと特定の質問に対する回答を事前にシステムに登録しておき、パスワードを忘れた場合に特定の質問に対する回答をシステム</w:t>
      </w:r>
      <w:r w:rsidRPr="002C3EF6">
        <w:rPr>
          <w:rFonts w:hAnsi="Meiryo UI" w:hint="eastAsia"/>
          <w:szCs w:val="20"/>
        </w:rPr>
        <w:t>に入力することで、パスワードを再設定するサイトへのURLをあらかじめ設定しておいたメールアドレスに送付してもらい、再設定を行います。</w:t>
      </w:r>
    </w:p>
    <w:p w14:paraId="21B4E9AC" w14:textId="77777777" w:rsidR="00EB4D30" w:rsidRPr="002C3EF6" w:rsidRDefault="00EB4D30" w:rsidP="0053669C">
      <w:pPr>
        <w:widowControl/>
        <w:snapToGrid w:val="0"/>
        <w:spacing w:line="240" w:lineRule="exact"/>
        <w:jc w:val="left"/>
        <w:rPr>
          <w:rFonts w:hAnsi="Meiryo UI"/>
          <w:b/>
          <w:szCs w:val="20"/>
        </w:rPr>
      </w:pPr>
    </w:p>
    <w:tbl>
      <w:tblPr>
        <w:tblStyle w:val="a3"/>
        <w:tblW w:w="8788" w:type="dxa"/>
        <w:tblInd w:w="279" w:type="dxa"/>
        <w:tblLook w:val="04A0" w:firstRow="1" w:lastRow="0" w:firstColumn="1" w:lastColumn="0" w:noHBand="0" w:noVBand="1"/>
      </w:tblPr>
      <w:tblGrid>
        <w:gridCol w:w="8788"/>
      </w:tblGrid>
      <w:tr w:rsidR="00060AEE" w:rsidRPr="002C3EF6" w14:paraId="24D4A05C" w14:textId="77777777" w:rsidTr="00476A38">
        <w:tc>
          <w:tcPr>
            <w:tcW w:w="8788" w:type="dxa"/>
            <w:tcBorders>
              <w:top w:val="single" w:sz="4" w:space="0" w:color="auto"/>
              <w:left w:val="single" w:sz="4" w:space="0" w:color="auto"/>
              <w:bottom w:val="single" w:sz="4" w:space="0" w:color="auto"/>
              <w:right w:val="single" w:sz="4" w:space="0" w:color="auto"/>
            </w:tcBorders>
          </w:tcPr>
          <w:p w14:paraId="1FFB4683" w14:textId="77777777" w:rsidR="00ED0BB1" w:rsidRDefault="00ED0BB1" w:rsidP="00ED0BB1">
            <w:pPr>
              <w:snapToGrid w:val="0"/>
              <w:spacing w:line="240" w:lineRule="exact"/>
              <w:rPr>
                <w:rFonts w:hAnsi="Meiryo UI"/>
                <w:szCs w:val="20"/>
              </w:rPr>
            </w:pPr>
            <w:r w:rsidRPr="002C3EF6">
              <w:rPr>
                <w:rFonts w:hAnsi="Meiryo UI"/>
                <w:szCs w:val="20"/>
              </w:rPr>
              <w:lastRenderedPageBreak/>
              <w:t>例題</w:t>
            </w:r>
          </w:p>
          <w:p w14:paraId="6672BF3B" w14:textId="5BEFF79E" w:rsidR="00ED0BB1" w:rsidRPr="002C3EF6" w:rsidRDefault="00ED0BB1" w:rsidP="00ED0BB1">
            <w:pPr>
              <w:snapToGrid w:val="0"/>
              <w:spacing w:line="240" w:lineRule="exact"/>
              <w:ind w:firstLineChars="100" w:firstLine="180"/>
              <w:rPr>
                <w:rFonts w:hAnsi="Meiryo UI"/>
                <w:szCs w:val="20"/>
              </w:rPr>
            </w:pPr>
            <w:r w:rsidRPr="002C3EF6">
              <w:rPr>
                <w:rFonts w:hAnsi="Meiryo UI"/>
                <w:szCs w:val="20"/>
              </w:rPr>
              <w:t>Webシステムのパスワードを忘れたときの利用者認証において合い言葉を使用する場合，合い言葉が一致した後の処理のうち，</w:t>
            </w:r>
            <w:r w:rsidRPr="002C3EF6">
              <w:rPr>
                <w:rFonts w:hAnsi="Meiryo UI" w:hint="eastAsia"/>
                <w:szCs w:val="20"/>
              </w:rPr>
              <w:t>セキュリティ</w:t>
            </w:r>
            <w:r w:rsidRPr="002C3EF6">
              <w:rPr>
                <w:rFonts w:hAnsi="Meiryo UI"/>
                <w:szCs w:val="20"/>
              </w:rPr>
              <w:t>上最も適切なものはどれか。</w:t>
            </w:r>
          </w:p>
          <w:p w14:paraId="5B1F1506" w14:textId="77777777" w:rsidR="00ED0BB1" w:rsidRPr="002C3EF6" w:rsidRDefault="00ED0BB1" w:rsidP="00ED0BB1">
            <w:pPr>
              <w:snapToGrid w:val="0"/>
              <w:spacing w:line="240" w:lineRule="exact"/>
              <w:rPr>
                <w:rFonts w:hAnsi="Meiryo UI"/>
                <w:szCs w:val="20"/>
              </w:rPr>
            </w:pPr>
          </w:p>
          <w:p w14:paraId="52765D46" w14:textId="77777777" w:rsidR="00ED0BB1" w:rsidRPr="002C3EF6" w:rsidRDefault="00ED0BB1" w:rsidP="00ED0BB1">
            <w:pPr>
              <w:snapToGrid w:val="0"/>
              <w:spacing w:line="240" w:lineRule="exact"/>
              <w:ind w:leftChars="110" w:left="356" w:hangingChars="88" w:hanging="158"/>
              <w:rPr>
                <w:rFonts w:hAnsi="Meiryo UI"/>
                <w:szCs w:val="20"/>
              </w:rPr>
            </w:pPr>
            <w:r w:rsidRPr="002C3EF6">
              <w:rPr>
                <w:rFonts w:hAnsi="Meiryo UI" w:hint="eastAsia"/>
                <w:szCs w:val="20"/>
              </w:rPr>
              <w:t>ア</w:t>
            </w:r>
            <w:r w:rsidRPr="002C3EF6">
              <w:rPr>
                <w:rFonts w:hAnsi="Meiryo UI"/>
                <w:szCs w:val="20"/>
              </w:rPr>
              <w:t xml:space="preserve">　あらかじめ登録された利用者のメールアドレス宛てに，現パスワードを送信する。</w:t>
            </w:r>
          </w:p>
          <w:p w14:paraId="21E514F5" w14:textId="77777777" w:rsidR="00ED0BB1" w:rsidRPr="002C3EF6" w:rsidRDefault="00ED0BB1" w:rsidP="00ED0BB1">
            <w:pPr>
              <w:snapToGrid w:val="0"/>
              <w:spacing w:line="240" w:lineRule="exact"/>
              <w:ind w:leftChars="110" w:left="356" w:hangingChars="88" w:hanging="158"/>
              <w:rPr>
                <w:rFonts w:hAnsi="Meiryo UI"/>
                <w:szCs w:val="20"/>
              </w:rPr>
            </w:pPr>
            <w:r w:rsidRPr="002C3EF6">
              <w:rPr>
                <w:rFonts w:hAnsi="Meiryo UI" w:hint="eastAsia"/>
                <w:szCs w:val="20"/>
              </w:rPr>
              <w:t>イ</w:t>
            </w:r>
            <w:r w:rsidRPr="002C3EF6">
              <w:rPr>
                <w:rFonts w:hAnsi="Meiryo UI"/>
                <w:szCs w:val="20"/>
              </w:rPr>
              <w:t xml:space="preserve">　あらかじめ登録された利用者のメールアドレス宛てに，パスワード再登録用ページヘアクセスするための，推測困難なURLを送信する。</w:t>
            </w:r>
          </w:p>
          <w:p w14:paraId="6C61BC44" w14:textId="77777777" w:rsidR="00ED0BB1" w:rsidRPr="002C3EF6" w:rsidRDefault="00ED0BB1" w:rsidP="00ED0BB1">
            <w:pPr>
              <w:snapToGrid w:val="0"/>
              <w:spacing w:line="240" w:lineRule="exact"/>
              <w:ind w:leftChars="110" w:left="356" w:hangingChars="88" w:hanging="158"/>
              <w:rPr>
                <w:rFonts w:hAnsi="Meiryo UI"/>
                <w:szCs w:val="20"/>
              </w:rPr>
            </w:pPr>
            <w:r w:rsidRPr="002C3EF6">
              <w:rPr>
                <w:rFonts w:hAnsi="Meiryo UI" w:hint="eastAsia"/>
                <w:szCs w:val="20"/>
              </w:rPr>
              <w:t>ウ</w:t>
            </w:r>
            <w:r w:rsidRPr="002C3EF6">
              <w:rPr>
                <w:rFonts w:hAnsi="Meiryo UI"/>
                <w:szCs w:val="20"/>
              </w:rPr>
              <w:t xml:space="preserve">　新たにメールアドレスを入力させ，そのメールアドレス宛てに，現パスワードを送信する。</w:t>
            </w:r>
          </w:p>
          <w:p w14:paraId="7C805E8E" w14:textId="77777777" w:rsidR="00ED0BB1" w:rsidRPr="002C3EF6" w:rsidRDefault="00ED0BB1" w:rsidP="00ED0BB1">
            <w:pPr>
              <w:snapToGrid w:val="0"/>
              <w:spacing w:line="240" w:lineRule="exact"/>
              <w:ind w:leftChars="110" w:left="356" w:hangingChars="88" w:hanging="158"/>
              <w:rPr>
                <w:rFonts w:hAnsi="Meiryo UI"/>
                <w:szCs w:val="20"/>
              </w:rPr>
            </w:pPr>
            <w:r w:rsidRPr="002C3EF6">
              <w:rPr>
                <w:rFonts w:hAnsi="Meiryo UI" w:hint="eastAsia"/>
                <w:szCs w:val="20"/>
              </w:rPr>
              <w:t>エ</w:t>
            </w:r>
            <w:r w:rsidRPr="002C3EF6">
              <w:rPr>
                <w:rFonts w:hAnsi="Meiryo UI"/>
                <w:szCs w:val="20"/>
              </w:rPr>
              <w:t xml:space="preserve">　新たにメールアドレスを入力させ，そのメールアドレス宛てに，パスワード再登録用ページヘアクセスするための，推測困難なURLを送信する。</w:t>
            </w:r>
          </w:p>
          <w:p w14:paraId="63B8767A" w14:textId="05CCC877" w:rsidR="00ED0BB1" w:rsidRDefault="00ED0BB1" w:rsidP="00ED0BB1">
            <w:pPr>
              <w:pBdr>
                <w:bottom w:val="single" w:sz="6" w:space="1" w:color="auto"/>
              </w:pBdr>
              <w:snapToGrid w:val="0"/>
              <w:spacing w:line="240" w:lineRule="exact"/>
              <w:rPr>
                <w:rFonts w:hAnsi="Meiryo UI"/>
                <w:szCs w:val="20"/>
              </w:rPr>
            </w:pPr>
          </w:p>
          <w:p w14:paraId="62B7BB28" w14:textId="77777777" w:rsidR="00ED0BB1" w:rsidRPr="002C3EF6" w:rsidRDefault="00ED0BB1" w:rsidP="00ED0BB1">
            <w:pPr>
              <w:snapToGrid w:val="0"/>
              <w:spacing w:line="240" w:lineRule="exact"/>
              <w:rPr>
                <w:rFonts w:hAnsi="Meiryo UI"/>
                <w:szCs w:val="20"/>
              </w:rPr>
            </w:pPr>
          </w:p>
          <w:p w14:paraId="36A62121" w14:textId="77777777" w:rsidR="00ED0BB1" w:rsidRPr="002C3EF6" w:rsidRDefault="00ED0BB1" w:rsidP="00ED0BB1">
            <w:pPr>
              <w:snapToGrid w:val="0"/>
              <w:spacing w:line="240" w:lineRule="exact"/>
              <w:ind w:firstLineChars="100" w:firstLine="180"/>
              <w:rPr>
                <w:rFonts w:hAnsi="Meiryo UI"/>
                <w:szCs w:val="20"/>
              </w:rPr>
            </w:pPr>
            <w:r w:rsidRPr="002C3EF6">
              <w:rPr>
                <w:rFonts w:hAnsi="Meiryo UI" w:hint="eastAsia"/>
                <w:szCs w:val="20"/>
              </w:rPr>
              <w:t>ア　現パスワードが盗聴されて、不正利用されるおそれがあります。</w:t>
            </w:r>
          </w:p>
          <w:p w14:paraId="1E51BDAA" w14:textId="66CD17DF" w:rsidR="00ED0BB1" w:rsidRDefault="00ED0BB1" w:rsidP="00ED0BB1">
            <w:pPr>
              <w:snapToGrid w:val="0"/>
              <w:spacing w:line="240" w:lineRule="exact"/>
              <w:ind w:leftChars="89" w:left="407" w:hangingChars="137" w:hanging="247"/>
              <w:rPr>
                <w:rFonts w:hAnsi="Meiryo UI"/>
                <w:szCs w:val="20"/>
              </w:rPr>
            </w:pPr>
            <w:r w:rsidRPr="002C3EF6">
              <w:rPr>
                <w:rFonts w:hAnsi="Meiryo UI" w:hint="eastAsia"/>
                <w:szCs w:val="20"/>
              </w:rPr>
              <w:t>ウ、エ　正当な利用者になりすまして新たなメールアドレスを入力された場合に、パスワードが不正利用されるおそれがあります。</w:t>
            </w:r>
          </w:p>
          <w:p w14:paraId="6519C1B7" w14:textId="77777777" w:rsidR="00ED0BB1" w:rsidRPr="002C3EF6" w:rsidRDefault="00ED0BB1" w:rsidP="00ED0BB1">
            <w:pPr>
              <w:snapToGrid w:val="0"/>
              <w:spacing w:line="240" w:lineRule="exact"/>
              <w:ind w:leftChars="89" w:left="407" w:hangingChars="137" w:hanging="247"/>
              <w:rPr>
                <w:rFonts w:hAnsi="Meiryo UI"/>
                <w:szCs w:val="20"/>
              </w:rPr>
            </w:pPr>
          </w:p>
          <w:p w14:paraId="40E5F1F5" w14:textId="77777777" w:rsidR="00ED0BB1" w:rsidRPr="002C3EF6" w:rsidRDefault="00ED0BB1" w:rsidP="00ED0BB1">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基本情報　平成28年度春　問40　[出題頻度：★☆☆]</w:t>
            </w:r>
          </w:p>
          <w:p w14:paraId="629C64D1" w14:textId="77777777" w:rsidR="00060AEE" w:rsidRPr="002C3EF6" w:rsidRDefault="00ED0BB1" w:rsidP="00ED0BB1">
            <w:pPr>
              <w:snapToGrid w:val="0"/>
              <w:spacing w:line="240" w:lineRule="exact"/>
              <w:jc w:val="right"/>
              <w:rPr>
                <w:rFonts w:hAnsi="Meiryo UI"/>
                <w:szCs w:val="20"/>
              </w:rPr>
            </w:pPr>
            <w:r w:rsidRPr="002C3EF6">
              <w:rPr>
                <w:rFonts w:hAnsi="Meiryo UI"/>
                <w:szCs w:val="20"/>
              </w:rPr>
              <w:t>解答－イ</w:t>
            </w:r>
          </w:p>
        </w:tc>
      </w:tr>
    </w:tbl>
    <w:p w14:paraId="77DA51EB" w14:textId="77777777" w:rsidR="00EB4D30" w:rsidRPr="002C3EF6" w:rsidRDefault="00EB4D30" w:rsidP="0053669C">
      <w:pPr>
        <w:snapToGrid w:val="0"/>
        <w:spacing w:line="240" w:lineRule="exact"/>
        <w:rPr>
          <w:rFonts w:hAnsi="Meiryo UI"/>
          <w:szCs w:val="20"/>
        </w:rPr>
      </w:pPr>
    </w:p>
    <w:p w14:paraId="0D859584" w14:textId="77777777" w:rsidR="00CF1321" w:rsidRPr="00147C1C" w:rsidRDefault="000E1F1F" w:rsidP="00147C1C">
      <w:pPr>
        <w:pStyle w:val="4"/>
      </w:pPr>
      <w:r w:rsidRPr="002C3EF6">
        <w:rPr>
          <w:rFonts w:hint="eastAsia"/>
        </w:rPr>
        <w:t>④</w:t>
      </w:r>
      <w:r w:rsidR="00CF1321" w:rsidRPr="002C3EF6">
        <w:t>I</w:t>
      </w:r>
      <w:r w:rsidR="00CF1321" w:rsidRPr="00147C1C">
        <w:t>Cカード</w:t>
      </w:r>
    </w:p>
    <w:p w14:paraId="58C5A738" w14:textId="77777777" w:rsidR="00CF1321" w:rsidRPr="002C3EF6" w:rsidRDefault="00CF1321" w:rsidP="00147C1C">
      <w:pPr>
        <w:snapToGrid w:val="0"/>
        <w:spacing w:line="240" w:lineRule="exact"/>
        <w:ind w:leftChars="300" w:left="540" w:firstLineChars="100" w:firstLine="180"/>
        <w:rPr>
          <w:rFonts w:hAnsi="Meiryo UI"/>
          <w:szCs w:val="20"/>
        </w:rPr>
      </w:pPr>
      <w:r w:rsidRPr="00147C1C">
        <w:rPr>
          <w:rFonts w:hAnsi="Meiryo UI"/>
          <w:szCs w:val="20"/>
        </w:rPr>
        <w:t>ICカード</w:t>
      </w:r>
      <w:r w:rsidRPr="00147C1C">
        <w:rPr>
          <w:rFonts w:hAnsi="Meiryo UI" w:hint="eastAsia"/>
          <w:szCs w:val="20"/>
        </w:rPr>
        <w:t>は、情報を記録するためのICチップを組み込んだカードで、情報量が大きく、偽造や変造などの不正行為が困難です。利用者認証に使われる</w:t>
      </w:r>
      <w:r w:rsidRPr="002C3EF6">
        <w:rPr>
          <w:rFonts w:hAnsi="Meiryo UI"/>
          <w:szCs w:val="20"/>
        </w:rPr>
        <w:t>ICカードには、</w:t>
      </w:r>
      <w:r w:rsidRPr="002C3EF6">
        <w:rPr>
          <w:rFonts w:hAnsi="Meiryo UI" w:hint="eastAsia"/>
          <w:szCs w:val="20"/>
        </w:rPr>
        <w:t>利用者</w:t>
      </w:r>
      <w:r w:rsidRPr="002C3EF6">
        <w:rPr>
          <w:rFonts w:hAnsi="Meiryo UI"/>
          <w:szCs w:val="20"/>
        </w:rPr>
        <w:t>個人の秘密鍵と公開鍵証明書が厳重に保管されてい</w:t>
      </w:r>
      <w:r w:rsidRPr="002C3EF6">
        <w:rPr>
          <w:rFonts w:hAnsi="Meiryo UI" w:hint="eastAsia"/>
          <w:szCs w:val="20"/>
        </w:rPr>
        <w:t>ます</w:t>
      </w:r>
      <w:r w:rsidRPr="002C3EF6">
        <w:rPr>
          <w:rFonts w:hAnsi="Meiryo UI"/>
          <w:szCs w:val="20"/>
        </w:rPr>
        <w:t>。認証システムを利用する際には、自分のICカードを</w:t>
      </w:r>
      <w:r w:rsidRPr="002C3EF6">
        <w:rPr>
          <w:rFonts w:hAnsi="Meiryo UI" w:hint="eastAsia"/>
          <w:szCs w:val="20"/>
        </w:rPr>
        <w:t>システム</w:t>
      </w:r>
      <w:r w:rsidRPr="002C3EF6">
        <w:rPr>
          <w:rFonts w:hAnsi="Meiryo UI"/>
          <w:szCs w:val="20"/>
        </w:rPr>
        <w:t>のICカードリーダに挿入して、ICカードの</w:t>
      </w:r>
      <w:r w:rsidRPr="002C3EF6">
        <w:rPr>
          <w:rFonts w:hAnsi="Meiryo UI" w:hint="eastAsia"/>
          <w:szCs w:val="20"/>
        </w:rPr>
        <w:t>暗証番号</w:t>
      </w:r>
      <w:r w:rsidRPr="002C3EF6">
        <w:rPr>
          <w:rFonts w:hAnsi="Meiryo UI"/>
          <w:szCs w:val="20"/>
        </w:rPr>
        <w:t>である</w:t>
      </w:r>
      <w:r w:rsidRPr="002C3EF6">
        <w:rPr>
          <w:rFonts w:hAnsi="Meiryo UI"/>
          <w:b/>
          <w:szCs w:val="20"/>
        </w:rPr>
        <w:t>PIN</w:t>
      </w:r>
      <w:r w:rsidR="009B1356" w:rsidRPr="002C3EF6">
        <w:rPr>
          <w:rFonts w:hAnsi="Meiryo UI" w:hint="eastAsia"/>
          <w:b/>
          <w:szCs w:val="20"/>
        </w:rPr>
        <w:t>コード</w:t>
      </w:r>
      <w:r w:rsidRPr="002C3EF6">
        <w:rPr>
          <w:rFonts w:hAnsi="Meiryo UI"/>
          <w:szCs w:val="20"/>
        </w:rPr>
        <w:t>を入力</w:t>
      </w:r>
      <w:r w:rsidRPr="002C3EF6">
        <w:rPr>
          <w:rFonts w:hAnsi="Meiryo UI" w:hint="eastAsia"/>
          <w:szCs w:val="20"/>
        </w:rPr>
        <w:t>します</w:t>
      </w:r>
      <w:r w:rsidRPr="002C3EF6">
        <w:rPr>
          <w:rFonts w:hAnsi="Meiryo UI"/>
          <w:szCs w:val="20"/>
        </w:rPr>
        <w:t>。これによって、</w:t>
      </w:r>
      <w:r w:rsidRPr="002C3EF6">
        <w:rPr>
          <w:rFonts w:hAnsi="Meiryo UI" w:hint="eastAsia"/>
          <w:szCs w:val="20"/>
        </w:rPr>
        <w:t>利用者認証を行い</w:t>
      </w:r>
      <w:r w:rsidRPr="002C3EF6">
        <w:rPr>
          <w:rFonts w:hAnsi="Meiryo UI"/>
          <w:szCs w:val="20"/>
        </w:rPr>
        <w:t>ICカード内の必要な情報を参照できるようにな</w:t>
      </w:r>
      <w:r w:rsidR="00174374" w:rsidRPr="002C3EF6">
        <w:rPr>
          <w:rFonts w:hAnsi="Meiryo UI" w:hint="eastAsia"/>
          <w:szCs w:val="20"/>
        </w:rPr>
        <w:t>ります</w:t>
      </w:r>
      <w:r w:rsidRPr="002C3EF6">
        <w:rPr>
          <w:rFonts w:hAnsi="Meiryo UI"/>
          <w:szCs w:val="20"/>
        </w:rPr>
        <w:t>。</w:t>
      </w:r>
      <w:r w:rsidRPr="002C3EF6">
        <w:rPr>
          <w:rFonts w:hAnsi="Meiryo UI" w:hint="eastAsia"/>
          <w:szCs w:val="20"/>
        </w:rPr>
        <w:t>なお不正行為が困難であっても、ICカードを紛失した場合には速やかに失効手続きを</w:t>
      </w:r>
      <w:r w:rsidR="00174374" w:rsidRPr="002C3EF6">
        <w:rPr>
          <w:rFonts w:hAnsi="Meiryo UI" w:hint="eastAsia"/>
          <w:szCs w:val="20"/>
        </w:rPr>
        <w:t>する必要があります</w:t>
      </w:r>
      <w:r w:rsidRPr="002C3EF6">
        <w:rPr>
          <w:rFonts w:hAnsi="Meiryo UI" w:hint="eastAsia"/>
          <w:szCs w:val="20"/>
        </w:rPr>
        <w:t>。</w:t>
      </w:r>
    </w:p>
    <w:p w14:paraId="31ACE703" w14:textId="77777777" w:rsidR="003C623A" w:rsidRPr="002C3EF6" w:rsidRDefault="003C623A" w:rsidP="0053669C">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74A427C8" w14:textId="77777777" w:rsidTr="00476A38">
        <w:tc>
          <w:tcPr>
            <w:tcW w:w="8788" w:type="dxa"/>
            <w:tcBorders>
              <w:top w:val="single" w:sz="4" w:space="0" w:color="auto"/>
              <w:left w:val="single" w:sz="4" w:space="0" w:color="auto"/>
              <w:bottom w:val="single" w:sz="4" w:space="0" w:color="auto"/>
              <w:right w:val="single" w:sz="4" w:space="0" w:color="auto"/>
            </w:tcBorders>
          </w:tcPr>
          <w:p w14:paraId="4390F15E" w14:textId="77777777" w:rsidR="00ED0BB1" w:rsidRDefault="00ED0BB1" w:rsidP="00ED0BB1">
            <w:pPr>
              <w:snapToGrid w:val="0"/>
              <w:spacing w:line="240" w:lineRule="exact"/>
              <w:rPr>
                <w:rFonts w:hAnsi="Meiryo UI"/>
                <w:szCs w:val="20"/>
              </w:rPr>
            </w:pPr>
            <w:r w:rsidRPr="002C3EF6">
              <w:rPr>
                <w:rFonts w:hAnsi="Meiryo UI"/>
                <w:szCs w:val="20"/>
              </w:rPr>
              <w:t>例題</w:t>
            </w:r>
          </w:p>
          <w:p w14:paraId="460FE4CD" w14:textId="4B241D9D" w:rsidR="00ED0BB1" w:rsidRPr="002C3EF6" w:rsidRDefault="00ED0BB1" w:rsidP="00ED0BB1">
            <w:pPr>
              <w:snapToGrid w:val="0"/>
              <w:spacing w:line="240" w:lineRule="exact"/>
              <w:ind w:firstLineChars="100" w:firstLine="180"/>
              <w:rPr>
                <w:rFonts w:hAnsi="Meiryo UI"/>
                <w:szCs w:val="20"/>
              </w:rPr>
            </w:pPr>
            <w:r w:rsidRPr="002C3EF6">
              <w:rPr>
                <w:rFonts w:hAnsi="Meiryo UI"/>
                <w:szCs w:val="20"/>
              </w:rPr>
              <w:t>ICカードとPINを用いた利用者認証における適切な運用はどれか。</w:t>
            </w:r>
          </w:p>
          <w:p w14:paraId="6AC953E1" w14:textId="77777777" w:rsidR="00ED0BB1" w:rsidRPr="002C3EF6" w:rsidRDefault="00ED0BB1" w:rsidP="00ED0BB1">
            <w:pPr>
              <w:snapToGrid w:val="0"/>
              <w:spacing w:line="240" w:lineRule="exact"/>
              <w:ind w:firstLineChars="100" w:firstLine="180"/>
              <w:rPr>
                <w:rFonts w:hAnsi="Meiryo UI"/>
                <w:szCs w:val="20"/>
              </w:rPr>
            </w:pPr>
          </w:p>
          <w:p w14:paraId="48A3BC8C" w14:textId="77777777" w:rsidR="00ED0BB1" w:rsidRPr="002C3EF6" w:rsidRDefault="00ED0BB1" w:rsidP="00CA7CAA">
            <w:pPr>
              <w:snapToGrid w:val="0"/>
              <w:spacing w:line="240" w:lineRule="exact"/>
              <w:ind w:leftChars="110" w:left="356" w:hangingChars="88" w:hanging="158"/>
              <w:rPr>
                <w:rFonts w:hAnsi="Meiryo UI"/>
                <w:szCs w:val="20"/>
              </w:rPr>
            </w:pPr>
            <w:r w:rsidRPr="002C3EF6">
              <w:rPr>
                <w:rFonts w:hAnsi="Meiryo UI"/>
                <w:szCs w:val="20"/>
              </w:rPr>
              <w:t>ア　ICカードによって個々の利用者を識別できるので，管理負荷を軽減するために全利用者に共通なPINを設定する。</w:t>
            </w:r>
          </w:p>
          <w:p w14:paraId="4C853095" w14:textId="77777777" w:rsidR="00ED0BB1" w:rsidRPr="002C3EF6" w:rsidRDefault="00ED0BB1" w:rsidP="00CA7CAA">
            <w:pPr>
              <w:snapToGrid w:val="0"/>
              <w:spacing w:line="240" w:lineRule="exact"/>
              <w:ind w:leftChars="110" w:left="356" w:hangingChars="88" w:hanging="158"/>
              <w:rPr>
                <w:rFonts w:hAnsi="Meiryo UI"/>
                <w:szCs w:val="20"/>
              </w:rPr>
            </w:pPr>
            <w:r w:rsidRPr="002C3EF6">
              <w:rPr>
                <w:rFonts w:hAnsi="Meiryo UI" w:hint="eastAsia"/>
                <w:szCs w:val="20"/>
              </w:rPr>
              <w:t>イ</w:t>
            </w:r>
            <w:r w:rsidRPr="002C3EF6">
              <w:rPr>
                <w:rFonts w:hAnsi="Meiryo UI"/>
                <w:szCs w:val="20"/>
              </w:rPr>
              <w:t xml:space="preserve">　ICカード紛失時には，新たなICカードを発行し，PINを</w:t>
            </w:r>
            <w:r w:rsidRPr="002C3EF6">
              <w:rPr>
                <w:rFonts w:hAnsi="Meiryo UI" w:hint="eastAsia"/>
                <w:szCs w:val="20"/>
              </w:rPr>
              <w:t>再</w:t>
            </w:r>
            <w:r w:rsidRPr="002C3EF6">
              <w:rPr>
                <w:rFonts w:hAnsi="Meiryo UI"/>
                <w:szCs w:val="20"/>
              </w:rPr>
              <w:t>設定した後で，紛失したICカードの失効処理を行う。</w:t>
            </w:r>
          </w:p>
          <w:p w14:paraId="2CA5A949" w14:textId="77777777" w:rsidR="00ED0BB1" w:rsidRPr="002C3EF6" w:rsidRDefault="00ED0BB1" w:rsidP="00CA7CAA">
            <w:pPr>
              <w:snapToGrid w:val="0"/>
              <w:spacing w:line="240" w:lineRule="exact"/>
              <w:ind w:leftChars="110" w:left="356" w:hangingChars="88" w:hanging="158"/>
              <w:rPr>
                <w:rFonts w:hAnsi="Meiryo UI"/>
                <w:szCs w:val="20"/>
              </w:rPr>
            </w:pPr>
            <w:r w:rsidRPr="002C3EF6">
              <w:rPr>
                <w:rFonts w:hAnsi="Meiryo UI" w:hint="eastAsia"/>
                <w:szCs w:val="20"/>
              </w:rPr>
              <w:t>ウ</w:t>
            </w:r>
            <w:r w:rsidRPr="002C3EF6">
              <w:rPr>
                <w:rFonts w:hAnsi="Meiryo UI"/>
                <w:szCs w:val="20"/>
              </w:rPr>
              <w:t xml:space="preserve">　PINには</w:t>
            </w:r>
            <w:r w:rsidRPr="002C3EF6">
              <w:rPr>
                <w:rFonts w:hAnsi="Meiryo UI" w:hint="eastAsia"/>
                <w:szCs w:val="20"/>
              </w:rPr>
              <w:t>，</w:t>
            </w:r>
            <w:r w:rsidRPr="002C3EF6">
              <w:rPr>
                <w:rFonts w:hAnsi="Meiryo UI"/>
                <w:szCs w:val="20"/>
              </w:rPr>
              <w:t>ICカードの表面に刻印してある数字情報を組み合わせたものを設定する。</w:t>
            </w:r>
          </w:p>
          <w:p w14:paraId="6A5C113C" w14:textId="77777777" w:rsidR="00ED0BB1" w:rsidRPr="002C3EF6" w:rsidRDefault="00ED0BB1" w:rsidP="00CA7CAA">
            <w:pPr>
              <w:snapToGrid w:val="0"/>
              <w:spacing w:line="240" w:lineRule="exact"/>
              <w:ind w:leftChars="110" w:left="356" w:hangingChars="88" w:hanging="158"/>
              <w:rPr>
                <w:rFonts w:hAnsi="Meiryo UI"/>
                <w:szCs w:val="20"/>
              </w:rPr>
            </w:pPr>
            <w:r w:rsidRPr="002C3EF6">
              <w:rPr>
                <w:rFonts w:hAnsi="Meiryo UI"/>
                <w:szCs w:val="20"/>
              </w:rPr>
              <w:t>エ　PIN</w:t>
            </w:r>
            <w:r w:rsidRPr="002C3EF6">
              <w:rPr>
                <w:rFonts w:hAnsi="Meiryo UI" w:hint="eastAsia"/>
                <w:szCs w:val="20"/>
              </w:rPr>
              <w:t>は，ICカードには</w:t>
            </w:r>
            <w:r w:rsidRPr="002C3EF6">
              <w:rPr>
                <w:rFonts w:hAnsi="Meiryo UI"/>
                <w:szCs w:val="20"/>
              </w:rPr>
              <w:t>同封せず，別経路で利用者に知らせる。</w:t>
            </w:r>
          </w:p>
          <w:p w14:paraId="690E2215" w14:textId="2A887B1E" w:rsidR="00ED0BB1" w:rsidRDefault="00ED0BB1" w:rsidP="00ED0BB1">
            <w:pPr>
              <w:pBdr>
                <w:bottom w:val="single" w:sz="6" w:space="1" w:color="auto"/>
              </w:pBdr>
              <w:snapToGrid w:val="0"/>
              <w:spacing w:line="240" w:lineRule="exact"/>
              <w:rPr>
                <w:rFonts w:hAnsi="Meiryo UI"/>
                <w:szCs w:val="20"/>
              </w:rPr>
            </w:pPr>
          </w:p>
          <w:p w14:paraId="22CD7359" w14:textId="77777777" w:rsidR="00ED0BB1" w:rsidRPr="002C3EF6" w:rsidRDefault="00ED0BB1" w:rsidP="00ED0BB1">
            <w:pPr>
              <w:snapToGrid w:val="0"/>
              <w:spacing w:line="240" w:lineRule="exact"/>
              <w:rPr>
                <w:rFonts w:hAnsi="Meiryo UI"/>
                <w:szCs w:val="20"/>
              </w:rPr>
            </w:pPr>
          </w:p>
          <w:p w14:paraId="5E3E600F" w14:textId="77777777" w:rsidR="00ED0BB1" w:rsidRPr="002C3EF6" w:rsidRDefault="00ED0BB1" w:rsidP="00CA7CAA">
            <w:pPr>
              <w:snapToGrid w:val="0"/>
              <w:spacing w:line="240" w:lineRule="exact"/>
              <w:ind w:firstLineChars="100" w:firstLine="180"/>
              <w:rPr>
                <w:rFonts w:hAnsi="Meiryo UI"/>
                <w:szCs w:val="20"/>
              </w:rPr>
            </w:pPr>
            <w:r w:rsidRPr="002C3EF6">
              <w:rPr>
                <w:rFonts w:hAnsi="Meiryo UI"/>
                <w:szCs w:val="20"/>
              </w:rPr>
              <w:t>ア　全利用者に共通なPINが設定された場合、本人になりすまして不正にICカードを利用される危険性が生じ</w:t>
            </w:r>
            <w:r w:rsidRPr="002C3EF6">
              <w:rPr>
                <w:rFonts w:hAnsi="Meiryo UI" w:hint="eastAsia"/>
                <w:szCs w:val="20"/>
              </w:rPr>
              <w:t>ます</w:t>
            </w:r>
            <w:r w:rsidRPr="002C3EF6">
              <w:rPr>
                <w:rFonts w:hAnsi="Meiryo UI"/>
                <w:szCs w:val="20"/>
              </w:rPr>
              <w:t>。</w:t>
            </w:r>
          </w:p>
          <w:p w14:paraId="19F816E3" w14:textId="77777777" w:rsidR="00ED0BB1" w:rsidRPr="002C3EF6" w:rsidRDefault="00ED0BB1" w:rsidP="00CA7CAA">
            <w:pPr>
              <w:snapToGrid w:val="0"/>
              <w:spacing w:line="240" w:lineRule="exact"/>
              <w:ind w:firstLineChars="100" w:firstLine="180"/>
              <w:rPr>
                <w:rFonts w:hAnsi="Meiryo UI"/>
                <w:szCs w:val="20"/>
              </w:rPr>
            </w:pPr>
            <w:r w:rsidRPr="002C3EF6">
              <w:rPr>
                <w:rFonts w:hAnsi="Meiryo UI" w:hint="eastAsia"/>
                <w:szCs w:val="20"/>
              </w:rPr>
              <w:t>イ</w:t>
            </w:r>
            <w:r w:rsidRPr="002C3EF6">
              <w:rPr>
                <w:rFonts w:hAnsi="Meiryo UI"/>
                <w:szCs w:val="20"/>
              </w:rPr>
              <w:t xml:space="preserve">　ICカードが不正に利用される前に、まず紛失したICカードの失効処理を行うべきで</w:t>
            </w:r>
            <w:r w:rsidRPr="002C3EF6">
              <w:rPr>
                <w:rFonts w:hAnsi="Meiryo UI" w:hint="eastAsia"/>
                <w:szCs w:val="20"/>
              </w:rPr>
              <w:t>す。</w:t>
            </w:r>
          </w:p>
          <w:p w14:paraId="5D92CA78" w14:textId="5165471A" w:rsidR="00ED0BB1" w:rsidRDefault="00ED0BB1" w:rsidP="00CA7CAA">
            <w:pPr>
              <w:snapToGrid w:val="0"/>
              <w:spacing w:line="240" w:lineRule="exact"/>
              <w:ind w:leftChars="89" w:left="340" w:hangingChars="100" w:hanging="180"/>
              <w:rPr>
                <w:rFonts w:hAnsi="Meiryo UI"/>
                <w:szCs w:val="20"/>
              </w:rPr>
            </w:pPr>
            <w:r w:rsidRPr="002C3EF6">
              <w:rPr>
                <w:rFonts w:hAnsi="Meiryo UI" w:hint="eastAsia"/>
                <w:szCs w:val="20"/>
              </w:rPr>
              <w:t>ウ</w:t>
            </w:r>
            <w:r w:rsidRPr="002C3EF6">
              <w:rPr>
                <w:rFonts w:hAnsi="Meiryo UI"/>
                <w:szCs w:val="20"/>
              </w:rPr>
              <w:t xml:space="preserve">　ICカードの表面に刻印してある数字情報を総当たり方式で組み合わせることで、PINを不正に取得することが可能</w:t>
            </w:r>
            <w:r w:rsidRPr="002C3EF6">
              <w:rPr>
                <w:rFonts w:hAnsi="Meiryo UI" w:hint="eastAsia"/>
                <w:szCs w:val="20"/>
              </w:rPr>
              <w:t>になります</w:t>
            </w:r>
            <w:r w:rsidRPr="002C3EF6">
              <w:rPr>
                <w:rFonts w:hAnsi="Meiryo UI"/>
                <w:szCs w:val="20"/>
              </w:rPr>
              <w:t>。</w:t>
            </w:r>
          </w:p>
          <w:p w14:paraId="35658E1B" w14:textId="77777777" w:rsidR="00ED0BB1" w:rsidRPr="002C3EF6" w:rsidRDefault="00ED0BB1" w:rsidP="00ED0BB1">
            <w:pPr>
              <w:pStyle w:val="ab"/>
              <w:snapToGrid w:val="0"/>
              <w:spacing w:line="240" w:lineRule="exact"/>
              <w:ind w:leftChars="79" w:left="300" w:hangingChars="88" w:hanging="158"/>
              <w:rPr>
                <w:rFonts w:ascii="Meiryo UI" w:hAnsi="Meiryo UI"/>
                <w:szCs w:val="20"/>
              </w:rPr>
            </w:pPr>
          </w:p>
          <w:p w14:paraId="636E4CC9" w14:textId="77777777" w:rsidR="00ED0BB1" w:rsidRPr="002C3EF6" w:rsidRDefault="00ED0BB1" w:rsidP="00ED0BB1">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基本情報　平成28年度秋　問40　[出題頻度：★☆☆]</w:t>
            </w:r>
          </w:p>
          <w:p w14:paraId="33B2FD17" w14:textId="140CFD7C" w:rsidR="00060AEE" w:rsidRPr="002C3EF6" w:rsidRDefault="00ED0BB1" w:rsidP="00ED0BB1">
            <w:pPr>
              <w:widowControl/>
              <w:snapToGrid w:val="0"/>
              <w:spacing w:line="240" w:lineRule="exact"/>
              <w:jc w:val="right"/>
              <w:rPr>
                <w:rFonts w:hAnsi="Meiryo UI"/>
                <w:szCs w:val="20"/>
              </w:rPr>
            </w:pPr>
            <w:r w:rsidRPr="002C3EF6">
              <w:rPr>
                <w:rFonts w:hAnsi="Meiryo UI"/>
                <w:szCs w:val="20"/>
              </w:rPr>
              <w:t>解答－エ</w:t>
            </w:r>
          </w:p>
        </w:tc>
      </w:tr>
    </w:tbl>
    <w:p w14:paraId="36E9E87A" w14:textId="77777777" w:rsidR="00147C1C" w:rsidRDefault="00147C1C" w:rsidP="0053669C">
      <w:pPr>
        <w:snapToGrid w:val="0"/>
        <w:spacing w:line="240" w:lineRule="exact"/>
        <w:ind w:firstLineChars="200" w:firstLine="360"/>
        <w:rPr>
          <w:rFonts w:hAnsi="Meiryo UI"/>
          <w:szCs w:val="20"/>
        </w:rPr>
      </w:pPr>
    </w:p>
    <w:p w14:paraId="789D0CBD" w14:textId="77777777" w:rsidR="00147C1C" w:rsidRDefault="00147C1C">
      <w:pPr>
        <w:widowControl/>
        <w:jc w:val="left"/>
        <w:rPr>
          <w:rFonts w:hAnsi="Meiryo UI"/>
          <w:szCs w:val="20"/>
        </w:rPr>
      </w:pPr>
      <w:r>
        <w:rPr>
          <w:rFonts w:hAnsi="Meiryo UI"/>
          <w:szCs w:val="20"/>
        </w:rPr>
        <w:br w:type="page"/>
      </w:r>
    </w:p>
    <w:p w14:paraId="4EF400DD" w14:textId="46885E78" w:rsidR="00305229" w:rsidRPr="002C3EF6" w:rsidRDefault="004F67DF" w:rsidP="00147C1C">
      <w:pPr>
        <w:pStyle w:val="4"/>
      </w:pPr>
      <w:r w:rsidRPr="002C3EF6">
        <w:rPr>
          <w:rFonts w:hint="eastAsia"/>
        </w:rPr>
        <w:lastRenderedPageBreak/>
        <w:t>⑤</w:t>
      </w:r>
      <w:r w:rsidR="00305229" w:rsidRPr="002C3EF6">
        <w:t>シングルサインオン</w:t>
      </w:r>
    </w:p>
    <w:p w14:paraId="01D20D55" w14:textId="77777777" w:rsidR="00305229" w:rsidRPr="002C3EF6" w:rsidRDefault="00305229" w:rsidP="00147C1C">
      <w:pPr>
        <w:snapToGrid w:val="0"/>
        <w:spacing w:line="240" w:lineRule="exact"/>
        <w:ind w:leftChars="309" w:left="556" w:firstLineChars="100" w:firstLine="180"/>
        <w:rPr>
          <w:rFonts w:hAnsi="Meiryo UI"/>
          <w:szCs w:val="20"/>
        </w:rPr>
      </w:pPr>
      <w:r w:rsidRPr="00147C1C">
        <w:rPr>
          <w:rFonts w:hAnsi="Meiryo UI" w:hint="eastAsia"/>
          <w:bCs/>
          <w:szCs w:val="20"/>
        </w:rPr>
        <w:t>シングルサインオン</w:t>
      </w:r>
      <w:r w:rsidRPr="002C3EF6">
        <w:rPr>
          <w:rFonts w:hAnsi="Meiryo UI"/>
          <w:szCs w:val="20"/>
        </w:rPr>
        <w:t>（Single Sign-On）</w:t>
      </w:r>
      <w:r w:rsidRPr="002C3EF6">
        <w:rPr>
          <w:rFonts w:hAnsi="Meiryo UI" w:hint="eastAsia"/>
          <w:szCs w:val="20"/>
        </w:rPr>
        <w:t>は、利用者が１回だけ認証を受けることで、許可されている複数のOSやアプリケーションを利用できるようにする方法です。</w:t>
      </w:r>
    </w:p>
    <w:p w14:paraId="725630B2" w14:textId="77777777" w:rsidR="00305229" w:rsidRPr="002C3EF6" w:rsidRDefault="00305229" w:rsidP="00147C1C">
      <w:pPr>
        <w:snapToGrid w:val="0"/>
        <w:spacing w:line="240" w:lineRule="exact"/>
        <w:ind w:leftChars="311" w:left="560" w:firstLineChars="100" w:firstLine="180"/>
        <w:rPr>
          <w:rFonts w:hAnsi="Meiryo UI"/>
          <w:szCs w:val="20"/>
        </w:rPr>
      </w:pPr>
      <w:r w:rsidRPr="002C3EF6">
        <w:rPr>
          <w:rFonts w:hAnsi="Meiryo UI" w:hint="eastAsia"/>
          <w:szCs w:val="20"/>
        </w:rPr>
        <w:t>シングルサインオンを採用することで、利用者は複数のIDやパスワードを使い分ける必要がなくなり負担が軽減します。ただし、危険性は増大します。</w:t>
      </w:r>
    </w:p>
    <w:p w14:paraId="6F970D0E" w14:textId="77777777" w:rsidR="00305229" w:rsidRPr="002C3EF6" w:rsidRDefault="00305229" w:rsidP="00147C1C">
      <w:pPr>
        <w:snapToGrid w:val="0"/>
        <w:spacing w:line="240" w:lineRule="exact"/>
        <w:ind w:leftChars="311" w:left="560" w:firstLineChars="100" w:firstLine="180"/>
        <w:rPr>
          <w:rFonts w:hAnsi="Meiryo UI"/>
          <w:szCs w:val="20"/>
        </w:rPr>
      </w:pPr>
      <w:r w:rsidRPr="002C3EF6">
        <w:rPr>
          <w:rFonts w:hAnsi="Meiryo UI" w:hint="eastAsia"/>
          <w:szCs w:val="20"/>
        </w:rPr>
        <w:t>なお、Webブラウザを利用したシングルサインオンにおける利用者認証の仕組みとして、</w:t>
      </w:r>
      <w:r w:rsidRPr="002C3EF6">
        <w:rPr>
          <w:rFonts w:hAnsi="Meiryo UI" w:hint="eastAsia"/>
          <w:b/>
          <w:szCs w:val="20"/>
        </w:rPr>
        <w:t>クッキー</w:t>
      </w:r>
      <w:r w:rsidRPr="002C3EF6">
        <w:rPr>
          <w:rFonts w:hAnsi="Meiryo UI" w:hint="eastAsia"/>
          <w:szCs w:val="20"/>
        </w:rPr>
        <w:t>（</w:t>
      </w:r>
      <w:r w:rsidRPr="002C3EF6">
        <w:rPr>
          <w:rFonts w:hAnsi="Meiryo UI" w:hint="eastAsia"/>
          <w:b/>
          <w:szCs w:val="20"/>
        </w:rPr>
        <w:t>cookie</w:t>
      </w:r>
      <w:r w:rsidRPr="002C3EF6">
        <w:rPr>
          <w:rFonts w:hAnsi="Meiryo UI" w:hint="eastAsia"/>
          <w:szCs w:val="20"/>
        </w:rPr>
        <w:t>）を利用する方法があります。クッキーは、Webサイトを閲覧する際の足跡や入力した利用者名やパスワードなどの情報を、利用者のコンピュータに一時的に記録する仕組みです。</w:t>
      </w:r>
    </w:p>
    <w:p w14:paraId="10DCD4B0" w14:textId="10028462" w:rsidR="00305229" w:rsidRPr="002C3EF6" w:rsidRDefault="00305229" w:rsidP="00147C1C">
      <w:pPr>
        <w:snapToGrid w:val="0"/>
        <w:spacing w:line="240" w:lineRule="exact"/>
        <w:ind w:leftChars="300" w:left="540" w:firstLineChars="100" w:firstLine="180"/>
        <w:rPr>
          <w:rFonts w:hAnsi="Meiryo UI"/>
          <w:szCs w:val="20"/>
        </w:rPr>
      </w:pPr>
      <w:r w:rsidRPr="002C3EF6">
        <w:rPr>
          <w:rFonts w:hAnsi="Meiryo UI" w:hint="eastAsia"/>
          <w:szCs w:val="20"/>
        </w:rPr>
        <w:t>また、インターネットから受け取ったリクエストをWebサーバに中継するリバースプロキシ（R</w:t>
      </w:r>
      <w:r w:rsidRPr="002C3EF6">
        <w:rPr>
          <w:rFonts w:hAnsi="Meiryo UI"/>
          <w:szCs w:val="20"/>
        </w:rPr>
        <w:t>everse proxy</w:t>
      </w:r>
      <w:r w:rsidRPr="002C3EF6">
        <w:rPr>
          <w:rFonts w:hAnsi="Meiryo UI" w:hint="eastAsia"/>
          <w:szCs w:val="20"/>
        </w:rPr>
        <w:t>）</w:t>
      </w:r>
      <w:r w:rsidR="00404C3B" w:rsidRPr="002C3EF6">
        <w:rPr>
          <w:rFonts w:hAnsi="Meiryo UI" w:hint="eastAsia"/>
          <w:szCs w:val="20"/>
        </w:rPr>
        <w:t>（P</w:t>
      </w:r>
      <w:r w:rsidR="004F2062">
        <w:rPr>
          <w:rFonts w:hAnsi="Meiryo UI" w:hint="eastAsia"/>
          <w:szCs w:val="20"/>
        </w:rPr>
        <w:t>405</w:t>
      </w:r>
      <w:r w:rsidR="00404C3B" w:rsidRPr="002C3EF6">
        <w:rPr>
          <w:rFonts w:hAnsi="Meiryo UI" w:hint="eastAsia"/>
          <w:szCs w:val="20"/>
        </w:rPr>
        <w:t>参照）</w:t>
      </w:r>
      <w:r w:rsidRPr="002C3EF6">
        <w:rPr>
          <w:rFonts w:hAnsi="Meiryo UI" w:hint="eastAsia"/>
          <w:szCs w:val="20"/>
        </w:rPr>
        <w:t>に認証・許可の機能を</w:t>
      </w:r>
      <w:r w:rsidR="00C66813">
        <w:rPr>
          <w:rFonts w:hAnsi="Meiryo UI" w:hint="eastAsia"/>
          <w:szCs w:val="20"/>
        </w:rPr>
        <w:t>も</w:t>
      </w:r>
      <w:r w:rsidRPr="002C3EF6">
        <w:rPr>
          <w:rFonts w:hAnsi="Meiryo UI" w:hint="eastAsia"/>
          <w:szCs w:val="20"/>
        </w:rPr>
        <w:t>たせることでシングルサインオンを実現することもできます。この方法では利用者認証として、パスワードの代わりにディジタル証明書を用いることもできます。</w:t>
      </w:r>
    </w:p>
    <w:p w14:paraId="02D82E7F" w14:textId="77777777" w:rsidR="00E86241" w:rsidRPr="002C3EF6" w:rsidRDefault="00E86241" w:rsidP="0053669C">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06632044" w14:textId="77777777" w:rsidTr="00476A38">
        <w:tc>
          <w:tcPr>
            <w:tcW w:w="8788" w:type="dxa"/>
            <w:tcBorders>
              <w:top w:val="single" w:sz="4" w:space="0" w:color="auto"/>
              <w:left w:val="single" w:sz="4" w:space="0" w:color="auto"/>
              <w:bottom w:val="single" w:sz="4" w:space="0" w:color="auto"/>
              <w:right w:val="single" w:sz="4" w:space="0" w:color="auto"/>
            </w:tcBorders>
          </w:tcPr>
          <w:p w14:paraId="09D10298" w14:textId="77777777" w:rsidR="00ED0BB1" w:rsidRDefault="00ED0BB1" w:rsidP="00ED0BB1">
            <w:pPr>
              <w:snapToGrid w:val="0"/>
              <w:spacing w:line="240" w:lineRule="exact"/>
              <w:rPr>
                <w:rFonts w:hAnsi="Meiryo UI"/>
                <w:szCs w:val="20"/>
              </w:rPr>
            </w:pPr>
            <w:r w:rsidRPr="002C3EF6">
              <w:rPr>
                <w:rFonts w:hAnsi="Meiryo UI" w:hint="eastAsia"/>
                <w:szCs w:val="20"/>
              </w:rPr>
              <w:t>例題</w:t>
            </w:r>
          </w:p>
          <w:p w14:paraId="6512BCA9" w14:textId="13B109C8" w:rsidR="00ED0BB1" w:rsidRPr="002C3EF6" w:rsidRDefault="00ED0BB1" w:rsidP="00ED0BB1">
            <w:pPr>
              <w:snapToGrid w:val="0"/>
              <w:spacing w:line="240" w:lineRule="exact"/>
              <w:ind w:firstLineChars="100" w:firstLine="180"/>
              <w:rPr>
                <w:rFonts w:hAnsi="Meiryo UI"/>
                <w:szCs w:val="20"/>
              </w:rPr>
            </w:pPr>
            <w:r w:rsidRPr="002C3EF6">
              <w:rPr>
                <w:rFonts w:hAnsi="Meiryo UI"/>
                <w:szCs w:val="20"/>
              </w:rPr>
              <w:t>一度の認証で，許可されている複数のサーバやアプリケーションなどを利用できる仕組みを何というか。</w:t>
            </w:r>
          </w:p>
          <w:p w14:paraId="1ADC7C62" w14:textId="77777777" w:rsidR="00ED0BB1" w:rsidRPr="00ED0BB1" w:rsidRDefault="00ED0BB1" w:rsidP="00ED0BB1">
            <w:pPr>
              <w:snapToGrid w:val="0"/>
              <w:spacing w:line="240" w:lineRule="exact"/>
              <w:rPr>
                <w:rFonts w:hAnsi="Meiryo UI"/>
                <w:szCs w:val="20"/>
              </w:rPr>
            </w:pPr>
          </w:p>
          <w:p w14:paraId="179C7F0A" w14:textId="77777777" w:rsidR="00ED0BB1" w:rsidRPr="002C3EF6" w:rsidRDefault="00ED0BB1" w:rsidP="00ED0BB1">
            <w:pPr>
              <w:tabs>
                <w:tab w:val="left" w:pos="3800"/>
              </w:tabs>
              <w:snapToGrid w:val="0"/>
              <w:spacing w:line="240" w:lineRule="exact"/>
              <w:ind w:firstLineChars="100" w:firstLine="180"/>
              <w:rPr>
                <w:rFonts w:hAnsi="Meiryo UI"/>
                <w:szCs w:val="20"/>
              </w:rPr>
            </w:pPr>
            <w:r w:rsidRPr="002C3EF6">
              <w:rPr>
                <w:rFonts w:hAnsi="Meiryo UI" w:hint="eastAsia"/>
                <w:szCs w:val="20"/>
              </w:rPr>
              <w:t>ア</w:t>
            </w:r>
            <w:r w:rsidRPr="002C3EF6">
              <w:rPr>
                <w:rFonts w:hAnsi="Meiryo UI"/>
                <w:szCs w:val="20"/>
              </w:rPr>
              <w:t xml:space="preserve">　シングルサインオン</w:t>
            </w:r>
            <w:r w:rsidRPr="002C3EF6">
              <w:rPr>
                <w:rFonts w:hAnsi="Meiryo UI" w:hint="eastAsia"/>
                <w:szCs w:val="20"/>
              </w:rPr>
              <w:tab/>
              <w:t>イ</w:t>
            </w:r>
            <w:r w:rsidRPr="002C3EF6">
              <w:rPr>
                <w:rFonts w:hAnsi="Meiryo UI"/>
                <w:szCs w:val="20"/>
              </w:rPr>
              <w:t xml:space="preserve">　スマートカード</w:t>
            </w:r>
          </w:p>
          <w:p w14:paraId="69C26864" w14:textId="77777777" w:rsidR="00ED0BB1" w:rsidRPr="002C3EF6" w:rsidRDefault="00ED0BB1" w:rsidP="00ED0BB1">
            <w:pPr>
              <w:tabs>
                <w:tab w:val="left" w:pos="3800"/>
              </w:tabs>
              <w:snapToGrid w:val="0"/>
              <w:spacing w:line="240" w:lineRule="exact"/>
              <w:ind w:firstLineChars="100" w:firstLine="180"/>
              <w:rPr>
                <w:rFonts w:hAnsi="Meiryo UI"/>
                <w:szCs w:val="20"/>
              </w:rPr>
            </w:pPr>
            <w:r w:rsidRPr="002C3EF6">
              <w:rPr>
                <w:rFonts w:hAnsi="Meiryo UI" w:hint="eastAsia"/>
                <w:szCs w:val="20"/>
              </w:rPr>
              <w:t>ウ</w:t>
            </w:r>
            <w:r w:rsidRPr="002C3EF6">
              <w:rPr>
                <w:rFonts w:hAnsi="Meiryo UI"/>
                <w:szCs w:val="20"/>
              </w:rPr>
              <w:t xml:space="preserve">　バイオメトリクス認証</w:t>
            </w:r>
            <w:r w:rsidRPr="002C3EF6">
              <w:rPr>
                <w:rFonts w:hAnsi="Meiryo UI" w:hint="eastAsia"/>
                <w:szCs w:val="20"/>
              </w:rPr>
              <w:tab/>
              <w:t>エ</w:t>
            </w:r>
            <w:r w:rsidRPr="002C3EF6">
              <w:rPr>
                <w:rFonts w:hAnsi="Meiryo UI"/>
                <w:szCs w:val="20"/>
              </w:rPr>
              <w:t xml:space="preserve">　ワンタイムパスワード</w:t>
            </w:r>
          </w:p>
          <w:p w14:paraId="622BA249" w14:textId="325D38E4" w:rsidR="00ED0BB1" w:rsidRDefault="00ED0BB1" w:rsidP="00ED0BB1">
            <w:pPr>
              <w:pBdr>
                <w:bottom w:val="single" w:sz="6" w:space="1" w:color="auto"/>
              </w:pBdr>
              <w:snapToGrid w:val="0"/>
              <w:spacing w:line="240" w:lineRule="exact"/>
              <w:rPr>
                <w:rFonts w:hAnsi="Meiryo UI"/>
                <w:szCs w:val="20"/>
              </w:rPr>
            </w:pPr>
          </w:p>
          <w:p w14:paraId="18CE5657" w14:textId="77777777" w:rsidR="00ED0BB1" w:rsidRPr="002C3EF6" w:rsidRDefault="00ED0BB1" w:rsidP="00ED0BB1">
            <w:pPr>
              <w:snapToGrid w:val="0"/>
              <w:spacing w:line="240" w:lineRule="exact"/>
              <w:rPr>
                <w:rFonts w:hAnsi="Meiryo UI"/>
                <w:szCs w:val="20"/>
              </w:rPr>
            </w:pPr>
          </w:p>
          <w:p w14:paraId="3EFDC22E" w14:textId="77777777" w:rsidR="00ED0BB1" w:rsidRPr="002C3EF6" w:rsidRDefault="00ED0BB1" w:rsidP="00ED0BB1">
            <w:pPr>
              <w:snapToGrid w:val="0"/>
              <w:spacing w:line="240" w:lineRule="exact"/>
              <w:ind w:leftChars="100" w:left="360" w:hangingChars="100" w:hanging="180"/>
              <w:rPr>
                <w:rFonts w:hAnsi="Meiryo UI"/>
                <w:szCs w:val="20"/>
              </w:rPr>
            </w:pPr>
            <w:r w:rsidRPr="002C3EF6">
              <w:rPr>
                <w:rFonts w:hAnsi="Meiryo UI"/>
                <w:szCs w:val="20"/>
              </w:rPr>
              <w:t>イ　スマートカードは、情報を記録するためのICチップを組み込んだICカードです。</w:t>
            </w:r>
          </w:p>
          <w:p w14:paraId="280F3BA0" w14:textId="77777777" w:rsidR="00ED0BB1" w:rsidRPr="002C3EF6" w:rsidRDefault="00ED0BB1" w:rsidP="00ED0BB1">
            <w:pPr>
              <w:snapToGrid w:val="0"/>
              <w:spacing w:line="240" w:lineRule="exact"/>
              <w:ind w:leftChars="100" w:left="360" w:hangingChars="100" w:hanging="180"/>
              <w:rPr>
                <w:rFonts w:hAnsi="Meiryo UI"/>
                <w:szCs w:val="20"/>
              </w:rPr>
            </w:pPr>
            <w:r w:rsidRPr="002C3EF6">
              <w:rPr>
                <w:rFonts w:hAnsi="Meiryo UI"/>
                <w:szCs w:val="20"/>
              </w:rPr>
              <w:t>ウ　バイオメトリクス認証は、指紋、声紋、眼球の虹彩などの身体的特徴によって本人確認をする利用者認証方式です。</w:t>
            </w:r>
          </w:p>
          <w:p w14:paraId="6B6F2597" w14:textId="4A6FA25B" w:rsidR="00ED0BB1" w:rsidRDefault="00ED0BB1" w:rsidP="00ED0BB1">
            <w:pPr>
              <w:snapToGrid w:val="0"/>
              <w:spacing w:line="240" w:lineRule="exact"/>
              <w:ind w:leftChars="100" w:left="360" w:hangingChars="100" w:hanging="180"/>
              <w:rPr>
                <w:rFonts w:hAnsi="Meiryo UI"/>
                <w:szCs w:val="20"/>
              </w:rPr>
            </w:pPr>
            <w:r w:rsidRPr="002C3EF6">
              <w:rPr>
                <w:rFonts w:hAnsi="Meiryo UI"/>
                <w:szCs w:val="20"/>
              </w:rPr>
              <w:t>エ　ワンタイムパスワードは、利用者認証に使われる１回だけの使い捨てのパスワードです。</w:t>
            </w:r>
          </w:p>
          <w:p w14:paraId="37B46463" w14:textId="77777777" w:rsidR="00ED0BB1" w:rsidRPr="002C3EF6" w:rsidRDefault="00ED0BB1" w:rsidP="00ED0BB1">
            <w:pPr>
              <w:snapToGrid w:val="0"/>
              <w:spacing w:line="240" w:lineRule="exact"/>
              <w:ind w:leftChars="100" w:left="360" w:hangingChars="100" w:hanging="180"/>
              <w:rPr>
                <w:rFonts w:hAnsi="Meiryo UI"/>
                <w:szCs w:val="20"/>
              </w:rPr>
            </w:pPr>
          </w:p>
          <w:p w14:paraId="2202021A" w14:textId="77777777" w:rsidR="00ED0BB1" w:rsidRPr="002C3EF6" w:rsidRDefault="00ED0BB1" w:rsidP="00ED0BB1">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ITパスポート　平成23年度秋　問85　[出題頻度：★☆☆]</w:t>
            </w:r>
          </w:p>
          <w:p w14:paraId="4750EB63" w14:textId="5B00D81C" w:rsidR="00060AEE" w:rsidRPr="002C3EF6" w:rsidRDefault="00ED0BB1" w:rsidP="00ED0BB1">
            <w:pPr>
              <w:snapToGrid w:val="0"/>
              <w:spacing w:line="240" w:lineRule="exact"/>
              <w:jc w:val="right"/>
              <w:rPr>
                <w:rFonts w:hAnsi="Meiryo UI"/>
                <w:szCs w:val="20"/>
              </w:rPr>
            </w:pPr>
            <w:r w:rsidRPr="002C3EF6">
              <w:rPr>
                <w:rFonts w:hAnsi="Meiryo UI" w:hint="eastAsia"/>
                <w:szCs w:val="20"/>
              </w:rPr>
              <w:t>解答－ア</w:t>
            </w:r>
          </w:p>
        </w:tc>
      </w:tr>
    </w:tbl>
    <w:p w14:paraId="253AA08A" w14:textId="77777777" w:rsidR="004F67DF" w:rsidRPr="002C3EF6" w:rsidRDefault="004F67DF" w:rsidP="0053669C">
      <w:pPr>
        <w:snapToGrid w:val="0"/>
        <w:spacing w:line="240" w:lineRule="exact"/>
        <w:rPr>
          <w:rFonts w:hAnsi="Meiryo UI"/>
          <w:szCs w:val="20"/>
        </w:rPr>
      </w:pPr>
    </w:p>
    <w:p w14:paraId="552DA187" w14:textId="77777777" w:rsidR="002F706A" w:rsidRPr="00147C1C" w:rsidRDefault="004F67DF" w:rsidP="00147C1C">
      <w:pPr>
        <w:pStyle w:val="4"/>
      </w:pPr>
      <w:r w:rsidRPr="002C3EF6">
        <w:rPr>
          <w:rFonts w:hint="eastAsia"/>
        </w:rPr>
        <w:t>⑥</w:t>
      </w:r>
      <w:r w:rsidR="002F706A" w:rsidRPr="002C3EF6">
        <w:rPr>
          <w:rFonts w:hint="eastAsia"/>
        </w:rPr>
        <w:t>CAP</w:t>
      </w:r>
      <w:r w:rsidR="002F706A" w:rsidRPr="00147C1C">
        <w:rPr>
          <w:rFonts w:hint="eastAsia"/>
        </w:rPr>
        <w:t>TCHA</w:t>
      </w:r>
    </w:p>
    <w:p w14:paraId="529A9840" w14:textId="77777777" w:rsidR="00D178EA" w:rsidRPr="002C3EF6" w:rsidRDefault="002F706A" w:rsidP="00147C1C">
      <w:pPr>
        <w:snapToGrid w:val="0"/>
        <w:spacing w:line="240" w:lineRule="exact"/>
        <w:ind w:leftChars="300" w:left="540" w:firstLineChars="100" w:firstLine="180"/>
        <w:rPr>
          <w:rFonts w:hAnsi="Meiryo UI"/>
          <w:szCs w:val="20"/>
        </w:rPr>
      </w:pPr>
      <w:r w:rsidRPr="00147C1C">
        <w:rPr>
          <w:rFonts w:hAnsi="Meiryo UI"/>
          <w:szCs w:val="20"/>
        </w:rPr>
        <w:t>CAPTCHA</w:t>
      </w:r>
      <w:r w:rsidRPr="00147C1C">
        <w:rPr>
          <w:rFonts w:hAnsi="Meiryo UI" w:hint="eastAsia"/>
          <w:szCs w:val="20"/>
        </w:rPr>
        <w:t>は、Webサイトなど</w:t>
      </w:r>
      <w:r w:rsidRPr="00147C1C">
        <w:rPr>
          <w:rFonts w:hAnsi="Meiryo UI"/>
          <w:szCs w:val="20"/>
        </w:rPr>
        <w:t>に</w:t>
      </w:r>
      <w:r w:rsidRPr="00147C1C">
        <w:rPr>
          <w:rFonts w:hAnsi="Meiryo UI" w:hint="eastAsia"/>
          <w:szCs w:val="20"/>
        </w:rPr>
        <w:t>アクセスする場合などに、アクセス用のパスワードとしてサーバから送られてくる</w:t>
      </w:r>
      <w:r w:rsidRPr="00147C1C">
        <w:rPr>
          <w:rFonts w:hAnsi="Meiryo UI"/>
          <w:szCs w:val="20"/>
        </w:rPr>
        <w:t>ゆがんだ文字の画像</w:t>
      </w:r>
      <w:r w:rsidRPr="00147C1C">
        <w:rPr>
          <w:rFonts w:hAnsi="Meiryo UI" w:hint="eastAsia"/>
          <w:szCs w:val="20"/>
        </w:rPr>
        <w:t>です。</w:t>
      </w:r>
      <w:r w:rsidR="00D178EA" w:rsidRPr="00147C1C">
        <w:rPr>
          <w:rFonts w:hAnsi="Meiryo UI" w:hint="eastAsia"/>
          <w:szCs w:val="20"/>
        </w:rPr>
        <w:t>CAPTCHAを用いると、プログラムによる自動アクセスが</w:t>
      </w:r>
      <w:r w:rsidR="00AB35AC" w:rsidRPr="00147C1C">
        <w:rPr>
          <w:rFonts w:hAnsi="Meiryo UI" w:hint="eastAsia"/>
          <w:szCs w:val="20"/>
        </w:rPr>
        <w:t>困難</w:t>
      </w:r>
      <w:r w:rsidR="00D178EA" w:rsidRPr="00147C1C">
        <w:rPr>
          <w:rFonts w:hAnsi="Meiryo UI" w:hint="eastAsia"/>
          <w:szCs w:val="20"/>
        </w:rPr>
        <w:t>なため、ボットによる被害を</w:t>
      </w:r>
      <w:r w:rsidR="00673C5B" w:rsidRPr="00147C1C">
        <w:rPr>
          <w:rFonts w:hAnsi="Meiryo UI" w:hint="eastAsia"/>
          <w:szCs w:val="20"/>
        </w:rPr>
        <w:t>抑止するこ</w:t>
      </w:r>
      <w:r w:rsidR="00D178EA" w:rsidRPr="00147C1C">
        <w:rPr>
          <w:rFonts w:hAnsi="Meiryo UI" w:hint="eastAsia"/>
          <w:szCs w:val="20"/>
        </w:rPr>
        <w:t>とができ</w:t>
      </w:r>
      <w:r w:rsidR="00D178EA" w:rsidRPr="002C3EF6">
        <w:rPr>
          <w:rFonts w:hAnsi="Meiryo UI" w:hint="eastAsia"/>
          <w:szCs w:val="20"/>
        </w:rPr>
        <w:t>ます。</w:t>
      </w:r>
    </w:p>
    <w:p w14:paraId="0FCFB1C9" w14:textId="77777777" w:rsidR="00D178EA" w:rsidRPr="002C3EF6" w:rsidRDefault="00D178EA" w:rsidP="0053669C">
      <w:pPr>
        <w:snapToGrid w:val="0"/>
        <w:spacing w:line="240" w:lineRule="exact"/>
        <w:rPr>
          <w:rFonts w:hAnsi="Meiryo UI"/>
          <w:szCs w:val="20"/>
        </w:rPr>
      </w:pPr>
      <w:r w:rsidRPr="002C3EF6">
        <w:rPr>
          <w:rFonts w:hAnsi="Meiryo UI"/>
          <w:noProof/>
          <w:szCs w:val="20"/>
        </w:rPr>
        <w:drawing>
          <wp:anchor distT="0" distB="0" distL="114300" distR="114300" simplePos="0" relativeHeight="251700224" behindDoc="0" locked="0" layoutInCell="1" allowOverlap="1" wp14:anchorId="0EEBBB1D" wp14:editId="4C736F47">
            <wp:simplePos x="0" y="0"/>
            <wp:positionH relativeFrom="column">
              <wp:posOffset>2459990</wp:posOffset>
            </wp:positionH>
            <wp:positionV relativeFrom="paragraph">
              <wp:posOffset>42545</wp:posOffset>
            </wp:positionV>
            <wp:extent cx="980440" cy="499745"/>
            <wp:effectExtent l="0" t="0" r="0" b="0"/>
            <wp:wrapNone/>
            <wp:docPr id="109" name="図 109" descr="http://www.k4.dion.ne.jp/~type_f/22S_L1/img/22S_L1_75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図 109" descr="http://www.k4.dion.ne.jp/~type_f/22S_L1/img/22S_L1_75_1.gif"/>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80440" cy="499745"/>
                    </a:xfrm>
                    <a:prstGeom prst="rect">
                      <a:avLst/>
                    </a:prstGeom>
                    <a:solidFill>
                      <a:schemeClr val="bg1"/>
                    </a:solid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DE41A07" w14:textId="77777777" w:rsidR="00D178EA" w:rsidRPr="002C3EF6" w:rsidRDefault="00D178EA" w:rsidP="0053669C">
      <w:pPr>
        <w:snapToGrid w:val="0"/>
        <w:spacing w:line="240" w:lineRule="exact"/>
        <w:rPr>
          <w:rFonts w:hAnsi="Meiryo UI"/>
          <w:szCs w:val="20"/>
        </w:rPr>
      </w:pPr>
    </w:p>
    <w:p w14:paraId="22C74640" w14:textId="3ED31096" w:rsidR="00D178EA" w:rsidRDefault="00D178EA" w:rsidP="0053669C">
      <w:pPr>
        <w:snapToGrid w:val="0"/>
        <w:spacing w:line="240" w:lineRule="exact"/>
        <w:rPr>
          <w:rFonts w:hAnsi="Meiryo UI"/>
          <w:szCs w:val="20"/>
        </w:rPr>
      </w:pPr>
    </w:p>
    <w:p w14:paraId="4230212F" w14:textId="77777777" w:rsidR="00ED0BB1" w:rsidRPr="002C3EF6" w:rsidRDefault="00ED0BB1" w:rsidP="0053669C">
      <w:pPr>
        <w:snapToGrid w:val="0"/>
        <w:spacing w:line="240" w:lineRule="exact"/>
        <w:rPr>
          <w:rFonts w:hAnsi="Meiryo UI"/>
          <w:szCs w:val="20"/>
        </w:rPr>
      </w:pPr>
    </w:p>
    <w:p w14:paraId="51DED892" w14:textId="77777777" w:rsidR="00D178EA" w:rsidRPr="002C3EF6" w:rsidRDefault="00D178EA" w:rsidP="0053669C">
      <w:pPr>
        <w:snapToGrid w:val="0"/>
        <w:spacing w:line="240" w:lineRule="exact"/>
        <w:ind w:leftChars="200" w:left="360" w:firstLineChars="100" w:firstLine="180"/>
        <w:jc w:val="center"/>
        <w:rPr>
          <w:rFonts w:hAnsi="Meiryo UI"/>
          <w:szCs w:val="20"/>
        </w:rPr>
      </w:pPr>
      <w:r w:rsidRPr="002C3EF6">
        <w:rPr>
          <w:rFonts w:hAnsi="Meiryo UI" w:hint="eastAsia"/>
          <w:szCs w:val="20"/>
        </w:rPr>
        <w:t>CAP</w:t>
      </w:r>
      <w:r w:rsidR="00385067" w:rsidRPr="002C3EF6">
        <w:rPr>
          <w:rFonts w:hAnsi="Meiryo UI" w:hint="eastAsia"/>
          <w:szCs w:val="20"/>
        </w:rPr>
        <w:t>T</w:t>
      </w:r>
      <w:r w:rsidRPr="002C3EF6">
        <w:rPr>
          <w:rFonts w:hAnsi="Meiryo UI" w:hint="eastAsia"/>
          <w:szCs w:val="20"/>
        </w:rPr>
        <w:t>CHAの例</w:t>
      </w:r>
    </w:p>
    <w:p w14:paraId="6D273247" w14:textId="77777777" w:rsidR="00B87B26" w:rsidRPr="002C3EF6" w:rsidRDefault="00B87B26" w:rsidP="0053669C">
      <w:pPr>
        <w:widowControl/>
        <w:snapToGrid w:val="0"/>
        <w:spacing w:line="240" w:lineRule="exact"/>
        <w:jc w:val="left"/>
        <w:rPr>
          <w:rFonts w:hAnsi="Meiryo UI"/>
          <w:b/>
          <w:szCs w:val="20"/>
        </w:rPr>
      </w:pPr>
    </w:p>
    <w:tbl>
      <w:tblPr>
        <w:tblStyle w:val="a3"/>
        <w:tblW w:w="8788" w:type="dxa"/>
        <w:tblInd w:w="279" w:type="dxa"/>
        <w:tblLook w:val="04A0" w:firstRow="1" w:lastRow="0" w:firstColumn="1" w:lastColumn="0" w:noHBand="0" w:noVBand="1"/>
      </w:tblPr>
      <w:tblGrid>
        <w:gridCol w:w="8788"/>
      </w:tblGrid>
      <w:tr w:rsidR="00060AEE" w:rsidRPr="002C3EF6" w14:paraId="7DC845BF" w14:textId="77777777" w:rsidTr="00476A38">
        <w:tc>
          <w:tcPr>
            <w:tcW w:w="8788" w:type="dxa"/>
            <w:tcBorders>
              <w:top w:val="single" w:sz="4" w:space="0" w:color="auto"/>
              <w:left w:val="single" w:sz="4" w:space="0" w:color="auto"/>
              <w:bottom w:val="single" w:sz="4" w:space="0" w:color="auto"/>
              <w:right w:val="single" w:sz="4" w:space="0" w:color="auto"/>
            </w:tcBorders>
          </w:tcPr>
          <w:p w14:paraId="3F3F9559" w14:textId="77777777" w:rsidR="00ED0BB1" w:rsidRDefault="00ED0BB1" w:rsidP="00ED0BB1">
            <w:pPr>
              <w:snapToGrid w:val="0"/>
              <w:spacing w:line="240" w:lineRule="exact"/>
              <w:rPr>
                <w:rFonts w:hAnsi="Meiryo UI"/>
                <w:szCs w:val="20"/>
              </w:rPr>
            </w:pPr>
            <w:r w:rsidRPr="002C3EF6">
              <w:rPr>
                <w:rFonts w:hAnsi="Meiryo UI" w:hint="eastAsia"/>
                <w:szCs w:val="20"/>
              </w:rPr>
              <w:t>例題</w:t>
            </w:r>
          </w:p>
          <w:p w14:paraId="1067CB55" w14:textId="4BE8DBA8" w:rsidR="00ED0BB1" w:rsidRPr="002C3EF6" w:rsidRDefault="00ED0BB1" w:rsidP="00ED0BB1">
            <w:pPr>
              <w:snapToGrid w:val="0"/>
              <w:spacing w:line="240" w:lineRule="exact"/>
              <w:ind w:firstLineChars="100" w:firstLine="180"/>
              <w:rPr>
                <w:rFonts w:hAnsi="Meiryo UI"/>
                <w:szCs w:val="20"/>
              </w:rPr>
            </w:pPr>
            <w:r w:rsidRPr="002C3EF6">
              <w:rPr>
                <w:rFonts w:hAnsi="Meiryo UI" w:hint="eastAsia"/>
                <w:szCs w:val="20"/>
              </w:rPr>
              <w:t>CAPTCHAの目的はどれか。</w:t>
            </w:r>
          </w:p>
          <w:p w14:paraId="78F03A4B" w14:textId="77777777" w:rsidR="00ED0BB1" w:rsidRPr="002C3EF6" w:rsidRDefault="00ED0BB1" w:rsidP="00ED0BB1">
            <w:pPr>
              <w:snapToGrid w:val="0"/>
              <w:spacing w:line="240" w:lineRule="exact"/>
              <w:ind w:leftChars="100" w:left="180"/>
              <w:rPr>
                <w:rFonts w:hAnsi="Meiryo UI"/>
                <w:szCs w:val="20"/>
              </w:rPr>
            </w:pPr>
          </w:p>
          <w:p w14:paraId="32F934DA" w14:textId="77777777" w:rsidR="00ED0BB1" w:rsidRPr="002C3EF6" w:rsidRDefault="00ED0BB1" w:rsidP="00ED0BB1">
            <w:pPr>
              <w:snapToGrid w:val="0"/>
              <w:spacing w:line="240" w:lineRule="exact"/>
              <w:ind w:leftChars="100" w:left="180"/>
              <w:rPr>
                <w:rFonts w:hAnsi="Meiryo UI"/>
                <w:szCs w:val="20"/>
              </w:rPr>
            </w:pPr>
            <w:r w:rsidRPr="002C3EF6">
              <w:rPr>
                <w:rFonts w:hAnsi="Meiryo UI" w:hint="eastAsia"/>
                <w:szCs w:val="20"/>
              </w:rPr>
              <w:t>ア　Webサイトなどにおいて，コンピュータではなく人間がアクセスしていることを確認する。</w:t>
            </w:r>
          </w:p>
          <w:p w14:paraId="1D6D4E5D" w14:textId="77777777" w:rsidR="00ED0BB1" w:rsidRPr="002C3EF6" w:rsidRDefault="00ED0BB1" w:rsidP="00ED0BB1">
            <w:pPr>
              <w:snapToGrid w:val="0"/>
              <w:spacing w:line="240" w:lineRule="exact"/>
              <w:ind w:leftChars="100" w:left="180"/>
              <w:rPr>
                <w:rFonts w:hAnsi="Meiryo UI"/>
                <w:szCs w:val="20"/>
              </w:rPr>
            </w:pPr>
            <w:r w:rsidRPr="002C3EF6">
              <w:rPr>
                <w:rFonts w:hAnsi="Meiryo UI" w:hint="eastAsia"/>
                <w:szCs w:val="20"/>
              </w:rPr>
              <w:t>イ　公開鍵暗号と共通鍵暗号を組み合わせて，メッセージを効率よく暗号化する。</w:t>
            </w:r>
          </w:p>
          <w:p w14:paraId="0563FDFC" w14:textId="77777777" w:rsidR="00ED0BB1" w:rsidRPr="002C3EF6" w:rsidRDefault="00ED0BB1" w:rsidP="00ED0BB1">
            <w:pPr>
              <w:snapToGrid w:val="0"/>
              <w:spacing w:line="240" w:lineRule="exact"/>
              <w:ind w:leftChars="100" w:left="180"/>
              <w:rPr>
                <w:rFonts w:hAnsi="Meiryo UI"/>
                <w:szCs w:val="20"/>
              </w:rPr>
            </w:pPr>
            <w:r w:rsidRPr="002C3EF6">
              <w:rPr>
                <w:rFonts w:hAnsi="Meiryo UI" w:hint="eastAsia"/>
                <w:szCs w:val="20"/>
              </w:rPr>
              <w:t>ウ　通信回線を流れるパケットをキャプチャして，パケットの内容の表示や解析，集計を行う。</w:t>
            </w:r>
          </w:p>
          <w:p w14:paraId="681368DD" w14:textId="77777777" w:rsidR="00ED0BB1" w:rsidRPr="002C3EF6" w:rsidRDefault="00ED0BB1" w:rsidP="00ED0BB1">
            <w:pPr>
              <w:snapToGrid w:val="0"/>
              <w:spacing w:line="240" w:lineRule="exact"/>
              <w:ind w:leftChars="100" w:left="180"/>
              <w:rPr>
                <w:rFonts w:hAnsi="Meiryo UI"/>
                <w:szCs w:val="20"/>
              </w:rPr>
            </w:pPr>
            <w:r w:rsidRPr="002C3EF6">
              <w:rPr>
                <w:rFonts w:hAnsi="Meiryo UI" w:hint="eastAsia"/>
                <w:szCs w:val="20"/>
              </w:rPr>
              <w:t>エ　電子政府推奨暗号の安全性を評価し，暗号技術の適切な実装法，運用法を調査，検討する。</w:t>
            </w:r>
          </w:p>
          <w:p w14:paraId="4BAAC897" w14:textId="05513E98" w:rsidR="00ED0BB1" w:rsidRDefault="00ED0BB1" w:rsidP="00ED0BB1">
            <w:pPr>
              <w:pBdr>
                <w:bottom w:val="single" w:sz="6" w:space="1" w:color="auto"/>
              </w:pBdr>
              <w:snapToGrid w:val="0"/>
              <w:spacing w:line="240" w:lineRule="exact"/>
              <w:rPr>
                <w:rFonts w:hAnsi="Meiryo UI"/>
                <w:szCs w:val="20"/>
              </w:rPr>
            </w:pPr>
          </w:p>
          <w:p w14:paraId="676C205C" w14:textId="77777777" w:rsidR="00ED0BB1" w:rsidRPr="002C3EF6" w:rsidRDefault="00ED0BB1" w:rsidP="00ED0BB1">
            <w:pPr>
              <w:snapToGrid w:val="0"/>
              <w:spacing w:line="240" w:lineRule="exact"/>
              <w:rPr>
                <w:rFonts w:hAnsi="Meiryo UI"/>
                <w:szCs w:val="20"/>
              </w:rPr>
            </w:pPr>
          </w:p>
          <w:p w14:paraId="71DE2EAE" w14:textId="77777777" w:rsidR="00ED0BB1" w:rsidRPr="002C3EF6" w:rsidRDefault="00ED0BB1" w:rsidP="00ED0BB1">
            <w:pPr>
              <w:autoSpaceDE w:val="0"/>
              <w:autoSpaceDN w:val="0"/>
              <w:adjustRightInd w:val="0"/>
              <w:snapToGrid w:val="0"/>
              <w:spacing w:line="240" w:lineRule="exact"/>
              <w:ind w:firstLineChars="100" w:firstLine="180"/>
              <w:jc w:val="left"/>
              <w:rPr>
                <w:rFonts w:hAnsi="Meiryo UI"/>
                <w:szCs w:val="20"/>
              </w:rPr>
            </w:pPr>
            <w:r w:rsidRPr="002C3EF6">
              <w:rPr>
                <w:rFonts w:hAnsi="Meiryo UI" w:hint="eastAsia"/>
                <w:szCs w:val="20"/>
              </w:rPr>
              <w:t>イ　ハイブリッド暗号に関する記述です。</w:t>
            </w:r>
          </w:p>
          <w:p w14:paraId="73B1C3A4" w14:textId="77777777" w:rsidR="00ED0BB1" w:rsidRPr="002C3EF6" w:rsidRDefault="00ED0BB1" w:rsidP="00ED0BB1">
            <w:pPr>
              <w:autoSpaceDE w:val="0"/>
              <w:autoSpaceDN w:val="0"/>
              <w:snapToGrid w:val="0"/>
              <w:spacing w:line="240" w:lineRule="exact"/>
              <w:ind w:firstLineChars="100" w:firstLine="180"/>
              <w:rPr>
                <w:rFonts w:hAnsi="Meiryo UI"/>
                <w:szCs w:val="20"/>
              </w:rPr>
            </w:pPr>
            <w:r w:rsidRPr="002C3EF6">
              <w:rPr>
                <w:rFonts w:hAnsi="Meiryo UI" w:hint="eastAsia"/>
                <w:szCs w:val="20"/>
              </w:rPr>
              <w:t>ウ　パケットキャプチャに関する記述です。</w:t>
            </w:r>
          </w:p>
          <w:p w14:paraId="05AB634B" w14:textId="22B52349" w:rsidR="00ED0BB1" w:rsidRDefault="00ED0BB1" w:rsidP="00ED0BB1">
            <w:pPr>
              <w:autoSpaceDE w:val="0"/>
              <w:autoSpaceDN w:val="0"/>
              <w:adjustRightInd w:val="0"/>
              <w:snapToGrid w:val="0"/>
              <w:spacing w:line="240" w:lineRule="exact"/>
              <w:ind w:firstLineChars="100" w:firstLine="180"/>
              <w:jc w:val="left"/>
              <w:rPr>
                <w:rFonts w:hAnsi="Meiryo UI"/>
                <w:szCs w:val="20"/>
              </w:rPr>
            </w:pPr>
            <w:r w:rsidRPr="002C3EF6">
              <w:rPr>
                <w:rFonts w:hAnsi="Meiryo UI" w:hint="eastAsia"/>
                <w:szCs w:val="20"/>
              </w:rPr>
              <w:t>エ　CRYPTRECに関する記述です。</w:t>
            </w:r>
          </w:p>
          <w:p w14:paraId="1A1764E3" w14:textId="77777777" w:rsidR="00ED0BB1" w:rsidRPr="002C3EF6" w:rsidRDefault="00ED0BB1" w:rsidP="00ED0BB1">
            <w:pPr>
              <w:autoSpaceDE w:val="0"/>
              <w:autoSpaceDN w:val="0"/>
              <w:adjustRightInd w:val="0"/>
              <w:snapToGrid w:val="0"/>
              <w:spacing w:line="240" w:lineRule="exact"/>
              <w:ind w:firstLineChars="100" w:firstLine="180"/>
              <w:jc w:val="left"/>
              <w:rPr>
                <w:rFonts w:hAnsi="Meiryo UI"/>
                <w:szCs w:val="20"/>
              </w:rPr>
            </w:pPr>
          </w:p>
          <w:p w14:paraId="1B0CD957" w14:textId="77777777" w:rsidR="00ED0BB1" w:rsidRPr="002C3EF6" w:rsidRDefault="00ED0BB1" w:rsidP="00ED0BB1">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基本情報　平成31年度春　問36　[出題頻度：★☆☆]</w:t>
            </w:r>
          </w:p>
          <w:p w14:paraId="6E6397ED" w14:textId="6541A71E" w:rsidR="00060AEE" w:rsidRPr="002C3EF6" w:rsidRDefault="00ED0BB1" w:rsidP="00ED0BB1">
            <w:pPr>
              <w:snapToGrid w:val="0"/>
              <w:spacing w:line="240" w:lineRule="exact"/>
              <w:jc w:val="right"/>
              <w:rPr>
                <w:rFonts w:hAnsi="Meiryo UI"/>
                <w:szCs w:val="20"/>
              </w:rPr>
            </w:pPr>
            <w:r w:rsidRPr="002C3EF6">
              <w:rPr>
                <w:rFonts w:hAnsi="Meiryo UI" w:hint="eastAsia"/>
                <w:szCs w:val="20"/>
              </w:rPr>
              <w:t>解答－ア</w:t>
            </w:r>
          </w:p>
        </w:tc>
      </w:tr>
    </w:tbl>
    <w:p w14:paraId="0D4B3FB0" w14:textId="1EBA48AF" w:rsidR="008D17D1" w:rsidRDefault="00F0077D" w:rsidP="00147C1C">
      <w:pPr>
        <w:snapToGrid w:val="0"/>
        <w:spacing w:line="240" w:lineRule="exact"/>
        <w:jc w:val="right"/>
        <w:rPr>
          <w:rFonts w:hAnsi="Meiryo UI"/>
          <w:szCs w:val="20"/>
        </w:rPr>
      </w:pPr>
      <w:r w:rsidRPr="002C3EF6">
        <w:rPr>
          <w:rFonts w:hAnsi="Meiryo UI" w:hint="eastAsia"/>
          <w:szCs w:val="20"/>
        </w:rPr>
        <w:t xml:space="preserve">別冊演習ドリル 》 </w:t>
      </w:r>
      <w:r w:rsidR="003C623A" w:rsidRPr="002C3EF6">
        <w:rPr>
          <w:rFonts w:hAnsi="Meiryo UI" w:hint="eastAsia"/>
          <w:szCs w:val="20"/>
        </w:rPr>
        <w:t>1-733</w:t>
      </w:r>
      <w:r w:rsidR="008D17D1">
        <w:rPr>
          <w:rFonts w:hAnsi="Meiryo UI"/>
          <w:szCs w:val="20"/>
        </w:rPr>
        <w:br w:type="page"/>
      </w:r>
    </w:p>
    <w:p w14:paraId="3C771AFB" w14:textId="79996882" w:rsidR="002F706A" w:rsidRPr="00147C1C" w:rsidRDefault="006B7E2B" w:rsidP="00147C1C">
      <w:pPr>
        <w:pStyle w:val="4"/>
      </w:pPr>
      <w:r w:rsidRPr="002C3EF6">
        <w:rPr>
          <w:rFonts w:hint="eastAsia"/>
        </w:rPr>
        <w:lastRenderedPageBreak/>
        <w:t>⑦</w:t>
      </w:r>
      <w:r w:rsidR="002F706A" w:rsidRPr="002C3EF6">
        <w:rPr>
          <w:rFonts w:hint="eastAsia"/>
        </w:rPr>
        <w:t>マトリクス</w:t>
      </w:r>
      <w:r w:rsidR="002F706A" w:rsidRPr="00147C1C">
        <w:rPr>
          <w:rFonts w:hint="eastAsia"/>
        </w:rPr>
        <w:t>認証</w:t>
      </w:r>
    </w:p>
    <w:p w14:paraId="4052D82A" w14:textId="1F00AE6B" w:rsidR="002F706A" w:rsidRDefault="002F706A" w:rsidP="00147C1C">
      <w:pPr>
        <w:snapToGrid w:val="0"/>
        <w:spacing w:line="240" w:lineRule="exact"/>
        <w:ind w:leftChars="300" w:left="540" w:firstLineChars="100" w:firstLine="180"/>
        <w:rPr>
          <w:rFonts w:hAnsi="Meiryo UI"/>
          <w:szCs w:val="20"/>
        </w:rPr>
      </w:pPr>
      <w:r w:rsidRPr="00147C1C">
        <w:rPr>
          <w:rFonts w:hAnsi="Meiryo UI" w:hint="eastAsia"/>
          <w:szCs w:val="20"/>
        </w:rPr>
        <w:t>マトリクス認証は、認証ごとにランダムに生成されるマトリクス表と利用者の記憶している位置・順序情報をもとにパスワードを生成す</w:t>
      </w:r>
      <w:r w:rsidRPr="002C3EF6">
        <w:rPr>
          <w:rFonts w:hAnsi="Meiryo UI" w:hint="eastAsia"/>
          <w:szCs w:val="20"/>
        </w:rPr>
        <w:t>る方法です。</w:t>
      </w:r>
    </w:p>
    <w:p w14:paraId="782FF724" w14:textId="77777777" w:rsidR="008D17D1" w:rsidRPr="002C3EF6" w:rsidRDefault="008D17D1" w:rsidP="008D17D1">
      <w:pPr>
        <w:snapToGrid w:val="0"/>
        <w:spacing w:line="240" w:lineRule="exact"/>
        <w:rPr>
          <w:rFonts w:hAnsi="Meiryo UI"/>
          <w:szCs w:val="20"/>
        </w:rPr>
      </w:pPr>
    </w:p>
    <w:p w14:paraId="453B99F3" w14:textId="139060A0" w:rsidR="00B926ED" w:rsidRPr="002C3EF6" w:rsidRDefault="003F6CAB" w:rsidP="0053669C">
      <w:pPr>
        <w:snapToGrid w:val="0"/>
        <w:spacing w:line="240" w:lineRule="exact"/>
        <w:rPr>
          <w:rFonts w:hAnsi="Meiryo UI"/>
          <w:b/>
          <w:szCs w:val="20"/>
        </w:rPr>
      </w:pPr>
      <w:r w:rsidRPr="002C3EF6">
        <w:rPr>
          <w:rFonts w:hAnsi="Meiryo UI"/>
          <w:b/>
          <w:noProof/>
          <w:szCs w:val="20"/>
        </w:rPr>
        <mc:AlternateContent>
          <mc:Choice Requires="wpc">
            <w:drawing>
              <wp:anchor distT="0" distB="0" distL="114300" distR="114300" simplePos="0" relativeHeight="251673600" behindDoc="0" locked="0" layoutInCell="1" allowOverlap="1" wp14:anchorId="3E08C9CE" wp14:editId="0380D582">
                <wp:simplePos x="0" y="0"/>
                <wp:positionH relativeFrom="column">
                  <wp:posOffset>256969</wp:posOffset>
                </wp:positionH>
                <wp:positionV relativeFrom="paragraph">
                  <wp:posOffset>55905</wp:posOffset>
                </wp:positionV>
                <wp:extent cx="5285105" cy="1721569"/>
                <wp:effectExtent l="0" t="19050" r="0" b="0"/>
                <wp:wrapNone/>
                <wp:docPr id="5157" name="キャンバス 51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5159" name="正方形/長方形 5159"/>
                        <wps:cNvSpPr/>
                        <wps:spPr>
                          <a:xfrm>
                            <a:off x="355894" y="220769"/>
                            <a:ext cx="196850" cy="165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5" name="正方形/長方形 2585"/>
                        <wps:cNvSpPr/>
                        <wps:spPr>
                          <a:xfrm>
                            <a:off x="355894" y="754169"/>
                            <a:ext cx="196850" cy="165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3" name="正方形/長方形 2593"/>
                        <wps:cNvSpPr/>
                        <wps:spPr>
                          <a:xfrm>
                            <a:off x="1286151" y="220769"/>
                            <a:ext cx="196850" cy="165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4" name="正方形/長方形 2594"/>
                        <wps:cNvSpPr/>
                        <wps:spPr>
                          <a:xfrm>
                            <a:off x="1888703" y="220769"/>
                            <a:ext cx="196850" cy="165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5" name="正方形/長方形 2595"/>
                        <wps:cNvSpPr/>
                        <wps:spPr>
                          <a:xfrm>
                            <a:off x="3173092" y="220769"/>
                            <a:ext cx="196850" cy="165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6" name="正方形/長方形 2596"/>
                        <wps:cNvSpPr/>
                        <wps:spPr>
                          <a:xfrm>
                            <a:off x="4113920" y="220769"/>
                            <a:ext cx="196850" cy="165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7" name="正方形/長方形 2597"/>
                        <wps:cNvSpPr/>
                        <wps:spPr>
                          <a:xfrm>
                            <a:off x="4711187" y="220769"/>
                            <a:ext cx="196850" cy="165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8" name="正方形/長方形 2598"/>
                        <wps:cNvSpPr/>
                        <wps:spPr>
                          <a:xfrm>
                            <a:off x="3173092" y="754169"/>
                            <a:ext cx="196850" cy="165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60" name="曲線コネクタ 5160"/>
                        <wps:cNvCnPr>
                          <a:stCxn id="2585" idx="1"/>
                          <a:endCxn id="5159" idx="1"/>
                        </wps:cNvCnPr>
                        <wps:spPr>
                          <a:xfrm rot="10800000">
                            <a:off x="355894" y="303319"/>
                            <a:ext cx="12700" cy="533400"/>
                          </a:xfrm>
                          <a:prstGeom prst="curvedConnector3">
                            <a:avLst>
                              <a:gd name="adj1" fmla="val 1800000"/>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99" name="曲線コネクタ 2599"/>
                        <wps:cNvCnPr/>
                        <wps:spPr>
                          <a:xfrm rot="5400000" flipH="1" flipV="1">
                            <a:off x="900975" y="-214342"/>
                            <a:ext cx="12700" cy="930257"/>
                          </a:xfrm>
                          <a:prstGeom prst="curvedConnector3">
                            <a:avLst>
                              <a:gd name="adj1" fmla="val 1800000"/>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00" name="曲線コネクタ 2600"/>
                        <wps:cNvCnPr/>
                        <wps:spPr>
                          <a:xfrm rot="5400000" flipH="1" flipV="1">
                            <a:off x="1685852" y="-57417"/>
                            <a:ext cx="12700" cy="602552"/>
                          </a:xfrm>
                          <a:prstGeom prst="curvedConnector3">
                            <a:avLst>
                              <a:gd name="adj1" fmla="val 1800000"/>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01" name="曲線コネクタ 2601"/>
                        <wps:cNvCnPr>
                          <a:stCxn id="2598" idx="1"/>
                          <a:endCxn id="2595" idx="1"/>
                        </wps:cNvCnPr>
                        <wps:spPr>
                          <a:xfrm rot="10800000">
                            <a:off x="3173092" y="303319"/>
                            <a:ext cx="12700" cy="533400"/>
                          </a:xfrm>
                          <a:prstGeom prst="curvedConnector3">
                            <a:avLst>
                              <a:gd name="adj1" fmla="val 1800000"/>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02" name="曲線コネクタ 2602"/>
                        <wps:cNvCnPr/>
                        <wps:spPr>
                          <a:xfrm rot="5400000" flipH="1" flipV="1">
                            <a:off x="3722177" y="-224247"/>
                            <a:ext cx="12700" cy="940828"/>
                          </a:xfrm>
                          <a:prstGeom prst="curvedConnector3">
                            <a:avLst>
                              <a:gd name="adj1" fmla="val 1800000"/>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03" name="曲線コネクタ 2603"/>
                        <wps:cNvCnPr/>
                        <wps:spPr>
                          <a:xfrm rot="5400000" flipH="1" flipV="1">
                            <a:off x="4502512" y="-60932"/>
                            <a:ext cx="12700" cy="597267"/>
                          </a:xfrm>
                          <a:prstGeom prst="curvedConnector3">
                            <a:avLst>
                              <a:gd name="adj1" fmla="val 1800000"/>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04" name="正方形/長方形 2604"/>
                        <wps:cNvSpPr/>
                        <wps:spPr>
                          <a:xfrm>
                            <a:off x="86331" y="789290"/>
                            <a:ext cx="318696" cy="2672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D12E45" w14:textId="77777777" w:rsidR="00F93698" w:rsidRPr="00297285" w:rsidRDefault="00F93698" w:rsidP="003C623A">
                              <w:pPr>
                                <w:snapToGrid w:val="0"/>
                                <w:jc w:val="center"/>
                                <w:rPr>
                                  <w:color w:val="000000" w:themeColor="text1"/>
                                </w:rPr>
                              </w:pPr>
                              <w:r w:rsidRPr="00297285">
                                <w:rPr>
                                  <w:rFonts w:hint="eastAsia"/>
                                  <w:color w:val="000000" w:themeColor="text1"/>
                                </w:rPr>
                                <w:t>①</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605" name="正方形/長方形 2605"/>
                        <wps:cNvSpPr/>
                        <wps:spPr>
                          <a:xfrm>
                            <a:off x="86331" y="54598"/>
                            <a:ext cx="318696" cy="2672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21DCA3" w14:textId="77777777" w:rsidR="00F93698" w:rsidRPr="00297285" w:rsidRDefault="00F93698" w:rsidP="003C623A">
                              <w:pPr>
                                <w:snapToGrid w:val="0"/>
                                <w:jc w:val="center"/>
                                <w:rPr>
                                  <w:color w:val="000000" w:themeColor="text1"/>
                                </w:rPr>
                              </w:pPr>
                              <w:r>
                                <w:rPr>
                                  <w:rFonts w:hint="eastAsia"/>
                                  <w:color w:val="000000" w:themeColor="text1"/>
                                </w:rPr>
                                <w:t>②</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606" name="正方形/長方形 2606"/>
                        <wps:cNvSpPr/>
                        <wps:spPr>
                          <a:xfrm>
                            <a:off x="1058869" y="38740"/>
                            <a:ext cx="318696" cy="2672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2A57F3" w14:textId="77777777" w:rsidR="00F93698" w:rsidRPr="00297285" w:rsidRDefault="00F93698" w:rsidP="003C623A">
                              <w:pPr>
                                <w:snapToGrid w:val="0"/>
                                <w:jc w:val="center"/>
                                <w:rPr>
                                  <w:color w:val="000000" w:themeColor="text1"/>
                                </w:rPr>
                              </w:pPr>
                              <w:r>
                                <w:rPr>
                                  <w:rFonts w:hint="eastAsia"/>
                                  <w:color w:val="000000" w:themeColor="text1"/>
                                </w:rPr>
                                <w:t>③</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607" name="正方形/長方形 2607"/>
                        <wps:cNvSpPr/>
                        <wps:spPr>
                          <a:xfrm>
                            <a:off x="1993478" y="36025"/>
                            <a:ext cx="318696" cy="2672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5D3583" w14:textId="77777777" w:rsidR="00F93698" w:rsidRPr="00297285" w:rsidRDefault="00F93698" w:rsidP="003C623A">
                              <w:pPr>
                                <w:snapToGrid w:val="0"/>
                                <w:jc w:val="center"/>
                                <w:rPr>
                                  <w:color w:val="000000" w:themeColor="text1"/>
                                </w:rPr>
                              </w:pPr>
                              <w:r>
                                <w:rPr>
                                  <w:rFonts w:hint="eastAsia"/>
                                  <w:color w:val="000000" w:themeColor="text1"/>
                                </w:rPr>
                                <w:t>④</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608" name="正方形/長方形 2608"/>
                        <wps:cNvSpPr/>
                        <wps:spPr>
                          <a:xfrm>
                            <a:off x="2914105" y="789290"/>
                            <a:ext cx="318696" cy="2672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2E5426" w14:textId="77777777" w:rsidR="00F93698" w:rsidRPr="00297285" w:rsidRDefault="00F93698" w:rsidP="003C623A">
                              <w:pPr>
                                <w:snapToGrid w:val="0"/>
                                <w:jc w:val="center"/>
                                <w:rPr>
                                  <w:color w:val="000000" w:themeColor="text1"/>
                                </w:rPr>
                              </w:pPr>
                              <w:r w:rsidRPr="00297285">
                                <w:rPr>
                                  <w:rFonts w:hint="eastAsia"/>
                                  <w:color w:val="000000" w:themeColor="text1"/>
                                </w:rPr>
                                <w:t>①</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609" name="正方形/長方形 2609"/>
                        <wps:cNvSpPr/>
                        <wps:spPr>
                          <a:xfrm>
                            <a:off x="2914105" y="54598"/>
                            <a:ext cx="318696" cy="2672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36A02F" w14:textId="77777777" w:rsidR="00F93698" w:rsidRPr="00297285" w:rsidRDefault="00F93698" w:rsidP="003C623A">
                              <w:pPr>
                                <w:snapToGrid w:val="0"/>
                                <w:jc w:val="center"/>
                                <w:rPr>
                                  <w:color w:val="000000" w:themeColor="text1"/>
                                </w:rPr>
                              </w:pPr>
                              <w:r>
                                <w:rPr>
                                  <w:rFonts w:hint="eastAsia"/>
                                  <w:color w:val="000000" w:themeColor="text1"/>
                                </w:rPr>
                                <w:t>②</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610" name="正方形/長方形 2610"/>
                        <wps:cNvSpPr/>
                        <wps:spPr>
                          <a:xfrm>
                            <a:off x="3886643" y="38740"/>
                            <a:ext cx="318696" cy="2672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1D9B06" w14:textId="77777777" w:rsidR="00F93698" w:rsidRPr="00297285" w:rsidRDefault="00F93698" w:rsidP="003C623A">
                              <w:pPr>
                                <w:snapToGrid w:val="0"/>
                                <w:jc w:val="center"/>
                                <w:rPr>
                                  <w:color w:val="000000" w:themeColor="text1"/>
                                </w:rPr>
                              </w:pPr>
                              <w:r>
                                <w:rPr>
                                  <w:rFonts w:hint="eastAsia"/>
                                  <w:color w:val="000000" w:themeColor="text1"/>
                                </w:rPr>
                                <w:t>③</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611" name="正方形/長方形 2611"/>
                        <wps:cNvSpPr/>
                        <wps:spPr>
                          <a:xfrm>
                            <a:off x="4821252" y="36025"/>
                            <a:ext cx="318696" cy="2672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7A1B31" w14:textId="77777777" w:rsidR="00F93698" w:rsidRPr="00297285" w:rsidRDefault="00F93698" w:rsidP="003C623A">
                              <w:pPr>
                                <w:snapToGrid w:val="0"/>
                                <w:jc w:val="center"/>
                                <w:rPr>
                                  <w:color w:val="000000" w:themeColor="text1"/>
                                </w:rPr>
                              </w:pPr>
                              <w:r>
                                <w:rPr>
                                  <w:rFonts w:hint="eastAsia"/>
                                  <w:color w:val="000000" w:themeColor="text1"/>
                                </w:rPr>
                                <w:t>④</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262" name="右矢印 5262"/>
                        <wps:cNvSpPr/>
                        <wps:spPr>
                          <a:xfrm>
                            <a:off x="2436638" y="427602"/>
                            <a:ext cx="290705" cy="269563"/>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2" name="正方形/長方形 2612"/>
                        <wps:cNvSpPr/>
                        <wps:spPr>
                          <a:xfrm>
                            <a:off x="52848" y="972839"/>
                            <a:ext cx="2346784" cy="7490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04E914" w14:textId="77777777" w:rsidR="00F93698" w:rsidRDefault="00F93698" w:rsidP="003C623A">
                              <w:pPr>
                                <w:snapToGrid w:val="0"/>
                                <w:jc w:val="left"/>
                                <w:rPr>
                                  <w:rFonts w:hAnsi="ＭＳ Ｐ明朝"/>
                                  <w:color w:val="000000" w:themeColor="text1"/>
                                </w:rPr>
                              </w:pPr>
                              <w:r w:rsidRPr="003F6CAB">
                                <w:rPr>
                                  <w:rFonts w:hAnsi="ＭＳ Ｐ明朝" w:hint="eastAsia"/>
                                  <w:color w:val="000000" w:themeColor="text1"/>
                                </w:rPr>
                                <w:t>初回</w:t>
                              </w:r>
                              <w:r w:rsidRPr="003F6CAB">
                                <w:rPr>
                                  <w:rFonts w:hAnsi="ＭＳ Ｐ明朝"/>
                                  <w:color w:val="000000" w:themeColor="text1"/>
                                </w:rPr>
                                <w:t>登録時、</w:t>
                              </w:r>
                              <w:r w:rsidRPr="003F6CAB">
                                <w:rPr>
                                  <w:rFonts w:hAnsi="ＭＳ Ｐ明朝" w:hint="eastAsia"/>
                                  <w:color w:val="000000" w:themeColor="text1"/>
                                </w:rPr>
                                <w:t>①～④の位置</w:t>
                              </w:r>
                              <w:r w:rsidRPr="003F6CAB">
                                <w:rPr>
                                  <w:rFonts w:hAnsi="ＭＳ Ｐ明朝"/>
                                  <w:color w:val="000000" w:themeColor="text1"/>
                                </w:rPr>
                                <w:t>を</w:t>
                              </w:r>
                              <w:r w:rsidRPr="003F6CAB">
                                <w:rPr>
                                  <w:rFonts w:hAnsi="ＭＳ Ｐ明朝" w:hint="eastAsia"/>
                                  <w:color w:val="000000" w:themeColor="text1"/>
                                </w:rPr>
                                <w:t>パスワード</w:t>
                              </w:r>
                              <w:r w:rsidRPr="003F6CAB">
                                <w:rPr>
                                  <w:rFonts w:hAnsi="ＭＳ Ｐ明朝"/>
                                  <w:color w:val="000000" w:themeColor="text1"/>
                                </w:rPr>
                                <w:t>に</w:t>
                              </w:r>
                              <w:r w:rsidRPr="003F6CAB">
                                <w:rPr>
                                  <w:rFonts w:hAnsi="ＭＳ Ｐ明朝" w:hint="eastAsia"/>
                                  <w:color w:val="000000" w:themeColor="text1"/>
                                </w:rPr>
                                <w:t>使用</w:t>
                              </w:r>
                            </w:p>
                            <w:p w14:paraId="016E7771" w14:textId="77777777" w:rsidR="00F93698" w:rsidRDefault="00F93698" w:rsidP="003C623A">
                              <w:pPr>
                                <w:snapToGrid w:val="0"/>
                                <w:jc w:val="center"/>
                                <w:rPr>
                                  <w:rFonts w:hAnsi="ＭＳ Ｐ明朝"/>
                                  <w:color w:val="000000" w:themeColor="text1"/>
                                </w:rPr>
                              </w:pPr>
                            </w:p>
                            <w:p w14:paraId="05E8CEFF" w14:textId="79176204" w:rsidR="00F93698" w:rsidRPr="003F6CAB" w:rsidRDefault="00F93698" w:rsidP="003C623A">
                              <w:pPr>
                                <w:snapToGrid w:val="0"/>
                                <w:jc w:val="center"/>
                                <w:rPr>
                                  <w:rFonts w:hAnsi="ＭＳ Ｐ明朝"/>
                                  <w:color w:val="000000" w:themeColor="text1"/>
                                </w:rPr>
                              </w:pPr>
                              <w:r>
                                <w:rPr>
                                  <w:rFonts w:hAnsi="ＭＳ Ｐ明朝" w:hint="eastAsia"/>
                                  <w:color w:val="000000" w:themeColor="text1"/>
                                </w:rPr>
                                <w:t>パスワード</w:t>
                              </w:r>
                              <w:r w:rsidRPr="003F6CAB">
                                <w:rPr>
                                  <w:rFonts w:hAnsi="ＭＳ Ｐ明朝" w:hint="eastAsia"/>
                                  <w:color w:val="000000" w:themeColor="text1"/>
                                  <w:bdr w:val="single" w:sz="4" w:space="0" w:color="auto"/>
                                </w:rPr>
                                <w:t xml:space="preserve"> </w:t>
                              </w:r>
                              <w:r>
                                <w:rPr>
                                  <w:rFonts w:hAnsi="ＭＳ Ｐ明朝" w:hint="eastAsia"/>
                                  <w:color w:val="000000" w:themeColor="text1"/>
                                  <w:bdr w:val="single" w:sz="4" w:space="0" w:color="auto"/>
                                </w:rPr>
                                <w:t xml:space="preserve">4397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613" name="正方形/長方形 2613"/>
                        <wps:cNvSpPr/>
                        <wps:spPr>
                          <a:xfrm>
                            <a:off x="2876278" y="972839"/>
                            <a:ext cx="2346784" cy="71938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93F394" w14:textId="77777777" w:rsidR="00F93698" w:rsidRDefault="00F93698" w:rsidP="003C623A">
                              <w:pPr>
                                <w:snapToGrid w:val="0"/>
                                <w:jc w:val="left"/>
                                <w:rPr>
                                  <w:rFonts w:hAnsi="ＭＳ Ｐ明朝"/>
                                  <w:color w:val="000000" w:themeColor="text1"/>
                                </w:rPr>
                              </w:pPr>
                              <w:r>
                                <w:rPr>
                                  <w:rFonts w:hAnsi="ＭＳ Ｐ明朝" w:hint="eastAsia"/>
                                  <w:color w:val="000000" w:themeColor="text1"/>
                                </w:rPr>
                                <w:t>次回認証</w:t>
                              </w:r>
                              <w:r w:rsidRPr="003F6CAB">
                                <w:rPr>
                                  <w:rFonts w:hAnsi="ＭＳ Ｐ明朝"/>
                                  <w:color w:val="000000" w:themeColor="text1"/>
                                </w:rPr>
                                <w:t>時、</w:t>
                              </w:r>
                              <w:r w:rsidRPr="003F6CAB">
                                <w:rPr>
                                  <w:rFonts w:hAnsi="ＭＳ Ｐ明朝" w:hint="eastAsia"/>
                                  <w:color w:val="000000" w:themeColor="text1"/>
                                </w:rPr>
                                <w:t>①～④の位置</w:t>
                              </w:r>
                              <w:r>
                                <w:rPr>
                                  <w:rFonts w:hAnsi="ＭＳ Ｐ明朝" w:hint="eastAsia"/>
                                  <w:color w:val="000000" w:themeColor="text1"/>
                                </w:rPr>
                                <w:t>にある値</w:t>
                              </w:r>
                              <w:r w:rsidRPr="003F6CAB">
                                <w:rPr>
                                  <w:rFonts w:hAnsi="ＭＳ Ｐ明朝"/>
                                  <w:color w:val="000000" w:themeColor="text1"/>
                                </w:rPr>
                                <w:t>を</w:t>
                              </w:r>
                            </w:p>
                            <w:p w14:paraId="4CF44E14" w14:textId="77777777" w:rsidR="00F93698" w:rsidRDefault="00F93698" w:rsidP="003C623A">
                              <w:pPr>
                                <w:snapToGrid w:val="0"/>
                                <w:jc w:val="left"/>
                                <w:rPr>
                                  <w:rFonts w:hAnsi="ＭＳ Ｐ明朝"/>
                                  <w:color w:val="000000" w:themeColor="text1"/>
                                </w:rPr>
                              </w:pPr>
                              <w:r w:rsidRPr="003F6CAB">
                                <w:rPr>
                                  <w:rFonts w:hAnsi="ＭＳ Ｐ明朝" w:hint="eastAsia"/>
                                  <w:color w:val="000000" w:themeColor="text1"/>
                                </w:rPr>
                                <w:t>パスワード</w:t>
                              </w:r>
                              <w:r w:rsidRPr="003F6CAB">
                                <w:rPr>
                                  <w:rFonts w:hAnsi="ＭＳ Ｐ明朝"/>
                                  <w:color w:val="000000" w:themeColor="text1"/>
                                </w:rPr>
                                <w:t>に</w:t>
                              </w:r>
                              <w:r w:rsidRPr="003F6CAB">
                                <w:rPr>
                                  <w:rFonts w:hAnsi="ＭＳ Ｐ明朝" w:hint="eastAsia"/>
                                  <w:color w:val="000000" w:themeColor="text1"/>
                                </w:rPr>
                                <w:t>使用</w:t>
                              </w:r>
                            </w:p>
                            <w:p w14:paraId="536442E3" w14:textId="0FC86B6F" w:rsidR="00F93698" w:rsidRPr="003F6CAB" w:rsidRDefault="00F93698" w:rsidP="003C623A">
                              <w:pPr>
                                <w:snapToGrid w:val="0"/>
                                <w:jc w:val="center"/>
                                <w:rPr>
                                  <w:rFonts w:hAnsi="ＭＳ Ｐ明朝"/>
                                  <w:color w:val="000000" w:themeColor="text1"/>
                                </w:rPr>
                              </w:pPr>
                              <w:r>
                                <w:rPr>
                                  <w:rFonts w:hAnsi="ＭＳ Ｐ明朝" w:hint="eastAsia"/>
                                  <w:color w:val="000000" w:themeColor="text1"/>
                                </w:rPr>
                                <w:t>パスワード</w:t>
                              </w:r>
                              <w:r w:rsidRPr="003F6CAB">
                                <w:rPr>
                                  <w:rFonts w:hAnsi="ＭＳ Ｐ明朝" w:hint="eastAsia"/>
                                  <w:color w:val="000000" w:themeColor="text1"/>
                                  <w:bdr w:val="single" w:sz="4" w:space="0" w:color="auto"/>
                                </w:rPr>
                                <w:t xml:space="preserve"> </w:t>
                              </w:r>
                              <w:r>
                                <w:rPr>
                                  <w:rFonts w:hAnsi="ＭＳ Ｐ明朝" w:hint="eastAsia"/>
                                  <w:color w:val="000000" w:themeColor="text1"/>
                                  <w:bdr w:val="single" w:sz="4" w:space="0" w:color="auto"/>
                                </w:rPr>
                                <w:t xml:space="preserve">3510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3E08C9CE" id="キャンバス 5157" o:spid="_x0000_s1209" editas="canvas" style="position:absolute;left:0;text-align:left;margin-left:20.25pt;margin-top:4.4pt;width:416.15pt;height:135.55pt;z-index:251673600;mso-position-horizontal-relative:text;mso-position-vertical-relative:text" coordsize="52851,17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">
                <v:shape id="_x0000_s1210" type="#_x0000_t75" style="position:absolute;width:52851;height:17214;visibility:visible;mso-wrap-style:square">
                  <v:fill o:detectmouseclick="t"/>
                  <v:path o:connecttype="none"/>
                </v:shape>
                <v:rect id="正方形/長方形 5159" o:spid="_x0000_s1211" style="position:absolute;left:3558;top:2207;width:1969;height:1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" filled="f" stroked="f" strokeweight="2pt"/>
                <v:rect id="正方形/長方形 2585" o:spid="_x0000_s1212" style="position:absolute;left:3558;top:7541;width:1969;height:1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" filled="f" stroked="f" strokeweight="2pt"/>
                <v:rect id="正方形/長方形 2593" o:spid="_x0000_s1213" style="position:absolute;left:12861;top:2207;width:1969;height:1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" filled="f" stroked="f" strokeweight="2pt"/>
                <v:rect id="正方形/長方形 2594" o:spid="_x0000_s1214" style="position:absolute;left:18887;top:2207;width:1968;height:1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" filled="f" stroked="f" strokeweight="2pt"/>
                <v:rect id="正方形/長方形 2595" o:spid="_x0000_s1215" style="position:absolute;left:31730;top:2207;width:1969;height:1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" filled="f" stroked="f" strokeweight="2pt"/>
                <v:rect id="正方形/長方形 2596" o:spid="_x0000_s1216" style="position:absolute;left:41139;top:2207;width:1968;height:1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" filled="f" stroked="f" strokeweight="2pt"/>
                <v:rect id="正方形/長方形 2597" o:spid="_x0000_s1217" style="position:absolute;left:47111;top:2207;width:1969;height:1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" filled="f" stroked="f" strokeweight="2pt"/>
                <v:rect id="正方形/長方形 2598" o:spid="_x0000_s1218" style="position:absolute;left:31730;top:7541;width:1969;height:1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" filled="f" stroked="f" strokeweight="2p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線コネクタ 5160" o:spid="_x0000_s1219" type="#_x0000_t38" style="position:absolute;left:3558;top:3033;width:127;height:5334;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" adj="388800" strokecolor="black [3213]" strokeweight="3pt">
                  <v:stroke endarrow="block"/>
                </v:shape>
                <v:shape id="曲線コネクタ 2599" o:spid="_x0000_s1220" type="#_x0000_t38" style="position:absolute;left:9009;top:-2144;width:127;height:9303;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" adj="388800" strokecolor="black [3213]" strokeweight="3pt">
                  <v:stroke endarrow="block"/>
                </v:shape>
                <v:shape id="曲線コネクタ 2600" o:spid="_x0000_s1221" type="#_x0000_t38" style="position:absolute;left:16858;top:-574;width:127;height:602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" adj="388800" strokecolor="black [3213]" strokeweight="3pt">
                  <v:stroke endarrow="block"/>
                </v:shape>
                <v:shape id="曲線コネクタ 2601" o:spid="_x0000_s1222" type="#_x0000_t38" style="position:absolute;left:31730;top:3033;width:127;height:5334;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" adj="388800" strokecolor="black [3213]" strokeweight="3pt">
                  <v:stroke endarrow="block"/>
                </v:shape>
                <v:shape id="曲線コネクタ 2602" o:spid="_x0000_s1223" type="#_x0000_t38" style="position:absolute;left:37221;top:-2242;width:127;height:9408;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" adj="388800" strokecolor="black [3213]" strokeweight="3pt">
                  <v:stroke endarrow="block"/>
                </v:shape>
                <v:shape id="曲線コネクタ 2603" o:spid="_x0000_s1224" type="#_x0000_t38" style="position:absolute;left:45024;top:-609;width:127;height:5972;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" adj="388800" strokecolor="black [3213]" strokeweight="3pt">
                  <v:stroke endarrow="block"/>
                </v:shape>
                <v:rect id="正方形/長方形 2604" o:spid="_x0000_s1225" style="position:absolute;left:863;top:7892;width:3187;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" filled="f" stroked="f" strokeweight="2pt">
                  <v:textbox inset="0,0,0,0">
                    <w:txbxContent>
                      <w:p w14:paraId="7BD12E45" w14:textId="77777777" w:rsidR="00F93698" w:rsidRPr="00297285" w:rsidRDefault="00F93698" w:rsidP="003C623A">
                        <w:pPr>
                          <w:snapToGrid w:val="0"/>
                          <w:jc w:val="center"/>
                          <w:rPr>
                            <w:color w:val="000000" w:themeColor="text1"/>
                          </w:rPr>
                        </w:pPr>
                        <w:r w:rsidRPr="00297285">
                          <w:rPr>
                            <w:rFonts w:hint="eastAsia"/>
                            <w:color w:val="000000" w:themeColor="text1"/>
                          </w:rPr>
                          <w:t>①</w:t>
                        </w:r>
                      </w:p>
                    </w:txbxContent>
                  </v:textbox>
                </v:rect>
                <v:rect id="正方形/長方形 2605" o:spid="_x0000_s1226" style="position:absolute;left:863;top:545;width:3187;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" filled="f" stroked="f" strokeweight="2pt">
                  <v:textbox inset="0,0,0,0">
                    <w:txbxContent>
                      <w:p w14:paraId="6221DCA3" w14:textId="77777777" w:rsidR="00F93698" w:rsidRPr="00297285" w:rsidRDefault="00F93698" w:rsidP="003C623A">
                        <w:pPr>
                          <w:snapToGrid w:val="0"/>
                          <w:jc w:val="center"/>
                          <w:rPr>
                            <w:color w:val="000000" w:themeColor="text1"/>
                          </w:rPr>
                        </w:pPr>
                        <w:r>
                          <w:rPr>
                            <w:rFonts w:hint="eastAsia"/>
                            <w:color w:val="000000" w:themeColor="text1"/>
                          </w:rPr>
                          <w:t>②</w:t>
                        </w:r>
                      </w:p>
                    </w:txbxContent>
                  </v:textbox>
                </v:rect>
                <v:rect id="正方形/長方形 2606" o:spid="_x0000_s1227" style="position:absolute;left:10588;top:387;width:3187;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" filled="f" stroked="f" strokeweight="2pt">
                  <v:textbox inset="0,0,0,0">
                    <w:txbxContent>
                      <w:p w14:paraId="352A57F3" w14:textId="77777777" w:rsidR="00F93698" w:rsidRPr="00297285" w:rsidRDefault="00F93698" w:rsidP="003C623A">
                        <w:pPr>
                          <w:snapToGrid w:val="0"/>
                          <w:jc w:val="center"/>
                          <w:rPr>
                            <w:color w:val="000000" w:themeColor="text1"/>
                          </w:rPr>
                        </w:pPr>
                        <w:r>
                          <w:rPr>
                            <w:rFonts w:hint="eastAsia"/>
                            <w:color w:val="000000" w:themeColor="text1"/>
                          </w:rPr>
                          <w:t>③</w:t>
                        </w:r>
                      </w:p>
                    </w:txbxContent>
                  </v:textbox>
                </v:rect>
                <v:rect id="正方形/長方形 2607" o:spid="_x0000_s1228" style="position:absolute;left:19934;top:360;width:3187;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" filled="f" stroked="f" strokeweight="2pt">
                  <v:textbox inset="0,0,0,0">
                    <w:txbxContent>
                      <w:p w14:paraId="355D3583" w14:textId="77777777" w:rsidR="00F93698" w:rsidRPr="00297285" w:rsidRDefault="00F93698" w:rsidP="003C623A">
                        <w:pPr>
                          <w:snapToGrid w:val="0"/>
                          <w:jc w:val="center"/>
                          <w:rPr>
                            <w:color w:val="000000" w:themeColor="text1"/>
                          </w:rPr>
                        </w:pPr>
                        <w:r>
                          <w:rPr>
                            <w:rFonts w:hint="eastAsia"/>
                            <w:color w:val="000000" w:themeColor="text1"/>
                          </w:rPr>
                          <w:t>④</w:t>
                        </w:r>
                      </w:p>
                    </w:txbxContent>
                  </v:textbox>
                </v:rect>
                <v:rect id="正方形/長方形 2608" o:spid="_x0000_s1229" style="position:absolute;left:29141;top:7892;width:3187;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" filled="f" stroked="f" strokeweight="2pt">
                  <v:textbox inset="0,0,0,0">
                    <w:txbxContent>
                      <w:p w14:paraId="072E5426" w14:textId="77777777" w:rsidR="00F93698" w:rsidRPr="00297285" w:rsidRDefault="00F93698" w:rsidP="003C623A">
                        <w:pPr>
                          <w:snapToGrid w:val="0"/>
                          <w:jc w:val="center"/>
                          <w:rPr>
                            <w:color w:val="000000" w:themeColor="text1"/>
                          </w:rPr>
                        </w:pPr>
                        <w:r w:rsidRPr="00297285">
                          <w:rPr>
                            <w:rFonts w:hint="eastAsia"/>
                            <w:color w:val="000000" w:themeColor="text1"/>
                          </w:rPr>
                          <w:t>①</w:t>
                        </w:r>
                      </w:p>
                    </w:txbxContent>
                  </v:textbox>
                </v:rect>
                <v:rect id="正方形/長方形 2609" o:spid="_x0000_s1230" style="position:absolute;left:29141;top:545;width:3187;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" filled="f" stroked="f" strokeweight="2pt">
                  <v:textbox inset="0,0,0,0">
                    <w:txbxContent>
                      <w:p w14:paraId="2F36A02F" w14:textId="77777777" w:rsidR="00F93698" w:rsidRPr="00297285" w:rsidRDefault="00F93698" w:rsidP="003C623A">
                        <w:pPr>
                          <w:snapToGrid w:val="0"/>
                          <w:jc w:val="center"/>
                          <w:rPr>
                            <w:color w:val="000000" w:themeColor="text1"/>
                          </w:rPr>
                        </w:pPr>
                        <w:r>
                          <w:rPr>
                            <w:rFonts w:hint="eastAsia"/>
                            <w:color w:val="000000" w:themeColor="text1"/>
                          </w:rPr>
                          <w:t>②</w:t>
                        </w:r>
                      </w:p>
                    </w:txbxContent>
                  </v:textbox>
                </v:rect>
                <v:rect id="正方形/長方形 2610" o:spid="_x0000_s1231" style="position:absolute;left:38866;top:387;width:3187;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" filled="f" stroked="f" strokeweight="2pt">
                  <v:textbox inset="0,0,0,0">
                    <w:txbxContent>
                      <w:p w14:paraId="281D9B06" w14:textId="77777777" w:rsidR="00F93698" w:rsidRPr="00297285" w:rsidRDefault="00F93698" w:rsidP="003C623A">
                        <w:pPr>
                          <w:snapToGrid w:val="0"/>
                          <w:jc w:val="center"/>
                          <w:rPr>
                            <w:color w:val="000000" w:themeColor="text1"/>
                          </w:rPr>
                        </w:pPr>
                        <w:r>
                          <w:rPr>
                            <w:rFonts w:hint="eastAsia"/>
                            <w:color w:val="000000" w:themeColor="text1"/>
                          </w:rPr>
                          <w:t>③</w:t>
                        </w:r>
                      </w:p>
                    </w:txbxContent>
                  </v:textbox>
                </v:rect>
                <v:rect id="正方形/長方形 2611" o:spid="_x0000_s1232" style="position:absolute;left:48212;top:360;width:3187;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" filled="f" stroked="f" strokeweight="2pt">
                  <v:textbox inset="0,0,0,0">
                    <w:txbxContent>
                      <w:p w14:paraId="747A1B31" w14:textId="77777777" w:rsidR="00F93698" w:rsidRPr="00297285" w:rsidRDefault="00F93698" w:rsidP="003C623A">
                        <w:pPr>
                          <w:snapToGrid w:val="0"/>
                          <w:jc w:val="center"/>
                          <w:rPr>
                            <w:color w:val="000000" w:themeColor="text1"/>
                          </w:rPr>
                        </w:pPr>
                        <w:r>
                          <w:rPr>
                            <w:rFonts w:hint="eastAsia"/>
                            <w:color w:val="000000" w:themeColor="text1"/>
                          </w:rPr>
                          <w:t>④</w:t>
                        </w:r>
                      </w:p>
                    </w:txbxContent>
                  </v:textbox>
                </v:rect>
                <v:shape id="右矢印 5262" o:spid="_x0000_s1233" type="#_x0000_t13" style="position:absolute;left:24366;top:4276;width:2907;height:26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" adj="11585" fillcolor="black [3213]" stroked="f" strokeweight="2pt"/>
                <v:rect id="正方形/長方形 2612" o:spid="_x0000_s1234" style="position:absolute;left:528;top:9728;width:23468;height:74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" filled="f" stroked="f" strokeweight="2pt">
                  <v:textbox inset="0,0,0,0">
                    <w:txbxContent>
                      <w:p w14:paraId="3204E914" w14:textId="77777777" w:rsidR="00F93698" w:rsidRDefault="00F93698" w:rsidP="003C623A">
                        <w:pPr>
                          <w:snapToGrid w:val="0"/>
                          <w:jc w:val="left"/>
                          <w:rPr>
                            <w:rFonts w:hAnsi="ＭＳ Ｐ明朝"/>
                            <w:color w:val="000000" w:themeColor="text1"/>
                          </w:rPr>
                        </w:pPr>
                        <w:r w:rsidRPr="003F6CAB">
                          <w:rPr>
                            <w:rFonts w:hAnsi="ＭＳ Ｐ明朝" w:hint="eastAsia"/>
                            <w:color w:val="000000" w:themeColor="text1"/>
                          </w:rPr>
                          <w:t>初回</w:t>
                        </w:r>
                        <w:r w:rsidRPr="003F6CAB">
                          <w:rPr>
                            <w:rFonts w:hAnsi="ＭＳ Ｐ明朝"/>
                            <w:color w:val="000000" w:themeColor="text1"/>
                          </w:rPr>
                          <w:t>登録時、</w:t>
                        </w:r>
                        <w:r w:rsidRPr="003F6CAB">
                          <w:rPr>
                            <w:rFonts w:hAnsi="ＭＳ Ｐ明朝" w:hint="eastAsia"/>
                            <w:color w:val="000000" w:themeColor="text1"/>
                          </w:rPr>
                          <w:t>①～④の位置</w:t>
                        </w:r>
                        <w:r w:rsidRPr="003F6CAB">
                          <w:rPr>
                            <w:rFonts w:hAnsi="ＭＳ Ｐ明朝"/>
                            <w:color w:val="000000" w:themeColor="text1"/>
                          </w:rPr>
                          <w:t>を</w:t>
                        </w:r>
                        <w:r w:rsidRPr="003F6CAB">
                          <w:rPr>
                            <w:rFonts w:hAnsi="ＭＳ Ｐ明朝" w:hint="eastAsia"/>
                            <w:color w:val="000000" w:themeColor="text1"/>
                          </w:rPr>
                          <w:t>パスワード</w:t>
                        </w:r>
                        <w:r w:rsidRPr="003F6CAB">
                          <w:rPr>
                            <w:rFonts w:hAnsi="ＭＳ Ｐ明朝"/>
                            <w:color w:val="000000" w:themeColor="text1"/>
                          </w:rPr>
                          <w:t>に</w:t>
                        </w:r>
                        <w:r w:rsidRPr="003F6CAB">
                          <w:rPr>
                            <w:rFonts w:hAnsi="ＭＳ Ｐ明朝" w:hint="eastAsia"/>
                            <w:color w:val="000000" w:themeColor="text1"/>
                          </w:rPr>
                          <w:t>使用</w:t>
                        </w:r>
                      </w:p>
                      <w:p w14:paraId="016E7771" w14:textId="77777777" w:rsidR="00F93698" w:rsidRDefault="00F93698" w:rsidP="003C623A">
                        <w:pPr>
                          <w:snapToGrid w:val="0"/>
                          <w:jc w:val="center"/>
                          <w:rPr>
                            <w:rFonts w:hAnsi="ＭＳ Ｐ明朝"/>
                            <w:color w:val="000000" w:themeColor="text1"/>
                          </w:rPr>
                        </w:pPr>
                      </w:p>
                      <w:p w14:paraId="05E8CEFF" w14:textId="79176204" w:rsidR="00F93698" w:rsidRPr="003F6CAB" w:rsidRDefault="00F93698" w:rsidP="003C623A">
                        <w:pPr>
                          <w:snapToGrid w:val="0"/>
                          <w:jc w:val="center"/>
                          <w:rPr>
                            <w:rFonts w:hAnsi="ＭＳ Ｐ明朝"/>
                            <w:color w:val="000000" w:themeColor="text1"/>
                          </w:rPr>
                        </w:pPr>
                        <w:r>
                          <w:rPr>
                            <w:rFonts w:hAnsi="ＭＳ Ｐ明朝" w:hint="eastAsia"/>
                            <w:color w:val="000000" w:themeColor="text1"/>
                          </w:rPr>
                          <w:t>パスワード</w:t>
                        </w:r>
                        <w:r w:rsidRPr="003F6CAB">
                          <w:rPr>
                            <w:rFonts w:hAnsi="ＭＳ Ｐ明朝" w:hint="eastAsia"/>
                            <w:color w:val="000000" w:themeColor="text1"/>
                            <w:bdr w:val="single" w:sz="4" w:space="0" w:color="auto"/>
                          </w:rPr>
                          <w:t xml:space="preserve"> </w:t>
                        </w:r>
                        <w:r>
                          <w:rPr>
                            <w:rFonts w:hAnsi="ＭＳ Ｐ明朝" w:hint="eastAsia"/>
                            <w:color w:val="000000" w:themeColor="text1"/>
                            <w:bdr w:val="single" w:sz="4" w:space="0" w:color="auto"/>
                          </w:rPr>
                          <w:t xml:space="preserve">4397 </w:t>
                        </w:r>
                      </w:p>
                    </w:txbxContent>
                  </v:textbox>
                </v:rect>
                <v:rect id="正方形/長方形 2613" o:spid="_x0000_s1235" style="position:absolute;left:28762;top:9728;width:23468;height:7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" filled="f" stroked="f" strokeweight="2pt">
                  <v:textbox inset="0,0,0,0">
                    <w:txbxContent>
                      <w:p w14:paraId="3E93F394" w14:textId="77777777" w:rsidR="00F93698" w:rsidRDefault="00F93698" w:rsidP="003C623A">
                        <w:pPr>
                          <w:snapToGrid w:val="0"/>
                          <w:jc w:val="left"/>
                          <w:rPr>
                            <w:rFonts w:hAnsi="ＭＳ Ｐ明朝"/>
                            <w:color w:val="000000" w:themeColor="text1"/>
                          </w:rPr>
                        </w:pPr>
                        <w:r>
                          <w:rPr>
                            <w:rFonts w:hAnsi="ＭＳ Ｐ明朝" w:hint="eastAsia"/>
                            <w:color w:val="000000" w:themeColor="text1"/>
                          </w:rPr>
                          <w:t>次回認証</w:t>
                        </w:r>
                        <w:r w:rsidRPr="003F6CAB">
                          <w:rPr>
                            <w:rFonts w:hAnsi="ＭＳ Ｐ明朝"/>
                            <w:color w:val="000000" w:themeColor="text1"/>
                          </w:rPr>
                          <w:t>時、</w:t>
                        </w:r>
                        <w:r w:rsidRPr="003F6CAB">
                          <w:rPr>
                            <w:rFonts w:hAnsi="ＭＳ Ｐ明朝" w:hint="eastAsia"/>
                            <w:color w:val="000000" w:themeColor="text1"/>
                          </w:rPr>
                          <w:t>①～④の位置</w:t>
                        </w:r>
                        <w:r>
                          <w:rPr>
                            <w:rFonts w:hAnsi="ＭＳ Ｐ明朝" w:hint="eastAsia"/>
                            <w:color w:val="000000" w:themeColor="text1"/>
                          </w:rPr>
                          <w:t>にある値</w:t>
                        </w:r>
                        <w:r w:rsidRPr="003F6CAB">
                          <w:rPr>
                            <w:rFonts w:hAnsi="ＭＳ Ｐ明朝"/>
                            <w:color w:val="000000" w:themeColor="text1"/>
                          </w:rPr>
                          <w:t>を</w:t>
                        </w:r>
                      </w:p>
                      <w:p w14:paraId="4CF44E14" w14:textId="77777777" w:rsidR="00F93698" w:rsidRDefault="00F93698" w:rsidP="003C623A">
                        <w:pPr>
                          <w:snapToGrid w:val="0"/>
                          <w:jc w:val="left"/>
                          <w:rPr>
                            <w:rFonts w:hAnsi="ＭＳ Ｐ明朝"/>
                            <w:color w:val="000000" w:themeColor="text1"/>
                          </w:rPr>
                        </w:pPr>
                        <w:r w:rsidRPr="003F6CAB">
                          <w:rPr>
                            <w:rFonts w:hAnsi="ＭＳ Ｐ明朝" w:hint="eastAsia"/>
                            <w:color w:val="000000" w:themeColor="text1"/>
                          </w:rPr>
                          <w:t>パスワード</w:t>
                        </w:r>
                        <w:r w:rsidRPr="003F6CAB">
                          <w:rPr>
                            <w:rFonts w:hAnsi="ＭＳ Ｐ明朝"/>
                            <w:color w:val="000000" w:themeColor="text1"/>
                          </w:rPr>
                          <w:t>に</w:t>
                        </w:r>
                        <w:r w:rsidRPr="003F6CAB">
                          <w:rPr>
                            <w:rFonts w:hAnsi="ＭＳ Ｐ明朝" w:hint="eastAsia"/>
                            <w:color w:val="000000" w:themeColor="text1"/>
                          </w:rPr>
                          <w:t>使用</w:t>
                        </w:r>
                      </w:p>
                      <w:p w14:paraId="536442E3" w14:textId="0FC86B6F" w:rsidR="00F93698" w:rsidRPr="003F6CAB" w:rsidRDefault="00F93698" w:rsidP="003C623A">
                        <w:pPr>
                          <w:snapToGrid w:val="0"/>
                          <w:jc w:val="center"/>
                          <w:rPr>
                            <w:rFonts w:hAnsi="ＭＳ Ｐ明朝"/>
                            <w:color w:val="000000" w:themeColor="text1"/>
                          </w:rPr>
                        </w:pPr>
                        <w:r>
                          <w:rPr>
                            <w:rFonts w:hAnsi="ＭＳ Ｐ明朝" w:hint="eastAsia"/>
                            <w:color w:val="000000" w:themeColor="text1"/>
                          </w:rPr>
                          <w:t>パスワード</w:t>
                        </w:r>
                        <w:r w:rsidRPr="003F6CAB">
                          <w:rPr>
                            <w:rFonts w:hAnsi="ＭＳ Ｐ明朝" w:hint="eastAsia"/>
                            <w:color w:val="000000" w:themeColor="text1"/>
                            <w:bdr w:val="single" w:sz="4" w:space="0" w:color="auto"/>
                          </w:rPr>
                          <w:t xml:space="preserve"> </w:t>
                        </w:r>
                        <w:r>
                          <w:rPr>
                            <w:rFonts w:hAnsi="ＭＳ Ｐ明朝" w:hint="eastAsia"/>
                            <w:color w:val="000000" w:themeColor="text1"/>
                            <w:bdr w:val="single" w:sz="4" w:space="0" w:color="auto"/>
                          </w:rPr>
                          <w:t xml:space="preserve">3510 </w:t>
                        </w:r>
                      </w:p>
                    </w:txbxContent>
                  </v:textbox>
                </v:rect>
              </v:group>
            </w:pict>
          </mc:Fallback>
        </mc:AlternateContent>
      </w:r>
    </w:p>
    <w:p w14:paraId="1A8DDF30" w14:textId="4A7DEC90" w:rsidR="00297285" w:rsidRPr="002C3EF6" w:rsidRDefault="00297285" w:rsidP="008D17D1">
      <w:pPr>
        <w:snapToGrid w:val="0"/>
        <w:spacing w:line="240" w:lineRule="exact"/>
        <w:rPr>
          <w:rFonts w:hAnsi="Meiryo UI"/>
          <w:b/>
          <w:szCs w:val="20"/>
        </w:rPr>
      </w:pPr>
    </w:p>
    <w:p w14:paraId="4FB7FB18" w14:textId="5BE93D68" w:rsidR="00297285" w:rsidRPr="002C3EF6" w:rsidRDefault="00AA153F" w:rsidP="008D17D1">
      <w:pPr>
        <w:snapToGrid w:val="0"/>
        <w:spacing w:line="240" w:lineRule="exact"/>
        <w:rPr>
          <w:rFonts w:hAnsi="Meiryo UI"/>
          <w:b/>
          <w:szCs w:val="20"/>
        </w:rPr>
      </w:pPr>
      <w:r>
        <w:rPr>
          <w:rFonts w:hAnsi="Meiryo UI"/>
          <w:noProof/>
          <w:szCs w:val="20"/>
        </w:rPr>
        <w:object w:dxaOrig="1440" w:dyaOrig="1440" w14:anchorId="375E3153">
          <v:shape id="_x0000_s1027" type="#_x0000_t75" style="position:absolute;left:0;text-align:left;margin-left:343.7pt;margin-top:2.3pt;width:61.6pt;height:55.7pt;z-index:251706368;mso-position-horizontal-relative:text;mso-position-vertical-relative:text">
            <v:imagedata r:id="rId26" o:title=""/>
          </v:shape>
          <o:OLEObject Type="Embed" ProgID="Excel.Sheet.12" ShapeID="_x0000_s1027" DrawAspect="Content" ObjectID="_1766827334" r:id="rId27"/>
        </w:object>
      </w:r>
      <w:r>
        <w:rPr>
          <w:rFonts w:hAnsi="Meiryo UI"/>
          <w:noProof/>
          <w:szCs w:val="20"/>
        </w:rPr>
        <w:object w:dxaOrig="1440" w:dyaOrig="1440" w14:anchorId="48BA8A73">
          <v:shape id="_x0000_s1026" type="#_x0000_t75" style="position:absolute;left:0;text-align:left;margin-left:270.2pt;margin-top:2.3pt;width:61.6pt;height:56.35pt;z-index:251705344;mso-position-horizontal-relative:text;mso-position-vertical-relative:text">
            <v:imagedata r:id="rId28" o:title=""/>
          </v:shape>
          <o:OLEObject Type="Embed" ProgID="Excel.Sheet.12" ShapeID="_x0000_s1026" DrawAspect="Content" ObjectID="_1766827335" r:id="rId29"/>
        </w:object>
      </w:r>
      <w:r>
        <w:rPr>
          <w:rFonts w:hAnsi="Meiryo UI"/>
          <w:noProof/>
          <w:szCs w:val="20"/>
        </w:rPr>
        <w:object w:dxaOrig="1440" w:dyaOrig="1440" w14:anchorId="64E538A2">
          <v:shape id="_x0000_s1029" type="#_x0000_t75" style="position:absolute;left:0;text-align:left;margin-left:122.7pt;margin-top:2.4pt;width:61.6pt;height:55.4pt;z-index:251708416;mso-position-horizontal-relative:text;mso-position-vertical-relative:text">
            <v:imagedata r:id="rId30" o:title=""/>
          </v:shape>
          <o:OLEObject Type="Embed" ProgID="Excel.Sheet.12" ShapeID="_x0000_s1029" DrawAspect="Content" ObjectID="_1766827336" r:id="rId31"/>
        </w:object>
      </w:r>
      <w:r>
        <w:rPr>
          <w:rFonts w:hAnsi="Meiryo UI"/>
          <w:noProof/>
          <w:szCs w:val="20"/>
        </w:rPr>
        <w:object w:dxaOrig="1440" w:dyaOrig="1440" w14:anchorId="1E029A46">
          <v:shape id="_x0000_s1028" type="#_x0000_t75" style="position:absolute;left:0;text-align:left;margin-left:49.6pt;margin-top:2.4pt;width:61.6pt;height:55.9pt;z-index:251707392;mso-position-horizontal-relative:text;mso-position-vertical-relative:text">
            <v:imagedata r:id="rId32" o:title=""/>
          </v:shape>
          <o:OLEObject Type="Embed" ProgID="Excel.Sheet.12" ShapeID="_x0000_s1028" DrawAspect="Content" ObjectID="_1766827337" r:id="rId33"/>
        </w:object>
      </w:r>
    </w:p>
    <w:p w14:paraId="6028AC92" w14:textId="77777777" w:rsidR="00297285" w:rsidRPr="002C3EF6" w:rsidRDefault="00297285" w:rsidP="008D17D1">
      <w:pPr>
        <w:snapToGrid w:val="0"/>
        <w:spacing w:line="240" w:lineRule="exact"/>
        <w:rPr>
          <w:rFonts w:hAnsi="Meiryo UI"/>
          <w:b/>
          <w:szCs w:val="20"/>
        </w:rPr>
      </w:pPr>
    </w:p>
    <w:p w14:paraId="1371499D" w14:textId="77777777" w:rsidR="00297285" w:rsidRPr="002C3EF6" w:rsidRDefault="00297285" w:rsidP="008D17D1">
      <w:pPr>
        <w:snapToGrid w:val="0"/>
        <w:spacing w:line="240" w:lineRule="exact"/>
        <w:rPr>
          <w:rFonts w:hAnsi="Meiryo UI"/>
          <w:b/>
          <w:szCs w:val="20"/>
        </w:rPr>
      </w:pPr>
    </w:p>
    <w:p w14:paraId="7C21C713" w14:textId="77777777" w:rsidR="00297285" w:rsidRPr="002C3EF6" w:rsidRDefault="00297285" w:rsidP="008D17D1">
      <w:pPr>
        <w:snapToGrid w:val="0"/>
        <w:spacing w:line="240" w:lineRule="exact"/>
        <w:rPr>
          <w:rFonts w:hAnsi="Meiryo UI"/>
          <w:b/>
          <w:szCs w:val="20"/>
        </w:rPr>
      </w:pPr>
    </w:p>
    <w:p w14:paraId="36DF2933" w14:textId="16F9EFE4" w:rsidR="00297285" w:rsidRDefault="00297285" w:rsidP="008D17D1">
      <w:pPr>
        <w:snapToGrid w:val="0"/>
        <w:spacing w:line="240" w:lineRule="exact"/>
        <w:rPr>
          <w:rFonts w:hAnsi="Meiryo UI"/>
          <w:b/>
          <w:szCs w:val="20"/>
        </w:rPr>
      </w:pPr>
    </w:p>
    <w:p w14:paraId="0D74B940" w14:textId="51F3814C" w:rsidR="008D17D1" w:rsidRDefault="008D17D1" w:rsidP="008D17D1">
      <w:pPr>
        <w:snapToGrid w:val="0"/>
        <w:spacing w:line="240" w:lineRule="exact"/>
        <w:rPr>
          <w:rFonts w:hAnsi="Meiryo UI"/>
          <w:b/>
          <w:szCs w:val="20"/>
        </w:rPr>
      </w:pPr>
    </w:p>
    <w:p w14:paraId="05B43188" w14:textId="77777777" w:rsidR="008D17D1" w:rsidRPr="002C3EF6" w:rsidRDefault="008D17D1" w:rsidP="008D17D1">
      <w:pPr>
        <w:snapToGrid w:val="0"/>
        <w:spacing w:line="240" w:lineRule="exact"/>
        <w:rPr>
          <w:rFonts w:hAnsi="Meiryo UI"/>
          <w:b/>
          <w:szCs w:val="20"/>
        </w:rPr>
      </w:pPr>
    </w:p>
    <w:p w14:paraId="2A3C68C3" w14:textId="6CDCD79D" w:rsidR="00297285" w:rsidRDefault="00297285" w:rsidP="008D17D1">
      <w:pPr>
        <w:snapToGrid w:val="0"/>
        <w:spacing w:line="240" w:lineRule="exact"/>
        <w:rPr>
          <w:rFonts w:hAnsi="Meiryo UI"/>
          <w:b/>
          <w:szCs w:val="20"/>
        </w:rPr>
      </w:pPr>
    </w:p>
    <w:p w14:paraId="6F489E7D" w14:textId="4FF5165F" w:rsidR="008D17D1" w:rsidRDefault="008D17D1" w:rsidP="008D17D1">
      <w:pPr>
        <w:snapToGrid w:val="0"/>
        <w:spacing w:line="240" w:lineRule="exact"/>
        <w:rPr>
          <w:rFonts w:hAnsi="Meiryo UI"/>
          <w:b/>
          <w:szCs w:val="20"/>
        </w:rPr>
      </w:pPr>
    </w:p>
    <w:p w14:paraId="0868292F" w14:textId="77777777" w:rsidR="008D17D1" w:rsidRPr="002C3EF6" w:rsidRDefault="008D17D1" w:rsidP="008D17D1">
      <w:pPr>
        <w:snapToGrid w:val="0"/>
        <w:spacing w:line="240" w:lineRule="exact"/>
        <w:rPr>
          <w:rFonts w:hAnsi="Meiryo UI"/>
          <w:b/>
          <w:szCs w:val="20"/>
        </w:rPr>
      </w:pPr>
    </w:p>
    <w:p w14:paraId="6A8BD582" w14:textId="77777777" w:rsidR="00B926ED" w:rsidRPr="002C3EF6" w:rsidRDefault="00B926ED" w:rsidP="0053669C">
      <w:pPr>
        <w:snapToGrid w:val="0"/>
        <w:spacing w:line="240" w:lineRule="exact"/>
        <w:jc w:val="center"/>
        <w:rPr>
          <w:rFonts w:hAnsi="Meiryo UI"/>
          <w:szCs w:val="20"/>
        </w:rPr>
      </w:pPr>
      <w:r w:rsidRPr="002C3EF6">
        <w:rPr>
          <w:rFonts w:hAnsi="Meiryo UI" w:hint="eastAsia"/>
          <w:szCs w:val="20"/>
        </w:rPr>
        <w:t>マトリクス認証の例</w:t>
      </w:r>
    </w:p>
    <w:p w14:paraId="118ABFCF" w14:textId="77777777" w:rsidR="00AA5418" w:rsidRPr="002C3EF6" w:rsidRDefault="00AA5418" w:rsidP="0053669C">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6D83EB8C" w14:textId="77777777" w:rsidTr="00476A38">
        <w:tc>
          <w:tcPr>
            <w:tcW w:w="8788" w:type="dxa"/>
            <w:tcBorders>
              <w:top w:val="single" w:sz="4" w:space="0" w:color="auto"/>
              <w:left w:val="single" w:sz="4" w:space="0" w:color="auto"/>
              <w:bottom w:val="single" w:sz="4" w:space="0" w:color="auto"/>
              <w:right w:val="single" w:sz="4" w:space="0" w:color="auto"/>
            </w:tcBorders>
          </w:tcPr>
          <w:p w14:paraId="2B188108" w14:textId="77777777" w:rsidR="008D17D1" w:rsidRDefault="008D17D1" w:rsidP="008D17D1">
            <w:pPr>
              <w:snapToGrid w:val="0"/>
              <w:spacing w:line="240" w:lineRule="exact"/>
              <w:rPr>
                <w:rFonts w:hAnsi="Meiryo UI"/>
                <w:szCs w:val="20"/>
              </w:rPr>
            </w:pPr>
            <w:r w:rsidRPr="002C3EF6">
              <w:rPr>
                <w:rFonts w:hAnsi="Meiryo UI" w:hint="eastAsia"/>
                <w:szCs w:val="20"/>
              </w:rPr>
              <w:t>例題</w:t>
            </w:r>
          </w:p>
          <w:p w14:paraId="5A48E290" w14:textId="35E19B88" w:rsidR="008D17D1" w:rsidRPr="002C3EF6" w:rsidRDefault="008D17D1" w:rsidP="008D17D1">
            <w:pPr>
              <w:snapToGrid w:val="0"/>
              <w:spacing w:line="240" w:lineRule="exact"/>
              <w:ind w:firstLineChars="100" w:firstLine="180"/>
              <w:rPr>
                <w:rFonts w:hAnsi="Meiryo UI"/>
                <w:szCs w:val="20"/>
              </w:rPr>
            </w:pPr>
            <w:r w:rsidRPr="002C3EF6">
              <w:rPr>
                <w:rFonts w:hAnsi="Meiryo UI" w:hint="eastAsia"/>
                <w:szCs w:val="20"/>
              </w:rPr>
              <w:t>システムの利用者を認証するための方式に関する記述のうち，適切なものはどれか。</w:t>
            </w:r>
          </w:p>
          <w:p w14:paraId="392888C0" w14:textId="77777777" w:rsidR="008D17D1" w:rsidRPr="008D17D1" w:rsidRDefault="008D17D1" w:rsidP="008D17D1">
            <w:pPr>
              <w:snapToGrid w:val="0"/>
              <w:spacing w:line="240" w:lineRule="exact"/>
              <w:ind w:leftChars="100" w:left="360" w:hangingChars="100" w:hanging="180"/>
              <w:rPr>
                <w:rFonts w:hAnsi="Meiryo UI"/>
                <w:szCs w:val="20"/>
              </w:rPr>
            </w:pPr>
          </w:p>
          <w:p w14:paraId="631310CE" w14:textId="77777777" w:rsidR="008D17D1" w:rsidRPr="002C3EF6" w:rsidRDefault="008D17D1" w:rsidP="008D17D1">
            <w:pPr>
              <w:snapToGrid w:val="0"/>
              <w:spacing w:line="240" w:lineRule="exact"/>
              <w:ind w:leftChars="100" w:left="360" w:hangingChars="100" w:hanging="180"/>
              <w:rPr>
                <w:rFonts w:hAnsi="Meiryo UI"/>
                <w:szCs w:val="20"/>
              </w:rPr>
            </w:pPr>
            <w:r w:rsidRPr="002C3EF6">
              <w:rPr>
                <w:rFonts w:hAnsi="Meiryo UI" w:hint="eastAsia"/>
                <w:szCs w:val="20"/>
              </w:rPr>
              <w:t>ア　一度しか使えないパスワードを用いて認証する方式を，シングルサインオンという。</w:t>
            </w:r>
          </w:p>
          <w:p w14:paraId="6D788D9E" w14:textId="77777777" w:rsidR="008D17D1" w:rsidRPr="002C3EF6" w:rsidRDefault="00AA153F" w:rsidP="008D17D1">
            <w:pPr>
              <w:snapToGrid w:val="0"/>
              <w:spacing w:line="240" w:lineRule="exact"/>
              <w:ind w:leftChars="100" w:left="360" w:hangingChars="100" w:hanging="180"/>
              <w:rPr>
                <w:rFonts w:hAnsi="Meiryo UI"/>
                <w:szCs w:val="20"/>
              </w:rPr>
            </w:pPr>
            <w:hyperlink r:id="rId34" w:anchor="ans" w:history="1">
              <w:r w:rsidR="008D17D1" w:rsidRPr="002C3EF6">
                <w:rPr>
                  <w:rFonts w:hAnsi="Meiryo UI" w:hint="eastAsia"/>
                  <w:szCs w:val="20"/>
                </w:rPr>
                <w:t xml:space="preserve">イ　</w:t>
              </w:r>
            </w:hyperlink>
            <w:r w:rsidR="008D17D1" w:rsidRPr="002C3EF6">
              <w:rPr>
                <w:rFonts w:hAnsi="Meiryo UI" w:hint="eastAsia"/>
                <w:szCs w:val="20"/>
              </w:rPr>
              <w:t>一度の認証で，許可されている複数のサーバやアプリケーションなどを利用できる方式を，ワンタイムパスワードという。</w:t>
            </w:r>
          </w:p>
          <w:p w14:paraId="44DDDDFC" w14:textId="77777777" w:rsidR="008D17D1" w:rsidRPr="002C3EF6" w:rsidRDefault="00AA153F" w:rsidP="008D17D1">
            <w:pPr>
              <w:snapToGrid w:val="0"/>
              <w:spacing w:line="240" w:lineRule="exact"/>
              <w:ind w:leftChars="100" w:left="360" w:hangingChars="100" w:hanging="180"/>
              <w:rPr>
                <w:rFonts w:hAnsi="Meiryo UI"/>
                <w:szCs w:val="20"/>
              </w:rPr>
            </w:pPr>
            <w:hyperlink r:id="rId35" w:anchor="ans" w:history="1">
              <w:r w:rsidR="008D17D1" w:rsidRPr="002C3EF6">
                <w:rPr>
                  <w:rFonts w:hAnsi="Meiryo UI" w:hint="eastAsia"/>
                  <w:szCs w:val="20"/>
                </w:rPr>
                <w:t>ウ</w:t>
              </w:r>
            </w:hyperlink>
            <w:r w:rsidR="008D17D1" w:rsidRPr="002C3EF6">
              <w:rPr>
                <w:rFonts w:hAnsi="Meiryo UI" w:hint="eastAsia"/>
                <w:szCs w:val="20"/>
              </w:rPr>
              <w:t xml:space="preserve">　画面に表示された表の中で，自分が覚えている位置に並んでいる数字や文字などをパスワードとして入力する方式を，マトリクス認証という。</w:t>
            </w:r>
          </w:p>
          <w:p w14:paraId="0E99E27E" w14:textId="77777777" w:rsidR="008D17D1" w:rsidRPr="002C3EF6" w:rsidRDefault="00AA153F" w:rsidP="008D17D1">
            <w:pPr>
              <w:snapToGrid w:val="0"/>
              <w:spacing w:line="240" w:lineRule="exact"/>
              <w:ind w:leftChars="100" w:left="360" w:hangingChars="100" w:hanging="180"/>
              <w:rPr>
                <w:rFonts w:hAnsi="Meiryo UI"/>
                <w:szCs w:val="20"/>
              </w:rPr>
            </w:pPr>
            <w:hyperlink r:id="rId36" w:anchor="ans" w:history="1">
              <w:r w:rsidR="008D17D1" w:rsidRPr="002C3EF6">
                <w:rPr>
                  <w:rFonts w:hAnsi="Meiryo UI" w:hint="eastAsia"/>
                  <w:szCs w:val="20"/>
                </w:rPr>
                <w:t xml:space="preserve">エ　</w:t>
              </w:r>
            </w:hyperlink>
            <w:r w:rsidR="008D17D1" w:rsidRPr="002C3EF6">
              <w:rPr>
                <w:rFonts w:hAnsi="Meiryo UI" w:hint="eastAsia"/>
                <w:szCs w:val="20"/>
              </w:rPr>
              <w:t>指紋や声紋など，身体的な特徴を利用して本人認証を行う方式を，チャレンジレスポンス認証という。</w:t>
            </w:r>
          </w:p>
          <w:p w14:paraId="4092BC5D" w14:textId="661AD477" w:rsidR="008D17D1" w:rsidRDefault="008D17D1" w:rsidP="008D17D1">
            <w:pPr>
              <w:pBdr>
                <w:bottom w:val="single" w:sz="6" w:space="1" w:color="auto"/>
              </w:pBdr>
              <w:snapToGrid w:val="0"/>
              <w:spacing w:line="240" w:lineRule="exact"/>
              <w:rPr>
                <w:rFonts w:hAnsi="Meiryo UI"/>
                <w:szCs w:val="20"/>
              </w:rPr>
            </w:pPr>
          </w:p>
          <w:p w14:paraId="2C40682C" w14:textId="77777777" w:rsidR="008D17D1" w:rsidRPr="002C3EF6" w:rsidRDefault="008D17D1" w:rsidP="008D17D1">
            <w:pPr>
              <w:snapToGrid w:val="0"/>
              <w:spacing w:line="240" w:lineRule="exact"/>
              <w:rPr>
                <w:rFonts w:hAnsi="Meiryo UI"/>
                <w:szCs w:val="20"/>
              </w:rPr>
            </w:pPr>
          </w:p>
          <w:p w14:paraId="5851054A" w14:textId="77777777" w:rsidR="008D17D1" w:rsidRPr="002C3EF6" w:rsidRDefault="008D17D1" w:rsidP="008D17D1">
            <w:pPr>
              <w:snapToGrid w:val="0"/>
              <w:spacing w:line="240" w:lineRule="exact"/>
              <w:ind w:firstLineChars="100" w:firstLine="180"/>
              <w:rPr>
                <w:rFonts w:hAnsi="Meiryo UI"/>
                <w:szCs w:val="20"/>
              </w:rPr>
            </w:pPr>
            <w:r w:rsidRPr="002C3EF6">
              <w:rPr>
                <w:rFonts w:hAnsi="Meiryo UI" w:hint="eastAsia"/>
                <w:szCs w:val="20"/>
              </w:rPr>
              <w:t>ア　ワンタイムパスワードの説明です。</w:t>
            </w:r>
          </w:p>
          <w:p w14:paraId="3744C8FE" w14:textId="77777777" w:rsidR="008D17D1" w:rsidRPr="002C3EF6" w:rsidRDefault="008D17D1" w:rsidP="008D17D1">
            <w:pPr>
              <w:snapToGrid w:val="0"/>
              <w:spacing w:line="240" w:lineRule="exact"/>
              <w:ind w:firstLineChars="100" w:firstLine="180"/>
              <w:rPr>
                <w:rFonts w:hAnsi="Meiryo UI"/>
                <w:szCs w:val="20"/>
              </w:rPr>
            </w:pPr>
            <w:r w:rsidRPr="002C3EF6">
              <w:rPr>
                <w:rFonts w:hAnsi="Meiryo UI" w:hint="eastAsia"/>
                <w:szCs w:val="20"/>
              </w:rPr>
              <w:t>イ　シングルサインオンの説明です。</w:t>
            </w:r>
          </w:p>
          <w:p w14:paraId="64DF7B55" w14:textId="19C76312" w:rsidR="008D17D1" w:rsidRDefault="008D17D1" w:rsidP="008D17D1">
            <w:pPr>
              <w:snapToGrid w:val="0"/>
              <w:spacing w:line="240" w:lineRule="exact"/>
              <w:ind w:firstLineChars="100" w:firstLine="180"/>
              <w:rPr>
                <w:rFonts w:hAnsi="Meiryo UI"/>
                <w:szCs w:val="20"/>
              </w:rPr>
            </w:pPr>
            <w:r w:rsidRPr="002C3EF6">
              <w:rPr>
                <w:rFonts w:hAnsi="Meiryo UI" w:hint="eastAsia"/>
                <w:szCs w:val="20"/>
              </w:rPr>
              <w:t>エ　バイオメトリクス認証の説明です。</w:t>
            </w:r>
          </w:p>
          <w:p w14:paraId="11307C30" w14:textId="77777777" w:rsidR="008D17D1" w:rsidRPr="002C3EF6" w:rsidRDefault="008D17D1" w:rsidP="008D17D1">
            <w:pPr>
              <w:snapToGrid w:val="0"/>
              <w:spacing w:line="240" w:lineRule="exact"/>
              <w:ind w:firstLineChars="100" w:firstLine="180"/>
              <w:rPr>
                <w:rFonts w:hAnsi="Meiryo UI"/>
                <w:szCs w:val="20"/>
              </w:rPr>
            </w:pPr>
          </w:p>
          <w:p w14:paraId="6C8B5B85" w14:textId="77777777" w:rsidR="008D17D1" w:rsidRPr="002C3EF6" w:rsidRDefault="008D17D1" w:rsidP="008D17D1">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ITパスポート　平成30年度秋　問69　[出題頻度：★☆☆]</w:t>
            </w:r>
          </w:p>
          <w:p w14:paraId="577CE5AC" w14:textId="57F98099" w:rsidR="00060AEE" w:rsidRPr="002C3EF6" w:rsidRDefault="008D17D1" w:rsidP="008D17D1">
            <w:pPr>
              <w:widowControl/>
              <w:snapToGrid w:val="0"/>
              <w:spacing w:line="240" w:lineRule="exact"/>
              <w:jc w:val="right"/>
              <w:rPr>
                <w:rFonts w:hAnsi="Meiryo UI"/>
                <w:szCs w:val="20"/>
              </w:rPr>
            </w:pPr>
            <w:r w:rsidRPr="002C3EF6">
              <w:rPr>
                <w:rFonts w:hAnsi="Meiryo UI" w:hint="eastAsia"/>
                <w:szCs w:val="20"/>
              </w:rPr>
              <w:t>解答－ウ</w:t>
            </w:r>
          </w:p>
        </w:tc>
      </w:tr>
    </w:tbl>
    <w:p w14:paraId="34C9E2F1" w14:textId="77777777" w:rsidR="008D17D1" w:rsidRDefault="008D17D1" w:rsidP="0053669C">
      <w:pPr>
        <w:snapToGrid w:val="0"/>
        <w:spacing w:line="240" w:lineRule="exact"/>
        <w:ind w:firstLineChars="200" w:firstLine="360"/>
        <w:rPr>
          <w:rFonts w:hAnsi="Meiryo UI"/>
          <w:szCs w:val="20"/>
        </w:rPr>
      </w:pPr>
    </w:p>
    <w:p w14:paraId="5A8D7649" w14:textId="77777777" w:rsidR="008D17D1" w:rsidRDefault="008D17D1" w:rsidP="00C8277D">
      <w:pPr>
        <w:widowControl/>
        <w:snapToGrid w:val="0"/>
        <w:spacing w:line="240" w:lineRule="exact"/>
        <w:jc w:val="left"/>
        <w:rPr>
          <w:rFonts w:hAnsi="Meiryo UI"/>
          <w:szCs w:val="20"/>
        </w:rPr>
      </w:pPr>
      <w:r>
        <w:rPr>
          <w:rFonts w:hAnsi="Meiryo UI"/>
          <w:szCs w:val="20"/>
        </w:rPr>
        <w:br w:type="page"/>
      </w:r>
    </w:p>
    <w:p w14:paraId="3DB7F54F" w14:textId="40140195" w:rsidR="004F67DF" w:rsidRPr="00147C1C" w:rsidRDefault="006B7E2B" w:rsidP="00147C1C">
      <w:pPr>
        <w:pStyle w:val="4"/>
      </w:pPr>
      <w:r w:rsidRPr="002C3EF6">
        <w:rPr>
          <w:rFonts w:hint="eastAsia"/>
        </w:rPr>
        <w:lastRenderedPageBreak/>
        <w:t>⑧</w:t>
      </w:r>
      <w:r w:rsidR="004F67DF" w:rsidRPr="002C3EF6">
        <w:rPr>
          <w:rFonts w:hint="eastAsia"/>
        </w:rPr>
        <w:t>多要</w:t>
      </w:r>
      <w:r w:rsidR="004F67DF" w:rsidRPr="00147C1C">
        <w:rPr>
          <w:rFonts w:hint="eastAsia"/>
        </w:rPr>
        <w:t>素認証</w:t>
      </w:r>
    </w:p>
    <w:p w14:paraId="554AA09A" w14:textId="77777777" w:rsidR="004F67DF" w:rsidRPr="002C3EF6" w:rsidRDefault="004F67DF" w:rsidP="00147C1C">
      <w:pPr>
        <w:snapToGrid w:val="0"/>
        <w:spacing w:line="240" w:lineRule="exact"/>
        <w:ind w:leftChars="300" w:left="540" w:firstLineChars="100" w:firstLine="180"/>
        <w:rPr>
          <w:rFonts w:hAnsi="Meiryo UI"/>
          <w:szCs w:val="20"/>
        </w:rPr>
      </w:pPr>
      <w:r w:rsidRPr="00147C1C">
        <w:rPr>
          <w:rFonts w:hAnsi="Meiryo UI"/>
          <w:szCs w:val="20"/>
        </w:rPr>
        <w:t>利用者認証の手段は、本人しか知らない知識を認証の手段とする方法</w:t>
      </w:r>
      <w:r w:rsidRPr="00147C1C">
        <w:rPr>
          <w:rFonts w:hAnsi="Meiryo UI" w:hint="eastAsia"/>
          <w:szCs w:val="20"/>
        </w:rPr>
        <w:t>、</w:t>
      </w:r>
      <w:r w:rsidRPr="00147C1C">
        <w:rPr>
          <w:rFonts w:hAnsi="Meiryo UI"/>
          <w:szCs w:val="20"/>
        </w:rPr>
        <w:t>本人しか所有していない物を認証の手段とする方法</w:t>
      </w:r>
      <w:r w:rsidRPr="00147C1C">
        <w:rPr>
          <w:rFonts w:hAnsi="Meiryo UI" w:hint="eastAsia"/>
          <w:szCs w:val="20"/>
        </w:rPr>
        <w:t>、</w:t>
      </w:r>
      <w:r w:rsidRPr="00147C1C">
        <w:rPr>
          <w:rFonts w:hAnsi="Meiryo UI"/>
          <w:szCs w:val="20"/>
        </w:rPr>
        <w:t>本人の身体的特徴を認証の手段とする方法の３</w:t>
      </w:r>
      <w:r w:rsidRPr="00147C1C">
        <w:rPr>
          <w:rFonts w:hAnsi="Meiryo UI" w:hint="eastAsia"/>
          <w:szCs w:val="20"/>
        </w:rPr>
        <w:t>種類に分けられます。このうち、２種類以上を組み合わせることを多要素認証と呼</w:t>
      </w:r>
      <w:r w:rsidRPr="002C3EF6">
        <w:rPr>
          <w:rFonts w:hAnsi="Meiryo UI" w:hint="eastAsia"/>
          <w:szCs w:val="20"/>
        </w:rPr>
        <w:t>び、認証の強度が高くなります。特に２種類の組合せで認証するものを、</w:t>
      </w:r>
      <w:r w:rsidRPr="002C3EF6">
        <w:rPr>
          <w:rFonts w:hAnsi="Meiryo UI" w:hint="eastAsia"/>
          <w:b/>
          <w:szCs w:val="20"/>
        </w:rPr>
        <w:t>２要素認証</w:t>
      </w:r>
      <w:r w:rsidRPr="002C3EF6">
        <w:rPr>
          <w:rFonts w:hAnsi="Meiryo UI" w:hint="eastAsia"/>
          <w:szCs w:val="20"/>
        </w:rPr>
        <w:t>と呼ぶ場合もあります。</w:t>
      </w:r>
    </w:p>
    <w:p w14:paraId="2B002A09" w14:textId="77777777" w:rsidR="006B7E2B" w:rsidRPr="002C3EF6" w:rsidRDefault="006B7E2B" w:rsidP="0053669C">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6FB326D1" w14:textId="77777777" w:rsidTr="00476A38">
        <w:tc>
          <w:tcPr>
            <w:tcW w:w="8788" w:type="dxa"/>
            <w:tcBorders>
              <w:top w:val="single" w:sz="4" w:space="0" w:color="auto"/>
              <w:left w:val="single" w:sz="4" w:space="0" w:color="auto"/>
              <w:bottom w:val="single" w:sz="4" w:space="0" w:color="auto"/>
              <w:right w:val="single" w:sz="4" w:space="0" w:color="auto"/>
            </w:tcBorders>
          </w:tcPr>
          <w:p w14:paraId="0C6CBECC" w14:textId="77777777" w:rsidR="008D17D1" w:rsidRDefault="008D17D1" w:rsidP="008D17D1">
            <w:pPr>
              <w:snapToGrid w:val="0"/>
              <w:spacing w:line="240" w:lineRule="exact"/>
              <w:rPr>
                <w:rFonts w:hAnsi="Meiryo UI"/>
                <w:szCs w:val="20"/>
              </w:rPr>
            </w:pPr>
            <w:r w:rsidRPr="002C3EF6">
              <w:rPr>
                <w:rFonts w:hAnsi="Meiryo UI" w:hint="eastAsia"/>
                <w:szCs w:val="20"/>
              </w:rPr>
              <w:t>例</w:t>
            </w:r>
            <w:r w:rsidRPr="002C3EF6">
              <w:rPr>
                <w:rFonts w:hAnsi="Meiryo UI"/>
                <w:szCs w:val="20"/>
              </w:rPr>
              <w:t>題</w:t>
            </w:r>
          </w:p>
          <w:p w14:paraId="23A73579" w14:textId="72DC671D" w:rsidR="008D17D1" w:rsidRPr="002C3EF6" w:rsidRDefault="008D17D1" w:rsidP="008D17D1">
            <w:pPr>
              <w:snapToGrid w:val="0"/>
              <w:spacing w:line="240" w:lineRule="exact"/>
              <w:ind w:firstLineChars="100" w:firstLine="180"/>
              <w:rPr>
                <w:rFonts w:hAnsi="Meiryo UI"/>
                <w:szCs w:val="20"/>
              </w:rPr>
            </w:pPr>
            <w:r w:rsidRPr="002C3EF6">
              <w:rPr>
                <w:rFonts w:hAnsi="Meiryo UI"/>
                <w:szCs w:val="20"/>
              </w:rPr>
              <w:t>２要素認証に該当するものはどれか。</w:t>
            </w:r>
          </w:p>
          <w:p w14:paraId="60BB16BB" w14:textId="77777777" w:rsidR="008D17D1" w:rsidRPr="002C3EF6" w:rsidRDefault="008D17D1" w:rsidP="008D17D1">
            <w:pPr>
              <w:snapToGrid w:val="0"/>
              <w:spacing w:line="240" w:lineRule="exact"/>
              <w:rPr>
                <w:rFonts w:hAnsi="Meiryo UI"/>
                <w:szCs w:val="20"/>
              </w:rPr>
            </w:pPr>
          </w:p>
          <w:p w14:paraId="0463F17C" w14:textId="77777777" w:rsidR="008D17D1" w:rsidRPr="002C3EF6" w:rsidRDefault="008D17D1" w:rsidP="008D17D1">
            <w:pPr>
              <w:snapToGrid w:val="0"/>
              <w:spacing w:line="240" w:lineRule="exact"/>
              <w:ind w:firstLineChars="100" w:firstLine="180"/>
              <w:rPr>
                <w:rFonts w:hAnsi="Meiryo UI"/>
                <w:szCs w:val="20"/>
              </w:rPr>
            </w:pPr>
            <w:r w:rsidRPr="002C3EF6">
              <w:rPr>
                <w:rFonts w:hAnsi="Meiryo UI"/>
                <w:szCs w:val="20"/>
              </w:rPr>
              <w:t>ア　２本の指の指紋で認証する。</w:t>
            </w:r>
          </w:p>
          <w:p w14:paraId="0933C498" w14:textId="77777777" w:rsidR="008D17D1" w:rsidRPr="002C3EF6" w:rsidRDefault="008D17D1" w:rsidP="008D17D1">
            <w:pPr>
              <w:snapToGrid w:val="0"/>
              <w:spacing w:line="240" w:lineRule="exact"/>
              <w:ind w:firstLineChars="100" w:firstLine="180"/>
              <w:rPr>
                <w:rFonts w:hAnsi="Meiryo UI"/>
                <w:szCs w:val="20"/>
              </w:rPr>
            </w:pPr>
            <w:r w:rsidRPr="002C3EF6">
              <w:rPr>
                <w:rFonts w:hAnsi="Meiryo UI"/>
                <w:szCs w:val="20"/>
              </w:rPr>
              <w:t>イ　虹彩とパスワードで認証する。</w:t>
            </w:r>
          </w:p>
          <w:p w14:paraId="2209A495" w14:textId="77777777" w:rsidR="008D17D1" w:rsidRPr="002C3EF6" w:rsidRDefault="008D17D1" w:rsidP="008D17D1">
            <w:pPr>
              <w:snapToGrid w:val="0"/>
              <w:spacing w:line="240" w:lineRule="exact"/>
              <w:ind w:firstLineChars="100" w:firstLine="180"/>
              <w:rPr>
                <w:rFonts w:hAnsi="Meiryo UI"/>
                <w:szCs w:val="20"/>
              </w:rPr>
            </w:pPr>
            <w:r w:rsidRPr="002C3EF6">
              <w:rPr>
                <w:rFonts w:hAnsi="Meiryo UI"/>
                <w:szCs w:val="20"/>
              </w:rPr>
              <w:t>ウ　異なる２種類の特殊文字を混ぜたパスワードで認証する。</w:t>
            </w:r>
          </w:p>
          <w:p w14:paraId="66FBA5CB" w14:textId="77777777" w:rsidR="008D17D1" w:rsidRPr="002C3EF6" w:rsidRDefault="008D17D1" w:rsidP="008D17D1">
            <w:pPr>
              <w:snapToGrid w:val="0"/>
              <w:spacing w:line="240" w:lineRule="exact"/>
              <w:ind w:firstLineChars="100" w:firstLine="180"/>
              <w:rPr>
                <w:rFonts w:hAnsi="Meiryo UI"/>
                <w:szCs w:val="20"/>
              </w:rPr>
            </w:pPr>
            <w:r w:rsidRPr="002C3EF6">
              <w:rPr>
                <w:rFonts w:hAnsi="Meiryo UI"/>
                <w:szCs w:val="20"/>
              </w:rPr>
              <w:t>エ　異なる</w:t>
            </w:r>
            <w:r w:rsidRPr="002C3EF6">
              <w:rPr>
                <w:rFonts w:hAnsi="Meiryo UI" w:hint="eastAsia"/>
                <w:szCs w:val="20"/>
              </w:rPr>
              <w:t>二つ</w:t>
            </w:r>
            <w:r w:rsidRPr="002C3EF6">
              <w:rPr>
                <w:rFonts w:hAnsi="Meiryo UI"/>
                <w:szCs w:val="20"/>
              </w:rPr>
              <w:t>のパスワードで認証する。</w:t>
            </w:r>
          </w:p>
          <w:p w14:paraId="5F144964" w14:textId="42E043F1" w:rsidR="008D17D1" w:rsidRDefault="008D17D1" w:rsidP="008D17D1">
            <w:pPr>
              <w:pBdr>
                <w:bottom w:val="single" w:sz="6" w:space="1" w:color="auto"/>
              </w:pBdr>
              <w:snapToGrid w:val="0"/>
              <w:spacing w:line="240" w:lineRule="exact"/>
              <w:rPr>
                <w:rFonts w:hAnsi="Meiryo UI"/>
                <w:szCs w:val="20"/>
              </w:rPr>
            </w:pPr>
          </w:p>
          <w:p w14:paraId="2EFF16AE" w14:textId="77777777" w:rsidR="008D17D1" w:rsidRPr="002C3EF6" w:rsidRDefault="008D17D1" w:rsidP="008D17D1">
            <w:pPr>
              <w:snapToGrid w:val="0"/>
              <w:spacing w:line="240" w:lineRule="exact"/>
              <w:rPr>
                <w:rFonts w:hAnsi="Meiryo UI"/>
                <w:szCs w:val="20"/>
              </w:rPr>
            </w:pPr>
          </w:p>
          <w:p w14:paraId="285069B4" w14:textId="77777777" w:rsidR="008D17D1" w:rsidRPr="002C3EF6" w:rsidRDefault="008D17D1" w:rsidP="008D17D1">
            <w:pPr>
              <w:snapToGrid w:val="0"/>
              <w:spacing w:line="240" w:lineRule="exact"/>
              <w:ind w:leftChars="100" w:left="180" w:firstLineChars="100" w:firstLine="180"/>
              <w:rPr>
                <w:rFonts w:hAnsi="Meiryo UI"/>
                <w:szCs w:val="20"/>
              </w:rPr>
            </w:pPr>
            <w:r w:rsidRPr="002C3EF6">
              <w:rPr>
                <w:rFonts w:hAnsi="Meiryo UI"/>
                <w:szCs w:val="20"/>
              </w:rPr>
              <w:t>利用者認証の手段は、パスワードなどの記憶（知識）</w:t>
            </w:r>
            <w:r w:rsidRPr="002C3EF6">
              <w:rPr>
                <w:rFonts w:hAnsi="Meiryo UI" w:hint="eastAsia"/>
                <w:szCs w:val="20"/>
              </w:rPr>
              <w:t>に</w:t>
            </w:r>
            <w:r w:rsidRPr="002C3EF6">
              <w:rPr>
                <w:rFonts w:hAnsi="Meiryo UI"/>
                <w:szCs w:val="20"/>
              </w:rPr>
              <w:t>よる認証、ICカードなどの所有物による認証、指紋や虹彩などの身体的特徴による認証の３種類に分けられます。</w:t>
            </w:r>
          </w:p>
          <w:p w14:paraId="2FF3F934" w14:textId="726CA3A9" w:rsidR="008D17D1" w:rsidRDefault="008D17D1" w:rsidP="008D17D1">
            <w:pPr>
              <w:autoSpaceDE w:val="0"/>
              <w:autoSpaceDN w:val="0"/>
              <w:snapToGrid w:val="0"/>
              <w:spacing w:line="240" w:lineRule="exact"/>
              <w:ind w:leftChars="100" w:left="180" w:firstLineChars="100" w:firstLine="180"/>
              <w:rPr>
                <w:rFonts w:hAnsi="Meiryo UI"/>
                <w:szCs w:val="20"/>
              </w:rPr>
            </w:pPr>
            <w:r w:rsidRPr="002C3EF6">
              <w:rPr>
                <w:rFonts w:hAnsi="Meiryo UI"/>
                <w:szCs w:val="20"/>
              </w:rPr>
              <w:t>２要素認証は、上記の３種類の認証手段のうち、２種類を組み合わせる方法です。</w:t>
            </w:r>
          </w:p>
          <w:p w14:paraId="4CCF7D69" w14:textId="77777777" w:rsidR="008D17D1" w:rsidRPr="002C3EF6" w:rsidRDefault="008D17D1" w:rsidP="008D17D1">
            <w:pPr>
              <w:autoSpaceDE w:val="0"/>
              <w:autoSpaceDN w:val="0"/>
              <w:snapToGrid w:val="0"/>
              <w:spacing w:line="240" w:lineRule="exact"/>
              <w:ind w:leftChars="100" w:left="180" w:firstLineChars="100" w:firstLine="180"/>
              <w:rPr>
                <w:rFonts w:hAnsi="Meiryo UI"/>
                <w:szCs w:val="20"/>
              </w:rPr>
            </w:pPr>
          </w:p>
          <w:p w14:paraId="3DAC1F6D" w14:textId="77777777" w:rsidR="008D17D1" w:rsidRPr="002C3EF6" w:rsidRDefault="008D17D1" w:rsidP="008D17D1">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基本情報　平成27年度秋　問45　[出題頻度：★☆☆]</w:t>
            </w:r>
          </w:p>
          <w:p w14:paraId="78B26AAB" w14:textId="67603F63" w:rsidR="00060AEE" w:rsidRPr="002C3EF6" w:rsidRDefault="008D17D1" w:rsidP="008D17D1">
            <w:pPr>
              <w:widowControl/>
              <w:snapToGrid w:val="0"/>
              <w:spacing w:line="240" w:lineRule="exact"/>
              <w:jc w:val="right"/>
              <w:rPr>
                <w:rFonts w:hAnsi="Meiryo UI"/>
                <w:szCs w:val="20"/>
              </w:rPr>
            </w:pPr>
            <w:r w:rsidRPr="002C3EF6">
              <w:rPr>
                <w:rFonts w:hAnsi="Meiryo UI" w:hint="eastAsia"/>
                <w:szCs w:val="20"/>
              </w:rPr>
              <w:t>解答－イ</w:t>
            </w:r>
          </w:p>
        </w:tc>
      </w:tr>
    </w:tbl>
    <w:p w14:paraId="786AB875" w14:textId="7652BA6E" w:rsidR="00AA5418" w:rsidRPr="002C3EF6" w:rsidRDefault="00F0077D" w:rsidP="0053669C">
      <w:pPr>
        <w:widowControl/>
        <w:snapToGrid w:val="0"/>
        <w:spacing w:line="240" w:lineRule="exact"/>
        <w:jc w:val="right"/>
        <w:rPr>
          <w:rFonts w:hAnsi="Meiryo UI"/>
          <w:szCs w:val="20"/>
        </w:rPr>
      </w:pPr>
      <w:r w:rsidRPr="002C3EF6">
        <w:rPr>
          <w:rFonts w:hAnsi="Meiryo UI" w:hint="eastAsia"/>
          <w:szCs w:val="20"/>
        </w:rPr>
        <w:t xml:space="preserve">別冊演習ドリル 》 </w:t>
      </w:r>
      <w:r w:rsidR="00AA5418" w:rsidRPr="002C3EF6">
        <w:rPr>
          <w:rFonts w:hAnsi="Meiryo UI" w:hint="eastAsia"/>
          <w:szCs w:val="20"/>
        </w:rPr>
        <w:t>1-734</w:t>
      </w:r>
    </w:p>
    <w:p w14:paraId="620F8D18" w14:textId="77777777" w:rsidR="008D17D1" w:rsidRDefault="008D17D1">
      <w:pPr>
        <w:widowControl/>
        <w:jc w:val="left"/>
        <w:rPr>
          <w:rFonts w:hAnsi="Meiryo UI"/>
          <w:szCs w:val="20"/>
        </w:rPr>
      </w:pPr>
      <w:r>
        <w:rPr>
          <w:rFonts w:hAnsi="Meiryo UI"/>
          <w:szCs w:val="20"/>
        </w:rPr>
        <w:br w:type="page"/>
      </w:r>
    </w:p>
    <w:p w14:paraId="1C7EE127" w14:textId="0B15E56F" w:rsidR="00E6653E" w:rsidRPr="00147C1C" w:rsidRDefault="00EB0FBF" w:rsidP="00147C1C">
      <w:pPr>
        <w:pStyle w:val="4"/>
      </w:pPr>
      <w:r w:rsidRPr="002C3EF6">
        <w:rPr>
          <w:rFonts w:hint="eastAsia"/>
        </w:rPr>
        <w:lastRenderedPageBreak/>
        <w:t>⑨</w:t>
      </w:r>
      <w:r w:rsidR="00E6653E" w:rsidRPr="002C3EF6">
        <w:rPr>
          <w:rFonts w:hint="eastAsia"/>
        </w:rPr>
        <w:t>アクセス管</w:t>
      </w:r>
      <w:r w:rsidR="00E6653E" w:rsidRPr="00147C1C">
        <w:rPr>
          <w:rFonts w:hint="eastAsia"/>
        </w:rPr>
        <w:t>理</w:t>
      </w:r>
    </w:p>
    <w:p w14:paraId="4A9063D8" w14:textId="77777777" w:rsidR="00E6653E" w:rsidRPr="00147C1C" w:rsidRDefault="00E6653E" w:rsidP="00147C1C">
      <w:pPr>
        <w:snapToGrid w:val="0"/>
        <w:spacing w:line="240" w:lineRule="exact"/>
        <w:ind w:leftChars="100" w:left="180" w:firstLineChars="300" w:firstLine="540"/>
        <w:rPr>
          <w:rFonts w:hAnsi="Meiryo UI"/>
          <w:szCs w:val="20"/>
        </w:rPr>
      </w:pPr>
      <w:r w:rsidRPr="00147C1C">
        <w:rPr>
          <w:rFonts w:hAnsi="Meiryo UI"/>
          <w:szCs w:val="20"/>
        </w:rPr>
        <w:t>ファイルやデータベースなどのシステム資源を読み書きする権利を、アクセス権と呼びます。</w:t>
      </w:r>
    </w:p>
    <w:p w14:paraId="205324AC" w14:textId="5FBD407D" w:rsidR="00E6653E" w:rsidRPr="002C3EF6" w:rsidRDefault="00E6653E" w:rsidP="00147C1C">
      <w:pPr>
        <w:snapToGrid w:val="0"/>
        <w:spacing w:line="240" w:lineRule="exact"/>
        <w:ind w:leftChars="300" w:left="540" w:firstLineChars="100" w:firstLine="180"/>
        <w:rPr>
          <w:rFonts w:hAnsi="Meiryo UI"/>
          <w:szCs w:val="20"/>
        </w:rPr>
      </w:pPr>
      <w:r w:rsidRPr="00147C1C">
        <w:rPr>
          <w:rFonts w:hAnsi="Meiryo UI" w:hint="eastAsia"/>
          <w:szCs w:val="20"/>
        </w:rPr>
        <w:t>アクセス管理は、</w:t>
      </w:r>
      <w:r w:rsidRPr="00147C1C">
        <w:rPr>
          <w:rFonts w:hAnsi="Meiryo UI"/>
          <w:szCs w:val="20"/>
        </w:rPr>
        <w:t>セキュリティの観点から、経営者・管理者、システム担当者、一般利用者などの階層別にレベル分けしたり、営業部や人</w:t>
      </w:r>
      <w:r w:rsidRPr="002C3EF6">
        <w:rPr>
          <w:rFonts w:hAnsi="Meiryo UI"/>
          <w:szCs w:val="20"/>
        </w:rPr>
        <w:t>事部、製造部などの部署別にレベル分けして、利用者ごとにアクセス権を設定すること</w:t>
      </w:r>
      <w:r w:rsidRPr="002C3EF6">
        <w:rPr>
          <w:rFonts w:hAnsi="Meiryo UI" w:hint="eastAsia"/>
          <w:szCs w:val="20"/>
        </w:rPr>
        <w:t>で</w:t>
      </w:r>
      <w:r w:rsidRPr="002C3EF6">
        <w:rPr>
          <w:rFonts w:hAnsi="Meiryo UI"/>
          <w:szCs w:val="20"/>
        </w:rPr>
        <w:t>す。不正なアクセスによるデータの改ざんや破壊を防止するためにも、アクセス管理は重要です。</w:t>
      </w:r>
    </w:p>
    <w:p w14:paraId="30B28DBD" w14:textId="77777777" w:rsidR="00C023B5" w:rsidRPr="002C3EF6" w:rsidRDefault="00C023B5" w:rsidP="0053669C">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1984A81B" w14:textId="77777777" w:rsidTr="00476A38">
        <w:tc>
          <w:tcPr>
            <w:tcW w:w="8788" w:type="dxa"/>
            <w:tcBorders>
              <w:top w:val="single" w:sz="4" w:space="0" w:color="auto"/>
              <w:left w:val="single" w:sz="4" w:space="0" w:color="auto"/>
              <w:bottom w:val="single" w:sz="4" w:space="0" w:color="auto"/>
              <w:right w:val="single" w:sz="4" w:space="0" w:color="auto"/>
            </w:tcBorders>
          </w:tcPr>
          <w:p w14:paraId="26BBB7DF" w14:textId="77777777" w:rsidR="008D17D1" w:rsidRDefault="008D17D1" w:rsidP="008D17D1">
            <w:pPr>
              <w:snapToGrid w:val="0"/>
              <w:spacing w:line="240" w:lineRule="exact"/>
              <w:rPr>
                <w:rFonts w:hAnsi="Meiryo UI"/>
                <w:szCs w:val="20"/>
              </w:rPr>
            </w:pPr>
            <w:r w:rsidRPr="002C3EF6">
              <w:rPr>
                <w:rFonts w:hAnsi="Meiryo UI" w:hint="eastAsia"/>
                <w:szCs w:val="20"/>
              </w:rPr>
              <w:t>例題</w:t>
            </w:r>
          </w:p>
          <w:p w14:paraId="50BD1F69" w14:textId="01B20D7A" w:rsidR="008D17D1" w:rsidRPr="002C3EF6" w:rsidRDefault="008D17D1" w:rsidP="008D17D1">
            <w:pPr>
              <w:snapToGrid w:val="0"/>
              <w:spacing w:line="240" w:lineRule="exact"/>
              <w:ind w:firstLineChars="100" w:firstLine="180"/>
              <w:rPr>
                <w:rFonts w:hAnsi="Meiryo UI"/>
                <w:szCs w:val="20"/>
              </w:rPr>
            </w:pPr>
            <w:r w:rsidRPr="002C3EF6">
              <w:rPr>
                <w:rFonts w:hAnsi="Meiryo UI"/>
                <w:szCs w:val="20"/>
              </w:rPr>
              <w:t>ある会社では，技術部，開発部，検査部のそれぞれのパソコンをLANで接続し，各部のデータベースにアクセス制御設定を行った。次の設定にしたとき，</w:t>
            </w:r>
            <w:r w:rsidRPr="002C3EF6">
              <w:rPr>
                <w:rFonts w:hAnsi="Meiryo UI" w:hint="eastAsia"/>
                <w:szCs w:val="20"/>
              </w:rPr>
              <w:t>Ａ</w:t>
            </w:r>
            <w:r w:rsidRPr="002C3EF6">
              <w:rPr>
                <w:rFonts w:hAnsi="Meiryo UI"/>
                <w:szCs w:val="20"/>
              </w:rPr>
              <w:t>，</w:t>
            </w:r>
            <w:r w:rsidRPr="002C3EF6">
              <w:rPr>
                <w:rFonts w:hAnsi="Meiryo UI" w:hint="eastAsia"/>
                <w:szCs w:val="20"/>
              </w:rPr>
              <w:t>Ｂ</w:t>
            </w:r>
            <w:r w:rsidRPr="002C3EF6">
              <w:rPr>
                <w:rFonts w:hAnsi="Meiryo UI"/>
                <w:szCs w:val="20"/>
              </w:rPr>
              <w:t>，</w:t>
            </w:r>
            <w:r w:rsidRPr="002C3EF6">
              <w:rPr>
                <w:rFonts w:hAnsi="Meiryo UI" w:hint="eastAsia"/>
                <w:szCs w:val="20"/>
              </w:rPr>
              <w:t>Ｃ</w:t>
            </w:r>
            <w:r w:rsidRPr="002C3EF6">
              <w:rPr>
                <w:rFonts w:hAnsi="Meiryo UI"/>
                <w:szCs w:val="20"/>
              </w:rPr>
              <w:t>はどの部に該当するか。</w:t>
            </w:r>
          </w:p>
          <w:p w14:paraId="026AF22A" w14:textId="77777777" w:rsidR="008D17D1" w:rsidRPr="002C3EF6" w:rsidRDefault="008D17D1" w:rsidP="008D17D1">
            <w:pPr>
              <w:snapToGrid w:val="0"/>
              <w:spacing w:line="240" w:lineRule="exact"/>
              <w:ind w:firstLineChars="100" w:firstLine="180"/>
              <w:rPr>
                <w:rFonts w:hAnsi="Meiryo UI"/>
                <w:szCs w:val="20"/>
              </w:rPr>
            </w:pPr>
          </w:p>
          <w:p w14:paraId="5BD8E1C4" w14:textId="77777777" w:rsidR="008D17D1" w:rsidRPr="002C3EF6" w:rsidRDefault="008D17D1" w:rsidP="008D17D1">
            <w:pPr>
              <w:snapToGrid w:val="0"/>
              <w:spacing w:line="240" w:lineRule="exact"/>
              <w:ind w:leftChars="100" w:left="360" w:hangingChars="100" w:hanging="180"/>
              <w:rPr>
                <w:rFonts w:hAnsi="Meiryo UI"/>
                <w:szCs w:val="20"/>
              </w:rPr>
            </w:pPr>
            <w:r w:rsidRPr="002C3EF6">
              <w:rPr>
                <w:rFonts w:hAnsi="Meiryo UI"/>
                <w:szCs w:val="20"/>
              </w:rPr>
              <w:t xml:space="preserve">〔アクセス制御設定〕 </w:t>
            </w:r>
          </w:p>
          <w:p w14:paraId="2A59F200" w14:textId="77777777" w:rsidR="008D17D1" w:rsidRPr="002C3EF6" w:rsidRDefault="008D17D1" w:rsidP="008D17D1">
            <w:pPr>
              <w:snapToGrid w:val="0"/>
              <w:spacing w:line="240" w:lineRule="exact"/>
              <w:ind w:leftChars="100" w:left="180" w:firstLineChars="100" w:firstLine="180"/>
              <w:rPr>
                <w:rFonts w:hAnsi="Meiryo UI"/>
                <w:szCs w:val="20"/>
              </w:rPr>
            </w:pPr>
            <w:r w:rsidRPr="002C3EF6">
              <w:rPr>
                <w:rFonts w:hAnsi="Meiryo UI"/>
                <w:szCs w:val="20"/>
              </w:rPr>
              <w:t>(1)　各部の社員には，自分の所属する部のデータベースの読み書きを許可する。</w:t>
            </w:r>
          </w:p>
          <w:p w14:paraId="57A5B3A7" w14:textId="77777777" w:rsidR="008D17D1" w:rsidRPr="002C3EF6" w:rsidRDefault="008D17D1" w:rsidP="008D17D1">
            <w:pPr>
              <w:snapToGrid w:val="0"/>
              <w:spacing w:line="240" w:lineRule="exact"/>
              <w:ind w:leftChars="100" w:left="180" w:firstLineChars="100" w:firstLine="180"/>
              <w:rPr>
                <w:rFonts w:hAnsi="Meiryo UI"/>
                <w:szCs w:val="20"/>
              </w:rPr>
            </w:pPr>
            <w:r w:rsidRPr="002C3EF6">
              <w:rPr>
                <w:rFonts w:hAnsi="Meiryo UI"/>
                <w:szCs w:val="20"/>
              </w:rPr>
              <w:t>(2)　技術部のデータベースは，開発部の社員に読出しを許可する。</w:t>
            </w:r>
          </w:p>
          <w:p w14:paraId="0AE9FCB7" w14:textId="77777777" w:rsidR="008D17D1" w:rsidRPr="002C3EF6" w:rsidRDefault="008D17D1" w:rsidP="008D17D1">
            <w:pPr>
              <w:snapToGrid w:val="0"/>
              <w:spacing w:line="240" w:lineRule="exact"/>
              <w:ind w:leftChars="100" w:left="180" w:firstLineChars="100" w:firstLine="180"/>
              <w:rPr>
                <w:rFonts w:hAnsi="Meiryo UI"/>
                <w:szCs w:val="20"/>
              </w:rPr>
            </w:pPr>
            <w:r w:rsidRPr="002C3EF6">
              <w:rPr>
                <w:rFonts w:hAnsi="Meiryo UI"/>
                <w:szCs w:val="20"/>
              </w:rPr>
              <w:t>(3)　検査部のデータベースは，技術部と開発部の社員に読出しを許可する。</w:t>
            </w:r>
          </w:p>
          <w:p w14:paraId="4D90B34C" w14:textId="77777777" w:rsidR="008D17D1" w:rsidRPr="002C3EF6" w:rsidRDefault="008D17D1" w:rsidP="008D17D1">
            <w:pPr>
              <w:snapToGrid w:val="0"/>
              <w:spacing w:line="240" w:lineRule="exact"/>
              <w:ind w:leftChars="178" w:left="320" w:firstLineChars="100" w:firstLine="180"/>
              <w:rPr>
                <w:rFonts w:hAnsi="Meiryo UI"/>
                <w:szCs w:val="20"/>
              </w:rPr>
            </w:pPr>
          </w:p>
          <w:tbl>
            <w:tblPr>
              <w:tblStyle w:val="a3"/>
              <w:tblW w:w="5747" w:type="dxa"/>
              <w:tblInd w:w="288" w:type="dxa"/>
              <w:tblLook w:val="00A0" w:firstRow="1" w:lastRow="0" w:firstColumn="1" w:lastColumn="0" w:noHBand="0" w:noVBand="0"/>
            </w:tblPr>
            <w:tblGrid>
              <w:gridCol w:w="1439"/>
              <w:gridCol w:w="1348"/>
              <w:gridCol w:w="1480"/>
              <w:gridCol w:w="1480"/>
            </w:tblGrid>
            <w:tr w:rsidR="008D17D1" w:rsidRPr="002C3EF6" w14:paraId="373EAFA7" w14:textId="77777777" w:rsidTr="00476A38">
              <w:tc>
                <w:tcPr>
                  <w:tcW w:w="1439" w:type="dxa"/>
                  <w:vAlign w:val="center"/>
                </w:tcPr>
                <w:p w14:paraId="433B5B00" w14:textId="77777777" w:rsidR="008D17D1" w:rsidRPr="002C3EF6" w:rsidRDefault="008D17D1" w:rsidP="008D17D1">
                  <w:pPr>
                    <w:snapToGrid w:val="0"/>
                    <w:spacing w:line="240" w:lineRule="exact"/>
                    <w:jc w:val="center"/>
                    <w:rPr>
                      <w:rFonts w:hAnsi="Meiryo UI"/>
                      <w:szCs w:val="20"/>
                    </w:rPr>
                  </w:pPr>
                  <w:r w:rsidRPr="002C3EF6">
                    <w:rPr>
                      <w:rFonts w:hAnsi="Meiryo UI"/>
                      <w:szCs w:val="20"/>
                    </w:rPr>
                    <w:t>データベース</w:t>
                  </w:r>
                </w:p>
              </w:tc>
              <w:tc>
                <w:tcPr>
                  <w:tcW w:w="1348" w:type="dxa"/>
                  <w:vAlign w:val="center"/>
                </w:tcPr>
                <w:p w14:paraId="571EFA85" w14:textId="77777777" w:rsidR="008D17D1" w:rsidRPr="002C3EF6" w:rsidRDefault="008D17D1" w:rsidP="008D17D1">
                  <w:pPr>
                    <w:snapToGrid w:val="0"/>
                    <w:spacing w:line="240" w:lineRule="exact"/>
                    <w:jc w:val="center"/>
                    <w:rPr>
                      <w:rFonts w:hAnsi="Meiryo UI"/>
                      <w:szCs w:val="20"/>
                    </w:rPr>
                  </w:pPr>
                  <w:r w:rsidRPr="002C3EF6">
                    <w:rPr>
                      <w:rFonts w:hAnsi="Meiryo UI" w:hint="eastAsia"/>
                      <w:szCs w:val="20"/>
                    </w:rPr>
                    <w:t>Ａ</w:t>
                  </w:r>
                  <w:r w:rsidRPr="002C3EF6">
                    <w:rPr>
                      <w:rFonts w:hAnsi="Meiryo UI"/>
                      <w:szCs w:val="20"/>
                    </w:rPr>
                    <w:t>部</w:t>
                  </w:r>
                </w:p>
              </w:tc>
              <w:tc>
                <w:tcPr>
                  <w:tcW w:w="1480" w:type="dxa"/>
                  <w:vAlign w:val="center"/>
                </w:tcPr>
                <w:p w14:paraId="5A7DB341" w14:textId="77777777" w:rsidR="008D17D1" w:rsidRPr="002C3EF6" w:rsidRDefault="008D17D1" w:rsidP="008D17D1">
                  <w:pPr>
                    <w:snapToGrid w:val="0"/>
                    <w:spacing w:line="240" w:lineRule="exact"/>
                    <w:jc w:val="center"/>
                    <w:rPr>
                      <w:rFonts w:hAnsi="Meiryo UI"/>
                      <w:szCs w:val="20"/>
                    </w:rPr>
                  </w:pPr>
                  <w:r w:rsidRPr="002C3EF6">
                    <w:rPr>
                      <w:rFonts w:hAnsi="Meiryo UI" w:hint="eastAsia"/>
                      <w:szCs w:val="20"/>
                    </w:rPr>
                    <w:t>Ｂ</w:t>
                  </w:r>
                  <w:r w:rsidRPr="002C3EF6">
                    <w:rPr>
                      <w:rFonts w:hAnsi="Meiryo UI"/>
                      <w:szCs w:val="20"/>
                    </w:rPr>
                    <w:t>部</w:t>
                  </w:r>
                </w:p>
              </w:tc>
              <w:tc>
                <w:tcPr>
                  <w:tcW w:w="1480" w:type="dxa"/>
                  <w:vAlign w:val="center"/>
                </w:tcPr>
                <w:p w14:paraId="2352B6E2" w14:textId="77777777" w:rsidR="008D17D1" w:rsidRPr="002C3EF6" w:rsidRDefault="008D17D1" w:rsidP="008D17D1">
                  <w:pPr>
                    <w:snapToGrid w:val="0"/>
                    <w:spacing w:line="240" w:lineRule="exact"/>
                    <w:jc w:val="center"/>
                    <w:rPr>
                      <w:rFonts w:hAnsi="Meiryo UI"/>
                      <w:szCs w:val="20"/>
                    </w:rPr>
                  </w:pPr>
                  <w:r w:rsidRPr="002C3EF6">
                    <w:rPr>
                      <w:rFonts w:hAnsi="Meiryo UI" w:hint="eastAsia"/>
                      <w:szCs w:val="20"/>
                    </w:rPr>
                    <w:t>Ｃ</w:t>
                  </w:r>
                  <w:r w:rsidRPr="002C3EF6">
                    <w:rPr>
                      <w:rFonts w:hAnsi="Meiryo UI"/>
                      <w:szCs w:val="20"/>
                    </w:rPr>
                    <w:t>部</w:t>
                  </w:r>
                </w:p>
              </w:tc>
            </w:tr>
            <w:tr w:rsidR="008D17D1" w:rsidRPr="002C3EF6" w14:paraId="1AE047B6" w14:textId="77777777" w:rsidTr="00476A38">
              <w:tc>
                <w:tcPr>
                  <w:tcW w:w="1439" w:type="dxa"/>
                  <w:vAlign w:val="center"/>
                </w:tcPr>
                <w:p w14:paraId="7AE5724E" w14:textId="77777777" w:rsidR="008D17D1" w:rsidRPr="002C3EF6" w:rsidRDefault="008D17D1" w:rsidP="008D17D1">
                  <w:pPr>
                    <w:snapToGrid w:val="0"/>
                    <w:spacing w:line="240" w:lineRule="exact"/>
                    <w:jc w:val="center"/>
                    <w:rPr>
                      <w:rFonts w:hAnsi="Meiryo UI"/>
                      <w:szCs w:val="20"/>
                    </w:rPr>
                  </w:pPr>
                  <w:r w:rsidRPr="002C3EF6">
                    <w:rPr>
                      <w:rFonts w:hAnsi="Meiryo UI"/>
                      <w:szCs w:val="20"/>
                    </w:rPr>
                    <w:t>データベース</w:t>
                  </w:r>
                  <w:r w:rsidRPr="002C3EF6">
                    <w:rPr>
                      <w:rFonts w:hAnsi="Meiryo UI" w:hint="eastAsia"/>
                      <w:szCs w:val="20"/>
                    </w:rPr>
                    <w:t>１</w:t>
                  </w:r>
                </w:p>
              </w:tc>
              <w:tc>
                <w:tcPr>
                  <w:tcW w:w="1348" w:type="dxa"/>
                  <w:vAlign w:val="center"/>
                </w:tcPr>
                <w:p w14:paraId="4F5F15F8" w14:textId="77777777" w:rsidR="008D17D1" w:rsidRPr="002C3EF6" w:rsidRDefault="008D17D1" w:rsidP="008D17D1">
                  <w:pPr>
                    <w:snapToGrid w:val="0"/>
                    <w:spacing w:line="240" w:lineRule="exact"/>
                    <w:jc w:val="center"/>
                    <w:rPr>
                      <w:rFonts w:hAnsi="Meiryo UI"/>
                      <w:szCs w:val="20"/>
                    </w:rPr>
                  </w:pPr>
                  <w:r w:rsidRPr="002C3EF6">
                    <w:rPr>
                      <w:rFonts w:hAnsi="Meiryo UI"/>
                      <w:szCs w:val="20"/>
                    </w:rPr>
                    <w:t>読み書き可能</w:t>
                  </w:r>
                </w:p>
              </w:tc>
              <w:tc>
                <w:tcPr>
                  <w:tcW w:w="1480" w:type="dxa"/>
                  <w:vAlign w:val="center"/>
                </w:tcPr>
                <w:p w14:paraId="0DDA99D9" w14:textId="77777777" w:rsidR="008D17D1" w:rsidRPr="002C3EF6" w:rsidRDefault="008D17D1" w:rsidP="008D17D1">
                  <w:pPr>
                    <w:snapToGrid w:val="0"/>
                    <w:spacing w:line="240" w:lineRule="exact"/>
                    <w:jc w:val="center"/>
                    <w:rPr>
                      <w:rFonts w:hAnsi="Meiryo UI"/>
                      <w:szCs w:val="20"/>
                    </w:rPr>
                  </w:pPr>
                  <w:r w:rsidRPr="002C3EF6">
                    <w:rPr>
                      <w:rFonts w:hAnsi="Meiryo UI"/>
                      <w:szCs w:val="20"/>
                    </w:rPr>
                    <w:t>読出しだけ可能</w:t>
                  </w:r>
                </w:p>
              </w:tc>
              <w:tc>
                <w:tcPr>
                  <w:tcW w:w="1480" w:type="dxa"/>
                  <w:vAlign w:val="center"/>
                </w:tcPr>
                <w:p w14:paraId="164CC9A4" w14:textId="77777777" w:rsidR="008D17D1" w:rsidRPr="002C3EF6" w:rsidRDefault="008D17D1" w:rsidP="008D17D1">
                  <w:pPr>
                    <w:snapToGrid w:val="0"/>
                    <w:spacing w:line="240" w:lineRule="exact"/>
                    <w:jc w:val="center"/>
                    <w:rPr>
                      <w:rFonts w:hAnsi="Meiryo UI"/>
                      <w:szCs w:val="20"/>
                    </w:rPr>
                  </w:pPr>
                  <w:r w:rsidRPr="002C3EF6">
                    <w:rPr>
                      <w:rFonts w:hAnsi="Meiryo UI"/>
                      <w:szCs w:val="20"/>
                    </w:rPr>
                    <w:t>読出しだけ可能</w:t>
                  </w:r>
                </w:p>
              </w:tc>
            </w:tr>
            <w:tr w:rsidR="008D17D1" w:rsidRPr="002C3EF6" w14:paraId="4F357D64" w14:textId="77777777" w:rsidTr="00476A38">
              <w:tc>
                <w:tcPr>
                  <w:tcW w:w="1439" w:type="dxa"/>
                  <w:vAlign w:val="center"/>
                </w:tcPr>
                <w:p w14:paraId="292BCE43" w14:textId="77777777" w:rsidR="008D17D1" w:rsidRPr="002C3EF6" w:rsidRDefault="008D17D1" w:rsidP="008D17D1">
                  <w:pPr>
                    <w:snapToGrid w:val="0"/>
                    <w:spacing w:line="240" w:lineRule="exact"/>
                    <w:jc w:val="center"/>
                    <w:rPr>
                      <w:rFonts w:hAnsi="Meiryo UI"/>
                      <w:szCs w:val="20"/>
                    </w:rPr>
                  </w:pPr>
                  <w:r w:rsidRPr="002C3EF6">
                    <w:rPr>
                      <w:rFonts w:hAnsi="Meiryo UI"/>
                      <w:szCs w:val="20"/>
                    </w:rPr>
                    <w:t>データベース</w:t>
                  </w:r>
                  <w:r w:rsidRPr="002C3EF6">
                    <w:rPr>
                      <w:rFonts w:hAnsi="Meiryo UI" w:hint="eastAsia"/>
                      <w:szCs w:val="20"/>
                    </w:rPr>
                    <w:t>２</w:t>
                  </w:r>
                </w:p>
              </w:tc>
              <w:tc>
                <w:tcPr>
                  <w:tcW w:w="1348" w:type="dxa"/>
                  <w:vAlign w:val="center"/>
                </w:tcPr>
                <w:p w14:paraId="10949C36" w14:textId="77777777" w:rsidR="008D17D1" w:rsidRPr="002C3EF6" w:rsidRDefault="008D17D1" w:rsidP="008D17D1">
                  <w:pPr>
                    <w:snapToGrid w:val="0"/>
                    <w:spacing w:line="240" w:lineRule="exact"/>
                    <w:jc w:val="center"/>
                    <w:rPr>
                      <w:rFonts w:hAnsi="Meiryo UI"/>
                      <w:szCs w:val="20"/>
                    </w:rPr>
                  </w:pPr>
                  <w:r w:rsidRPr="002C3EF6">
                    <w:rPr>
                      <w:rFonts w:hAnsi="Meiryo UI"/>
                      <w:szCs w:val="20"/>
                    </w:rPr>
                    <w:t>アクセス不可</w:t>
                  </w:r>
                </w:p>
              </w:tc>
              <w:tc>
                <w:tcPr>
                  <w:tcW w:w="1480" w:type="dxa"/>
                  <w:vAlign w:val="center"/>
                </w:tcPr>
                <w:p w14:paraId="30397C1D" w14:textId="77777777" w:rsidR="008D17D1" w:rsidRPr="002C3EF6" w:rsidRDefault="008D17D1" w:rsidP="008D17D1">
                  <w:pPr>
                    <w:snapToGrid w:val="0"/>
                    <w:spacing w:line="240" w:lineRule="exact"/>
                    <w:jc w:val="center"/>
                    <w:rPr>
                      <w:rFonts w:hAnsi="Meiryo UI"/>
                      <w:szCs w:val="20"/>
                    </w:rPr>
                  </w:pPr>
                  <w:r w:rsidRPr="002C3EF6">
                    <w:rPr>
                      <w:rFonts w:hAnsi="Meiryo UI"/>
                      <w:szCs w:val="20"/>
                    </w:rPr>
                    <w:t>読み書き可能</w:t>
                  </w:r>
                </w:p>
              </w:tc>
              <w:tc>
                <w:tcPr>
                  <w:tcW w:w="1480" w:type="dxa"/>
                  <w:vAlign w:val="center"/>
                </w:tcPr>
                <w:p w14:paraId="285B3CBA" w14:textId="77777777" w:rsidR="008D17D1" w:rsidRPr="002C3EF6" w:rsidRDefault="008D17D1" w:rsidP="008D17D1">
                  <w:pPr>
                    <w:snapToGrid w:val="0"/>
                    <w:spacing w:line="240" w:lineRule="exact"/>
                    <w:jc w:val="center"/>
                    <w:rPr>
                      <w:rFonts w:hAnsi="Meiryo UI"/>
                      <w:szCs w:val="20"/>
                    </w:rPr>
                  </w:pPr>
                  <w:r w:rsidRPr="002C3EF6">
                    <w:rPr>
                      <w:rFonts w:hAnsi="Meiryo UI"/>
                      <w:szCs w:val="20"/>
                    </w:rPr>
                    <w:t>アクセス不可</w:t>
                  </w:r>
                </w:p>
              </w:tc>
            </w:tr>
            <w:tr w:rsidR="008D17D1" w:rsidRPr="002C3EF6" w14:paraId="13819C3A" w14:textId="77777777" w:rsidTr="00476A38">
              <w:tc>
                <w:tcPr>
                  <w:tcW w:w="1439" w:type="dxa"/>
                  <w:vAlign w:val="center"/>
                </w:tcPr>
                <w:p w14:paraId="52184CA7" w14:textId="77777777" w:rsidR="008D17D1" w:rsidRPr="002C3EF6" w:rsidRDefault="008D17D1" w:rsidP="008D17D1">
                  <w:pPr>
                    <w:snapToGrid w:val="0"/>
                    <w:spacing w:line="240" w:lineRule="exact"/>
                    <w:jc w:val="center"/>
                    <w:rPr>
                      <w:rFonts w:hAnsi="Meiryo UI"/>
                      <w:szCs w:val="20"/>
                    </w:rPr>
                  </w:pPr>
                  <w:r w:rsidRPr="002C3EF6">
                    <w:rPr>
                      <w:rFonts w:hAnsi="Meiryo UI"/>
                      <w:szCs w:val="20"/>
                    </w:rPr>
                    <w:t>データベース</w:t>
                  </w:r>
                  <w:r w:rsidRPr="002C3EF6">
                    <w:rPr>
                      <w:rFonts w:hAnsi="Meiryo UI" w:hint="eastAsia"/>
                      <w:szCs w:val="20"/>
                    </w:rPr>
                    <w:t>３</w:t>
                  </w:r>
                </w:p>
              </w:tc>
              <w:tc>
                <w:tcPr>
                  <w:tcW w:w="1348" w:type="dxa"/>
                  <w:vAlign w:val="center"/>
                </w:tcPr>
                <w:p w14:paraId="09418F05" w14:textId="77777777" w:rsidR="008D17D1" w:rsidRPr="002C3EF6" w:rsidRDefault="008D17D1" w:rsidP="008D17D1">
                  <w:pPr>
                    <w:snapToGrid w:val="0"/>
                    <w:spacing w:line="240" w:lineRule="exact"/>
                    <w:jc w:val="center"/>
                    <w:rPr>
                      <w:rFonts w:hAnsi="Meiryo UI"/>
                      <w:szCs w:val="20"/>
                    </w:rPr>
                  </w:pPr>
                  <w:r w:rsidRPr="002C3EF6">
                    <w:rPr>
                      <w:rFonts w:hAnsi="Meiryo UI"/>
                      <w:szCs w:val="20"/>
                    </w:rPr>
                    <w:t>アクセス不可</w:t>
                  </w:r>
                </w:p>
              </w:tc>
              <w:tc>
                <w:tcPr>
                  <w:tcW w:w="1480" w:type="dxa"/>
                  <w:vAlign w:val="center"/>
                </w:tcPr>
                <w:p w14:paraId="331858F5" w14:textId="77777777" w:rsidR="008D17D1" w:rsidRPr="002C3EF6" w:rsidRDefault="008D17D1" w:rsidP="008D17D1">
                  <w:pPr>
                    <w:snapToGrid w:val="0"/>
                    <w:spacing w:line="240" w:lineRule="exact"/>
                    <w:jc w:val="center"/>
                    <w:rPr>
                      <w:rFonts w:hAnsi="Meiryo UI"/>
                      <w:szCs w:val="20"/>
                    </w:rPr>
                  </w:pPr>
                  <w:r w:rsidRPr="002C3EF6">
                    <w:rPr>
                      <w:rFonts w:hAnsi="Meiryo UI"/>
                      <w:szCs w:val="20"/>
                    </w:rPr>
                    <w:t>読出しだけ可能</w:t>
                  </w:r>
                </w:p>
              </w:tc>
              <w:tc>
                <w:tcPr>
                  <w:tcW w:w="1480" w:type="dxa"/>
                  <w:vAlign w:val="center"/>
                </w:tcPr>
                <w:p w14:paraId="481973F0" w14:textId="77777777" w:rsidR="008D17D1" w:rsidRPr="002C3EF6" w:rsidRDefault="008D17D1" w:rsidP="008D17D1">
                  <w:pPr>
                    <w:snapToGrid w:val="0"/>
                    <w:spacing w:line="240" w:lineRule="exact"/>
                    <w:jc w:val="center"/>
                    <w:rPr>
                      <w:rFonts w:hAnsi="Meiryo UI"/>
                      <w:szCs w:val="20"/>
                    </w:rPr>
                  </w:pPr>
                  <w:r w:rsidRPr="002C3EF6">
                    <w:rPr>
                      <w:rFonts w:hAnsi="Meiryo UI"/>
                      <w:szCs w:val="20"/>
                    </w:rPr>
                    <w:t>読み書き可能</w:t>
                  </w:r>
                </w:p>
              </w:tc>
            </w:tr>
          </w:tbl>
          <w:p w14:paraId="6E530EF8" w14:textId="77777777" w:rsidR="008D17D1" w:rsidRPr="002C3EF6" w:rsidRDefault="008D17D1" w:rsidP="008D17D1">
            <w:pPr>
              <w:snapToGrid w:val="0"/>
              <w:spacing w:line="240" w:lineRule="exact"/>
              <w:ind w:left="320"/>
              <w:rPr>
                <w:rFonts w:hAnsi="Meiryo UI"/>
                <w:szCs w:val="20"/>
              </w:rPr>
            </w:pPr>
          </w:p>
          <w:tbl>
            <w:tblPr>
              <w:tblStyle w:val="a3"/>
              <w:tblW w:w="0" w:type="auto"/>
              <w:tblInd w:w="147" w:type="dxa"/>
              <w:tblCellMar>
                <w:left w:w="57" w:type="dxa"/>
                <w:right w:w="57" w:type="dxa"/>
              </w:tblCellMar>
              <w:tblLook w:val="00A0" w:firstRow="1" w:lastRow="0" w:firstColumn="1" w:lastColumn="0" w:noHBand="0" w:noVBand="0"/>
            </w:tblPr>
            <w:tblGrid>
              <w:gridCol w:w="285"/>
              <w:gridCol w:w="790"/>
              <w:gridCol w:w="790"/>
              <w:gridCol w:w="790"/>
            </w:tblGrid>
            <w:tr w:rsidR="008D17D1" w:rsidRPr="002C3EF6" w14:paraId="5E79E9C8" w14:textId="77777777" w:rsidTr="008D17D1">
              <w:tc>
                <w:tcPr>
                  <w:tcW w:w="285" w:type="dxa"/>
                  <w:tcBorders>
                    <w:top w:val="nil"/>
                    <w:left w:val="nil"/>
                    <w:right w:val="single" w:sz="4" w:space="0" w:color="000000"/>
                  </w:tcBorders>
                  <w:vAlign w:val="center"/>
                </w:tcPr>
                <w:p w14:paraId="03723F40" w14:textId="77777777" w:rsidR="008D17D1" w:rsidRPr="002C3EF6" w:rsidRDefault="008D17D1" w:rsidP="008D17D1">
                  <w:pPr>
                    <w:tabs>
                      <w:tab w:val="left" w:pos="1083"/>
                      <w:tab w:val="left" w:pos="1962"/>
                      <w:tab w:val="left" w:pos="2841"/>
                    </w:tabs>
                    <w:snapToGrid w:val="0"/>
                    <w:spacing w:line="240" w:lineRule="exact"/>
                    <w:jc w:val="center"/>
                    <w:rPr>
                      <w:rFonts w:hAnsi="Meiryo UI"/>
                      <w:szCs w:val="20"/>
                    </w:rPr>
                  </w:pPr>
                </w:p>
              </w:tc>
              <w:tc>
                <w:tcPr>
                  <w:tcW w:w="790" w:type="dxa"/>
                  <w:tcBorders>
                    <w:left w:val="single" w:sz="4" w:space="0" w:color="000000"/>
                    <w:right w:val="single" w:sz="4" w:space="0" w:color="000000"/>
                  </w:tcBorders>
                  <w:vAlign w:val="center"/>
                </w:tcPr>
                <w:p w14:paraId="50F1372A" w14:textId="77777777" w:rsidR="008D17D1" w:rsidRPr="002C3EF6" w:rsidRDefault="008D17D1" w:rsidP="008D17D1">
                  <w:pPr>
                    <w:tabs>
                      <w:tab w:val="left" w:pos="1083"/>
                      <w:tab w:val="left" w:pos="1962"/>
                      <w:tab w:val="left" w:pos="2841"/>
                    </w:tabs>
                    <w:snapToGrid w:val="0"/>
                    <w:spacing w:line="240" w:lineRule="exact"/>
                    <w:jc w:val="center"/>
                    <w:rPr>
                      <w:rFonts w:hAnsi="Meiryo UI"/>
                      <w:szCs w:val="20"/>
                    </w:rPr>
                  </w:pPr>
                  <w:r w:rsidRPr="002C3EF6">
                    <w:rPr>
                      <w:rFonts w:hAnsi="Meiryo UI" w:hint="eastAsia"/>
                      <w:szCs w:val="20"/>
                    </w:rPr>
                    <w:t>Ａ</w:t>
                  </w:r>
                  <w:r w:rsidRPr="002C3EF6">
                    <w:rPr>
                      <w:rFonts w:hAnsi="Meiryo UI"/>
                      <w:szCs w:val="20"/>
                    </w:rPr>
                    <w:t>部</w:t>
                  </w:r>
                </w:p>
              </w:tc>
              <w:tc>
                <w:tcPr>
                  <w:tcW w:w="790" w:type="dxa"/>
                  <w:tcBorders>
                    <w:left w:val="single" w:sz="4" w:space="0" w:color="000000"/>
                    <w:right w:val="single" w:sz="4" w:space="0" w:color="000000"/>
                  </w:tcBorders>
                  <w:vAlign w:val="center"/>
                </w:tcPr>
                <w:p w14:paraId="50DE39F2" w14:textId="77777777" w:rsidR="008D17D1" w:rsidRPr="002C3EF6" w:rsidRDefault="008D17D1" w:rsidP="008D17D1">
                  <w:pPr>
                    <w:tabs>
                      <w:tab w:val="left" w:pos="1083"/>
                      <w:tab w:val="left" w:pos="1962"/>
                      <w:tab w:val="left" w:pos="2841"/>
                    </w:tabs>
                    <w:snapToGrid w:val="0"/>
                    <w:spacing w:line="240" w:lineRule="exact"/>
                    <w:jc w:val="center"/>
                    <w:rPr>
                      <w:rFonts w:hAnsi="Meiryo UI"/>
                      <w:szCs w:val="20"/>
                    </w:rPr>
                  </w:pPr>
                  <w:r w:rsidRPr="002C3EF6">
                    <w:rPr>
                      <w:rFonts w:hAnsi="Meiryo UI" w:hint="eastAsia"/>
                      <w:szCs w:val="20"/>
                    </w:rPr>
                    <w:t>Ｂ</w:t>
                  </w:r>
                  <w:r w:rsidRPr="002C3EF6">
                    <w:rPr>
                      <w:rFonts w:hAnsi="Meiryo UI"/>
                      <w:szCs w:val="20"/>
                    </w:rPr>
                    <w:t>部</w:t>
                  </w:r>
                </w:p>
              </w:tc>
              <w:tc>
                <w:tcPr>
                  <w:tcW w:w="790" w:type="dxa"/>
                  <w:tcBorders>
                    <w:left w:val="single" w:sz="4" w:space="0" w:color="000000"/>
                  </w:tcBorders>
                  <w:vAlign w:val="center"/>
                </w:tcPr>
                <w:p w14:paraId="7861E422" w14:textId="77777777" w:rsidR="008D17D1" w:rsidRPr="002C3EF6" w:rsidRDefault="008D17D1" w:rsidP="008D17D1">
                  <w:pPr>
                    <w:tabs>
                      <w:tab w:val="left" w:pos="1083"/>
                      <w:tab w:val="left" w:pos="1962"/>
                      <w:tab w:val="left" w:pos="2841"/>
                    </w:tabs>
                    <w:snapToGrid w:val="0"/>
                    <w:spacing w:line="240" w:lineRule="exact"/>
                    <w:jc w:val="center"/>
                    <w:rPr>
                      <w:rFonts w:hAnsi="Meiryo UI"/>
                      <w:szCs w:val="20"/>
                    </w:rPr>
                  </w:pPr>
                  <w:r w:rsidRPr="002C3EF6">
                    <w:rPr>
                      <w:rFonts w:hAnsi="Meiryo UI" w:hint="eastAsia"/>
                      <w:szCs w:val="20"/>
                    </w:rPr>
                    <w:t>Ｃ</w:t>
                  </w:r>
                  <w:r w:rsidRPr="002C3EF6">
                    <w:rPr>
                      <w:rFonts w:hAnsi="Meiryo UI"/>
                      <w:szCs w:val="20"/>
                    </w:rPr>
                    <w:t>部</w:t>
                  </w:r>
                </w:p>
              </w:tc>
            </w:tr>
            <w:tr w:rsidR="008D17D1" w:rsidRPr="002C3EF6" w14:paraId="4AF23FAA" w14:textId="77777777" w:rsidTr="008D17D1">
              <w:tc>
                <w:tcPr>
                  <w:tcW w:w="285" w:type="dxa"/>
                  <w:tcBorders>
                    <w:right w:val="single" w:sz="4" w:space="0" w:color="000000"/>
                  </w:tcBorders>
                  <w:vAlign w:val="center"/>
                </w:tcPr>
                <w:p w14:paraId="060A7A32" w14:textId="77777777" w:rsidR="008D17D1" w:rsidRPr="002C3EF6" w:rsidRDefault="008D17D1" w:rsidP="008D17D1">
                  <w:pPr>
                    <w:tabs>
                      <w:tab w:val="left" w:pos="1083"/>
                      <w:tab w:val="left" w:pos="1962"/>
                      <w:tab w:val="left" w:pos="2841"/>
                    </w:tabs>
                    <w:snapToGrid w:val="0"/>
                    <w:spacing w:line="240" w:lineRule="exact"/>
                    <w:jc w:val="center"/>
                    <w:rPr>
                      <w:rFonts w:hAnsi="Meiryo UI"/>
                      <w:szCs w:val="20"/>
                    </w:rPr>
                  </w:pPr>
                  <w:r w:rsidRPr="002C3EF6">
                    <w:rPr>
                      <w:rFonts w:hAnsi="Meiryo UI"/>
                      <w:szCs w:val="20"/>
                    </w:rPr>
                    <w:t>ア</w:t>
                  </w:r>
                </w:p>
              </w:tc>
              <w:tc>
                <w:tcPr>
                  <w:tcW w:w="790" w:type="dxa"/>
                  <w:tcBorders>
                    <w:left w:val="single" w:sz="4" w:space="0" w:color="000000"/>
                    <w:right w:val="single" w:sz="4" w:space="0" w:color="000000"/>
                  </w:tcBorders>
                  <w:vAlign w:val="center"/>
                </w:tcPr>
                <w:p w14:paraId="5AFE9027" w14:textId="77777777" w:rsidR="008D17D1" w:rsidRPr="002C3EF6" w:rsidRDefault="008D17D1" w:rsidP="008D17D1">
                  <w:pPr>
                    <w:tabs>
                      <w:tab w:val="left" w:pos="1083"/>
                      <w:tab w:val="left" w:pos="1962"/>
                      <w:tab w:val="left" w:pos="2841"/>
                    </w:tabs>
                    <w:snapToGrid w:val="0"/>
                    <w:spacing w:line="240" w:lineRule="exact"/>
                    <w:ind w:leftChars="-42" w:left="-76"/>
                    <w:jc w:val="center"/>
                    <w:rPr>
                      <w:rFonts w:hAnsi="Meiryo UI"/>
                      <w:szCs w:val="20"/>
                    </w:rPr>
                  </w:pPr>
                  <w:r w:rsidRPr="002C3EF6">
                    <w:rPr>
                      <w:rFonts w:hAnsi="Meiryo UI"/>
                      <w:szCs w:val="20"/>
                    </w:rPr>
                    <w:t>開発部</w:t>
                  </w:r>
                </w:p>
              </w:tc>
              <w:tc>
                <w:tcPr>
                  <w:tcW w:w="790" w:type="dxa"/>
                  <w:tcBorders>
                    <w:left w:val="single" w:sz="4" w:space="0" w:color="000000"/>
                    <w:right w:val="single" w:sz="4" w:space="0" w:color="000000"/>
                  </w:tcBorders>
                  <w:vAlign w:val="center"/>
                </w:tcPr>
                <w:p w14:paraId="72ED06A6" w14:textId="77777777" w:rsidR="008D17D1" w:rsidRPr="002C3EF6" w:rsidRDefault="008D17D1" w:rsidP="008D17D1">
                  <w:pPr>
                    <w:tabs>
                      <w:tab w:val="left" w:pos="1083"/>
                      <w:tab w:val="left" w:pos="1962"/>
                      <w:tab w:val="left" w:pos="2841"/>
                    </w:tabs>
                    <w:snapToGrid w:val="0"/>
                    <w:spacing w:line="240" w:lineRule="exact"/>
                    <w:jc w:val="center"/>
                    <w:rPr>
                      <w:rFonts w:hAnsi="Meiryo UI"/>
                      <w:szCs w:val="20"/>
                    </w:rPr>
                  </w:pPr>
                  <w:r w:rsidRPr="002C3EF6">
                    <w:rPr>
                      <w:rFonts w:hAnsi="Meiryo UI"/>
                      <w:szCs w:val="20"/>
                    </w:rPr>
                    <w:t>技術部</w:t>
                  </w:r>
                </w:p>
              </w:tc>
              <w:tc>
                <w:tcPr>
                  <w:tcW w:w="790" w:type="dxa"/>
                  <w:tcBorders>
                    <w:left w:val="single" w:sz="4" w:space="0" w:color="000000"/>
                  </w:tcBorders>
                  <w:vAlign w:val="center"/>
                </w:tcPr>
                <w:p w14:paraId="0A251062" w14:textId="77777777" w:rsidR="008D17D1" w:rsidRPr="002C3EF6" w:rsidRDefault="008D17D1" w:rsidP="008D17D1">
                  <w:pPr>
                    <w:tabs>
                      <w:tab w:val="left" w:pos="1083"/>
                      <w:tab w:val="left" w:pos="1962"/>
                      <w:tab w:val="left" w:pos="2841"/>
                    </w:tabs>
                    <w:snapToGrid w:val="0"/>
                    <w:spacing w:line="240" w:lineRule="exact"/>
                    <w:ind w:leftChars="-25" w:left="-45"/>
                    <w:jc w:val="center"/>
                    <w:rPr>
                      <w:rFonts w:hAnsi="Meiryo UI"/>
                      <w:szCs w:val="20"/>
                    </w:rPr>
                  </w:pPr>
                  <w:r w:rsidRPr="002C3EF6">
                    <w:rPr>
                      <w:rFonts w:hAnsi="Meiryo UI"/>
                      <w:szCs w:val="20"/>
                    </w:rPr>
                    <w:t>検査</w:t>
                  </w:r>
                  <w:r w:rsidRPr="002C3EF6">
                    <w:rPr>
                      <w:rFonts w:hAnsi="Meiryo UI" w:hint="eastAsia"/>
                      <w:szCs w:val="20"/>
                    </w:rPr>
                    <w:t>部</w:t>
                  </w:r>
                </w:p>
              </w:tc>
            </w:tr>
            <w:tr w:rsidR="008D17D1" w:rsidRPr="002C3EF6" w14:paraId="6BCBD6CD" w14:textId="77777777" w:rsidTr="008D17D1">
              <w:tc>
                <w:tcPr>
                  <w:tcW w:w="285" w:type="dxa"/>
                  <w:tcBorders>
                    <w:right w:val="single" w:sz="4" w:space="0" w:color="000000"/>
                  </w:tcBorders>
                  <w:vAlign w:val="center"/>
                </w:tcPr>
                <w:p w14:paraId="4A814236" w14:textId="77777777" w:rsidR="008D17D1" w:rsidRPr="002C3EF6" w:rsidRDefault="008D17D1" w:rsidP="008D17D1">
                  <w:pPr>
                    <w:tabs>
                      <w:tab w:val="left" w:pos="1083"/>
                      <w:tab w:val="left" w:pos="1962"/>
                      <w:tab w:val="left" w:pos="2841"/>
                    </w:tabs>
                    <w:snapToGrid w:val="0"/>
                    <w:spacing w:line="240" w:lineRule="exact"/>
                    <w:jc w:val="center"/>
                    <w:rPr>
                      <w:rFonts w:hAnsi="Meiryo UI"/>
                      <w:szCs w:val="20"/>
                    </w:rPr>
                  </w:pPr>
                  <w:r w:rsidRPr="002C3EF6">
                    <w:rPr>
                      <w:rFonts w:hAnsi="Meiryo UI"/>
                      <w:szCs w:val="20"/>
                    </w:rPr>
                    <w:t>イ</w:t>
                  </w:r>
                </w:p>
              </w:tc>
              <w:tc>
                <w:tcPr>
                  <w:tcW w:w="790" w:type="dxa"/>
                  <w:tcBorders>
                    <w:left w:val="single" w:sz="4" w:space="0" w:color="000000"/>
                    <w:right w:val="single" w:sz="4" w:space="0" w:color="000000"/>
                  </w:tcBorders>
                  <w:vAlign w:val="center"/>
                </w:tcPr>
                <w:p w14:paraId="5BD5E935" w14:textId="77777777" w:rsidR="008D17D1" w:rsidRPr="002C3EF6" w:rsidRDefault="008D17D1" w:rsidP="008D17D1">
                  <w:pPr>
                    <w:tabs>
                      <w:tab w:val="left" w:pos="1083"/>
                      <w:tab w:val="left" w:pos="1962"/>
                      <w:tab w:val="left" w:pos="2841"/>
                    </w:tabs>
                    <w:snapToGrid w:val="0"/>
                    <w:spacing w:line="240" w:lineRule="exact"/>
                    <w:ind w:leftChars="-42" w:left="-76"/>
                    <w:jc w:val="center"/>
                    <w:rPr>
                      <w:rFonts w:hAnsi="Meiryo UI"/>
                      <w:szCs w:val="20"/>
                    </w:rPr>
                  </w:pPr>
                  <w:r w:rsidRPr="002C3EF6">
                    <w:rPr>
                      <w:rFonts w:hAnsi="Meiryo UI"/>
                      <w:szCs w:val="20"/>
                    </w:rPr>
                    <w:t>開発部</w:t>
                  </w:r>
                </w:p>
              </w:tc>
              <w:tc>
                <w:tcPr>
                  <w:tcW w:w="790" w:type="dxa"/>
                  <w:tcBorders>
                    <w:left w:val="single" w:sz="4" w:space="0" w:color="000000"/>
                    <w:right w:val="single" w:sz="4" w:space="0" w:color="000000"/>
                  </w:tcBorders>
                  <w:vAlign w:val="center"/>
                </w:tcPr>
                <w:p w14:paraId="38607D0E" w14:textId="77777777" w:rsidR="008D17D1" w:rsidRPr="002C3EF6" w:rsidRDefault="008D17D1" w:rsidP="008D17D1">
                  <w:pPr>
                    <w:tabs>
                      <w:tab w:val="left" w:pos="1083"/>
                      <w:tab w:val="left" w:pos="1962"/>
                      <w:tab w:val="left" w:pos="2841"/>
                    </w:tabs>
                    <w:snapToGrid w:val="0"/>
                    <w:spacing w:line="240" w:lineRule="exact"/>
                    <w:jc w:val="center"/>
                    <w:rPr>
                      <w:rFonts w:hAnsi="Meiryo UI"/>
                      <w:szCs w:val="20"/>
                    </w:rPr>
                  </w:pPr>
                  <w:r w:rsidRPr="002C3EF6">
                    <w:rPr>
                      <w:rFonts w:hAnsi="Meiryo UI"/>
                      <w:szCs w:val="20"/>
                    </w:rPr>
                    <w:t>検査部</w:t>
                  </w:r>
                </w:p>
              </w:tc>
              <w:tc>
                <w:tcPr>
                  <w:tcW w:w="790" w:type="dxa"/>
                  <w:tcBorders>
                    <w:left w:val="single" w:sz="4" w:space="0" w:color="000000"/>
                  </w:tcBorders>
                  <w:vAlign w:val="center"/>
                </w:tcPr>
                <w:p w14:paraId="68AA6404" w14:textId="77777777" w:rsidR="008D17D1" w:rsidRPr="002C3EF6" w:rsidRDefault="008D17D1" w:rsidP="008D17D1">
                  <w:pPr>
                    <w:tabs>
                      <w:tab w:val="left" w:pos="1083"/>
                      <w:tab w:val="left" w:pos="1962"/>
                      <w:tab w:val="left" w:pos="2841"/>
                    </w:tabs>
                    <w:snapToGrid w:val="0"/>
                    <w:spacing w:line="240" w:lineRule="exact"/>
                    <w:ind w:leftChars="-25" w:left="-45"/>
                    <w:jc w:val="center"/>
                    <w:rPr>
                      <w:rFonts w:hAnsi="Meiryo UI"/>
                      <w:szCs w:val="20"/>
                    </w:rPr>
                  </w:pPr>
                  <w:r w:rsidRPr="002C3EF6">
                    <w:rPr>
                      <w:rFonts w:hAnsi="Meiryo UI"/>
                      <w:szCs w:val="20"/>
                    </w:rPr>
                    <w:t>技術</w:t>
                  </w:r>
                  <w:r w:rsidRPr="002C3EF6">
                    <w:rPr>
                      <w:rFonts w:hAnsi="Meiryo UI" w:hint="eastAsia"/>
                      <w:szCs w:val="20"/>
                    </w:rPr>
                    <w:t>部</w:t>
                  </w:r>
                </w:p>
              </w:tc>
            </w:tr>
            <w:tr w:rsidR="008D17D1" w:rsidRPr="002C3EF6" w14:paraId="5D54F346" w14:textId="77777777" w:rsidTr="008D17D1">
              <w:tc>
                <w:tcPr>
                  <w:tcW w:w="285" w:type="dxa"/>
                  <w:tcBorders>
                    <w:right w:val="single" w:sz="4" w:space="0" w:color="000000"/>
                  </w:tcBorders>
                  <w:vAlign w:val="center"/>
                </w:tcPr>
                <w:p w14:paraId="05FC5F27" w14:textId="77777777" w:rsidR="008D17D1" w:rsidRPr="002C3EF6" w:rsidRDefault="008D17D1" w:rsidP="008D17D1">
                  <w:pPr>
                    <w:tabs>
                      <w:tab w:val="left" w:pos="1083"/>
                      <w:tab w:val="left" w:pos="1962"/>
                      <w:tab w:val="left" w:pos="2841"/>
                    </w:tabs>
                    <w:snapToGrid w:val="0"/>
                    <w:spacing w:line="240" w:lineRule="exact"/>
                    <w:jc w:val="center"/>
                    <w:rPr>
                      <w:rFonts w:hAnsi="Meiryo UI"/>
                      <w:szCs w:val="20"/>
                    </w:rPr>
                  </w:pPr>
                  <w:r w:rsidRPr="002C3EF6">
                    <w:rPr>
                      <w:rFonts w:hAnsi="Meiryo UI"/>
                      <w:szCs w:val="20"/>
                    </w:rPr>
                    <w:t>ウ</w:t>
                  </w:r>
                </w:p>
              </w:tc>
              <w:tc>
                <w:tcPr>
                  <w:tcW w:w="790" w:type="dxa"/>
                  <w:tcBorders>
                    <w:left w:val="single" w:sz="4" w:space="0" w:color="000000"/>
                    <w:right w:val="single" w:sz="4" w:space="0" w:color="000000"/>
                  </w:tcBorders>
                  <w:vAlign w:val="center"/>
                </w:tcPr>
                <w:p w14:paraId="3DDB0534" w14:textId="77777777" w:rsidR="008D17D1" w:rsidRPr="002C3EF6" w:rsidRDefault="008D17D1" w:rsidP="008D17D1">
                  <w:pPr>
                    <w:tabs>
                      <w:tab w:val="left" w:pos="1083"/>
                      <w:tab w:val="left" w:pos="1962"/>
                      <w:tab w:val="left" w:pos="2841"/>
                    </w:tabs>
                    <w:snapToGrid w:val="0"/>
                    <w:spacing w:line="240" w:lineRule="exact"/>
                    <w:ind w:leftChars="-42" w:left="-76"/>
                    <w:jc w:val="center"/>
                    <w:rPr>
                      <w:rFonts w:hAnsi="Meiryo UI"/>
                      <w:szCs w:val="20"/>
                    </w:rPr>
                  </w:pPr>
                  <w:r w:rsidRPr="002C3EF6">
                    <w:rPr>
                      <w:rFonts w:hAnsi="Meiryo UI"/>
                      <w:szCs w:val="20"/>
                    </w:rPr>
                    <w:t>検査部</w:t>
                  </w:r>
                </w:p>
              </w:tc>
              <w:tc>
                <w:tcPr>
                  <w:tcW w:w="790" w:type="dxa"/>
                  <w:tcBorders>
                    <w:left w:val="single" w:sz="4" w:space="0" w:color="000000"/>
                    <w:right w:val="single" w:sz="4" w:space="0" w:color="000000"/>
                  </w:tcBorders>
                  <w:vAlign w:val="center"/>
                </w:tcPr>
                <w:p w14:paraId="166371E9" w14:textId="77777777" w:rsidR="008D17D1" w:rsidRPr="002C3EF6" w:rsidRDefault="008D17D1" w:rsidP="008D17D1">
                  <w:pPr>
                    <w:tabs>
                      <w:tab w:val="left" w:pos="1083"/>
                      <w:tab w:val="left" w:pos="1962"/>
                      <w:tab w:val="left" w:pos="2841"/>
                    </w:tabs>
                    <w:snapToGrid w:val="0"/>
                    <w:spacing w:line="240" w:lineRule="exact"/>
                    <w:jc w:val="center"/>
                    <w:rPr>
                      <w:rFonts w:hAnsi="Meiryo UI"/>
                      <w:szCs w:val="20"/>
                    </w:rPr>
                  </w:pPr>
                  <w:r w:rsidRPr="002C3EF6">
                    <w:rPr>
                      <w:rFonts w:hAnsi="Meiryo UI"/>
                      <w:szCs w:val="20"/>
                    </w:rPr>
                    <w:t>開発部</w:t>
                  </w:r>
                </w:p>
              </w:tc>
              <w:tc>
                <w:tcPr>
                  <w:tcW w:w="790" w:type="dxa"/>
                  <w:tcBorders>
                    <w:left w:val="single" w:sz="4" w:space="0" w:color="000000"/>
                  </w:tcBorders>
                  <w:vAlign w:val="center"/>
                </w:tcPr>
                <w:p w14:paraId="0015BF35" w14:textId="77777777" w:rsidR="008D17D1" w:rsidRPr="002C3EF6" w:rsidRDefault="008D17D1" w:rsidP="008D17D1">
                  <w:pPr>
                    <w:tabs>
                      <w:tab w:val="left" w:pos="1083"/>
                      <w:tab w:val="left" w:pos="1962"/>
                      <w:tab w:val="left" w:pos="2841"/>
                    </w:tabs>
                    <w:snapToGrid w:val="0"/>
                    <w:spacing w:line="240" w:lineRule="exact"/>
                    <w:ind w:leftChars="-25" w:left="-45"/>
                    <w:jc w:val="center"/>
                    <w:rPr>
                      <w:rFonts w:hAnsi="Meiryo UI"/>
                      <w:szCs w:val="20"/>
                    </w:rPr>
                  </w:pPr>
                  <w:r w:rsidRPr="002C3EF6">
                    <w:rPr>
                      <w:rFonts w:hAnsi="Meiryo UI"/>
                      <w:szCs w:val="20"/>
                    </w:rPr>
                    <w:t>技術</w:t>
                  </w:r>
                  <w:r w:rsidRPr="002C3EF6">
                    <w:rPr>
                      <w:rFonts w:hAnsi="Meiryo UI" w:hint="eastAsia"/>
                      <w:szCs w:val="20"/>
                    </w:rPr>
                    <w:t>部</w:t>
                  </w:r>
                </w:p>
              </w:tc>
            </w:tr>
            <w:tr w:rsidR="008D17D1" w:rsidRPr="002C3EF6" w14:paraId="160F1C93" w14:textId="77777777" w:rsidTr="008D17D1">
              <w:tc>
                <w:tcPr>
                  <w:tcW w:w="285" w:type="dxa"/>
                  <w:tcBorders>
                    <w:right w:val="single" w:sz="4" w:space="0" w:color="000000"/>
                  </w:tcBorders>
                  <w:vAlign w:val="center"/>
                </w:tcPr>
                <w:p w14:paraId="1F05A5EA" w14:textId="77777777" w:rsidR="008D17D1" w:rsidRPr="002C3EF6" w:rsidRDefault="008D17D1" w:rsidP="008D17D1">
                  <w:pPr>
                    <w:tabs>
                      <w:tab w:val="left" w:pos="1083"/>
                      <w:tab w:val="left" w:pos="1962"/>
                      <w:tab w:val="left" w:pos="2841"/>
                    </w:tabs>
                    <w:snapToGrid w:val="0"/>
                    <w:spacing w:line="240" w:lineRule="exact"/>
                    <w:jc w:val="center"/>
                    <w:rPr>
                      <w:rFonts w:hAnsi="Meiryo UI"/>
                      <w:szCs w:val="20"/>
                    </w:rPr>
                  </w:pPr>
                  <w:r w:rsidRPr="002C3EF6">
                    <w:rPr>
                      <w:rFonts w:hAnsi="Meiryo UI"/>
                      <w:szCs w:val="20"/>
                    </w:rPr>
                    <w:t>エ</w:t>
                  </w:r>
                </w:p>
              </w:tc>
              <w:tc>
                <w:tcPr>
                  <w:tcW w:w="790" w:type="dxa"/>
                  <w:tcBorders>
                    <w:left w:val="single" w:sz="4" w:space="0" w:color="000000"/>
                    <w:right w:val="single" w:sz="4" w:space="0" w:color="000000"/>
                  </w:tcBorders>
                  <w:vAlign w:val="center"/>
                </w:tcPr>
                <w:p w14:paraId="36BACF2F" w14:textId="77777777" w:rsidR="008D17D1" w:rsidRPr="002C3EF6" w:rsidRDefault="008D17D1" w:rsidP="008D17D1">
                  <w:pPr>
                    <w:tabs>
                      <w:tab w:val="left" w:pos="1083"/>
                      <w:tab w:val="left" w:pos="1962"/>
                      <w:tab w:val="left" w:pos="2841"/>
                    </w:tabs>
                    <w:snapToGrid w:val="0"/>
                    <w:spacing w:line="240" w:lineRule="exact"/>
                    <w:ind w:leftChars="-42" w:left="-76"/>
                    <w:jc w:val="center"/>
                    <w:rPr>
                      <w:rFonts w:hAnsi="Meiryo UI"/>
                      <w:szCs w:val="20"/>
                    </w:rPr>
                  </w:pPr>
                  <w:r w:rsidRPr="002C3EF6">
                    <w:rPr>
                      <w:rFonts w:hAnsi="Meiryo UI"/>
                      <w:szCs w:val="20"/>
                    </w:rPr>
                    <w:t>検査部</w:t>
                  </w:r>
                </w:p>
              </w:tc>
              <w:tc>
                <w:tcPr>
                  <w:tcW w:w="790" w:type="dxa"/>
                  <w:tcBorders>
                    <w:left w:val="single" w:sz="4" w:space="0" w:color="000000"/>
                    <w:right w:val="single" w:sz="4" w:space="0" w:color="000000"/>
                  </w:tcBorders>
                  <w:vAlign w:val="center"/>
                </w:tcPr>
                <w:p w14:paraId="37AB1B5C" w14:textId="77777777" w:rsidR="008D17D1" w:rsidRPr="002C3EF6" w:rsidRDefault="008D17D1" w:rsidP="008D17D1">
                  <w:pPr>
                    <w:tabs>
                      <w:tab w:val="left" w:pos="1083"/>
                      <w:tab w:val="left" w:pos="1962"/>
                      <w:tab w:val="left" w:pos="2841"/>
                    </w:tabs>
                    <w:snapToGrid w:val="0"/>
                    <w:spacing w:line="240" w:lineRule="exact"/>
                    <w:jc w:val="center"/>
                    <w:rPr>
                      <w:rFonts w:hAnsi="Meiryo UI"/>
                      <w:szCs w:val="20"/>
                    </w:rPr>
                  </w:pPr>
                  <w:r w:rsidRPr="002C3EF6">
                    <w:rPr>
                      <w:rFonts w:hAnsi="Meiryo UI"/>
                      <w:szCs w:val="20"/>
                    </w:rPr>
                    <w:t>技術部</w:t>
                  </w:r>
                </w:p>
              </w:tc>
              <w:tc>
                <w:tcPr>
                  <w:tcW w:w="790" w:type="dxa"/>
                  <w:tcBorders>
                    <w:left w:val="single" w:sz="4" w:space="0" w:color="000000"/>
                  </w:tcBorders>
                  <w:vAlign w:val="center"/>
                </w:tcPr>
                <w:p w14:paraId="3A4577BB" w14:textId="77777777" w:rsidR="008D17D1" w:rsidRPr="002C3EF6" w:rsidRDefault="008D17D1" w:rsidP="008D17D1">
                  <w:pPr>
                    <w:tabs>
                      <w:tab w:val="left" w:pos="1083"/>
                      <w:tab w:val="left" w:pos="1962"/>
                      <w:tab w:val="left" w:pos="2841"/>
                    </w:tabs>
                    <w:snapToGrid w:val="0"/>
                    <w:spacing w:line="240" w:lineRule="exact"/>
                    <w:ind w:leftChars="-25" w:left="-45"/>
                    <w:jc w:val="center"/>
                    <w:rPr>
                      <w:rFonts w:hAnsi="Meiryo UI"/>
                      <w:szCs w:val="20"/>
                    </w:rPr>
                  </w:pPr>
                  <w:r w:rsidRPr="002C3EF6">
                    <w:rPr>
                      <w:rFonts w:hAnsi="Meiryo UI"/>
                      <w:szCs w:val="20"/>
                    </w:rPr>
                    <w:t>開発</w:t>
                  </w:r>
                  <w:r w:rsidRPr="002C3EF6">
                    <w:rPr>
                      <w:rFonts w:hAnsi="Meiryo UI" w:hint="eastAsia"/>
                      <w:szCs w:val="20"/>
                    </w:rPr>
                    <w:t>部</w:t>
                  </w:r>
                </w:p>
              </w:tc>
            </w:tr>
          </w:tbl>
          <w:p w14:paraId="5CC7EC7F" w14:textId="0A89A27C" w:rsidR="008D17D1" w:rsidRDefault="008D17D1" w:rsidP="008D17D1">
            <w:pPr>
              <w:pBdr>
                <w:bottom w:val="single" w:sz="6" w:space="1" w:color="auto"/>
              </w:pBdr>
              <w:snapToGrid w:val="0"/>
              <w:spacing w:line="240" w:lineRule="exact"/>
              <w:rPr>
                <w:rFonts w:hAnsi="Meiryo UI"/>
                <w:szCs w:val="20"/>
              </w:rPr>
            </w:pPr>
          </w:p>
          <w:p w14:paraId="29A4D4CC" w14:textId="77777777" w:rsidR="008D17D1" w:rsidRPr="002C3EF6" w:rsidRDefault="008D17D1" w:rsidP="008D17D1">
            <w:pPr>
              <w:snapToGrid w:val="0"/>
              <w:spacing w:line="240" w:lineRule="exact"/>
              <w:rPr>
                <w:rFonts w:hAnsi="Meiryo UI"/>
                <w:szCs w:val="20"/>
              </w:rPr>
            </w:pPr>
          </w:p>
          <w:p w14:paraId="7CC8ADB5" w14:textId="1DAD3619" w:rsidR="008D17D1" w:rsidRDefault="008D17D1" w:rsidP="008D17D1">
            <w:pPr>
              <w:pStyle w:val="a5"/>
              <w:spacing w:line="240" w:lineRule="exact"/>
              <w:ind w:leftChars="100" w:left="180" w:firstLineChars="100" w:firstLine="180"/>
              <w:rPr>
                <w:rFonts w:hAnsi="Meiryo UI"/>
                <w:szCs w:val="20"/>
              </w:rPr>
            </w:pPr>
            <w:r w:rsidRPr="002C3EF6">
              <w:rPr>
                <w:rFonts w:hAnsi="Meiryo UI"/>
                <w:szCs w:val="20"/>
              </w:rPr>
              <w:t>開発部は、(2)と(3)により自分以外の</w:t>
            </w:r>
            <w:r w:rsidRPr="002C3EF6">
              <w:rPr>
                <w:rFonts w:hAnsi="Meiryo UI" w:hint="eastAsia"/>
                <w:szCs w:val="20"/>
              </w:rPr>
              <w:t>２</w:t>
            </w:r>
            <w:r w:rsidRPr="002C3EF6">
              <w:rPr>
                <w:rFonts w:hAnsi="Meiryo UI"/>
                <w:szCs w:val="20"/>
              </w:rPr>
              <w:t>つのデータベースを読み出す事ができ</w:t>
            </w:r>
            <w:r w:rsidRPr="002C3EF6">
              <w:rPr>
                <w:rFonts w:hAnsi="Meiryo UI" w:hint="eastAsia"/>
                <w:szCs w:val="20"/>
              </w:rPr>
              <w:t>ます</w:t>
            </w:r>
            <w:r w:rsidRPr="002C3EF6">
              <w:rPr>
                <w:rFonts w:hAnsi="Meiryo UI"/>
                <w:szCs w:val="20"/>
              </w:rPr>
              <w:t>。</w:t>
            </w:r>
            <w:r w:rsidRPr="002C3EF6">
              <w:rPr>
                <w:rFonts w:hAnsi="Meiryo UI" w:hint="eastAsia"/>
                <w:szCs w:val="20"/>
              </w:rPr>
              <w:t>したがって</w:t>
            </w:r>
            <w:r w:rsidRPr="002C3EF6">
              <w:rPr>
                <w:rFonts w:hAnsi="Meiryo UI"/>
                <w:szCs w:val="20"/>
              </w:rPr>
              <w:t>該当するのはＢ部で</w:t>
            </w:r>
            <w:r w:rsidRPr="002C3EF6">
              <w:rPr>
                <w:rFonts w:hAnsi="Meiryo UI" w:hint="eastAsia"/>
                <w:szCs w:val="20"/>
              </w:rPr>
              <w:t>す</w:t>
            </w:r>
            <w:r w:rsidRPr="002C3EF6">
              <w:rPr>
                <w:rFonts w:hAnsi="Meiryo UI"/>
                <w:szCs w:val="20"/>
              </w:rPr>
              <w:t>。技術部は、(3)により検査部のデータベースは読み出す事ができ</w:t>
            </w:r>
            <w:r w:rsidRPr="002C3EF6">
              <w:rPr>
                <w:rFonts w:hAnsi="Meiryo UI" w:hint="eastAsia"/>
                <w:szCs w:val="20"/>
              </w:rPr>
              <w:t>ます</w:t>
            </w:r>
            <w:r w:rsidRPr="002C3EF6">
              <w:rPr>
                <w:rFonts w:hAnsi="Meiryo UI"/>
                <w:szCs w:val="20"/>
              </w:rPr>
              <w:t>。</w:t>
            </w:r>
            <w:r w:rsidRPr="002C3EF6">
              <w:rPr>
                <w:rFonts w:hAnsi="Meiryo UI" w:hint="eastAsia"/>
                <w:szCs w:val="20"/>
              </w:rPr>
              <w:t>したがって</w:t>
            </w:r>
            <w:r w:rsidRPr="002C3EF6">
              <w:rPr>
                <w:rFonts w:hAnsi="Meiryo UI"/>
                <w:szCs w:val="20"/>
              </w:rPr>
              <w:t>該当するのはＣ部で</w:t>
            </w:r>
            <w:r w:rsidRPr="002C3EF6">
              <w:rPr>
                <w:rFonts w:hAnsi="Meiryo UI" w:hint="eastAsia"/>
                <w:szCs w:val="20"/>
              </w:rPr>
              <w:t>す</w:t>
            </w:r>
            <w:r w:rsidRPr="002C3EF6">
              <w:rPr>
                <w:rFonts w:hAnsi="Meiryo UI"/>
                <w:szCs w:val="20"/>
              </w:rPr>
              <w:t>。検査部は、問題文中に指定がないので、自分のデータベース以外はアクセスできないと考え</w:t>
            </w:r>
            <w:r w:rsidRPr="002C3EF6">
              <w:rPr>
                <w:rFonts w:hAnsi="Meiryo UI" w:hint="eastAsia"/>
                <w:szCs w:val="20"/>
              </w:rPr>
              <w:t>ます</w:t>
            </w:r>
            <w:r w:rsidRPr="002C3EF6">
              <w:rPr>
                <w:rFonts w:hAnsi="Meiryo UI"/>
                <w:szCs w:val="20"/>
              </w:rPr>
              <w:t>。</w:t>
            </w:r>
            <w:r w:rsidRPr="002C3EF6">
              <w:rPr>
                <w:rFonts w:hAnsi="Meiryo UI" w:hint="eastAsia"/>
                <w:szCs w:val="20"/>
              </w:rPr>
              <w:t>したがって</w:t>
            </w:r>
            <w:r w:rsidRPr="002C3EF6">
              <w:rPr>
                <w:rFonts w:hAnsi="Meiryo UI"/>
                <w:szCs w:val="20"/>
              </w:rPr>
              <w:t>Ａ部で</w:t>
            </w:r>
            <w:r w:rsidRPr="002C3EF6">
              <w:rPr>
                <w:rFonts w:hAnsi="Meiryo UI" w:hint="eastAsia"/>
                <w:szCs w:val="20"/>
              </w:rPr>
              <w:t>す</w:t>
            </w:r>
            <w:r w:rsidRPr="002C3EF6">
              <w:rPr>
                <w:rFonts w:hAnsi="Meiryo UI"/>
                <w:szCs w:val="20"/>
              </w:rPr>
              <w:t>。</w:t>
            </w:r>
          </w:p>
          <w:p w14:paraId="190122D8" w14:textId="77777777" w:rsidR="008D17D1" w:rsidRPr="002C3EF6" w:rsidRDefault="008D17D1" w:rsidP="008D17D1">
            <w:pPr>
              <w:pStyle w:val="a5"/>
              <w:spacing w:line="240" w:lineRule="exact"/>
              <w:ind w:leftChars="100" w:left="180" w:firstLineChars="100" w:firstLine="180"/>
              <w:rPr>
                <w:rFonts w:hAnsi="Meiryo UI"/>
                <w:szCs w:val="20"/>
              </w:rPr>
            </w:pPr>
          </w:p>
          <w:p w14:paraId="39BCF656" w14:textId="77777777" w:rsidR="008D17D1" w:rsidRPr="002C3EF6" w:rsidRDefault="008D17D1" w:rsidP="008D17D1">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基本情報　平成14年度春　問33　[出題頻度：★★★]</w:t>
            </w:r>
          </w:p>
          <w:p w14:paraId="518C96DE" w14:textId="74E8AFCD" w:rsidR="00060AEE" w:rsidRPr="002C3EF6" w:rsidRDefault="008D17D1" w:rsidP="008D17D1">
            <w:pPr>
              <w:widowControl/>
              <w:snapToGrid w:val="0"/>
              <w:spacing w:line="240" w:lineRule="exact"/>
              <w:jc w:val="right"/>
              <w:rPr>
                <w:rFonts w:hAnsi="Meiryo UI"/>
                <w:szCs w:val="20"/>
              </w:rPr>
            </w:pPr>
            <w:r w:rsidRPr="002C3EF6">
              <w:rPr>
                <w:rFonts w:hAnsi="Meiryo UI" w:hint="eastAsia"/>
                <w:szCs w:val="20"/>
              </w:rPr>
              <w:t>解答－ウ</w:t>
            </w:r>
          </w:p>
        </w:tc>
      </w:tr>
    </w:tbl>
    <w:p w14:paraId="35A008B8" w14:textId="113B83D7" w:rsidR="00C023B5" w:rsidRPr="002C3EF6" w:rsidRDefault="00F0077D" w:rsidP="0053669C">
      <w:pPr>
        <w:widowControl/>
        <w:snapToGrid w:val="0"/>
        <w:spacing w:line="240" w:lineRule="exact"/>
        <w:jc w:val="right"/>
        <w:rPr>
          <w:rFonts w:hAnsi="Meiryo UI"/>
          <w:szCs w:val="20"/>
        </w:rPr>
      </w:pPr>
      <w:r w:rsidRPr="002C3EF6">
        <w:rPr>
          <w:rFonts w:hAnsi="Meiryo UI" w:hint="eastAsia"/>
          <w:szCs w:val="20"/>
        </w:rPr>
        <w:t xml:space="preserve">別冊演習ドリル 》 </w:t>
      </w:r>
      <w:r w:rsidR="00AA5418" w:rsidRPr="002C3EF6">
        <w:rPr>
          <w:rFonts w:hAnsi="Meiryo UI" w:hint="eastAsia"/>
          <w:szCs w:val="20"/>
        </w:rPr>
        <w:t>1-735～737</w:t>
      </w:r>
    </w:p>
    <w:p w14:paraId="249DEB77" w14:textId="77777777" w:rsidR="008D17D1" w:rsidRDefault="008D17D1">
      <w:pPr>
        <w:widowControl/>
        <w:jc w:val="left"/>
        <w:rPr>
          <w:rFonts w:hAnsi="Meiryo UI"/>
          <w:szCs w:val="20"/>
        </w:rPr>
      </w:pPr>
      <w:r>
        <w:rPr>
          <w:rFonts w:hAnsi="Meiryo UI"/>
          <w:szCs w:val="20"/>
        </w:rPr>
        <w:br w:type="page"/>
      </w:r>
    </w:p>
    <w:p w14:paraId="32300674" w14:textId="2E26E14C" w:rsidR="00D770EE" w:rsidRPr="002C3EF6" w:rsidRDefault="00D770EE" w:rsidP="00D324CE">
      <w:pPr>
        <w:pStyle w:val="3"/>
      </w:pPr>
      <w:r w:rsidRPr="002C3EF6">
        <w:rPr>
          <w:rFonts w:hint="eastAsia"/>
        </w:rPr>
        <w:lastRenderedPageBreak/>
        <w:t>４）生体認証技術</w:t>
      </w:r>
    </w:p>
    <w:p w14:paraId="77745DD7" w14:textId="77777777" w:rsidR="00D770EE" w:rsidRPr="002C3EF6" w:rsidRDefault="00D770EE" w:rsidP="00147C1C">
      <w:pPr>
        <w:snapToGrid w:val="0"/>
        <w:spacing w:line="240" w:lineRule="exact"/>
        <w:ind w:leftChars="200" w:left="360" w:firstLineChars="100" w:firstLine="180"/>
        <w:rPr>
          <w:rFonts w:hAnsi="Meiryo UI"/>
          <w:szCs w:val="20"/>
        </w:rPr>
      </w:pPr>
      <w:r w:rsidRPr="00147C1C">
        <w:rPr>
          <w:rFonts w:hAnsi="Meiryo UI" w:hint="eastAsia"/>
          <w:bCs/>
          <w:szCs w:val="20"/>
        </w:rPr>
        <w:t>生体認証技術</w:t>
      </w:r>
      <w:r w:rsidRPr="002C3EF6">
        <w:rPr>
          <w:rFonts w:hAnsi="Meiryo UI" w:hint="eastAsia"/>
          <w:szCs w:val="20"/>
        </w:rPr>
        <w:t>は、</w:t>
      </w:r>
      <w:r w:rsidRPr="002C3EF6">
        <w:rPr>
          <w:rFonts w:hAnsi="Meiryo UI" w:hint="eastAsia"/>
          <w:b/>
          <w:szCs w:val="20"/>
        </w:rPr>
        <w:t>バイオメトリクス認証技術</w:t>
      </w:r>
      <w:r w:rsidRPr="002C3EF6">
        <w:rPr>
          <w:rFonts w:hAnsi="Meiryo UI" w:hint="eastAsia"/>
          <w:szCs w:val="20"/>
        </w:rPr>
        <w:t>とも呼ばれ、身体的特徴や行動的特徴によって本人確認する技術です。</w:t>
      </w:r>
    </w:p>
    <w:p w14:paraId="4640E8CE" w14:textId="77777777" w:rsidR="00D770EE" w:rsidRPr="002C3EF6" w:rsidRDefault="00D770EE" w:rsidP="00147C1C">
      <w:pPr>
        <w:pStyle w:val="4"/>
      </w:pPr>
      <w:r w:rsidRPr="002C3EF6">
        <w:rPr>
          <w:rFonts w:hint="eastAsia"/>
        </w:rPr>
        <w:t>①身体的特徴による認証</w:t>
      </w:r>
    </w:p>
    <w:p w14:paraId="43300FA9" w14:textId="77777777" w:rsidR="00D770EE" w:rsidRPr="002C3EF6" w:rsidRDefault="00D770EE" w:rsidP="00147C1C">
      <w:pPr>
        <w:snapToGrid w:val="0"/>
        <w:spacing w:line="240" w:lineRule="exact"/>
        <w:ind w:leftChars="100" w:left="180" w:firstLineChars="300" w:firstLine="540"/>
        <w:rPr>
          <w:rFonts w:hAnsi="Meiryo UI"/>
          <w:szCs w:val="20"/>
        </w:rPr>
      </w:pPr>
      <w:r w:rsidRPr="002C3EF6">
        <w:rPr>
          <w:rFonts w:hAnsi="Meiryo UI" w:hint="eastAsia"/>
          <w:szCs w:val="20"/>
        </w:rPr>
        <w:t>身体的特徴による認証技術には、次のような種類があります。</w:t>
      </w:r>
    </w:p>
    <w:p w14:paraId="25D5A4A8" w14:textId="77777777" w:rsidR="00CE087C" w:rsidRPr="002C3EF6" w:rsidRDefault="00CE087C" w:rsidP="00147C1C">
      <w:pPr>
        <w:snapToGrid w:val="0"/>
        <w:spacing w:line="240" w:lineRule="exact"/>
        <w:ind w:leftChars="100" w:left="180" w:firstLineChars="300" w:firstLine="540"/>
        <w:rPr>
          <w:rFonts w:hAnsi="Meiryo UI"/>
          <w:szCs w:val="20"/>
        </w:rPr>
      </w:pPr>
      <w:r w:rsidRPr="002C3EF6">
        <w:rPr>
          <w:rFonts w:hAnsi="Meiryo UI" w:hint="eastAsia"/>
          <w:szCs w:val="20"/>
        </w:rPr>
        <w:t>・指紋の隆線によって形作られる紋様による</w:t>
      </w:r>
      <w:r w:rsidRPr="002C3EF6">
        <w:rPr>
          <w:rFonts w:hAnsi="Meiryo UI" w:hint="eastAsia"/>
          <w:b/>
          <w:szCs w:val="20"/>
        </w:rPr>
        <w:t>指紋認証</w:t>
      </w:r>
    </w:p>
    <w:p w14:paraId="101A87D7" w14:textId="1B5D5492" w:rsidR="00D770EE" w:rsidRPr="002C3EF6" w:rsidRDefault="00D770EE" w:rsidP="00147C1C">
      <w:pPr>
        <w:snapToGrid w:val="0"/>
        <w:spacing w:line="240" w:lineRule="exact"/>
        <w:ind w:leftChars="100" w:left="180" w:firstLineChars="300" w:firstLine="540"/>
        <w:rPr>
          <w:rFonts w:hAnsi="Meiryo UI"/>
          <w:szCs w:val="20"/>
        </w:rPr>
      </w:pPr>
      <w:r w:rsidRPr="002C3EF6">
        <w:rPr>
          <w:rFonts w:hAnsi="Meiryo UI" w:hint="eastAsia"/>
          <w:szCs w:val="20"/>
        </w:rPr>
        <w:t>・</w:t>
      </w:r>
      <w:r w:rsidR="00C66813">
        <w:rPr>
          <w:rFonts w:hAnsi="Meiryo UI"/>
          <w:szCs w:val="20"/>
        </w:rPr>
        <w:t>掌</w:t>
      </w:r>
      <w:r w:rsidR="00C66813">
        <w:rPr>
          <w:rFonts w:hAnsi="Meiryo UI" w:hint="eastAsia"/>
          <w:szCs w:val="20"/>
        </w:rPr>
        <w:t>（てのひら）</w:t>
      </w:r>
      <w:r w:rsidRPr="002C3EF6">
        <w:rPr>
          <w:rFonts w:hAnsi="Meiryo UI" w:hint="eastAsia"/>
          <w:szCs w:val="20"/>
        </w:rPr>
        <w:t>の</w:t>
      </w:r>
      <w:r w:rsidR="001D2491" w:rsidRPr="002C3EF6">
        <w:rPr>
          <w:rFonts w:hAnsi="Meiryo UI" w:hint="eastAsia"/>
          <w:szCs w:val="20"/>
        </w:rPr>
        <w:t>血管（</w:t>
      </w:r>
      <w:r w:rsidRPr="002C3EF6">
        <w:rPr>
          <w:rFonts w:hAnsi="Meiryo UI" w:hint="eastAsia"/>
          <w:szCs w:val="20"/>
        </w:rPr>
        <w:t>静脈</w:t>
      </w:r>
      <w:r w:rsidR="001D2491" w:rsidRPr="002C3EF6">
        <w:rPr>
          <w:rFonts w:hAnsi="Meiryo UI" w:hint="eastAsia"/>
          <w:szCs w:val="20"/>
        </w:rPr>
        <w:t>）の特徴（角度や長さ</w:t>
      </w:r>
      <w:r w:rsidR="00C66813">
        <w:rPr>
          <w:rFonts w:hAnsi="Meiryo UI" w:hint="eastAsia"/>
          <w:szCs w:val="20"/>
        </w:rPr>
        <w:t>など</w:t>
      </w:r>
      <w:r w:rsidR="001D2491" w:rsidRPr="002C3EF6">
        <w:rPr>
          <w:rFonts w:hAnsi="Meiryo UI" w:hint="eastAsia"/>
          <w:szCs w:val="20"/>
        </w:rPr>
        <w:t>）</w:t>
      </w:r>
      <w:r w:rsidRPr="002C3EF6">
        <w:rPr>
          <w:rFonts w:hAnsi="Meiryo UI" w:hint="eastAsia"/>
          <w:szCs w:val="20"/>
        </w:rPr>
        <w:t>による</w:t>
      </w:r>
      <w:r w:rsidRPr="002C3EF6">
        <w:rPr>
          <w:rFonts w:hAnsi="Meiryo UI" w:hint="eastAsia"/>
          <w:b/>
          <w:szCs w:val="20"/>
        </w:rPr>
        <w:t>静脈パターン認証</w:t>
      </w:r>
      <w:r w:rsidRPr="002C3EF6">
        <w:rPr>
          <w:rFonts w:hAnsi="Meiryo UI" w:hint="eastAsia"/>
          <w:szCs w:val="20"/>
        </w:rPr>
        <w:t>（掌認証）</w:t>
      </w:r>
    </w:p>
    <w:p w14:paraId="64DA0F88" w14:textId="77777777" w:rsidR="00D770EE" w:rsidRPr="002C3EF6" w:rsidRDefault="00D770EE" w:rsidP="00147C1C">
      <w:pPr>
        <w:snapToGrid w:val="0"/>
        <w:spacing w:line="240" w:lineRule="exact"/>
        <w:ind w:leftChars="100" w:left="180" w:firstLineChars="300" w:firstLine="540"/>
        <w:rPr>
          <w:rFonts w:hAnsi="Meiryo UI"/>
          <w:szCs w:val="20"/>
        </w:rPr>
      </w:pPr>
      <w:r w:rsidRPr="002C3EF6">
        <w:rPr>
          <w:rFonts w:hAnsi="Meiryo UI" w:hint="eastAsia"/>
          <w:szCs w:val="20"/>
        </w:rPr>
        <w:t>・眼球の虹彩の模様による</w:t>
      </w:r>
      <w:r w:rsidRPr="002C3EF6">
        <w:rPr>
          <w:rFonts w:hAnsi="Meiryo UI" w:cs="Courier New"/>
          <w:b/>
          <w:szCs w:val="20"/>
        </w:rPr>
        <w:t>虹彩認証</w:t>
      </w:r>
    </w:p>
    <w:p w14:paraId="1C92B8BD" w14:textId="77777777" w:rsidR="001D2491" w:rsidRPr="002C3EF6" w:rsidRDefault="001D2491" w:rsidP="00147C1C">
      <w:pPr>
        <w:snapToGrid w:val="0"/>
        <w:spacing w:line="240" w:lineRule="exact"/>
        <w:ind w:leftChars="100" w:left="180" w:firstLineChars="300" w:firstLine="540"/>
        <w:rPr>
          <w:rFonts w:hAnsi="Meiryo UI"/>
          <w:szCs w:val="20"/>
        </w:rPr>
      </w:pPr>
      <w:r w:rsidRPr="002C3EF6">
        <w:rPr>
          <w:rFonts w:hAnsi="Meiryo UI" w:hint="eastAsia"/>
          <w:szCs w:val="20"/>
        </w:rPr>
        <w:t>・眼球の網膜の毛細血管の特徴による</w:t>
      </w:r>
      <w:r w:rsidRPr="002C3EF6">
        <w:rPr>
          <w:rFonts w:hAnsi="Meiryo UI" w:hint="eastAsia"/>
          <w:b/>
          <w:szCs w:val="20"/>
        </w:rPr>
        <w:t>網膜認証</w:t>
      </w:r>
    </w:p>
    <w:p w14:paraId="43C5E674" w14:textId="77777777" w:rsidR="00D770EE" w:rsidRPr="002C3EF6" w:rsidRDefault="00D770EE" w:rsidP="00147C1C">
      <w:pPr>
        <w:snapToGrid w:val="0"/>
        <w:spacing w:line="240" w:lineRule="exact"/>
        <w:ind w:leftChars="100" w:left="180" w:firstLineChars="300" w:firstLine="540"/>
        <w:rPr>
          <w:rFonts w:hAnsi="Meiryo UI"/>
          <w:szCs w:val="20"/>
        </w:rPr>
      </w:pPr>
      <w:r w:rsidRPr="002C3EF6">
        <w:rPr>
          <w:rFonts w:hAnsi="Meiryo UI" w:hint="eastAsia"/>
          <w:szCs w:val="20"/>
        </w:rPr>
        <w:t>・声の周波数の特徴である声紋による</w:t>
      </w:r>
      <w:r w:rsidRPr="002C3EF6">
        <w:rPr>
          <w:rFonts w:hAnsi="Meiryo UI" w:hint="eastAsia"/>
          <w:b/>
          <w:szCs w:val="20"/>
        </w:rPr>
        <w:t>声紋認証</w:t>
      </w:r>
    </w:p>
    <w:p w14:paraId="1A26C809" w14:textId="77777777" w:rsidR="00D770EE" w:rsidRPr="002C3EF6" w:rsidRDefault="00D770EE" w:rsidP="00147C1C">
      <w:pPr>
        <w:snapToGrid w:val="0"/>
        <w:spacing w:line="240" w:lineRule="exact"/>
        <w:ind w:leftChars="100" w:left="180" w:firstLineChars="300" w:firstLine="540"/>
        <w:rPr>
          <w:rFonts w:hAnsi="Meiryo UI"/>
          <w:szCs w:val="20"/>
        </w:rPr>
      </w:pPr>
      <w:r w:rsidRPr="002C3EF6">
        <w:rPr>
          <w:rFonts w:hAnsi="Meiryo UI" w:hint="eastAsia"/>
          <w:szCs w:val="20"/>
        </w:rPr>
        <w:t>・顔の特徴による</w:t>
      </w:r>
      <w:r w:rsidRPr="002C3EF6">
        <w:rPr>
          <w:rFonts w:hAnsi="Meiryo UI" w:hint="eastAsia"/>
          <w:b/>
          <w:szCs w:val="20"/>
        </w:rPr>
        <w:t>顔認証</w:t>
      </w:r>
    </w:p>
    <w:p w14:paraId="5CD4B737" w14:textId="77777777" w:rsidR="00D770EE" w:rsidRPr="002C3EF6" w:rsidRDefault="00D770EE" w:rsidP="00147C1C">
      <w:pPr>
        <w:snapToGrid w:val="0"/>
        <w:spacing w:line="240" w:lineRule="exact"/>
        <w:ind w:leftChars="300" w:left="540" w:firstLineChars="100" w:firstLine="180"/>
        <w:rPr>
          <w:rFonts w:hAnsi="Meiryo UI"/>
          <w:szCs w:val="20"/>
        </w:rPr>
      </w:pPr>
      <w:r w:rsidRPr="002C3EF6">
        <w:rPr>
          <w:rFonts w:hAnsi="Meiryo UI" w:hint="eastAsia"/>
          <w:szCs w:val="20"/>
        </w:rPr>
        <w:t>なお、静脈パターン認証や</w:t>
      </w:r>
      <w:r w:rsidR="00B54E25" w:rsidRPr="002C3EF6">
        <w:rPr>
          <w:rFonts w:hAnsi="Meiryo UI" w:hint="eastAsia"/>
          <w:szCs w:val="20"/>
        </w:rPr>
        <w:t>眼球による</w:t>
      </w:r>
      <w:r w:rsidRPr="002C3EF6">
        <w:rPr>
          <w:rFonts w:hAnsi="Meiryo UI" w:hint="eastAsia"/>
          <w:szCs w:val="20"/>
        </w:rPr>
        <w:t>認証などは経年による変化が少ないため、認証に使用できる有効期間が他の方法に比べて長いです。</w:t>
      </w:r>
    </w:p>
    <w:p w14:paraId="6785B0CA" w14:textId="77777777" w:rsidR="00AA5418" w:rsidRPr="002C3EF6" w:rsidRDefault="00AA5418" w:rsidP="0053669C">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1CE169AF" w14:textId="77777777" w:rsidTr="00476A38">
        <w:tc>
          <w:tcPr>
            <w:tcW w:w="8788" w:type="dxa"/>
            <w:tcBorders>
              <w:top w:val="single" w:sz="4" w:space="0" w:color="auto"/>
              <w:left w:val="single" w:sz="4" w:space="0" w:color="auto"/>
              <w:bottom w:val="single" w:sz="4" w:space="0" w:color="auto"/>
              <w:right w:val="single" w:sz="4" w:space="0" w:color="auto"/>
            </w:tcBorders>
          </w:tcPr>
          <w:p w14:paraId="3FE55E42" w14:textId="77777777" w:rsidR="008D17D1" w:rsidRDefault="008D17D1" w:rsidP="008D17D1">
            <w:pPr>
              <w:snapToGrid w:val="0"/>
              <w:spacing w:line="240" w:lineRule="exact"/>
              <w:rPr>
                <w:rFonts w:hAnsi="Meiryo UI"/>
                <w:szCs w:val="20"/>
              </w:rPr>
            </w:pPr>
            <w:r w:rsidRPr="002C3EF6">
              <w:rPr>
                <w:rFonts w:hAnsi="Meiryo UI" w:hint="eastAsia"/>
                <w:szCs w:val="20"/>
              </w:rPr>
              <w:t>例題</w:t>
            </w:r>
          </w:p>
          <w:p w14:paraId="5CA8A516" w14:textId="25FEED61" w:rsidR="008D17D1" w:rsidRPr="002C3EF6" w:rsidRDefault="008D17D1" w:rsidP="008D17D1">
            <w:pPr>
              <w:snapToGrid w:val="0"/>
              <w:spacing w:line="240" w:lineRule="exact"/>
              <w:ind w:firstLineChars="100" w:firstLine="180"/>
              <w:rPr>
                <w:rFonts w:hAnsi="Meiryo UI"/>
                <w:szCs w:val="20"/>
              </w:rPr>
            </w:pPr>
            <w:r w:rsidRPr="002C3EF6">
              <w:rPr>
                <w:rFonts w:hAnsi="Meiryo UI"/>
                <w:szCs w:val="20"/>
              </w:rPr>
              <w:t>認証デバイスに関する記述のうち，適切なものはどれか。</w:t>
            </w:r>
          </w:p>
          <w:p w14:paraId="4CD22CEF" w14:textId="77777777" w:rsidR="008D17D1" w:rsidRPr="008D17D1" w:rsidRDefault="008D17D1" w:rsidP="008D17D1">
            <w:pPr>
              <w:snapToGrid w:val="0"/>
              <w:spacing w:line="240" w:lineRule="exact"/>
              <w:ind w:leftChars="100" w:left="360" w:hangingChars="100" w:hanging="180"/>
              <w:rPr>
                <w:rFonts w:hAnsi="Meiryo UI"/>
                <w:szCs w:val="20"/>
              </w:rPr>
            </w:pPr>
          </w:p>
          <w:p w14:paraId="3612B4E7" w14:textId="77777777" w:rsidR="008D17D1" w:rsidRPr="002C3EF6" w:rsidRDefault="008D17D1" w:rsidP="008D17D1">
            <w:pPr>
              <w:snapToGrid w:val="0"/>
              <w:spacing w:line="240" w:lineRule="exact"/>
              <w:ind w:leftChars="100" w:left="360" w:hangingChars="100" w:hanging="180"/>
              <w:rPr>
                <w:rFonts w:hAnsi="Meiryo UI"/>
                <w:szCs w:val="20"/>
              </w:rPr>
            </w:pPr>
            <w:r w:rsidRPr="002C3EF6">
              <w:rPr>
                <w:rFonts w:hAnsi="Meiryo UI" w:hint="eastAsia"/>
                <w:szCs w:val="20"/>
              </w:rPr>
              <w:t>ア</w:t>
            </w:r>
            <w:r w:rsidRPr="002C3EF6">
              <w:rPr>
                <w:rFonts w:hAnsi="Meiryo UI"/>
                <w:szCs w:val="20"/>
              </w:rPr>
              <w:t xml:space="preserve">　IEEE </w:t>
            </w:r>
            <w:r w:rsidRPr="002C3EF6">
              <w:rPr>
                <w:rFonts w:hAnsi="Meiryo UI" w:hint="eastAsia"/>
                <w:szCs w:val="20"/>
              </w:rPr>
              <w:t>802.1</w:t>
            </w:r>
            <w:r w:rsidRPr="002C3EF6">
              <w:rPr>
                <w:rFonts w:hAnsi="Meiryo UI"/>
                <w:szCs w:val="20"/>
              </w:rPr>
              <w:t>Xでは，ディジタル証明書や利用者ID，パスワードを格納するUSBキーは，200kバイト以上のメモリを内蔵することを規定している。</w:t>
            </w:r>
          </w:p>
          <w:p w14:paraId="06B2C0DD" w14:textId="77777777" w:rsidR="008D17D1" w:rsidRPr="002C3EF6" w:rsidRDefault="008D17D1" w:rsidP="008D17D1">
            <w:pPr>
              <w:snapToGrid w:val="0"/>
              <w:spacing w:line="240" w:lineRule="exact"/>
              <w:ind w:leftChars="100" w:left="360" w:hangingChars="100" w:hanging="180"/>
              <w:rPr>
                <w:rFonts w:hAnsi="Meiryo UI"/>
                <w:szCs w:val="20"/>
              </w:rPr>
            </w:pPr>
            <w:r w:rsidRPr="002C3EF6">
              <w:rPr>
                <w:rFonts w:hAnsi="Meiryo UI" w:hint="eastAsia"/>
                <w:szCs w:val="20"/>
              </w:rPr>
              <w:t>イ</w:t>
            </w:r>
            <w:r w:rsidRPr="002C3EF6">
              <w:rPr>
                <w:rFonts w:hAnsi="Meiryo UI"/>
                <w:szCs w:val="20"/>
              </w:rPr>
              <w:t xml:space="preserve">　安定した大容量の電力を必要とする高度な処理には，接触型ICカードよりも非接触型ICカードの方が適している。</w:t>
            </w:r>
          </w:p>
          <w:p w14:paraId="129D8194" w14:textId="77777777" w:rsidR="008D17D1" w:rsidRPr="002C3EF6" w:rsidRDefault="008D17D1" w:rsidP="008D17D1">
            <w:pPr>
              <w:snapToGrid w:val="0"/>
              <w:spacing w:line="240" w:lineRule="exact"/>
              <w:ind w:leftChars="100" w:left="360" w:hangingChars="100" w:hanging="180"/>
              <w:rPr>
                <w:rFonts w:hAnsi="Meiryo UI"/>
                <w:szCs w:val="20"/>
              </w:rPr>
            </w:pPr>
            <w:r w:rsidRPr="002C3EF6">
              <w:rPr>
                <w:rFonts w:hAnsi="Meiryo UI" w:hint="eastAsia"/>
                <w:szCs w:val="20"/>
              </w:rPr>
              <w:t>ウ</w:t>
            </w:r>
            <w:r w:rsidRPr="002C3EF6">
              <w:rPr>
                <w:rFonts w:hAnsi="Meiryo UI"/>
                <w:szCs w:val="20"/>
              </w:rPr>
              <w:t xml:space="preserve">　</w:t>
            </w:r>
            <w:r w:rsidRPr="002C3EF6">
              <w:rPr>
                <w:rFonts w:hAnsi="Meiryo UI" w:hint="eastAsia"/>
                <w:szCs w:val="20"/>
              </w:rPr>
              <w:t>虹</w:t>
            </w:r>
            <w:r w:rsidRPr="002C3EF6">
              <w:rPr>
                <w:rFonts w:hAnsi="Meiryo UI"/>
                <w:szCs w:val="20"/>
              </w:rPr>
              <w:t>彩認証では，成人には虹彩の経年変化がないので，認証デバイスでのパターン更新がほとんど不要である。</w:t>
            </w:r>
          </w:p>
          <w:p w14:paraId="3F80D372" w14:textId="77777777" w:rsidR="008D17D1" w:rsidRPr="002C3EF6" w:rsidRDefault="008D17D1" w:rsidP="008D17D1">
            <w:pPr>
              <w:snapToGrid w:val="0"/>
              <w:spacing w:line="240" w:lineRule="exact"/>
              <w:ind w:leftChars="100" w:left="360" w:hangingChars="100" w:hanging="180"/>
              <w:rPr>
                <w:rFonts w:hAnsi="Meiryo UI"/>
                <w:szCs w:val="20"/>
              </w:rPr>
            </w:pPr>
            <w:r w:rsidRPr="002C3EF6">
              <w:rPr>
                <w:rFonts w:hAnsi="Meiryo UI" w:hint="eastAsia"/>
                <w:szCs w:val="20"/>
              </w:rPr>
              <w:t>エ</w:t>
            </w:r>
            <w:r w:rsidRPr="002C3EF6">
              <w:rPr>
                <w:rFonts w:hAnsi="Meiryo UI"/>
                <w:szCs w:val="20"/>
              </w:rPr>
              <w:t xml:space="preserve">　静電容量方式の指紋認証デバイスでは，LED照明を設置した室内において正常に認証できなくなる可能性がある。</w:t>
            </w:r>
          </w:p>
          <w:p w14:paraId="4C3C9D98" w14:textId="5D5DD068" w:rsidR="008D17D1" w:rsidRDefault="008D17D1" w:rsidP="008D17D1">
            <w:pPr>
              <w:pBdr>
                <w:bottom w:val="single" w:sz="6" w:space="1" w:color="auto"/>
              </w:pBdr>
              <w:snapToGrid w:val="0"/>
              <w:spacing w:line="240" w:lineRule="exact"/>
              <w:rPr>
                <w:rFonts w:hAnsi="Meiryo UI"/>
                <w:szCs w:val="20"/>
              </w:rPr>
            </w:pPr>
          </w:p>
          <w:p w14:paraId="5AC10BD7" w14:textId="77777777" w:rsidR="008D17D1" w:rsidRPr="002C3EF6" w:rsidRDefault="008D17D1" w:rsidP="008D17D1">
            <w:pPr>
              <w:snapToGrid w:val="0"/>
              <w:spacing w:line="240" w:lineRule="exact"/>
              <w:rPr>
                <w:rFonts w:hAnsi="Meiryo UI"/>
                <w:szCs w:val="20"/>
              </w:rPr>
            </w:pPr>
          </w:p>
          <w:p w14:paraId="4C76C09C" w14:textId="77777777" w:rsidR="008D17D1" w:rsidRPr="002C3EF6" w:rsidRDefault="008D17D1" w:rsidP="008D17D1">
            <w:pPr>
              <w:snapToGrid w:val="0"/>
              <w:spacing w:line="240" w:lineRule="exact"/>
              <w:ind w:leftChars="100" w:left="360" w:hangingChars="100" w:hanging="180"/>
              <w:rPr>
                <w:rFonts w:hAnsi="Meiryo UI"/>
                <w:szCs w:val="20"/>
              </w:rPr>
            </w:pPr>
            <w:r w:rsidRPr="002C3EF6">
              <w:rPr>
                <w:rFonts w:hAnsi="Meiryo UI" w:hint="eastAsia"/>
                <w:szCs w:val="20"/>
              </w:rPr>
              <w:t>ア</w:t>
            </w:r>
            <w:r w:rsidRPr="002C3EF6">
              <w:rPr>
                <w:rFonts w:hAnsi="Meiryo UI"/>
                <w:szCs w:val="20"/>
              </w:rPr>
              <w:t>IEEE802.1</w:t>
            </w:r>
            <w:r w:rsidRPr="002C3EF6">
              <w:rPr>
                <w:rFonts w:hAnsi="Meiryo UI" w:hint="eastAsia"/>
                <w:szCs w:val="20"/>
              </w:rPr>
              <w:t>X</w:t>
            </w:r>
            <w:r w:rsidRPr="002C3EF6">
              <w:rPr>
                <w:rFonts w:hAnsi="Meiryo UI"/>
                <w:szCs w:val="20"/>
              </w:rPr>
              <w:t>は、LANスイッチや無線LANアクセスポイントからLANを利用可能にする前に</w:t>
            </w:r>
            <w:r w:rsidRPr="002C3EF6">
              <w:rPr>
                <w:rFonts w:hAnsi="Meiryo UI" w:hint="eastAsia"/>
                <w:szCs w:val="20"/>
              </w:rPr>
              <w:t>利用者</w:t>
            </w:r>
            <w:r w:rsidRPr="002C3EF6">
              <w:rPr>
                <w:rFonts w:hAnsi="Meiryo UI"/>
                <w:szCs w:val="20"/>
              </w:rPr>
              <w:t>を認証するための規格で</w:t>
            </w:r>
            <w:r w:rsidRPr="002C3EF6">
              <w:rPr>
                <w:rFonts w:hAnsi="Meiryo UI" w:hint="eastAsia"/>
                <w:szCs w:val="20"/>
              </w:rPr>
              <w:t>す。ディジタル証明書や利用者ID、パスワードを格納するUSBキーの内蔵メモリに関する規定はありません。</w:t>
            </w:r>
          </w:p>
          <w:p w14:paraId="02C80C33" w14:textId="77777777" w:rsidR="008D17D1" w:rsidRPr="002C3EF6" w:rsidRDefault="008D17D1" w:rsidP="008D17D1">
            <w:pPr>
              <w:snapToGrid w:val="0"/>
              <w:spacing w:line="240" w:lineRule="exact"/>
              <w:ind w:leftChars="100" w:left="360" w:hangingChars="100" w:hanging="180"/>
              <w:rPr>
                <w:rFonts w:hAnsi="Meiryo UI"/>
                <w:szCs w:val="20"/>
              </w:rPr>
            </w:pPr>
            <w:r w:rsidRPr="002C3EF6">
              <w:rPr>
                <w:rFonts w:hAnsi="Meiryo UI" w:hint="eastAsia"/>
                <w:szCs w:val="20"/>
              </w:rPr>
              <w:t>イ　安定した大容量の電力を必要とする高度な処理には、非接触型ICカードよりも接触型ICカードの方が適しています。</w:t>
            </w:r>
          </w:p>
          <w:p w14:paraId="4F88A6BD" w14:textId="5137BEA3" w:rsidR="008D17D1" w:rsidRDefault="008D17D1" w:rsidP="008D17D1">
            <w:pPr>
              <w:snapToGrid w:val="0"/>
              <w:spacing w:line="240" w:lineRule="exact"/>
              <w:ind w:leftChars="100" w:left="360" w:hangingChars="100" w:hanging="180"/>
              <w:rPr>
                <w:rFonts w:hAnsi="Meiryo UI"/>
                <w:szCs w:val="20"/>
              </w:rPr>
            </w:pPr>
            <w:r w:rsidRPr="002C3EF6">
              <w:rPr>
                <w:rFonts w:hAnsi="Meiryo UI" w:hint="eastAsia"/>
                <w:szCs w:val="20"/>
              </w:rPr>
              <w:t>エ　静電容量方式の指紋認証デバイスは、指の凹凸に応じてたまるとセンサの間の電荷の量をもとに認証する非光学式の認証装置です。</w:t>
            </w:r>
          </w:p>
          <w:p w14:paraId="629941BD" w14:textId="77777777" w:rsidR="008D17D1" w:rsidRPr="002C3EF6" w:rsidRDefault="008D17D1" w:rsidP="008D17D1">
            <w:pPr>
              <w:snapToGrid w:val="0"/>
              <w:spacing w:line="240" w:lineRule="exact"/>
              <w:ind w:leftChars="100" w:left="360" w:hangingChars="100" w:hanging="180"/>
              <w:rPr>
                <w:rFonts w:hAnsi="Meiryo UI"/>
                <w:szCs w:val="20"/>
              </w:rPr>
            </w:pPr>
          </w:p>
          <w:p w14:paraId="487192EE" w14:textId="77777777" w:rsidR="008D17D1" w:rsidRPr="002C3EF6" w:rsidRDefault="008D17D1" w:rsidP="008D17D1">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基本情報　平成23年度春　問43　[出題頻度：★☆☆]</w:t>
            </w:r>
          </w:p>
          <w:p w14:paraId="4F377070" w14:textId="54FB8C07" w:rsidR="00060AEE" w:rsidRPr="002C3EF6" w:rsidRDefault="008D17D1" w:rsidP="008D17D1">
            <w:pPr>
              <w:snapToGrid w:val="0"/>
              <w:spacing w:line="240" w:lineRule="exact"/>
              <w:jc w:val="right"/>
              <w:rPr>
                <w:rFonts w:hAnsi="Meiryo UI"/>
                <w:szCs w:val="20"/>
              </w:rPr>
            </w:pPr>
            <w:r w:rsidRPr="002C3EF6">
              <w:rPr>
                <w:rFonts w:hAnsi="Meiryo UI" w:hint="eastAsia"/>
                <w:szCs w:val="20"/>
              </w:rPr>
              <w:t>解答－ウ</w:t>
            </w:r>
          </w:p>
        </w:tc>
      </w:tr>
    </w:tbl>
    <w:p w14:paraId="3CBD96FC" w14:textId="77777777" w:rsidR="00C2314F" w:rsidRDefault="00C2314F" w:rsidP="0053669C">
      <w:pPr>
        <w:snapToGrid w:val="0"/>
        <w:spacing w:line="240" w:lineRule="exact"/>
        <w:ind w:firstLineChars="200" w:firstLine="360"/>
        <w:rPr>
          <w:rFonts w:hAnsi="Meiryo UI"/>
          <w:szCs w:val="20"/>
        </w:rPr>
      </w:pPr>
    </w:p>
    <w:p w14:paraId="11A1FF6F" w14:textId="77777777" w:rsidR="00C2314F" w:rsidRDefault="00C2314F">
      <w:pPr>
        <w:widowControl/>
        <w:jc w:val="left"/>
        <w:rPr>
          <w:rFonts w:hAnsi="Meiryo UI"/>
          <w:szCs w:val="20"/>
        </w:rPr>
      </w:pPr>
      <w:r>
        <w:rPr>
          <w:rFonts w:hAnsi="Meiryo UI"/>
          <w:szCs w:val="20"/>
        </w:rPr>
        <w:br w:type="page"/>
      </w:r>
    </w:p>
    <w:p w14:paraId="790499AA" w14:textId="5056164A" w:rsidR="00D770EE" w:rsidRPr="002C3EF6" w:rsidRDefault="0071744C" w:rsidP="00B408B5">
      <w:pPr>
        <w:pStyle w:val="4"/>
      </w:pPr>
      <w:r w:rsidRPr="002C3EF6">
        <w:rPr>
          <w:rFonts w:hint="eastAsia"/>
        </w:rPr>
        <w:lastRenderedPageBreak/>
        <w:t>②</w:t>
      </w:r>
      <w:r w:rsidR="00D770EE" w:rsidRPr="002C3EF6">
        <w:rPr>
          <w:rFonts w:hint="eastAsia"/>
        </w:rPr>
        <w:t>行動的特徴による認証</w:t>
      </w:r>
    </w:p>
    <w:p w14:paraId="40880DD6" w14:textId="77777777" w:rsidR="00D770EE" w:rsidRPr="002C3EF6" w:rsidRDefault="00D770EE" w:rsidP="00B408B5">
      <w:pPr>
        <w:snapToGrid w:val="0"/>
        <w:spacing w:line="240" w:lineRule="exact"/>
        <w:ind w:leftChars="100" w:left="180" w:firstLineChars="300" w:firstLine="540"/>
        <w:rPr>
          <w:rFonts w:hAnsi="Meiryo UI"/>
          <w:szCs w:val="20"/>
        </w:rPr>
      </w:pPr>
      <w:r w:rsidRPr="002C3EF6">
        <w:rPr>
          <w:rFonts w:hAnsi="Meiryo UI" w:hint="eastAsia"/>
          <w:szCs w:val="20"/>
        </w:rPr>
        <w:t>行動的特徴による代表的な認証技術に、署名認証があります。</w:t>
      </w:r>
    </w:p>
    <w:p w14:paraId="3E87A6FB" w14:textId="77777777" w:rsidR="00D770EE" w:rsidRPr="002C3EF6" w:rsidRDefault="00D770EE" w:rsidP="00B408B5">
      <w:pPr>
        <w:snapToGrid w:val="0"/>
        <w:spacing w:line="240" w:lineRule="exact"/>
        <w:ind w:leftChars="100" w:left="180" w:firstLineChars="300" w:firstLine="540"/>
        <w:rPr>
          <w:rFonts w:hAnsi="Meiryo UI"/>
          <w:szCs w:val="20"/>
        </w:rPr>
      </w:pPr>
      <w:r w:rsidRPr="002C3EF6">
        <w:rPr>
          <w:rFonts w:hAnsi="Meiryo UI" w:hint="eastAsia"/>
          <w:b/>
          <w:szCs w:val="20"/>
        </w:rPr>
        <w:t>署名認証</w:t>
      </w:r>
      <w:r w:rsidRPr="002C3EF6">
        <w:rPr>
          <w:rFonts w:hAnsi="Meiryo UI" w:hint="eastAsia"/>
          <w:szCs w:val="20"/>
        </w:rPr>
        <w:t>は、</w:t>
      </w:r>
      <w:r w:rsidRPr="002C3EF6">
        <w:rPr>
          <w:rFonts w:hAnsi="Meiryo UI"/>
          <w:szCs w:val="20"/>
        </w:rPr>
        <w:t>署名の速度や筆圧などの行動的特徴によって本人確認をする技術です。</w:t>
      </w:r>
    </w:p>
    <w:p w14:paraId="751DB5A9" w14:textId="77777777" w:rsidR="0083424A" w:rsidRPr="002C3EF6" w:rsidRDefault="0083424A" w:rsidP="0053669C">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63B1C5CF" w14:textId="77777777" w:rsidTr="00476A38">
        <w:tc>
          <w:tcPr>
            <w:tcW w:w="8788" w:type="dxa"/>
            <w:tcBorders>
              <w:top w:val="single" w:sz="4" w:space="0" w:color="auto"/>
              <w:left w:val="single" w:sz="4" w:space="0" w:color="auto"/>
              <w:bottom w:val="single" w:sz="4" w:space="0" w:color="auto"/>
              <w:right w:val="single" w:sz="4" w:space="0" w:color="auto"/>
            </w:tcBorders>
          </w:tcPr>
          <w:p w14:paraId="419DDC06" w14:textId="77777777" w:rsidR="00C2314F" w:rsidRDefault="00C2314F" w:rsidP="00C2314F">
            <w:pPr>
              <w:snapToGrid w:val="0"/>
              <w:spacing w:line="240" w:lineRule="exact"/>
              <w:rPr>
                <w:rFonts w:hAnsi="Meiryo UI"/>
                <w:szCs w:val="20"/>
              </w:rPr>
            </w:pPr>
            <w:r w:rsidRPr="002C3EF6">
              <w:rPr>
                <w:rFonts w:hAnsi="Meiryo UI" w:hint="eastAsia"/>
                <w:szCs w:val="20"/>
              </w:rPr>
              <w:t>例題</w:t>
            </w:r>
          </w:p>
          <w:p w14:paraId="75A2FEC6" w14:textId="11533ED3" w:rsidR="00C2314F" w:rsidRPr="002C3EF6" w:rsidRDefault="00C2314F" w:rsidP="00C2314F">
            <w:pPr>
              <w:snapToGrid w:val="0"/>
              <w:spacing w:line="240" w:lineRule="exact"/>
              <w:ind w:firstLineChars="100" w:firstLine="180"/>
              <w:rPr>
                <w:rFonts w:hAnsi="Meiryo UI"/>
                <w:szCs w:val="20"/>
              </w:rPr>
            </w:pPr>
            <w:r w:rsidRPr="002C3EF6">
              <w:rPr>
                <w:rFonts w:hAnsi="Meiryo UI"/>
                <w:szCs w:val="20"/>
              </w:rPr>
              <w:t>バイオメトリクス認証には，身体的特徴を抽出して認証する方式と行動的特徴を抽出して認証する方式がある。行動的特徴を用いているものはどれか。</w:t>
            </w:r>
          </w:p>
          <w:p w14:paraId="0914D6A3" w14:textId="77777777" w:rsidR="00C2314F" w:rsidRPr="002C3EF6" w:rsidRDefault="00C2314F" w:rsidP="00C2314F">
            <w:pPr>
              <w:snapToGrid w:val="0"/>
              <w:spacing w:line="240" w:lineRule="exact"/>
              <w:rPr>
                <w:rFonts w:hAnsi="Meiryo UI"/>
                <w:szCs w:val="20"/>
              </w:rPr>
            </w:pPr>
          </w:p>
          <w:p w14:paraId="7F7AE37C" w14:textId="77777777" w:rsidR="00C2314F" w:rsidRPr="002C3EF6" w:rsidRDefault="00C2314F" w:rsidP="00C2314F">
            <w:pPr>
              <w:snapToGrid w:val="0"/>
              <w:spacing w:line="240" w:lineRule="exact"/>
              <w:ind w:firstLineChars="100" w:firstLine="180"/>
              <w:rPr>
                <w:rFonts w:hAnsi="Meiryo UI"/>
                <w:szCs w:val="20"/>
              </w:rPr>
            </w:pPr>
            <w:r w:rsidRPr="002C3EF6">
              <w:rPr>
                <w:rFonts w:hAnsi="Meiryo UI" w:hint="eastAsia"/>
                <w:szCs w:val="20"/>
              </w:rPr>
              <w:t>ア</w:t>
            </w:r>
            <w:r w:rsidRPr="002C3EF6">
              <w:rPr>
                <w:rFonts w:hAnsi="Meiryo UI"/>
                <w:szCs w:val="20"/>
              </w:rPr>
              <w:t xml:space="preserve">　血管の分岐点の分岐角度や分岐点間の長さから特徴を抽出して認証する。</w:t>
            </w:r>
          </w:p>
          <w:p w14:paraId="2875F5B3" w14:textId="77777777" w:rsidR="00C2314F" w:rsidRPr="002C3EF6" w:rsidRDefault="00C2314F" w:rsidP="00C2314F">
            <w:pPr>
              <w:snapToGrid w:val="0"/>
              <w:spacing w:line="240" w:lineRule="exact"/>
              <w:ind w:firstLineChars="100" w:firstLine="180"/>
              <w:rPr>
                <w:rFonts w:hAnsi="Meiryo UI"/>
                <w:szCs w:val="20"/>
              </w:rPr>
            </w:pPr>
            <w:r w:rsidRPr="002C3EF6">
              <w:rPr>
                <w:rFonts w:hAnsi="Meiryo UI" w:hint="eastAsia"/>
                <w:szCs w:val="20"/>
              </w:rPr>
              <w:t>イ</w:t>
            </w:r>
            <w:r w:rsidRPr="002C3EF6">
              <w:rPr>
                <w:rFonts w:hAnsi="Meiryo UI"/>
                <w:szCs w:val="20"/>
              </w:rPr>
              <w:t xml:space="preserve">　署名するときの速度や筆圧から特徴を抽出して認証する。</w:t>
            </w:r>
          </w:p>
          <w:p w14:paraId="505F8C00" w14:textId="77777777" w:rsidR="00C2314F" w:rsidRPr="002C3EF6" w:rsidRDefault="00C2314F" w:rsidP="00C2314F">
            <w:pPr>
              <w:snapToGrid w:val="0"/>
              <w:spacing w:line="240" w:lineRule="exact"/>
              <w:ind w:firstLineChars="100" w:firstLine="180"/>
              <w:rPr>
                <w:rFonts w:hAnsi="Meiryo UI"/>
                <w:szCs w:val="20"/>
              </w:rPr>
            </w:pPr>
            <w:r w:rsidRPr="002C3EF6">
              <w:rPr>
                <w:rFonts w:hAnsi="Meiryo UI" w:hint="eastAsia"/>
                <w:szCs w:val="20"/>
              </w:rPr>
              <w:t>ウ</w:t>
            </w:r>
            <w:r w:rsidRPr="002C3EF6">
              <w:rPr>
                <w:rFonts w:hAnsi="Meiryo UI"/>
                <w:szCs w:val="20"/>
              </w:rPr>
              <w:t xml:space="preserve">　</w:t>
            </w:r>
            <w:r w:rsidRPr="002C3EF6">
              <w:rPr>
                <w:rFonts w:hAnsi="Meiryo UI" w:hint="eastAsia"/>
                <w:szCs w:val="20"/>
              </w:rPr>
              <w:t>瞳孔</w:t>
            </w:r>
            <w:r w:rsidRPr="002C3EF6">
              <w:rPr>
                <w:rFonts w:hAnsi="Meiryo UI"/>
                <w:szCs w:val="20"/>
              </w:rPr>
              <w:t>から外側に向かって発生するカオス状のしわの特徴を抽出して認証する。</w:t>
            </w:r>
          </w:p>
          <w:p w14:paraId="7C8AA9C6" w14:textId="77777777" w:rsidR="00C2314F" w:rsidRPr="002C3EF6" w:rsidRDefault="00C2314F" w:rsidP="00C2314F">
            <w:pPr>
              <w:snapToGrid w:val="0"/>
              <w:spacing w:line="240" w:lineRule="exact"/>
              <w:ind w:firstLineChars="100" w:firstLine="180"/>
              <w:rPr>
                <w:rFonts w:hAnsi="Meiryo UI"/>
                <w:szCs w:val="20"/>
              </w:rPr>
            </w:pPr>
            <w:r w:rsidRPr="002C3EF6">
              <w:rPr>
                <w:rFonts w:hAnsi="Meiryo UI" w:hint="eastAsia"/>
                <w:szCs w:val="20"/>
              </w:rPr>
              <w:t>エ</w:t>
            </w:r>
            <w:r w:rsidRPr="002C3EF6">
              <w:rPr>
                <w:rFonts w:hAnsi="Meiryo UI"/>
                <w:szCs w:val="20"/>
              </w:rPr>
              <w:t xml:space="preserve">　隆線によって形作られる紋様からマ</w:t>
            </w:r>
            <w:r w:rsidRPr="002C3EF6">
              <w:rPr>
                <w:rFonts w:hAnsi="Meiryo UI" w:hint="eastAsia"/>
                <w:szCs w:val="20"/>
              </w:rPr>
              <w:t>ニュ</w:t>
            </w:r>
            <w:r w:rsidRPr="002C3EF6">
              <w:rPr>
                <w:rFonts w:hAnsi="Meiryo UI"/>
                <w:szCs w:val="20"/>
              </w:rPr>
              <w:t>ーシャと呼ばれる特徴点を抽出して認証する。</w:t>
            </w:r>
          </w:p>
          <w:p w14:paraId="6E9FFF99" w14:textId="600EB4EF" w:rsidR="00C2314F" w:rsidRDefault="00C2314F" w:rsidP="00C2314F">
            <w:pPr>
              <w:pBdr>
                <w:bottom w:val="single" w:sz="6" w:space="1" w:color="auto"/>
              </w:pBdr>
              <w:snapToGrid w:val="0"/>
              <w:spacing w:line="240" w:lineRule="exact"/>
              <w:rPr>
                <w:rFonts w:hAnsi="Meiryo UI"/>
                <w:szCs w:val="20"/>
              </w:rPr>
            </w:pPr>
          </w:p>
          <w:p w14:paraId="1ECCB770" w14:textId="77777777" w:rsidR="00C2314F" w:rsidRPr="002C3EF6" w:rsidRDefault="00C2314F" w:rsidP="00C2314F">
            <w:pPr>
              <w:snapToGrid w:val="0"/>
              <w:spacing w:line="240" w:lineRule="exact"/>
              <w:rPr>
                <w:rFonts w:hAnsi="Meiryo UI"/>
                <w:szCs w:val="20"/>
              </w:rPr>
            </w:pPr>
          </w:p>
          <w:p w14:paraId="0B1D755D" w14:textId="77777777" w:rsidR="00C2314F" w:rsidRPr="002C3EF6" w:rsidRDefault="00C2314F" w:rsidP="00C2314F">
            <w:pPr>
              <w:autoSpaceDE w:val="0"/>
              <w:autoSpaceDN w:val="0"/>
              <w:snapToGrid w:val="0"/>
              <w:spacing w:line="240" w:lineRule="exact"/>
              <w:ind w:firstLineChars="100" w:firstLine="180"/>
              <w:rPr>
                <w:rFonts w:hAnsi="Meiryo UI"/>
                <w:szCs w:val="20"/>
              </w:rPr>
            </w:pPr>
            <w:r w:rsidRPr="002C3EF6">
              <w:rPr>
                <w:rFonts w:hAnsi="Meiryo UI" w:hint="eastAsia"/>
                <w:szCs w:val="20"/>
              </w:rPr>
              <w:t>ア　静脈パターン認証（身体的特徴）に関する記述です。</w:t>
            </w:r>
          </w:p>
          <w:p w14:paraId="042C301B" w14:textId="77777777" w:rsidR="00C2314F" w:rsidRPr="002C3EF6" w:rsidRDefault="00C2314F" w:rsidP="00C2314F">
            <w:pPr>
              <w:autoSpaceDE w:val="0"/>
              <w:autoSpaceDN w:val="0"/>
              <w:snapToGrid w:val="0"/>
              <w:spacing w:line="240" w:lineRule="exact"/>
              <w:ind w:firstLineChars="100" w:firstLine="180"/>
              <w:rPr>
                <w:rFonts w:hAnsi="Meiryo UI"/>
                <w:szCs w:val="20"/>
              </w:rPr>
            </w:pPr>
            <w:r w:rsidRPr="002C3EF6">
              <w:rPr>
                <w:rFonts w:hAnsi="Meiryo UI" w:hint="eastAsia"/>
                <w:szCs w:val="20"/>
              </w:rPr>
              <w:t>ウ　虹彩認証（身体的特徴）に関する記述です。</w:t>
            </w:r>
          </w:p>
          <w:p w14:paraId="2E3E1B94" w14:textId="7C820652" w:rsidR="00C2314F" w:rsidRDefault="00C2314F" w:rsidP="00C2314F">
            <w:pPr>
              <w:autoSpaceDE w:val="0"/>
              <w:autoSpaceDN w:val="0"/>
              <w:snapToGrid w:val="0"/>
              <w:spacing w:line="240" w:lineRule="exact"/>
              <w:ind w:firstLineChars="100" w:firstLine="180"/>
              <w:rPr>
                <w:rFonts w:hAnsi="Meiryo UI"/>
                <w:szCs w:val="20"/>
              </w:rPr>
            </w:pPr>
            <w:r w:rsidRPr="002C3EF6">
              <w:rPr>
                <w:rFonts w:hAnsi="Meiryo UI" w:hint="eastAsia"/>
                <w:szCs w:val="20"/>
              </w:rPr>
              <w:t>エ　指紋認証（身体的特徴）に関する記述です。</w:t>
            </w:r>
          </w:p>
          <w:p w14:paraId="23397B11" w14:textId="77777777" w:rsidR="00C2314F" w:rsidRPr="002C3EF6" w:rsidRDefault="00C2314F" w:rsidP="00C2314F">
            <w:pPr>
              <w:autoSpaceDE w:val="0"/>
              <w:autoSpaceDN w:val="0"/>
              <w:snapToGrid w:val="0"/>
              <w:spacing w:line="240" w:lineRule="exact"/>
              <w:ind w:firstLineChars="100" w:firstLine="180"/>
              <w:rPr>
                <w:rFonts w:hAnsi="Meiryo UI"/>
                <w:szCs w:val="20"/>
              </w:rPr>
            </w:pPr>
          </w:p>
          <w:p w14:paraId="1FB4D735" w14:textId="77777777" w:rsidR="00C2314F" w:rsidRPr="002C3EF6" w:rsidRDefault="00C2314F" w:rsidP="00C2314F">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基本情報　平成27年度春　問41　[出題頻度：★☆☆]</w:t>
            </w:r>
          </w:p>
          <w:p w14:paraId="3DA0FA5E" w14:textId="5419CAB3" w:rsidR="00060AEE" w:rsidRPr="002C3EF6" w:rsidRDefault="00C2314F" w:rsidP="00C2314F">
            <w:pPr>
              <w:widowControl/>
              <w:snapToGrid w:val="0"/>
              <w:spacing w:line="240" w:lineRule="exact"/>
              <w:jc w:val="right"/>
              <w:rPr>
                <w:rFonts w:hAnsi="Meiryo UI"/>
                <w:szCs w:val="20"/>
              </w:rPr>
            </w:pPr>
            <w:r w:rsidRPr="002C3EF6">
              <w:rPr>
                <w:rFonts w:hAnsi="Meiryo UI" w:hint="eastAsia"/>
                <w:szCs w:val="20"/>
              </w:rPr>
              <w:t>解答－イ</w:t>
            </w:r>
          </w:p>
        </w:tc>
      </w:tr>
    </w:tbl>
    <w:p w14:paraId="396E9274" w14:textId="77777777" w:rsidR="0083424A" w:rsidRPr="002C3EF6" w:rsidRDefault="0083424A" w:rsidP="0053669C">
      <w:pPr>
        <w:widowControl/>
        <w:snapToGrid w:val="0"/>
        <w:spacing w:line="240" w:lineRule="exact"/>
        <w:jc w:val="left"/>
        <w:rPr>
          <w:rFonts w:hAnsi="Meiryo UI"/>
          <w:szCs w:val="20"/>
        </w:rPr>
      </w:pPr>
    </w:p>
    <w:p w14:paraId="61F550B1" w14:textId="77777777" w:rsidR="00D770EE" w:rsidRPr="00B408B5" w:rsidRDefault="00214B6F" w:rsidP="00B408B5">
      <w:pPr>
        <w:pStyle w:val="4"/>
      </w:pPr>
      <w:r w:rsidRPr="002C3EF6">
        <w:rPr>
          <w:rFonts w:hint="eastAsia"/>
        </w:rPr>
        <w:t>③</w:t>
      </w:r>
      <w:r w:rsidR="00D770EE" w:rsidRPr="002C3EF6">
        <w:rPr>
          <w:rFonts w:hint="eastAsia"/>
        </w:rPr>
        <w:t>本人拒否率</w:t>
      </w:r>
      <w:r w:rsidR="00D770EE" w:rsidRPr="00B408B5">
        <w:rPr>
          <w:rFonts w:hint="eastAsia"/>
        </w:rPr>
        <w:t>と他人受入率</w:t>
      </w:r>
    </w:p>
    <w:p w14:paraId="1B258D5D" w14:textId="7BCB5D97" w:rsidR="00D770EE" w:rsidRPr="002C3EF6" w:rsidRDefault="00D770EE" w:rsidP="00B408B5">
      <w:pPr>
        <w:snapToGrid w:val="0"/>
        <w:spacing w:line="240" w:lineRule="exact"/>
        <w:ind w:leftChars="300" w:left="540" w:firstLineChars="100" w:firstLine="180"/>
        <w:rPr>
          <w:rFonts w:hAnsi="Meiryo UI"/>
          <w:szCs w:val="20"/>
        </w:rPr>
      </w:pPr>
      <w:r w:rsidRPr="00B408B5">
        <w:rPr>
          <w:rFonts w:hAnsi="Meiryo UI" w:hint="eastAsia"/>
          <w:szCs w:val="20"/>
        </w:rPr>
        <w:t>生体認証技術では、あらかじめ登録されている身体的特徴や行動的特徴のデータと、認証時に入力されたデータをマッチングして類似度が高い場合に本人と判定します。そこで、システムの運用者は、あらかじめ登録されているデータと認証時に入力されたデータの類似度に基づく</w:t>
      </w:r>
      <w:r w:rsidR="00F37607" w:rsidRPr="00B408B5">
        <w:rPr>
          <w:rFonts w:hAnsi="Meiryo UI" w:hint="eastAsia"/>
          <w:szCs w:val="20"/>
        </w:rPr>
        <w:t>しきい</w:t>
      </w:r>
      <w:r w:rsidRPr="00B408B5">
        <w:rPr>
          <w:rFonts w:hAnsi="Meiryo UI" w:hint="eastAsia"/>
          <w:szCs w:val="20"/>
        </w:rPr>
        <w:t>値を設定する必要があります。ただし、入力されたデータは湿度や気温</w:t>
      </w:r>
      <w:r w:rsidR="00C66813">
        <w:rPr>
          <w:rFonts w:hAnsi="Meiryo UI" w:hint="eastAsia"/>
          <w:szCs w:val="20"/>
        </w:rPr>
        <w:t>など</w:t>
      </w:r>
      <w:r w:rsidRPr="00B408B5">
        <w:rPr>
          <w:rFonts w:hAnsi="Meiryo UI" w:hint="eastAsia"/>
          <w:szCs w:val="20"/>
        </w:rPr>
        <w:t>環境条件により異なってくるため、登録されているデータと完全に一致することはありません。</w:t>
      </w:r>
      <w:r w:rsidR="00F37607" w:rsidRPr="00B408B5">
        <w:rPr>
          <w:rFonts w:hAnsi="Meiryo UI"/>
          <w:szCs w:val="20"/>
        </w:rPr>
        <w:t>そのため、類似度に基づく</w:t>
      </w:r>
      <w:r w:rsidR="00F37607" w:rsidRPr="00B408B5">
        <w:rPr>
          <w:rFonts w:hAnsi="Meiryo UI" w:hint="eastAsia"/>
          <w:szCs w:val="20"/>
        </w:rPr>
        <w:t>しきい値</w:t>
      </w:r>
      <w:r w:rsidRPr="00B408B5">
        <w:rPr>
          <w:rFonts w:hAnsi="Meiryo UI"/>
          <w:szCs w:val="20"/>
        </w:rPr>
        <w:t>の設定は、誤って本人を拒否する確率（本人拒否率）と</w:t>
      </w:r>
      <w:r w:rsidRPr="00B408B5">
        <w:rPr>
          <w:rFonts w:hAnsi="Meiryo UI" w:hint="eastAsia"/>
          <w:szCs w:val="20"/>
        </w:rPr>
        <w:t>、</w:t>
      </w:r>
      <w:r w:rsidRPr="00B408B5">
        <w:rPr>
          <w:rFonts w:hAnsi="Meiryo UI"/>
          <w:szCs w:val="20"/>
        </w:rPr>
        <w:t>誤って他人を受け入れる確率（他人受入率）を考慮する必要があります。なお一般的には、不正アクセスを防ぐため</w:t>
      </w:r>
      <w:r w:rsidRPr="002C3EF6">
        <w:rPr>
          <w:rFonts w:hAnsi="Meiryo UI"/>
          <w:szCs w:val="20"/>
        </w:rPr>
        <w:t>に、本人拒否率を高く、他人受入率を低く設定します。</w:t>
      </w:r>
    </w:p>
    <w:p w14:paraId="0AACF451" w14:textId="77777777" w:rsidR="00C023B5" w:rsidRPr="002C3EF6" w:rsidRDefault="00C023B5" w:rsidP="0053669C">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23A5362B" w14:textId="77777777" w:rsidTr="00476A38">
        <w:tc>
          <w:tcPr>
            <w:tcW w:w="8788" w:type="dxa"/>
            <w:tcBorders>
              <w:top w:val="single" w:sz="4" w:space="0" w:color="auto"/>
              <w:left w:val="single" w:sz="4" w:space="0" w:color="auto"/>
              <w:bottom w:val="single" w:sz="4" w:space="0" w:color="auto"/>
              <w:right w:val="single" w:sz="4" w:space="0" w:color="auto"/>
            </w:tcBorders>
          </w:tcPr>
          <w:p w14:paraId="1B1911AB" w14:textId="77777777" w:rsidR="00C2314F" w:rsidRDefault="00C2314F" w:rsidP="00C2314F">
            <w:pPr>
              <w:snapToGrid w:val="0"/>
              <w:spacing w:line="240" w:lineRule="exact"/>
              <w:rPr>
                <w:rFonts w:hAnsi="Meiryo UI"/>
                <w:szCs w:val="20"/>
              </w:rPr>
            </w:pPr>
            <w:r w:rsidRPr="002C3EF6">
              <w:rPr>
                <w:rFonts w:hAnsi="Meiryo UI" w:hint="eastAsia"/>
                <w:szCs w:val="20"/>
              </w:rPr>
              <w:t>例</w:t>
            </w:r>
            <w:r w:rsidRPr="002C3EF6">
              <w:rPr>
                <w:rFonts w:hAnsi="Meiryo UI"/>
                <w:szCs w:val="20"/>
              </w:rPr>
              <w:t>題</w:t>
            </w:r>
          </w:p>
          <w:p w14:paraId="75B979E6" w14:textId="547EAF54" w:rsidR="00C2314F" w:rsidRPr="002C3EF6" w:rsidRDefault="00C2314F" w:rsidP="00C2314F">
            <w:pPr>
              <w:snapToGrid w:val="0"/>
              <w:spacing w:line="240" w:lineRule="exact"/>
              <w:ind w:firstLineChars="100" w:firstLine="180"/>
              <w:rPr>
                <w:rFonts w:hAnsi="Meiryo UI"/>
                <w:szCs w:val="20"/>
              </w:rPr>
            </w:pPr>
            <w:r w:rsidRPr="002C3EF6">
              <w:rPr>
                <w:rFonts w:hAnsi="Meiryo UI" w:hint="eastAsia"/>
                <w:szCs w:val="20"/>
              </w:rPr>
              <w:t>生体認証システムを導入するときに考慮すべき点として，最も適切なものはどれか。</w:t>
            </w:r>
          </w:p>
          <w:p w14:paraId="67865DB2" w14:textId="77777777" w:rsidR="00C2314F" w:rsidRPr="002C3EF6" w:rsidRDefault="00C2314F" w:rsidP="00C2314F">
            <w:pPr>
              <w:snapToGrid w:val="0"/>
              <w:spacing w:line="240" w:lineRule="exact"/>
              <w:ind w:leftChars="100" w:left="360" w:hangingChars="100" w:hanging="180"/>
              <w:rPr>
                <w:rFonts w:hAnsi="Meiryo UI"/>
                <w:szCs w:val="20"/>
              </w:rPr>
            </w:pPr>
          </w:p>
          <w:p w14:paraId="28C55A4B" w14:textId="77777777" w:rsidR="00C2314F" w:rsidRPr="002C3EF6" w:rsidRDefault="00C2314F" w:rsidP="00C2314F">
            <w:pPr>
              <w:snapToGrid w:val="0"/>
              <w:spacing w:line="240" w:lineRule="exact"/>
              <w:ind w:leftChars="100" w:left="360" w:hangingChars="100" w:hanging="180"/>
              <w:rPr>
                <w:rFonts w:hAnsi="Meiryo UI"/>
                <w:szCs w:val="20"/>
              </w:rPr>
            </w:pPr>
            <w:r w:rsidRPr="002C3EF6">
              <w:rPr>
                <w:rFonts w:hAnsi="Meiryo UI" w:hint="eastAsia"/>
                <w:szCs w:val="20"/>
              </w:rPr>
              <w:t>ア　本人のディジタル証明書を，信頼できる第三者機関に発行してもらう。</w:t>
            </w:r>
          </w:p>
          <w:p w14:paraId="3625C6EA" w14:textId="77777777" w:rsidR="00C2314F" w:rsidRPr="002C3EF6" w:rsidRDefault="00AA153F" w:rsidP="00C2314F">
            <w:pPr>
              <w:snapToGrid w:val="0"/>
              <w:spacing w:line="240" w:lineRule="exact"/>
              <w:ind w:leftChars="100" w:left="360" w:hangingChars="100" w:hanging="180"/>
              <w:rPr>
                <w:rFonts w:hAnsi="Meiryo UI"/>
                <w:szCs w:val="20"/>
              </w:rPr>
            </w:pPr>
            <w:hyperlink r:id="rId37" w:anchor="ans" w:history="1">
              <w:r w:rsidR="00C2314F" w:rsidRPr="002C3EF6">
                <w:rPr>
                  <w:rFonts w:hAnsi="Meiryo UI" w:hint="eastAsia"/>
                  <w:szCs w:val="20"/>
                </w:rPr>
                <w:t xml:space="preserve">イ　</w:t>
              </w:r>
            </w:hyperlink>
            <w:r w:rsidR="00C2314F" w:rsidRPr="002C3EF6">
              <w:rPr>
                <w:rFonts w:hAnsi="Meiryo UI" w:hint="eastAsia"/>
                <w:szCs w:val="20"/>
              </w:rPr>
              <w:t>本人を誤って拒否する確率と他人を誤って許可する確率の双方を勘案して装置を調整する。</w:t>
            </w:r>
          </w:p>
          <w:p w14:paraId="624CC66A" w14:textId="77777777" w:rsidR="00C2314F" w:rsidRPr="002C3EF6" w:rsidRDefault="00AA153F" w:rsidP="00C2314F">
            <w:pPr>
              <w:snapToGrid w:val="0"/>
              <w:spacing w:line="240" w:lineRule="exact"/>
              <w:ind w:leftChars="100" w:left="360" w:hangingChars="100" w:hanging="180"/>
              <w:rPr>
                <w:rFonts w:hAnsi="Meiryo UI"/>
                <w:szCs w:val="20"/>
              </w:rPr>
            </w:pPr>
            <w:hyperlink r:id="rId38" w:anchor="ans" w:history="1">
              <w:r w:rsidR="00C2314F" w:rsidRPr="002C3EF6">
                <w:rPr>
                  <w:rFonts w:hAnsi="Meiryo UI" w:hint="eastAsia"/>
                  <w:szCs w:val="20"/>
                </w:rPr>
                <w:t xml:space="preserve">ウ　</w:t>
              </w:r>
            </w:hyperlink>
            <w:r w:rsidR="00C2314F" w:rsidRPr="002C3EF6">
              <w:rPr>
                <w:rFonts w:hAnsi="Meiryo UI" w:hint="eastAsia"/>
                <w:szCs w:val="20"/>
              </w:rPr>
              <w:t>マルウェア定義ファイルの更新が頻繁な製品を利用することによって，本人を誤って拒否する確率の低下を防ぐ。</w:t>
            </w:r>
          </w:p>
          <w:p w14:paraId="3664AE52" w14:textId="77777777" w:rsidR="00C2314F" w:rsidRPr="002C3EF6" w:rsidRDefault="00AA153F" w:rsidP="00C2314F">
            <w:pPr>
              <w:snapToGrid w:val="0"/>
              <w:spacing w:line="240" w:lineRule="exact"/>
              <w:ind w:leftChars="100" w:left="360" w:hangingChars="100" w:hanging="180"/>
              <w:rPr>
                <w:rFonts w:hAnsi="Meiryo UI"/>
                <w:szCs w:val="20"/>
              </w:rPr>
            </w:pPr>
            <w:hyperlink r:id="rId39" w:anchor="ans" w:history="1">
              <w:r w:rsidR="00C2314F" w:rsidRPr="002C3EF6">
                <w:rPr>
                  <w:rFonts w:hAnsi="Meiryo UI" w:hint="eastAsia"/>
                  <w:szCs w:val="20"/>
                </w:rPr>
                <w:t xml:space="preserve">エ　</w:t>
              </w:r>
            </w:hyperlink>
            <w:r w:rsidR="00C2314F" w:rsidRPr="002C3EF6">
              <w:rPr>
                <w:rFonts w:hAnsi="Meiryo UI" w:hint="eastAsia"/>
                <w:szCs w:val="20"/>
              </w:rPr>
              <w:t>容易に推測できないような知識量と本人が覚えられる知識量とのバランスが，認証に必要な知識量の設定として重要となる。</w:t>
            </w:r>
          </w:p>
          <w:p w14:paraId="4F804326" w14:textId="2BC79308" w:rsidR="00C2314F" w:rsidRDefault="00C2314F" w:rsidP="00C2314F">
            <w:pPr>
              <w:pBdr>
                <w:bottom w:val="single" w:sz="6" w:space="1" w:color="auto"/>
              </w:pBdr>
              <w:snapToGrid w:val="0"/>
              <w:spacing w:line="240" w:lineRule="exact"/>
              <w:rPr>
                <w:rFonts w:hAnsi="Meiryo UI"/>
                <w:szCs w:val="20"/>
              </w:rPr>
            </w:pPr>
          </w:p>
          <w:p w14:paraId="15BAAC0D" w14:textId="77777777" w:rsidR="00C2314F" w:rsidRPr="002C3EF6" w:rsidRDefault="00C2314F" w:rsidP="00C2314F">
            <w:pPr>
              <w:snapToGrid w:val="0"/>
              <w:spacing w:line="240" w:lineRule="exact"/>
              <w:rPr>
                <w:rFonts w:hAnsi="Meiryo UI"/>
                <w:szCs w:val="20"/>
              </w:rPr>
            </w:pPr>
          </w:p>
          <w:p w14:paraId="069CEDF6" w14:textId="2D98C320" w:rsidR="00C2314F" w:rsidRDefault="00C2314F" w:rsidP="00C2314F">
            <w:pPr>
              <w:snapToGrid w:val="0"/>
              <w:spacing w:line="240" w:lineRule="exact"/>
              <w:ind w:leftChars="100" w:left="180" w:firstLineChars="100" w:firstLine="180"/>
              <w:rPr>
                <w:rFonts w:hAnsi="Meiryo UI"/>
                <w:szCs w:val="20"/>
              </w:rPr>
            </w:pPr>
            <w:r w:rsidRPr="002C3EF6">
              <w:rPr>
                <w:rFonts w:hAnsi="Meiryo UI" w:hint="eastAsia"/>
                <w:szCs w:val="20"/>
              </w:rPr>
              <w:t>生体認証では、あらかじめ登録された特徴情報と、認証時に入力される情報をマッチングして類似度が高い場合に本人と判定します。入力される情報は、環境条件により変化するため、事前に登録された情報と完全に一致することはありません。そのため、類似度に基づくしきい値として、誤って本人を拒否する確率（本人拒否率）と誤って他人を受け入れる確率（他人受入率）を考慮しなければなりません。なお、本人拒否率を低くすると他人受入率は高くなり、利便性を重視した認証となります。また、他人受入率を低くすると本人拒否率が高くなり、安全性を重視した認証となります。</w:t>
            </w:r>
          </w:p>
          <w:p w14:paraId="58826AA1" w14:textId="77777777" w:rsidR="00C2314F" w:rsidRPr="002C3EF6" w:rsidRDefault="00C2314F" w:rsidP="00C2314F">
            <w:pPr>
              <w:snapToGrid w:val="0"/>
              <w:spacing w:line="240" w:lineRule="exact"/>
              <w:ind w:leftChars="100" w:left="180" w:firstLineChars="100" w:firstLine="180"/>
              <w:rPr>
                <w:rFonts w:hAnsi="Meiryo UI"/>
                <w:szCs w:val="20"/>
              </w:rPr>
            </w:pPr>
          </w:p>
          <w:p w14:paraId="4D61B216" w14:textId="77777777" w:rsidR="00C2314F" w:rsidRPr="002C3EF6" w:rsidRDefault="00C2314F" w:rsidP="00C2314F">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基本情報　平成30年度春　問45　[出題頻度：★★☆]</w:t>
            </w:r>
          </w:p>
          <w:p w14:paraId="560F4A60" w14:textId="0450DF72" w:rsidR="00060AEE" w:rsidRPr="002C3EF6" w:rsidRDefault="00C2314F" w:rsidP="00C2314F">
            <w:pPr>
              <w:snapToGrid w:val="0"/>
              <w:spacing w:line="240" w:lineRule="exact"/>
              <w:jc w:val="right"/>
              <w:rPr>
                <w:rFonts w:hAnsi="Meiryo UI"/>
                <w:szCs w:val="20"/>
              </w:rPr>
            </w:pPr>
            <w:r w:rsidRPr="002C3EF6">
              <w:rPr>
                <w:rFonts w:hAnsi="Meiryo UI" w:hint="eastAsia"/>
                <w:szCs w:val="20"/>
              </w:rPr>
              <w:t>解答－イ</w:t>
            </w:r>
          </w:p>
        </w:tc>
      </w:tr>
    </w:tbl>
    <w:p w14:paraId="5B74A8E0" w14:textId="58EA09C2" w:rsidR="008774BC" w:rsidRPr="002C3EF6" w:rsidRDefault="00F0077D" w:rsidP="0053669C">
      <w:pPr>
        <w:snapToGrid w:val="0"/>
        <w:spacing w:line="240" w:lineRule="exact"/>
        <w:jc w:val="right"/>
        <w:rPr>
          <w:rFonts w:hAnsi="Meiryo UI"/>
          <w:szCs w:val="20"/>
        </w:rPr>
      </w:pPr>
      <w:r w:rsidRPr="002C3EF6">
        <w:rPr>
          <w:rFonts w:hAnsi="Meiryo UI" w:hint="eastAsia"/>
          <w:szCs w:val="20"/>
        </w:rPr>
        <w:t xml:space="preserve">別冊演習ドリル 》 </w:t>
      </w:r>
      <w:r w:rsidR="00AA5418" w:rsidRPr="002C3EF6">
        <w:rPr>
          <w:rFonts w:hAnsi="Meiryo UI" w:hint="eastAsia"/>
          <w:szCs w:val="20"/>
        </w:rPr>
        <w:t>1-738</w:t>
      </w:r>
    </w:p>
    <w:p w14:paraId="509AC712" w14:textId="77777777" w:rsidR="00C2314F" w:rsidRDefault="00C2314F">
      <w:pPr>
        <w:widowControl/>
        <w:jc w:val="left"/>
        <w:rPr>
          <w:rFonts w:hAnsi="Meiryo UI"/>
          <w:szCs w:val="20"/>
        </w:rPr>
      </w:pPr>
      <w:r>
        <w:rPr>
          <w:rFonts w:hAnsi="Meiryo UI"/>
          <w:szCs w:val="20"/>
        </w:rPr>
        <w:br w:type="page"/>
      </w:r>
    </w:p>
    <w:p w14:paraId="29030DA8" w14:textId="2CA7F9DA" w:rsidR="00AE57BC" w:rsidRPr="002C3EF6" w:rsidRDefault="00573EB7" w:rsidP="00D324CE">
      <w:pPr>
        <w:pStyle w:val="3"/>
      </w:pPr>
      <w:r w:rsidRPr="002C3EF6">
        <w:rPr>
          <w:rFonts w:hint="eastAsia"/>
        </w:rPr>
        <w:lastRenderedPageBreak/>
        <w:t>５</w:t>
      </w:r>
      <w:r w:rsidR="00AE57BC" w:rsidRPr="002C3EF6">
        <w:rPr>
          <w:rFonts w:hint="eastAsia"/>
        </w:rPr>
        <w:t>）</w:t>
      </w:r>
      <w:r w:rsidR="00FE5D51" w:rsidRPr="002C3EF6">
        <w:t>PKI</w:t>
      </w:r>
      <w:r w:rsidR="00FE5D51" w:rsidRPr="004E7C7A">
        <w:rPr>
          <w:rFonts w:hint="eastAsia"/>
          <w:b w:val="0"/>
          <w:bCs/>
        </w:rPr>
        <w:t>（</w:t>
      </w:r>
      <w:r w:rsidR="00FE5D51" w:rsidRPr="004E7C7A">
        <w:rPr>
          <w:b w:val="0"/>
          <w:bCs/>
        </w:rPr>
        <w:t>Public Key Infrastructure</w:t>
      </w:r>
      <w:r w:rsidR="00FE5D51" w:rsidRPr="004E7C7A">
        <w:rPr>
          <w:rFonts w:hint="eastAsia"/>
          <w:b w:val="0"/>
          <w:bCs/>
        </w:rPr>
        <w:t>：</w:t>
      </w:r>
      <w:r w:rsidR="00FE5D51" w:rsidRPr="00B408B5">
        <w:rPr>
          <w:bCs/>
        </w:rPr>
        <w:t>公開鍵基盤</w:t>
      </w:r>
      <w:r w:rsidR="00FE5D51" w:rsidRPr="004E7C7A">
        <w:rPr>
          <w:b w:val="0"/>
        </w:rPr>
        <w:t>）</w:t>
      </w:r>
    </w:p>
    <w:p w14:paraId="752FBD65" w14:textId="4328FC95" w:rsidR="00AE57BC" w:rsidRPr="002C3EF6" w:rsidRDefault="00AE57BC" w:rsidP="00B408B5">
      <w:pPr>
        <w:snapToGrid w:val="0"/>
        <w:spacing w:line="240" w:lineRule="exact"/>
        <w:ind w:leftChars="200" w:left="360" w:firstLineChars="100" w:firstLine="180"/>
        <w:rPr>
          <w:rFonts w:hAnsi="Meiryo UI"/>
          <w:szCs w:val="20"/>
        </w:rPr>
      </w:pPr>
      <w:r w:rsidRPr="004E7C7A">
        <w:rPr>
          <w:rFonts w:hAnsi="Meiryo UI"/>
          <w:bCs/>
          <w:szCs w:val="20"/>
        </w:rPr>
        <w:t>PKI</w:t>
      </w:r>
      <w:r w:rsidR="00DE6803" w:rsidRPr="002C3EF6">
        <w:rPr>
          <w:rFonts w:hAnsi="Meiryo UI" w:hint="eastAsia"/>
          <w:szCs w:val="20"/>
        </w:rPr>
        <w:t>と</w:t>
      </w:r>
      <w:r w:rsidRPr="002C3EF6">
        <w:rPr>
          <w:rFonts w:hAnsi="Meiryo UI" w:hint="eastAsia"/>
          <w:szCs w:val="20"/>
        </w:rPr>
        <w:t>は、インターネットの利用者を、なりすましや盗聴、改ざんなどの危険からを守るための仕組み全体のことです。</w:t>
      </w:r>
    </w:p>
    <w:p w14:paraId="4381C3F4" w14:textId="77777777" w:rsidR="00AE57BC" w:rsidRPr="002C3EF6" w:rsidRDefault="00AE57BC" w:rsidP="00B408B5">
      <w:pPr>
        <w:snapToGrid w:val="0"/>
        <w:spacing w:line="240" w:lineRule="exact"/>
        <w:ind w:leftChars="200" w:left="360" w:firstLineChars="100" w:firstLine="180"/>
        <w:rPr>
          <w:rFonts w:hAnsi="Meiryo UI"/>
          <w:szCs w:val="20"/>
        </w:rPr>
      </w:pPr>
      <w:r w:rsidRPr="002C3EF6">
        <w:rPr>
          <w:rFonts w:hAnsi="Meiryo UI" w:hint="eastAsia"/>
          <w:szCs w:val="20"/>
        </w:rPr>
        <w:t>具体的には、公開鍵暗号方式、ディジタル署名、登録局、認証局、ディジタル証明書、</w:t>
      </w:r>
      <w:r w:rsidRPr="002C3EF6">
        <w:rPr>
          <w:rFonts w:hAnsi="Meiryo UI"/>
          <w:szCs w:val="20"/>
        </w:rPr>
        <w:t>CRL</w:t>
      </w:r>
      <w:r w:rsidRPr="002C3EF6">
        <w:rPr>
          <w:rFonts w:hAnsi="Meiryo UI" w:hint="eastAsia"/>
          <w:szCs w:val="20"/>
        </w:rPr>
        <w:t>、検証局などの認証技術と、これらを適正に運用する仕組みのことです。</w:t>
      </w:r>
    </w:p>
    <w:p w14:paraId="64472FA5" w14:textId="77777777" w:rsidR="00A03876" w:rsidRPr="002C3EF6" w:rsidRDefault="00A03876" w:rsidP="0053669C">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2A37F339" w14:textId="77777777" w:rsidTr="00476A38">
        <w:tc>
          <w:tcPr>
            <w:tcW w:w="8788" w:type="dxa"/>
            <w:tcBorders>
              <w:top w:val="single" w:sz="4" w:space="0" w:color="auto"/>
              <w:left w:val="single" w:sz="4" w:space="0" w:color="auto"/>
              <w:bottom w:val="single" w:sz="4" w:space="0" w:color="auto"/>
              <w:right w:val="single" w:sz="4" w:space="0" w:color="auto"/>
            </w:tcBorders>
          </w:tcPr>
          <w:p w14:paraId="7C6E8342" w14:textId="77777777" w:rsidR="00C2314F" w:rsidRDefault="00C2314F" w:rsidP="00C2314F">
            <w:pPr>
              <w:snapToGrid w:val="0"/>
              <w:spacing w:line="240" w:lineRule="exact"/>
              <w:rPr>
                <w:rFonts w:hAnsi="Meiryo UI"/>
                <w:szCs w:val="20"/>
              </w:rPr>
            </w:pPr>
            <w:r w:rsidRPr="002C3EF6">
              <w:rPr>
                <w:rFonts w:hAnsi="Meiryo UI" w:hint="eastAsia"/>
                <w:szCs w:val="20"/>
              </w:rPr>
              <w:t>例題</w:t>
            </w:r>
          </w:p>
          <w:p w14:paraId="6C51834B" w14:textId="766ADB5D" w:rsidR="00C2314F" w:rsidRPr="002C3EF6" w:rsidRDefault="00C2314F" w:rsidP="00C2314F">
            <w:pPr>
              <w:snapToGrid w:val="0"/>
              <w:spacing w:line="240" w:lineRule="exact"/>
              <w:ind w:firstLineChars="100" w:firstLine="180"/>
              <w:rPr>
                <w:rFonts w:hAnsi="Meiryo UI"/>
                <w:szCs w:val="20"/>
              </w:rPr>
            </w:pPr>
            <w:r w:rsidRPr="002C3EF6">
              <w:rPr>
                <w:rFonts w:hAnsi="Meiryo UI"/>
                <w:szCs w:val="20"/>
              </w:rPr>
              <w:t>所有者と公開鍵の対応付けをするのに必要なポリシや技術の集合によって実現される基盤はどれか。</w:t>
            </w:r>
          </w:p>
          <w:p w14:paraId="0E26B38F" w14:textId="77777777" w:rsidR="00C2314F" w:rsidRPr="002C3EF6" w:rsidRDefault="00C2314F" w:rsidP="00C2314F">
            <w:pPr>
              <w:snapToGrid w:val="0"/>
              <w:spacing w:line="240" w:lineRule="exact"/>
              <w:rPr>
                <w:rFonts w:hAnsi="Meiryo UI"/>
                <w:szCs w:val="20"/>
              </w:rPr>
            </w:pPr>
          </w:p>
          <w:p w14:paraId="7DC32A38" w14:textId="77777777" w:rsidR="00C2314F" w:rsidRPr="002C3EF6" w:rsidRDefault="00C2314F" w:rsidP="00C2314F">
            <w:pPr>
              <w:tabs>
                <w:tab w:val="left" w:pos="2160"/>
                <w:tab w:val="left" w:pos="4140"/>
                <w:tab w:val="left" w:pos="6120"/>
              </w:tabs>
              <w:snapToGrid w:val="0"/>
              <w:spacing w:line="240" w:lineRule="exact"/>
              <w:ind w:firstLineChars="100" w:firstLine="180"/>
              <w:rPr>
                <w:rFonts w:hAnsi="Meiryo UI"/>
                <w:szCs w:val="20"/>
              </w:rPr>
            </w:pPr>
            <w:r w:rsidRPr="002C3EF6">
              <w:rPr>
                <w:rFonts w:hAnsi="Meiryo UI"/>
                <w:szCs w:val="20"/>
              </w:rPr>
              <w:t>ア　IPsec</w:t>
            </w:r>
            <w:r w:rsidRPr="002C3EF6">
              <w:rPr>
                <w:rFonts w:hAnsi="Meiryo UI"/>
                <w:szCs w:val="20"/>
              </w:rPr>
              <w:tab/>
              <w:t>イ　PKI</w:t>
            </w:r>
            <w:r w:rsidRPr="002C3EF6">
              <w:rPr>
                <w:rFonts w:hAnsi="Meiryo UI" w:hint="eastAsia"/>
                <w:szCs w:val="20"/>
              </w:rPr>
              <w:tab/>
            </w:r>
            <w:r w:rsidRPr="002C3EF6">
              <w:rPr>
                <w:rFonts w:hAnsi="Meiryo UI"/>
                <w:szCs w:val="20"/>
              </w:rPr>
              <w:t>ウ　ゼロ知識証明</w:t>
            </w:r>
            <w:r w:rsidRPr="002C3EF6">
              <w:rPr>
                <w:rFonts w:hAnsi="Meiryo UI"/>
                <w:szCs w:val="20"/>
              </w:rPr>
              <w:tab/>
              <w:t>エ　ハイブリッド暗号</w:t>
            </w:r>
          </w:p>
          <w:p w14:paraId="4337AC2A" w14:textId="36AE714A" w:rsidR="00C2314F" w:rsidRDefault="00C2314F" w:rsidP="00C2314F">
            <w:pPr>
              <w:pBdr>
                <w:bottom w:val="single" w:sz="6" w:space="1" w:color="auto"/>
              </w:pBdr>
              <w:snapToGrid w:val="0"/>
              <w:spacing w:line="240" w:lineRule="exact"/>
              <w:rPr>
                <w:rFonts w:hAnsi="Meiryo UI"/>
                <w:szCs w:val="20"/>
              </w:rPr>
            </w:pPr>
          </w:p>
          <w:p w14:paraId="5BD2625E" w14:textId="77777777" w:rsidR="00C2314F" w:rsidRPr="002C3EF6" w:rsidRDefault="00C2314F" w:rsidP="00C2314F">
            <w:pPr>
              <w:snapToGrid w:val="0"/>
              <w:spacing w:line="240" w:lineRule="exact"/>
              <w:rPr>
                <w:rFonts w:hAnsi="Meiryo UI"/>
                <w:szCs w:val="20"/>
              </w:rPr>
            </w:pPr>
          </w:p>
          <w:p w14:paraId="49D4B0FB" w14:textId="77777777" w:rsidR="00C2314F" w:rsidRPr="002C3EF6" w:rsidRDefault="00C2314F" w:rsidP="00C2314F">
            <w:pPr>
              <w:autoSpaceDE w:val="0"/>
              <w:autoSpaceDN w:val="0"/>
              <w:snapToGrid w:val="0"/>
              <w:spacing w:line="240" w:lineRule="exact"/>
              <w:ind w:leftChars="100" w:left="360" w:hangingChars="100" w:hanging="180"/>
              <w:rPr>
                <w:rFonts w:hAnsi="Meiryo UI"/>
                <w:szCs w:val="20"/>
              </w:rPr>
            </w:pPr>
            <w:r w:rsidRPr="002C3EF6">
              <w:rPr>
                <w:rFonts w:hAnsi="Meiryo UI"/>
                <w:szCs w:val="20"/>
              </w:rPr>
              <w:t>ア　IPsecは、暗号技術を用いてパケットの改ざんを防止するためのプロトコルです。</w:t>
            </w:r>
          </w:p>
          <w:p w14:paraId="7F967255" w14:textId="77777777" w:rsidR="00C2314F" w:rsidRPr="002C3EF6" w:rsidRDefault="00C2314F" w:rsidP="00C2314F">
            <w:pPr>
              <w:autoSpaceDE w:val="0"/>
              <w:autoSpaceDN w:val="0"/>
              <w:snapToGrid w:val="0"/>
              <w:spacing w:line="240" w:lineRule="exact"/>
              <w:ind w:leftChars="100" w:left="360" w:hangingChars="100" w:hanging="180"/>
              <w:rPr>
                <w:rFonts w:hAnsi="Meiryo UI"/>
                <w:szCs w:val="20"/>
              </w:rPr>
            </w:pPr>
            <w:r w:rsidRPr="002C3EF6">
              <w:rPr>
                <w:rFonts w:hAnsi="Meiryo UI"/>
                <w:szCs w:val="20"/>
              </w:rPr>
              <w:t>ウ　ゼロ知識証明（ZKIP）とは、利用者認証において、パスワードなどの適正な利用者だけが知っている情報について、その情報自体を送受信することなく、自分がその情報を知っていることを相手に伝える方法です。</w:t>
            </w:r>
          </w:p>
          <w:p w14:paraId="49AD2F53" w14:textId="055478A1" w:rsidR="00C2314F" w:rsidRDefault="00C2314F" w:rsidP="00C2314F">
            <w:pPr>
              <w:autoSpaceDE w:val="0"/>
              <w:autoSpaceDN w:val="0"/>
              <w:snapToGrid w:val="0"/>
              <w:spacing w:line="240" w:lineRule="exact"/>
              <w:ind w:leftChars="100" w:left="360" w:hangingChars="100" w:hanging="180"/>
              <w:rPr>
                <w:rFonts w:hAnsi="Meiryo UI"/>
                <w:szCs w:val="20"/>
              </w:rPr>
            </w:pPr>
            <w:r w:rsidRPr="002C3EF6">
              <w:rPr>
                <w:rFonts w:hAnsi="Meiryo UI"/>
                <w:szCs w:val="20"/>
              </w:rPr>
              <w:t>エ　ハイブリッド暗号は、共通鍵暗号方式と公開鍵暗号方式の両者を組み合わせて、安全に共通鍵暗号方式の鍵情報を相手方に渡す方式のことです。</w:t>
            </w:r>
          </w:p>
          <w:p w14:paraId="14A46779" w14:textId="77777777" w:rsidR="00C2314F" w:rsidRPr="002C3EF6" w:rsidRDefault="00C2314F" w:rsidP="00C2314F">
            <w:pPr>
              <w:autoSpaceDE w:val="0"/>
              <w:autoSpaceDN w:val="0"/>
              <w:snapToGrid w:val="0"/>
              <w:spacing w:line="240" w:lineRule="exact"/>
              <w:ind w:leftChars="100" w:left="360" w:hangingChars="100" w:hanging="180"/>
              <w:rPr>
                <w:rFonts w:hAnsi="Meiryo UI"/>
                <w:szCs w:val="20"/>
              </w:rPr>
            </w:pPr>
          </w:p>
          <w:p w14:paraId="13FD5427" w14:textId="77777777" w:rsidR="00C2314F" w:rsidRPr="002C3EF6" w:rsidRDefault="00C2314F" w:rsidP="00C2314F">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応用情報　平成24年度春　問36　[出題頻度：★☆☆]</w:t>
            </w:r>
          </w:p>
          <w:p w14:paraId="59C65F04" w14:textId="18774735" w:rsidR="00060AEE" w:rsidRPr="002C3EF6" w:rsidRDefault="00C2314F" w:rsidP="00C2314F">
            <w:pPr>
              <w:snapToGrid w:val="0"/>
              <w:spacing w:line="240" w:lineRule="exact"/>
              <w:jc w:val="right"/>
              <w:rPr>
                <w:rFonts w:hAnsi="Meiryo UI"/>
                <w:szCs w:val="20"/>
              </w:rPr>
            </w:pPr>
            <w:r w:rsidRPr="002C3EF6">
              <w:rPr>
                <w:rFonts w:hAnsi="Meiryo UI" w:hint="eastAsia"/>
                <w:szCs w:val="20"/>
              </w:rPr>
              <w:t>解答－イ</w:t>
            </w:r>
          </w:p>
        </w:tc>
      </w:tr>
    </w:tbl>
    <w:p w14:paraId="6EE2E1EA" w14:textId="35EF8C60" w:rsidR="00A03876" w:rsidRDefault="00A03876" w:rsidP="0053669C">
      <w:pPr>
        <w:snapToGrid w:val="0"/>
        <w:spacing w:line="240" w:lineRule="exact"/>
        <w:rPr>
          <w:rFonts w:hAnsi="Meiryo UI"/>
          <w:szCs w:val="20"/>
        </w:rPr>
      </w:pPr>
    </w:p>
    <w:p w14:paraId="76D4D41F" w14:textId="77777777" w:rsidR="00C66813" w:rsidRPr="00A448AD" w:rsidRDefault="00C66813" w:rsidP="00C66813">
      <w:pPr>
        <w:pStyle w:val="aff0"/>
        <w:ind w:firstLineChars="0" w:firstLine="0"/>
        <w:rPr>
          <w:sz w:val="20"/>
          <w:szCs w:val="20"/>
        </w:rPr>
      </w:pPr>
      <w:r w:rsidRPr="00A448AD">
        <w:rPr>
          <w:sz w:val="20"/>
          <w:szCs w:val="20"/>
        </w:rPr>
        <w:sym w:font="Webdings" w:char="F086"/>
      </w:r>
      <w:r w:rsidRPr="00A448AD">
        <w:rPr>
          <w:rFonts w:hint="eastAsia"/>
          <w:sz w:val="20"/>
          <w:szCs w:val="20"/>
        </w:rPr>
        <w:t>プラスアルファ</w:t>
      </w:r>
    </w:p>
    <w:p w14:paraId="5DDAA0D9" w14:textId="3C47A9C1" w:rsidR="00C66813" w:rsidRPr="005168D8" w:rsidRDefault="00C66813" w:rsidP="00C66813">
      <w:pPr>
        <w:pStyle w:val="aff0"/>
        <w:ind w:firstLineChars="0" w:firstLine="0"/>
        <w:rPr>
          <w:b/>
          <w:bCs/>
          <w:i/>
        </w:rPr>
      </w:pPr>
      <w:r w:rsidRPr="005168D8">
        <w:rPr>
          <w:rFonts w:hint="eastAsia"/>
          <w:b/>
          <w:bCs/>
        </w:rPr>
        <w:t>●</w:t>
      </w:r>
      <w:r w:rsidRPr="00C66813">
        <w:rPr>
          <w:rFonts w:hint="eastAsia"/>
          <w:b/>
          <w:bCs/>
        </w:rPr>
        <w:t>GPKI（Government Public Key Infrastructure：政府認証基盤）</w:t>
      </w:r>
    </w:p>
    <w:p w14:paraId="0BD26026" w14:textId="77777777" w:rsidR="00C66813" w:rsidRDefault="00C66813" w:rsidP="00C66813">
      <w:pPr>
        <w:pStyle w:val="aff0"/>
        <w:rPr>
          <w:szCs w:val="20"/>
        </w:rPr>
      </w:pPr>
      <w:r w:rsidRPr="00C66813">
        <w:rPr>
          <w:rFonts w:hint="eastAsia"/>
          <w:szCs w:val="20"/>
        </w:rPr>
        <w:t>GPKIは、政府（総務省行政管理局）が運営するPKIで、各省庁が運営する認証局（官職認証局）と、官職認証局相互間及び、官職認証局と政府認証基盤外の民間認証局を相互認証するBCA（Bridge Certification Authority：ブリッジ認証局）から構築されています。</w:t>
      </w:r>
    </w:p>
    <w:p w14:paraId="41E91BDD" w14:textId="26DEC7BA" w:rsidR="00C66813" w:rsidRPr="00C66813" w:rsidRDefault="00C66813" w:rsidP="0053669C">
      <w:pPr>
        <w:snapToGrid w:val="0"/>
        <w:spacing w:line="240" w:lineRule="exact"/>
        <w:rPr>
          <w:rFonts w:hAnsi="Meiryo UI"/>
          <w:szCs w:val="20"/>
        </w:rPr>
      </w:pPr>
    </w:p>
    <w:p w14:paraId="35D97512" w14:textId="5B8511DB" w:rsidR="00AE57BC" w:rsidRPr="00B408B5" w:rsidRDefault="00C66813" w:rsidP="00B408B5">
      <w:pPr>
        <w:pStyle w:val="4"/>
      </w:pPr>
      <w:r>
        <w:rPr>
          <w:rFonts w:hint="eastAsia"/>
        </w:rPr>
        <w:t>①</w:t>
      </w:r>
      <w:r w:rsidR="00AE57BC" w:rsidRPr="002C3EF6">
        <w:rPr>
          <w:rFonts w:hint="eastAsia"/>
        </w:rPr>
        <w:t>ディジタ</w:t>
      </w:r>
      <w:r w:rsidR="00AE57BC" w:rsidRPr="00B408B5">
        <w:rPr>
          <w:rFonts w:hint="eastAsia"/>
        </w:rPr>
        <w:t>ル証明書</w:t>
      </w:r>
      <w:r w:rsidR="004E7C7A" w:rsidRPr="004E7C7A">
        <w:rPr>
          <w:rFonts w:hAnsi="Meiryo UI" w:hint="eastAsia"/>
          <w:b w:val="0"/>
          <w:bCs/>
          <w:szCs w:val="20"/>
        </w:rPr>
        <w:t>（</w:t>
      </w:r>
      <w:r w:rsidR="004E7C7A" w:rsidRPr="002C3EF6">
        <w:rPr>
          <w:rFonts w:hAnsi="Meiryo UI" w:hint="eastAsia"/>
          <w:szCs w:val="20"/>
        </w:rPr>
        <w:t>公開鍵証明書</w:t>
      </w:r>
      <w:r w:rsidR="004E7C7A" w:rsidRPr="004E7C7A">
        <w:rPr>
          <w:rFonts w:hAnsi="Meiryo UI" w:hint="eastAsia"/>
          <w:b w:val="0"/>
          <w:bCs/>
          <w:szCs w:val="20"/>
        </w:rPr>
        <w:t>、電子証明書）</w:t>
      </w:r>
    </w:p>
    <w:p w14:paraId="726D050F" w14:textId="77777777" w:rsidR="00AE57BC" w:rsidRPr="00B408B5" w:rsidRDefault="00AE57BC" w:rsidP="00B408B5">
      <w:pPr>
        <w:snapToGrid w:val="0"/>
        <w:spacing w:line="240" w:lineRule="exact"/>
        <w:ind w:leftChars="300" w:left="540" w:firstLineChars="100" w:firstLine="180"/>
        <w:rPr>
          <w:rFonts w:hAnsi="Meiryo UI"/>
          <w:szCs w:val="20"/>
        </w:rPr>
      </w:pPr>
      <w:r w:rsidRPr="00B408B5">
        <w:rPr>
          <w:rFonts w:hAnsi="Meiryo UI" w:hint="eastAsia"/>
          <w:szCs w:val="20"/>
        </w:rPr>
        <w:t>公開鍵暗号方式では、鍵情報を不特定多数に公開します。その際、鍵情報が本当の公開鍵であることを保証する必要があります。仮に保証がなければ、悪意の第三者が本人になりすまして偽の鍵情報を公開鍵とすることも可能です。したがって、公開鍵暗号方式を有効に利用するには、第三者機関により公開鍵が正当なものである証明が必要です。</w:t>
      </w:r>
    </w:p>
    <w:p w14:paraId="5B680244" w14:textId="0441A78A" w:rsidR="00AE57BC" w:rsidRPr="002C3EF6" w:rsidRDefault="00AE57BC" w:rsidP="00B408B5">
      <w:pPr>
        <w:snapToGrid w:val="0"/>
        <w:spacing w:line="240" w:lineRule="exact"/>
        <w:ind w:leftChars="300" w:left="540" w:firstLineChars="100" w:firstLine="180"/>
        <w:rPr>
          <w:rFonts w:hAnsi="Meiryo UI"/>
          <w:szCs w:val="20"/>
        </w:rPr>
      </w:pPr>
      <w:r w:rsidRPr="00B408B5">
        <w:rPr>
          <w:rFonts w:hAnsi="Meiryo UI" w:hint="eastAsia"/>
          <w:szCs w:val="20"/>
        </w:rPr>
        <w:t>ディジタル証明書</w:t>
      </w:r>
      <w:r w:rsidRPr="002C3EF6">
        <w:rPr>
          <w:rFonts w:hAnsi="Meiryo UI" w:hint="eastAsia"/>
          <w:szCs w:val="20"/>
        </w:rPr>
        <w:t>は、公開鍵が正当なものであることの証明として第三者機関が自らの秘密鍵でディジタル署名した証明書です。</w:t>
      </w:r>
    </w:p>
    <w:p w14:paraId="402BC13F" w14:textId="77777777" w:rsidR="00AE57BC" w:rsidRPr="002C3EF6" w:rsidRDefault="00AE57BC" w:rsidP="00B408B5">
      <w:pPr>
        <w:snapToGrid w:val="0"/>
        <w:spacing w:line="240" w:lineRule="exact"/>
        <w:ind w:leftChars="300" w:left="540" w:firstLineChars="100" w:firstLine="180"/>
        <w:rPr>
          <w:rFonts w:hAnsi="Meiryo UI"/>
          <w:szCs w:val="20"/>
        </w:rPr>
      </w:pPr>
      <w:r w:rsidRPr="002C3EF6">
        <w:rPr>
          <w:rFonts w:hAnsi="Meiryo UI" w:hint="eastAsia"/>
          <w:szCs w:val="20"/>
        </w:rPr>
        <w:t>なお、ディジタル証明書の登録申請の受付、本人の確認、登録までを担当し、ディジタル証明書の発行依頼者の資格審査を行う機関を登録局（</w:t>
      </w:r>
      <w:proofErr w:type="spellStart"/>
      <w:r w:rsidRPr="002C3EF6">
        <w:rPr>
          <w:rFonts w:hAnsi="Meiryo UI"/>
          <w:szCs w:val="20"/>
        </w:rPr>
        <w:t>RA</w:t>
      </w:r>
      <w:r w:rsidRPr="002C3EF6">
        <w:rPr>
          <w:rFonts w:hAnsi="Meiryo UI" w:hint="eastAsia"/>
          <w:szCs w:val="20"/>
        </w:rPr>
        <w:t>:</w:t>
      </w:r>
      <w:r w:rsidRPr="002C3EF6">
        <w:rPr>
          <w:rFonts w:hAnsi="Meiryo UI"/>
          <w:szCs w:val="20"/>
        </w:rPr>
        <w:t>Registration</w:t>
      </w:r>
      <w:proofErr w:type="spellEnd"/>
      <w:r w:rsidRPr="002C3EF6">
        <w:rPr>
          <w:rFonts w:hAnsi="Meiryo UI" w:hint="eastAsia"/>
          <w:szCs w:val="20"/>
        </w:rPr>
        <w:t xml:space="preserve"> </w:t>
      </w:r>
      <w:r w:rsidRPr="002C3EF6">
        <w:rPr>
          <w:rFonts w:hAnsi="Meiryo UI"/>
          <w:szCs w:val="20"/>
        </w:rPr>
        <w:t>Authority）</w:t>
      </w:r>
      <w:r w:rsidRPr="002C3EF6">
        <w:rPr>
          <w:rFonts w:hAnsi="Meiryo UI" w:hint="eastAsia"/>
          <w:szCs w:val="20"/>
        </w:rPr>
        <w:t>と呼びます。また、登録完了後、ディジタル証明書の発行を行う機関を</w:t>
      </w:r>
      <w:r w:rsidRPr="002C3EF6">
        <w:rPr>
          <w:rFonts w:hAnsi="Meiryo UI" w:hint="eastAsia"/>
          <w:b/>
          <w:szCs w:val="20"/>
        </w:rPr>
        <w:t>認証局</w:t>
      </w:r>
      <w:r w:rsidRPr="002C3EF6">
        <w:rPr>
          <w:rFonts w:hAnsi="Meiryo UI" w:hint="eastAsia"/>
          <w:szCs w:val="20"/>
        </w:rPr>
        <w:t>（</w:t>
      </w:r>
      <w:proofErr w:type="spellStart"/>
      <w:r w:rsidRPr="002C3EF6">
        <w:rPr>
          <w:rFonts w:hAnsi="Meiryo UI" w:hint="eastAsia"/>
          <w:b/>
          <w:szCs w:val="20"/>
        </w:rPr>
        <w:t>CA</w:t>
      </w:r>
      <w:r w:rsidRPr="002C3EF6">
        <w:rPr>
          <w:rFonts w:hAnsi="Meiryo UI" w:hint="eastAsia"/>
          <w:szCs w:val="20"/>
        </w:rPr>
        <w:t>:Certification</w:t>
      </w:r>
      <w:proofErr w:type="spellEnd"/>
      <w:r w:rsidRPr="002C3EF6">
        <w:rPr>
          <w:rFonts w:hAnsi="Meiryo UI" w:hint="eastAsia"/>
          <w:szCs w:val="20"/>
        </w:rPr>
        <w:t xml:space="preserve"> Authority）と呼びます。ただし、認証局が登録局をかねている場合も多いです。認証局には、第三者機関としての対外的な取引を行うパブリック認証局と、特定の組織内などの</w:t>
      </w:r>
      <w:r w:rsidR="00A20DB4" w:rsidRPr="002C3EF6">
        <w:rPr>
          <w:rFonts w:hAnsi="Meiryo UI" w:hint="eastAsia"/>
          <w:szCs w:val="20"/>
        </w:rPr>
        <w:t>限られた</w:t>
      </w:r>
      <w:r w:rsidRPr="002C3EF6">
        <w:rPr>
          <w:rFonts w:hAnsi="Meiryo UI" w:hint="eastAsia"/>
          <w:szCs w:val="20"/>
        </w:rPr>
        <w:t>環境のみで機能するプライベート認証局があります。</w:t>
      </w:r>
    </w:p>
    <w:p w14:paraId="69A15FDB" w14:textId="16E6C7D8" w:rsidR="00C8277D" w:rsidRDefault="00C8277D">
      <w:pPr>
        <w:widowControl/>
        <w:jc w:val="left"/>
        <w:rPr>
          <w:rFonts w:hAnsi="Meiryo UI"/>
          <w:szCs w:val="20"/>
        </w:rPr>
      </w:pPr>
      <w:r>
        <w:rPr>
          <w:rFonts w:hAnsi="Meiryo UI"/>
          <w:szCs w:val="20"/>
        </w:rPr>
        <w:br w:type="page"/>
      </w:r>
    </w:p>
    <w:tbl>
      <w:tblPr>
        <w:tblStyle w:val="a3"/>
        <w:tblW w:w="8788" w:type="dxa"/>
        <w:tblInd w:w="279" w:type="dxa"/>
        <w:tblLook w:val="04A0" w:firstRow="1" w:lastRow="0" w:firstColumn="1" w:lastColumn="0" w:noHBand="0" w:noVBand="1"/>
      </w:tblPr>
      <w:tblGrid>
        <w:gridCol w:w="8788"/>
      </w:tblGrid>
      <w:tr w:rsidR="00060AEE" w:rsidRPr="002C3EF6" w14:paraId="564B1AC2" w14:textId="77777777" w:rsidTr="00476A38">
        <w:tc>
          <w:tcPr>
            <w:tcW w:w="8788" w:type="dxa"/>
            <w:tcBorders>
              <w:top w:val="single" w:sz="4" w:space="0" w:color="auto"/>
              <w:left w:val="single" w:sz="4" w:space="0" w:color="auto"/>
              <w:bottom w:val="single" w:sz="4" w:space="0" w:color="auto"/>
              <w:right w:val="single" w:sz="4" w:space="0" w:color="auto"/>
            </w:tcBorders>
          </w:tcPr>
          <w:p w14:paraId="12187808" w14:textId="77777777" w:rsidR="00C2314F" w:rsidRDefault="00C2314F" w:rsidP="00C2314F">
            <w:pPr>
              <w:snapToGrid w:val="0"/>
              <w:spacing w:line="240" w:lineRule="exact"/>
              <w:rPr>
                <w:rFonts w:hAnsi="Meiryo UI"/>
                <w:szCs w:val="20"/>
              </w:rPr>
            </w:pPr>
            <w:r w:rsidRPr="002C3EF6">
              <w:rPr>
                <w:rFonts w:hAnsi="Meiryo UI" w:hint="eastAsia"/>
                <w:szCs w:val="20"/>
              </w:rPr>
              <w:lastRenderedPageBreak/>
              <w:t>例</w:t>
            </w:r>
            <w:r w:rsidRPr="002C3EF6">
              <w:rPr>
                <w:rFonts w:hAnsi="Meiryo UI"/>
                <w:szCs w:val="20"/>
              </w:rPr>
              <w:t>題</w:t>
            </w:r>
          </w:p>
          <w:p w14:paraId="529A6B85" w14:textId="25BB00BF" w:rsidR="00C2314F" w:rsidRPr="002C3EF6" w:rsidRDefault="00C2314F" w:rsidP="00C2314F">
            <w:pPr>
              <w:snapToGrid w:val="0"/>
              <w:spacing w:line="240" w:lineRule="exact"/>
              <w:ind w:firstLineChars="100" w:firstLine="180"/>
              <w:rPr>
                <w:rFonts w:hAnsi="Meiryo UI"/>
                <w:szCs w:val="20"/>
              </w:rPr>
            </w:pPr>
            <w:r w:rsidRPr="002C3EF6">
              <w:rPr>
                <w:rFonts w:hAnsi="Meiryo UI" w:hint="eastAsia"/>
                <w:szCs w:val="20"/>
              </w:rPr>
              <w:t>二者間で商取引のメッセージを送受信するときに，送信者のディジタル証明書を使用して行えることはどれか。</w:t>
            </w:r>
          </w:p>
          <w:p w14:paraId="091BAFDA" w14:textId="77777777" w:rsidR="00C2314F" w:rsidRPr="00C2314F" w:rsidRDefault="00C2314F" w:rsidP="00C2314F">
            <w:pPr>
              <w:snapToGrid w:val="0"/>
              <w:spacing w:line="240" w:lineRule="exact"/>
              <w:ind w:leftChars="100" w:left="360" w:hangingChars="100" w:hanging="180"/>
              <w:rPr>
                <w:rFonts w:hAnsi="Meiryo UI"/>
                <w:szCs w:val="20"/>
              </w:rPr>
            </w:pPr>
          </w:p>
          <w:p w14:paraId="0635EC35" w14:textId="77777777" w:rsidR="00C2314F" w:rsidRPr="002C3EF6" w:rsidRDefault="00C2314F" w:rsidP="00C2314F">
            <w:pPr>
              <w:snapToGrid w:val="0"/>
              <w:spacing w:line="240" w:lineRule="exact"/>
              <w:ind w:leftChars="100" w:left="360" w:hangingChars="100" w:hanging="180"/>
              <w:rPr>
                <w:rFonts w:hAnsi="Meiryo UI"/>
                <w:szCs w:val="20"/>
              </w:rPr>
            </w:pPr>
            <w:r w:rsidRPr="002C3EF6">
              <w:rPr>
                <w:rFonts w:hAnsi="Meiryo UI" w:hint="eastAsia"/>
                <w:szCs w:val="20"/>
              </w:rPr>
              <w:t>ア　受信者が，受信した暗号文を送信者の公開鍵で復号することによって，送信者の購入しようとした商品名が間違いなく明記されていることを確認する。</w:t>
            </w:r>
          </w:p>
          <w:p w14:paraId="5DB34E98" w14:textId="77777777" w:rsidR="00C2314F" w:rsidRPr="002C3EF6" w:rsidRDefault="00C2314F" w:rsidP="00C2314F">
            <w:pPr>
              <w:snapToGrid w:val="0"/>
              <w:spacing w:line="240" w:lineRule="exact"/>
              <w:ind w:leftChars="100" w:left="360" w:hangingChars="100" w:hanging="180"/>
              <w:rPr>
                <w:rFonts w:hAnsi="Meiryo UI"/>
                <w:szCs w:val="20"/>
              </w:rPr>
            </w:pPr>
            <w:r w:rsidRPr="002C3EF6">
              <w:rPr>
                <w:rFonts w:hAnsi="Meiryo UI" w:hint="eastAsia"/>
                <w:szCs w:val="20"/>
              </w:rPr>
              <w:t>イ　受信者が，受信した暗号文を送信者の公開鍵で復号することによって，メッセージの盗聴を検知する。</w:t>
            </w:r>
          </w:p>
          <w:p w14:paraId="42DB16E7" w14:textId="77777777" w:rsidR="00C2314F" w:rsidRPr="002C3EF6" w:rsidRDefault="00C2314F" w:rsidP="00C2314F">
            <w:pPr>
              <w:snapToGrid w:val="0"/>
              <w:spacing w:line="240" w:lineRule="exact"/>
              <w:ind w:leftChars="100" w:left="360" w:hangingChars="100" w:hanging="180"/>
              <w:rPr>
                <w:rFonts w:hAnsi="Meiryo UI"/>
                <w:szCs w:val="20"/>
              </w:rPr>
            </w:pPr>
            <w:r w:rsidRPr="002C3EF6">
              <w:rPr>
                <w:rFonts w:hAnsi="Meiryo UI" w:hint="eastAsia"/>
                <w:szCs w:val="20"/>
              </w:rPr>
              <w:t>ウ　受信者が，受信したディジタル署名を検証することによって，メッセージがその送信者からのものであることを確認する。</w:t>
            </w:r>
          </w:p>
          <w:p w14:paraId="6A0A7528" w14:textId="77777777" w:rsidR="00C2314F" w:rsidRPr="002C3EF6" w:rsidRDefault="00AA153F" w:rsidP="00C2314F">
            <w:pPr>
              <w:snapToGrid w:val="0"/>
              <w:spacing w:line="240" w:lineRule="exact"/>
              <w:ind w:leftChars="100" w:left="360" w:hangingChars="100" w:hanging="180"/>
              <w:rPr>
                <w:rFonts w:hAnsi="Meiryo UI"/>
                <w:szCs w:val="20"/>
              </w:rPr>
            </w:pPr>
            <w:hyperlink r:id="rId40" w:anchor="ans" w:history="1">
              <w:r w:rsidR="00C2314F" w:rsidRPr="002C3EF6">
                <w:rPr>
                  <w:rFonts w:hAnsi="Meiryo UI" w:hint="eastAsia"/>
                  <w:szCs w:val="20"/>
                </w:rPr>
                <w:t xml:space="preserve">エ　</w:t>
              </w:r>
            </w:hyperlink>
            <w:r w:rsidR="00C2314F" w:rsidRPr="002C3EF6">
              <w:rPr>
                <w:rFonts w:hAnsi="Meiryo UI" w:hint="eastAsia"/>
                <w:szCs w:val="20"/>
              </w:rPr>
              <w:t>送信者が，メッセージに送信者のディジタル証明書を添付することによって，メッセージの盗聴を防止する。</w:t>
            </w:r>
          </w:p>
          <w:p w14:paraId="2E3D662F" w14:textId="4FC179D0" w:rsidR="00C2314F" w:rsidRDefault="00C2314F" w:rsidP="00C2314F">
            <w:pPr>
              <w:pBdr>
                <w:bottom w:val="single" w:sz="6" w:space="1" w:color="auto"/>
              </w:pBdr>
              <w:snapToGrid w:val="0"/>
              <w:spacing w:line="240" w:lineRule="exact"/>
              <w:rPr>
                <w:rFonts w:hAnsi="Meiryo UI"/>
                <w:szCs w:val="20"/>
              </w:rPr>
            </w:pPr>
          </w:p>
          <w:p w14:paraId="7EEAF1A7" w14:textId="77777777" w:rsidR="00C2314F" w:rsidRPr="002C3EF6" w:rsidRDefault="00C2314F" w:rsidP="00C2314F">
            <w:pPr>
              <w:snapToGrid w:val="0"/>
              <w:spacing w:line="240" w:lineRule="exact"/>
              <w:rPr>
                <w:rFonts w:hAnsi="Meiryo UI"/>
                <w:szCs w:val="20"/>
              </w:rPr>
            </w:pPr>
          </w:p>
          <w:p w14:paraId="0485ED13" w14:textId="73AA271A" w:rsidR="00C2314F" w:rsidRDefault="00C2314F" w:rsidP="00C2314F">
            <w:pPr>
              <w:autoSpaceDE w:val="0"/>
              <w:autoSpaceDN w:val="0"/>
              <w:snapToGrid w:val="0"/>
              <w:spacing w:line="240" w:lineRule="exact"/>
              <w:ind w:leftChars="100" w:left="180" w:firstLineChars="100" w:firstLine="180"/>
              <w:rPr>
                <w:rFonts w:hAnsi="Meiryo UI"/>
                <w:szCs w:val="20"/>
              </w:rPr>
            </w:pPr>
            <w:r w:rsidRPr="002C3EF6">
              <w:rPr>
                <w:rFonts w:hAnsi="Meiryo UI" w:hint="eastAsia"/>
                <w:szCs w:val="20"/>
              </w:rPr>
              <w:t>ディジタル証明書は、公開鍵が正当なものであることの証明として第三者機関が自らの秘密鍵でディジタル署名した証明書です。送信者のディジタル証明書を使用することで、受信者はメッセージが正当な送信者からのものであることを確認する（送信者認証）と同時に、改ざんされていないことを確認する（メッセージ認証）ことができます。</w:t>
            </w:r>
          </w:p>
          <w:p w14:paraId="61AB0CAD" w14:textId="77777777" w:rsidR="00C2314F" w:rsidRPr="002C3EF6" w:rsidRDefault="00C2314F" w:rsidP="00C2314F">
            <w:pPr>
              <w:autoSpaceDE w:val="0"/>
              <w:autoSpaceDN w:val="0"/>
              <w:snapToGrid w:val="0"/>
              <w:spacing w:line="240" w:lineRule="exact"/>
              <w:ind w:leftChars="100" w:left="180" w:firstLineChars="100" w:firstLine="180"/>
              <w:rPr>
                <w:rFonts w:hAnsi="Meiryo UI"/>
                <w:szCs w:val="20"/>
              </w:rPr>
            </w:pPr>
          </w:p>
          <w:p w14:paraId="20E496C5" w14:textId="77777777" w:rsidR="00C2314F" w:rsidRPr="002C3EF6" w:rsidRDefault="00C2314F" w:rsidP="00C2314F">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情報セキュリティマネジメント　平成29年度春　問19　[出題頻度：★★★]</w:t>
            </w:r>
          </w:p>
          <w:p w14:paraId="139856EA" w14:textId="402F5A5B" w:rsidR="00060AEE" w:rsidRPr="002C3EF6" w:rsidRDefault="00C2314F" w:rsidP="00C2314F">
            <w:pPr>
              <w:snapToGrid w:val="0"/>
              <w:spacing w:line="240" w:lineRule="exact"/>
              <w:jc w:val="right"/>
              <w:rPr>
                <w:rFonts w:hAnsi="Meiryo UI"/>
                <w:szCs w:val="20"/>
              </w:rPr>
            </w:pPr>
            <w:r w:rsidRPr="002C3EF6">
              <w:rPr>
                <w:rFonts w:hAnsi="Meiryo UI" w:hint="eastAsia"/>
                <w:szCs w:val="20"/>
              </w:rPr>
              <w:t>解答－ウ</w:t>
            </w:r>
          </w:p>
        </w:tc>
      </w:tr>
    </w:tbl>
    <w:p w14:paraId="4C7964EB" w14:textId="034010E7" w:rsidR="00AA5418" w:rsidRPr="002C3EF6" w:rsidRDefault="00F0077D" w:rsidP="0053669C">
      <w:pPr>
        <w:snapToGrid w:val="0"/>
        <w:spacing w:line="240" w:lineRule="exact"/>
        <w:jc w:val="right"/>
        <w:rPr>
          <w:rFonts w:hAnsi="Meiryo UI"/>
          <w:szCs w:val="20"/>
        </w:rPr>
      </w:pPr>
      <w:r w:rsidRPr="002C3EF6">
        <w:rPr>
          <w:rFonts w:hAnsi="Meiryo UI" w:hint="eastAsia"/>
          <w:szCs w:val="20"/>
        </w:rPr>
        <w:t xml:space="preserve">別冊演習ドリル 》 </w:t>
      </w:r>
      <w:r w:rsidR="00AA5418" w:rsidRPr="002C3EF6">
        <w:rPr>
          <w:rFonts w:hAnsi="Meiryo UI" w:hint="eastAsia"/>
          <w:szCs w:val="20"/>
        </w:rPr>
        <w:t>1-739,740</w:t>
      </w:r>
    </w:p>
    <w:p w14:paraId="07AB1F44" w14:textId="29F37640" w:rsidR="00C2314F" w:rsidRDefault="00C2314F" w:rsidP="00C8277D">
      <w:pPr>
        <w:widowControl/>
        <w:snapToGrid w:val="0"/>
        <w:spacing w:line="240" w:lineRule="exact"/>
        <w:jc w:val="left"/>
        <w:rPr>
          <w:rFonts w:hAnsi="Meiryo UI"/>
          <w:szCs w:val="20"/>
        </w:rPr>
      </w:pPr>
    </w:p>
    <w:p w14:paraId="69EC376A" w14:textId="77777777" w:rsidR="00C66813" w:rsidRPr="00A448AD" w:rsidRDefault="00C66813" w:rsidP="00C66813">
      <w:pPr>
        <w:pStyle w:val="aff0"/>
        <w:ind w:firstLineChars="0" w:firstLine="0"/>
        <w:rPr>
          <w:sz w:val="20"/>
          <w:szCs w:val="20"/>
        </w:rPr>
      </w:pPr>
      <w:r w:rsidRPr="00A448AD">
        <w:rPr>
          <w:sz w:val="20"/>
          <w:szCs w:val="20"/>
        </w:rPr>
        <w:sym w:font="Webdings" w:char="F086"/>
      </w:r>
      <w:r w:rsidRPr="00A448AD">
        <w:rPr>
          <w:rFonts w:hint="eastAsia"/>
          <w:sz w:val="20"/>
          <w:szCs w:val="20"/>
        </w:rPr>
        <w:t>プラスアルファ</w:t>
      </w:r>
    </w:p>
    <w:p w14:paraId="2616CAAE" w14:textId="3999525D" w:rsidR="00C66813" w:rsidRPr="005168D8" w:rsidRDefault="00C66813" w:rsidP="00C66813">
      <w:pPr>
        <w:pStyle w:val="aff0"/>
        <w:ind w:firstLineChars="0" w:firstLine="0"/>
        <w:rPr>
          <w:b/>
          <w:bCs/>
          <w:i/>
        </w:rPr>
      </w:pPr>
      <w:r w:rsidRPr="005168D8">
        <w:rPr>
          <w:rFonts w:hint="eastAsia"/>
          <w:b/>
          <w:bCs/>
        </w:rPr>
        <w:t>●</w:t>
      </w:r>
      <w:r w:rsidRPr="00C66813">
        <w:rPr>
          <w:rFonts w:hint="eastAsia"/>
          <w:b/>
          <w:bCs/>
        </w:rPr>
        <w:t>ルート証明書</w:t>
      </w:r>
    </w:p>
    <w:p w14:paraId="649177E1" w14:textId="77777777" w:rsidR="00C66813" w:rsidRPr="00C66813" w:rsidRDefault="00C66813" w:rsidP="00C66813">
      <w:pPr>
        <w:pStyle w:val="aff0"/>
        <w:rPr>
          <w:szCs w:val="20"/>
        </w:rPr>
      </w:pPr>
      <w:r w:rsidRPr="00C66813">
        <w:rPr>
          <w:rFonts w:hint="eastAsia"/>
          <w:szCs w:val="20"/>
        </w:rPr>
        <w:t>認証局は、発行するディジタル証明書の正当性を証明するために、自身の正当性を証明する必要があります。</w:t>
      </w:r>
    </w:p>
    <w:p w14:paraId="3CEF51A1" w14:textId="77777777" w:rsidR="00C66813" w:rsidRDefault="00C66813" w:rsidP="00C66813">
      <w:pPr>
        <w:pStyle w:val="aff0"/>
        <w:rPr>
          <w:szCs w:val="20"/>
        </w:rPr>
      </w:pPr>
      <w:r w:rsidRPr="00C66813">
        <w:rPr>
          <w:rFonts w:hint="eastAsia"/>
          <w:szCs w:val="20"/>
        </w:rPr>
        <w:t>ルート証明書は、認証局の正当性を証明するために発行されるディジタル証明書です。具体的には、認証局は階層構造になっており、より上位の認証局の証明するディジタル証明書を用いて正当性を証明します。なお、最上位の認証局のディジタル証明書は、WWWブラウザにあらかじめインストールされているので、階層構造にある認証局のディジタル証明書を利用者が普段意識することはありません。このとき、認証局運用規定を公開して上位の認証局による認証を受けずに自らの正当性を自ら証明する認証局をルート認証局、ルート認証局からディジタル証明書の発行を受け認証される認証局を中間認証局と呼びます。</w:t>
      </w:r>
    </w:p>
    <w:p w14:paraId="57F2F010" w14:textId="77777777" w:rsidR="00AA5418" w:rsidRPr="002C3EF6" w:rsidRDefault="00AA5418" w:rsidP="0053669C">
      <w:pPr>
        <w:snapToGrid w:val="0"/>
        <w:spacing w:line="240" w:lineRule="exact"/>
        <w:rPr>
          <w:rFonts w:hAnsi="Meiryo UI" w:cs="ＭＳ 明朝"/>
          <w:kern w:val="0"/>
          <w:szCs w:val="20"/>
        </w:rPr>
      </w:pPr>
    </w:p>
    <w:tbl>
      <w:tblPr>
        <w:tblStyle w:val="a3"/>
        <w:tblW w:w="8788" w:type="dxa"/>
        <w:tblInd w:w="279" w:type="dxa"/>
        <w:tblLook w:val="04A0" w:firstRow="1" w:lastRow="0" w:firstColumn="1" w:lastColumn="0" w:noHBand="0" w:noVBand="1"/>
      </w:tblPr>
      <w:tblGrid>
        <w:gridCol w:w="8788"/>
      </w:tblGrid>
      <w:tr w:rsidR="00060AEE" w:rsidRPr="002C3EF6" w14:paraId="6BDA1CCC" w14:textId="77777777" w:rsidTr="00476A38">
        <w:tc>
          <w:tcPr>
            <w:tcW w:w="8788" w:type="dxa"/>
            <w:tcBorders>
              <w:top w:val="single" w:sz="4" w:space="0" w:color="auto"/>
              <w:left w:val="single" w:sz="4" w:space="0" w:color="auto"/>
              <w:bottom w:val="single" w:sz="4" w:space="0" w:color="auto"/>
              <w:right w:val="single" w:sz="4" w:space="0" w:color="auto"/>
            </w:tcBorders>
          </w:tcPr>
          <w:p w14:paraId="0779A85C" w14:textId="64C8558B" w:rsidR="00C2314F" w:rsidRDefault="00C2314F" w:rsidP="00C2314F">
            <w:pPr>
              <w:snapToGrid w:val="0"/>
              <w:spacing w:line="240" w:lineRule="exact"/>
              <w:rPr>
                <w:rFonts w:hAnsi="Meiryo UI" w:cs="ＭＳ 明朝"/>
                <w:szCs w:val="20"/>
              </w:rPr>
            </w:pPr>
            <w:r w:rsidRPr="002C3EF6">
              <w:rPr>
                <w:rFonts w:hAnsi="Meiryo UI" w:cs="ＭＳ 明朝" w:hint="eastAsia"/>
                <w:kern w:val="0"/>
                <w:szCs w:val="20"/>
              </w:rPr>
              <w:t>例題</w:t>
            </w:r>
            <w:r w:rsidR="00C8277D">
              <w:rPr>
                <w:rFonts w:hAnsi="Meiryo UI" w:hint="eastAsia"/>
                <w:szCs w:val="20"/>
              </w:rPr>
              <w:t xml:space="preserve">　</w:t>
            </w:r>
            <w:r w:rsidR="00C8277D" w:rsidRPr="00D13A11">
              <w:rPr>
                <w:rFonts w:ascii="Webdings" w:hAnsi="Webdings"/>
                <w:color w:val="000000" w:themeColor="text1"/>
                <w:szCs w:val="20"/>
                <w:shd w:val="pct15" w:color="auto" w:fill="FFFFFF"/>
              </w:rPr>
              <w:t></w:t>
            </w:r>
            <w:r w:rsidR="00C8277D" w:rsidRPr="00D13A11">
              <w:rPr>
                <w:color w:val="000000" w:themeColor="text1"/>
                <w:szCs w:val="20"/>
                <w:shd w:val="pct15" w:color="auto" w:fill="FFFFFF"/>
              </w:rPr>
              <w:t>プラスアルファ</w:t>
            </w:r>
          </w:p>
          <w:p w14:paraId="7AC4E7F3" w14:textId="73AE798A" w:rsidR="00C2314F" w:rsidRPr="002C3EF6" w:rsidRDefault="00C2314F" w:rsidP="00C2314F">
            <w:pPr>
              <w:snapToGrid w:val="0"/>
              <w:spacing w:line="240" w:lineRule="exact"/>
              <w:ind w:firstLineChars="100" w:firstLine="180"/>
              <w:rPr>
                <w:rFonts w:hAnsi="Meiryo UI"/>
                <w:szCs w:val="20"/>
              </w:rPr>
            </w:pPr>
            <w:r w:rsidRPr="002C3EF6">
              <w:rPr>
                <w:rFonts w:hAnsi="Meiryo UI"/>
                <w:szCs w:val="20"/>
              </w:rPr>
              <w:t>ディジタル証明書に関する記述のうち，適切なものはどれか。</w:t>
            </w:r>
          </w:p>
          <w:p w14:paraId="6F03424C" w14:textId="77777777" w:rsidR="00C2314F" w:rsidRPr="002C3EF6" w:rsidRDefault="00C2314F" w:rsidP="00C2314F">
            <w:pPr>
              <w:snapToGrid w:val="0"/>
              <w:spacing w:line="240" w:lineRule="exact"/>
              <w:rPr>
                <w:rFonts w:hAnsi="Meiryo UI"/>
                <w:szCs w:val="20"/>
              </w:rPr>
            </w:pPr>
          </w:p>
          <w:p w14:paraId="6B134289" w14:textId="77777777" w:rsidR="00C2314F" w:rsidRPr="002C3EF6" w:rsidRDefault="00C2314F" w:rsidP="00C2314F">
            <w:pPr>
              <w:snapToGrid w:val="0"/>
              <w:spacing w:line="240" w:lineRule="exact"/>
              <w:ind w:leftChars="100" w:left="360" w:hangingChars="100" w:hanging="180"/>
              <w:rPr>
                <w:rFonts w:hAnsi="Meiryo UI"/>
                <w:szCs w:val="20"/>
              </w:rPr>
            </w:pPr>
            <w:r w:rsidRPr="002C3EF6">
              <w:rPr>
                <w:rFonts w:hAnsi="Meiryo UI"/>
                <w:szCs w:val="20"/>
              </w:rPr>
              <w:t>ア　S/MIMEやTLSで利用するディジタル証明書の規格は，ITU-T X.400で規定されている。</w:t>
            </w:r>
          </w:p>
          <w:p w14:paraId="5CEC7562" w14:textId="77777777" w:rsidR="00C2314F" w:rsidRPr="002C3EF6" w:rsidRDefault="00C2314F" w:rsidP="00C2314F">
            <w:pPr>
              <w:snapToGrid w:val="0"/>
              <w:spacing w:line="240" w:lineRule="exact"/>
              <w:ind w:leftChars="100" w:left="360" w:hangingChars="100" w:hanging="180"/>
              <w:rPr>
                <w:rFonts w:hAnsi="Meiryo UI"/>
                <w:szCs w:val="20"/>
              </w:rPr>
            </w:pPr>
            <w:r w:rsidRPr="002C3EF6">
              <w:rPr>
                <w:rFonts w:hAnsi="Meiryo UI"/>
                <w:szCs w:val="20"/>
              </w:rPr>
              <w:t>イ　ディジタル証明書は，SSL/TLSプロトコルにおいて通信データの暗号化のための鍵交換や通信相手の認証に利用され</w:t>
            </w:r>
            <w:r w:rsidRPr="002C3EF6">
              <w:rPr>
                <w:rFonts w:hAnsi="Meiryo UI" w:hint="eastAsia"/>
                <w:szCs w:val="20"/>
              </w:rPr>
              <w:t>てい</w:t>
            </w:r>
            <w:r w:rsidRPr="002C3EF6">
              <w:rPr>
                <w:rFonts w:hAnsi="Meiryo UI"/>
                <w:szCs w:val="20"/>
              </w:rPr>
              <w:t>る。</w:t>
            </w:r>
          </w:p>
          <w:p w14:paraId="766014ED" w14:textId="77777777" w:rsidR="00C2314F" w:rsidRPr="002C3EF6" w:rsidRDefault="00C2314F" w:rsidP="00C2314F">
            <w:pPr>
              <w:snapToGrid w:val="0"/>
              <w:spacing w:line="240" w:lineRule="exact"/>
              <w:ind w:leftChars="100" w:left="360" w:hangingChars="100" w:hanging="180"/>
              <w:rPr>
                <w:rFonts w:hAnsi="Meiryo UI"/>
                <w:szCs w:val="20"/>
              </w:rPr>
            </w:pPr>
            <w:r w:rsidRPr="002C3EF6">
              <w:rPr>
                <w:rFonts w:hAnsi="Meiryo UI"/>
                <w:szCs w:val="20"/>
              </w:rPr>
              <w:t>ウ　認証局が発行するディジタル証明書は，申請者の秘密鍵に対して認証局がディジタル署名をしたものである。</w:t>
            </w:r>
          </w:p>
          <w:p w14:paraId="5F0FD09E" w14:textId="77777777" w:rsidR="00C2314F" w:rsidRPr="002C3EF6" w:rsidRDefault="00C2314F" w:rsidP="00C2314F">
            <w:pPr>
              <w:snapToGrid w:val="0"/>
              <w:spacing w:line="240" w:lineRule="exact"/>
              <w:ind w:leftChars="100" w:left="360" w:hangingChars="100" w:hanging="180"/>
              <w:rPr>
                <w:rFonts w:hAnsi="Meiryo UI"/>
                <w:szCs w:val="20"/>
              </w:rPr>
            </w:pPr>
            <w:r w:rsidRPr="002C3EF6">
              <w:rPr>
                <w:rFonts w:hAnsi="Meiryo UI"/>
                <w:szCs w:val="20"/>
              </w:rPr>
              <w:t>エ　ルート認証局は，下位の認証局の公開鍵にルート</w:t>
            </w:r>
            <w:r w:rsidRPr="002C3EF6">
              <w:rPr>
                <w:rFonts w:hAnsi="Meiryo UI" w:hint="eastAsia"/>
                <w:szCs w:val="20"/>
              </w:rPr>
              <w:t>認証</w:t>
            </w:r>
            <w:r w:rsidRPr="002C3EF6">
              <w:rPr>
                <w:rFonts w:hAnsi="Meiryo UI"/>
                <w:szCs w:val="20"/>
              </w:rPr>
              <w:t>局の公開鍵でディジタル署名したディジタル証明書を発行する。</w:t>
            </w:r>
          </w:p>
          <w:p w14:paraId="7CC31570" w14:textId="613C8366" w:rsidR="00C2314F" w:rsidRDefault="00C2314F" w:rsidP="00C2314F">
            <w:pPr>
              <w:pBdr>
                <w:bottom w:val="single" w:sz="6" w:space="1" w:color="auto"/>
              </w:pBdr>
              <w:snapToGrid w:val="0"/>
              <w:spacing w:line="240" w:lineRule="exact"/>
              <w:rPr>
                <w:rFonts w:hAnsi="Meiryo UI"/>
                <w:szCs w:val="20"/>
              </w:rPr>
            </w:pPr>
          </w:p>
          <w:p w14:paraId="006DB9AA" w14:textId="77777777" w:rsidR="00C2314F" w:rsidRPr="002C3EF6" w:rsidRDefault="00C2314F" w:rsidP="00C2314F">
            <w:pPr>
              <w:snapToGrid w:val="0"/>
              <w:spacing w:line="240" w:lineRule="exact"/>
              <w:rPr>
                <w:rFonts w:hAnsi="Meiryo UI"/>
                <w:szCs w:val="20"/>
              </w:rPr>
            </w:pPr>
          </w:p>
          <w:p w14:paraId="631A53EF" w14:textId="77777777" w:rsidR="00C2314F" w:rsidRPr="002C3EF6" w:rsidRDefault="00C2314F" w:rsidP="00C2314F">
            <w:pPr>
              <w:snapToGrid w:val="0"/>
              <w:spacing w:line="240" w:lineRule="exact"/>
              <w:ind w:leftChars="100" w:left="180"/>
              <w:rPr>
                <w:rFonts w:hAnsi="Meiryo UI"/>
                <w:szCs w:val="20"/>
              </w:rPr>
            </w:pPr>
            <w:r w:rsidRPr="002C3EF6">
              <w:rPr>
                <w:rFonts w:hAnsi="Meiryo UI" w:hint="eastAsia"/>
                <w:szCs w:val="20"/>
              </w:rPr>
              <w:t xml:space="preserve">ア　</w:t>
            </w:r>
            <w:r w:rsidRPr="002C3EF6">
              <w:rPr>
                <w:rFonts w:hAnsi="Meiryo UI"/>
                <w:szCs w:val="20"/>
              </w:rPr>
              <w:t>ITU-</w:t>
            </w:r>
            <w:r w:rsidRPr="002C3EF6">
              <w:rPr>
                <w:rFonts w:hAnsi="Meiryo UI" w:hint="eastAsia"/>
                <w:szCs w:val="20"/>
              </w:rPr>
              <w:t>T</w:t>
            </w:r>
            <w:r w:rsidRPr="002C3EF6">
              <w:rPr>
                <w:rFonts w:hAnsi="Meiryo UI"/>
                <w:szCs w:val="20"/>
              </w:rPr>
              <w:t xml:space="preserve"> X.400</w:t>
            </w:r>
            <w:r w:rsidRPr="002C3EF6">
              <w:rPr>
                <w:rFonts w:hAnsi="Meiryo UI" w:hint="eastAsia"/>
                <w:szCs w:val="20"/>
              </w:rPr>
              <w:t>は電子メールについての標準を定めた規定です。</w:t>
            </w:r>
          </w:p>
          <w:p w14:paraId="0412E78C" w14:textId="77777777" w:rsidR="00C2314F" w:rsidRPr="002C3EF6" w:rsidRDefault="00C2314F" w:rsidP="00C2314F">
            <w:pPr>
              <w:snapToGrid w:val="0"/>
              <w:spacing w:line="240" w:lineRule="exact"/>
              <w:ind w:leftChars="100" w:left="360" w:hangingChars="100" w:hanging="180"/>
              <w:rPr>
                <w:rFonts w:hAnsi="Meiryo UI"/>
                <w:szCs w:val="20"/>
              </w:rPr>
            </w:pPr>
            <w:r w:rsidRPr="002C3EF6">
              <w:rPr>
                <w:rFonts w:hAnsi="Meiryo UI" w:hint="eastAsia"/>
                <w:szCs w:val="20"/>
              </w:rPr>
              <w:t>ウ　認証局が発行するディジタル証明書は、申請者の公開鍵に対して認証局がディジタル署名したものです。</w:t>
            </w:r>
          </w:p>
          <w:p w14:paraId="644992AA" w14:textId="5A4EDF81" w:rsidR="00C2314F" w:rsidRDefault="00C2314F" w:rsidP="00C2314F">
            <w:pPr>
              <w:snapToGrid w:val="0"/>
              <w:spacing w:line="240" w:lineRule="exact"/>
              <w:ind w:leftChars="100" w:left="180"/>
              <w:rPr>
                <w:rFonts w:hAnsi="Meiryo UI"/>
                <w:szCs w:val="20"/>
              </w:rPr>
            </w:pPr>
            <w:r w:rsidRPr="002C3EF6">
              <w:rPr>
                <w:rFonts w:hAnsi="Meiryo UI" w:hint="eastAsia"/>
                <w:szCs w:val="20"/>
              </w:rPr>
              <w:t>エ　すべての認証局は、秘密鍵でディジタル署名したディジタル証明書を発行します。</w:t>
            </w:r>
          </w:p>
          <w:p w14:paraId="1EE12D5C" w14:textId="77777777" w:rsidR="00C2314F" w:rsidRPr="002C3EF6" w:rsidRDefault="00C2314F" w:rsidP="00C2314F">
            <w:pPr>
              <w:snapToGrid w:val="0"/>
              <w:spacing w:line="240" w:lineRule="exact"/>
              <w:ind w:leftChars="100" w:left="180"/>
              <w:rPr>
                <w:rFonts w:hAnsi="Meiryo UI"/>
                <w:szCs w:val="20"/>
              </w:rPr>
            </w:pPr>
          </w:p>
          <w:p w14:paraId="758C756C" w14:textId="77777777" w:rsidR="00C2314F" w:rsidRPr="002C3EF6" w:rsidRDefault="00C2314F" w:rsidP="00C2314F">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情報セキュリティスペシャリスト　平成26年度秋Ⅱ　問4　[出題頻度：★☆☆]</w:t>
            </w:r>
          </w:p>
          <w:p w14:paraId="338E0ECA" w14:textId="2500CEF3" w:rsidR="00060AEE" w:rsidRPr="002C3EF6" w:rsidRDefault="00C2314F" w:rsidP="00C2314F">
            <w:pPr>
              <w:widowControl/>
              <w:snapToGrid w:val="0"/>
              <w:spacing w:line="240" w:lineRule="exact"/>
              <w:jc w:val="right"/>
              <w:rPr>
                <w:rFonts w:hAnsi="Meiryo UI"/>
                <w:szCs w:val="20"/>
              </w:rPr>
            </w:pPr>
            <w:r w:rsidRPr="002C3EF6">
              <w:rPr>
                <w:rFonts w:hAnsi="Meiryo UI" w:cs="ＭＳ 明朝" w:hint="eastAsia"/>
                <w:kern w:val="0"/>
                <w:szCs w:val="20"/>
              </w:rPr>
              <w:t>解答－イ</w:t>
            </w:r>
          </w:p>
        </w:tc>
      </w:tr>
    </w:tbl>
    <w:p w14:paraId="25C79F11" w14:textId="48B72527" w:rsidR="00AE57BC" w:rsidRPr="002C3EF6" w:rsidRDefault="00F0077D" w:rsidP="0053669C">
      <w:pPr>
        <w:snapToGrid w:val="0"/>
        <w:spacing w:line="240" w:lineRule="exact"/>
        <w:jc w:val="right"/>
        <w:rPr>
          <w:rFonts w:hAnsi="Meiryo UI"/>
          <w:szCs w:val="20"/>
        </w:rPr>
      </w:pPr>
      <w:r w:rsidRPr="002C3EF6">
        <w:rPr>
          <w:rFonts w:hAnsi="Meiryo UI" w:hint="eastAsia"/>
          <w:szCs w:val="20"/>
        </w:rPr>
        <w:t xml:space="preserve">別冊演習ドリル 》 </w:t>
      </w:r>
      <w:r w:rsidR="00AA5418" w:rsidRPr="002C3EF6">
        <w:rPr>
          <w:rFonts w:hAnsi="Meiryo UI" w:hint="eastAsia"/>
          <w:szCs w:val="20"/>
        </w:rPr>
        <w:t>1-741</w:t>
      </w:r>
    </w:p>
    <w:p w14:paraId="762E17D9" w14:textId="77777777" w:rsidR="00817A77" w:rsidRPr="002C3EF6" w:rsidRDefault="00817A77" w:rsidP="0053669C">
      <w:pPr>
        <w:snapToGrid w:val="0"/>
        <w:spacing w:line="240" w:lineRule="exact"/>
        <w:rPr>
          <w:rFonts w:hAnsi="Meiryo UI"/>
          <w:szCs w:val="20"/>
        </w:rPr>
      </w:pPr>
    </w:p>
    <w:p w14:paraId="6155D668" w14:textId="64EEB6A3" w:rsidR="00AE57BC" w:rsidRPr="00B408B5" w:rsidRDefault="00C66813" w:rsidP="00B408B5">
      <w:pPr>
        <w:pStyle w:val="4"/>
      </w:pPr>
      <w:r>
        <w:rPr>
          <w:rFonts w:hint="eastAsia"/>
        </w:rPr>
        <w:t>②</w:t>
      </w:r>
      <w:r w:rsidR="00AE57BC" w:rsidRPr="002C3EF6">
        <w:rPr>
          <w:rFonts w:hint="eastAsia"/>
        </w:rPr>
        <w:t>サーバ証明</w:t>
      </w:r>
      <w:r w:rsidR="00AE57BC" w:rsidRPr="00B408B5">
        <w:rPr>
          <w:rFonts w:hint="eastAsia"/>
        </w:rPr>
        <w:t>書とクライアント証明書</w:t>
      </w:r>
    </w:p>
    <w:p w14:paraId="350F2BAC" w14:textId="77777777" w:rsidR="00AE57BC" w:rsidRPr="00B408B5" w:rsidRDefault="00AE57BC" w:rsidP="00B408B5">
      <w:pPr>
        <w:snapToGrid w:val="0"/>
        <w:spacing w:line="240" w:lineRule="exact"/>
        <w:ind w:leftChars="300" w:left="540" w:firstLineChars="100" w:firstLine="180"/>
        <w:rPr>
          <w:rFonts w:hAnsi="Meiryo UI"/>
          <w:szCs w:val="20"/>
        </w:rPr>
      </w:pPr>
      <w:r w:rsidRPr="00B408B5">
        <w:rPr>
          <w:rFonts w:hAnsi="Meiryo UI" w:hint="eastAsia"/>
          <w:szCs w:val="20"/>
        </w:rPr>
        <w:t>サーバ証明書はWebサーバの正当性を保証する証明書です。具体的には、サーバの運営者名、証明書を発行した認証局名、サーバの公開鍵、証明書の有効期間、認証局のディジタル署名から構成されています。サーバ証明書を確認することで、認証済の安全なサイトか、身元の確認が取れない危険なサイトかを判断します。</w:t>
      </w:r>
    </w:p>
    <w:p w14:paraId="7EA00906" w14:textId="7FD335EA" w:rsidR="00C2314F" w:rsidRDefault="00AE57BC" w:rsidP="00C8277D">
      <w:pPr>
        <w:snapToGrid w:val="0"/>
        <w:spacing w:line="240" w:lineRule="exact"/>
        <w:ind w:leftChars="300" w:left="540" w:firstLineChars="100" w:firstLine="180"/>
        <w:rPr>
          <w:rFonts w:hAnsi="Meiryo UI"/>
          <w:szCs w:val="20"/>
        </w:rPr>
      </w:pPr>
      <w:r w:rsidRPr="00B408B5">
        <w:rPr>
          <w:rFonts w:hAnsi="Meiryo UI" w:hint="eastAsia"/>
          <w:szCs w:val="20"/>
        </w:rPr>
        <w:t>一方、クライアント証明書は、Web</w:t>
      </w:r>
      <w:r w:rsidRPr="002C3EF6">
        <w:rPr>
          <w:rFonts w:hAnsi="Meiryo UI" w:hint="eastAsia"/>
          <w:szCs w:val="20"/>
        </w:rPr>
        <w:t>サーバに接続するクライアントPCの正当性を保証する証明書です。具体的には、クライアント名、証明書を発行した認証局名、サーバの公開鍵、証明書の有効期間、認証局のディジタル署名から構成されています。クライアント証明書を利用することで、なりすましを防ぐことができます。</w:t>
      </w:r>
      <w:r w:rsidR="00C2314F">
        <w:rPr>
          <w:rFonts w:hAnsi="Meiryo UI"/>
          <w:szCs w:val="20"/>
        </w:rPr>
        <w:br w:type="page"/>
      </w:r>
    </w:p>
    <w:p w14:paraId="736A326E" w14:textId="2A443918" w:rsidR="00AE57BC" w:rsidRPr="005D52E0" w:rsidRDefault="00C66813" w:rsidP="0049116E">
      <w:pPr>
        <w:pStyle w:val="4"/>
        <w:rPr>
          <w:b w:val="0"/>
          <w:bCs/>
        </w:rPr>
      </w:pPr>
      <w:r>
        <w:rPr>
          <w:rFonts w:hint="eastAsia"/>
        </w:rPr>
        <w:lastRenderedPageBreak/>
        <w:t>③</w:t>
      </w:r>
      <w:r w:rsidR="00AE57BC" w:rsidRPr="002C3EF6">
        <w:t>CRL</w:t>
      </w:r>
      <w:r w:rsidR="005D52E0" w:rsidRPr="005D52E0">
        <w:rPr>
          <w:rFonts w:hAnsi="Meiryo UI" w:hint="eastAsia"/>
          <w:b w:val="0"/>
          <w:bCs/>
          <w:szCs w:val="20"/>
        </w:rPr>
        <w:t>（</w:t>
      </w:r>
      <w:r w:rsidR="005D52E0" w:rsidRPr="005D52E0">
        <w:rPr>
          <w:rFonts w:hAnsi="Meiryo UI"/>
          <w:b w:val="0"/>
          <w:bCs/>
          <w:szCs w:val="20"/>
        </w:rPr>
        <w:t>Certificate Revocation List</w:t>
      </w:r>
      <w:r w:rsidR="005D52E0" w:rsidRPr="005D52E0">
        <w:rPr>
          <w:rFonts w:hAnsi="Meiryo UI" w:hint="eastAsia"/>
          <w:b w:val="0"/>
          <w:bCs/>
          <w:szCs w:val="20"/>
        </w:rPr>
        <w:t>：</w:t>
      </w:r>
      <w:r w:rsidR="005D52E0" w:rsidRPr="002C3EF6">
        <w:rPr>
          <w:rFonts w:hAnsi="Meiryo UI" w:hint="eastAsia"/>
          <w:szCs w:val="20"/>
        </w:rPr>
        <w:t>証明書失効リスト</w:t>
      </w:r>
      <w:r w:rsidR="005D52E0" w:rsidRPr="005D52E0">
        <w:rPr>
          <w:rFonts w:hAnsi="Meiryo UI" w:hint="eastAsia"/>
          <w:b w:val="0"/>
          <w:bCs/>
          <w:szCs w:val="20"/>
        </w:rPr>
        <w:t>）</w:t>
      </w:r>
    </w:p>
    <w:p w14:paraId="4C1DA6EA" w14:textId="00E2917D" w:rsidR="006E5031" w:rsidRPr="002C3EF6" w:rsidRDefault="00AE57BC" w:rsidP="0049116E">
      <w:pPr>
        <w:snapToGrid w:val="0"/>
        <w:spacing w:line="240" w:lineRule="exact"/>
        <w:ind w:leftChars="300" w:left="540" w:firstLineChars="100" w:firstLine="180"/>
        <w:rPr>
          <w:rFonts w:hAnsi="Meiryo UI"/>
          <w:szCs w:val="20"/>
        </w:rPr>
      </w:pPr>
      <w:r w:rsidRPr="0049116E">
        <w:rPr>
          <w:rFonts w:hAnsi="Meiryo UI"/>
          <w:bCs/>
          <w:szCs w:val="20"/>
        </w:rPr>
        <w:t>CRL</w:t>
      </w:r>
      <w:r w:rsidRPr="002C3EF6">
        <w:rPr>
          <w:rFonts w:hAnsi="Meiryo UI" w:hint="eastAsia"/>
          <w:szCs w:val="20"/>
        </w:rPr>
        <w:t>は、期限切れや紛失により失効したディジタル証明書のシリアル番号の一覧で、失効したディジタル証明書と失効した日時が記載されています。ディジタル証明書と同様に認証局が管理しています。ディジタル証明書を受け取った場合、</w:t>
      </w:r>
      <w:r w:rsidRPr="002C3EF6">
        <w:rPr>
          <w:rFonts w:hAnsi="Meiryo UI"/>
          <w:szCs w:val="20"/>
        </w:rPr>
        <w:t>CRL</w:t>
      </w:r>
      <w:r w:rsidRPr="002C3EF6">
        <w:rPr>
          <w:rFonts w:hAnsi="Meiryo UI" w:hint="eastAsia"/>
          <w:szCs w:val="20"/>
        </w:rPr>
        <w:t>と照合することで、現在でも有効か確認できます。</w:t>
      </w:r>
      <w:r w:rsidR="006E5031" w:rsidRPr="002C3EF6">
        <w:rPr>
          <w:rFonts w:hAnsi="Meiryo UI" w:hint="eastAsia"/>
          <w:szCs w:val="20"/>
        </w:rPr>
        <w:t>なお、</w:t>
      </w:r>
      <w:r w:rsidR="006E5031" w:rsidRPr="002C3EF6">
        <w:rPr>
          <w:rFonts w:hAnsi="Meiryo UI"/>
          <w:szCs w:val="20"/>
        </w:rPr>
        <w:t>CRL</w:t>
      </w:r>
      <w:r w:rsidR="006E5031" w:rsidRPr="002C3EF6">
        <w:rPr>
          <w:rFonts w:hAnsi="Meiryo UI" w:hint="eastAsia"/>
          <w:szCs w:val="20"/>
        </w:rPr>
        <w:t>の代わりにインターネット上でディジタル証明書の失効状態を問い合わせるプロトコルに</w:t>
      </w:r>
      <w:r w:rsidR="006E5031" w:rsidRPr="002C3EF6">
        <w:rPr>
          <w:rFonts w:hAnsi="Meiryo UI"/>
          <w:b/>
          <w:szCs w:val="20"/>
        </w:rPr>
        <w:t>OCSP</w:t>
      </w:r>
      <w:r w:rsidR="006E5031" w:rsidRPr="002C3EF6">
        <w:rPr>
          <w:rFonts w:hAnsi="Meiryo UI" w:hint="eastAsia"/>
          <w:szCs w:val="20"/>
        </w:rPr>
        <w:t>（</w:t>
      </w:r>
      <w:r w:rsidR="006E5031" w:rsidRPr="002C3EF6">
        <w:rPr>
          <w:rFonts w:hAnsi="Meiryo UI"/>
          <w:szCs w:val="20"/>
        </w:rPr>
        <w:t>Online Certificate Status Protocol</w:t>
      </w:r>
      <w:r w:rsidR="006E5031" w:rsidRPr="002C3EF6">
        <w:rPr>
          <w:rFonts w:hAnsi="Meiryo UI" w:hint="eastAsia"/>
          <w:szCs w:val="20"/>
        </w:rPr>
        <w:t>）があります。</w:t>
      </w:r>
    </w:p>
    <w:p w14:paraId="289929B7" w14:textId="77777777" w:rsidR="00A0164E" w:rsidRPr="002C3EF6" w:rsidRDefault="00A0164E" w:rsidP="0053669C">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405D1EB3" w14:textId="77777777" w:rsidTr="00476A38">
        <w:tc>
          <w:tcPr>
            <w:tcW w:w="8788" w:type="dxa"/>
            <w:tcBorders>
              <w:top w:val="single" w:sz="4" w:space="0" w:color="auto"/>
              <w:left w:val="single" w:sz="4" w:space="0" w:color="auto"/>
              <w:bottom w:val="single" w:sz="4" w:space="0" w:color="auto"/>
              <w:right w:val="single" w:sz="4" w:space="0" w:color="auto"/>
            </w:tcBorders>
          </w:tcPr>
          <w:p w14:paraId="04C05558" w14:textId="77777777" w:rsidR="00C2314F" w:rsidRDefault="00C2314F" w:rsidP="00C2314F">
            <w:pPr>
              <w:snapToGrid w:val="0"/>
              <w:spacing w:line="240" w:lineRule="exact"/>
              <w:rPr>
                <w:rFonts w:hAnsi="Meiryo UI"/>
                <w:szCs w:val="20"/>
              </w:rPr>
            </w:pPr>
            <w:r w:rsidRPr="002C3EF6">
              <w:rPr>
                <w:rFonts w:hAnsi="Meiryo UI" w:hint="eastAsia"/>
                <w:szCs w:val="20"/>
              </w:rPr>
              <w:t>例</w:t>
            </w:r>
            <w:r w:rsidRPr="002C3EF6">
              <w:rPr>
                <w:rFonts w:hAnsi="Meiryo UI"/>
                <w:szCs w:val="20"/>
              </w:rPr>
              <w:t>題</w:t>
            </w:r>
          </w:p>
          <w:p w14:paraId="06AD6843" w14:textId="5C640929" w:rsidR="00C2314F" w:rsidRPr="002C3EF6" w:rsidRDefault="00C2314F" w:rsidP="00C2314F">
            <w:pPr>
              <w:snapToGrid w:val="0"/>
              <w:spacing w:line="240" w:lineRule="exact"/>
              <w:ind w:firstLineChars="100" w:firstLine="180"/>
              <w:rPr>
                <w:rFonts w:hAnsi="Meiryo UI"/>
                <w:szCs w:val="20"/>
              </w:rPr>
            </w:pPr>
            <w:r w:rsidRPr="002C3EF6">
              <w:rPr>
                <w:rFonts w:hAnsi="Meiryo UI"/>
                <w:szCs w:val="20"/>
              </w:rPr>
              <w:t>セキュリティ対策で利用するCRLに記載されるデータはどれか。</w:t>
            </w:r>
          </w:p>
          <w:p w14:paraId="45859254" w14:textId="77777777" w:rsidR="00C2314F" w:rsidRPr="00C2314F" w:rsidRDefault="00C2314F" w:rsidP="00C2314F">
            <w:pPr>
              <w:snapToGrid w:val="0"/>
              <w:spacing w:line="240" w:lineRule="exact"/>
              <w:ind w:firstLineChars="88" w:firstLine="158"/>
              <w:rPr>
                <w:rFonts w:hAnsi="Meiryo UI"/>
                <w:szCs w:val="20"/>
              </w:rPr>
            </w:pPr>
          </w:p>
          <w:p w14:paraId="304B7F00" w14:textId="77777777" w:rsidR="00C2314F" w:rsidRPr="002C3EF6" w:rsidRDefault="00C2314F" w:rsidP="00C2314F">
            <w:pPr>
              <w:snapToGrid w:val="0"/>
              <w:spacing w:line="240" w:lineRule="exact"/>
              <w:ind w:firstLineChars="88" w:firstLine="158"/>
              <w:rPr>
                <w:rFonts w:hAnsi="Meiryo UI"/>
                <w:szCs w:val="20"/>
              </w:rPr>
            </w:pPr>
            <w:r w:rsidRPr="002C3EF6">
              <w:rPr>
                <w:rFonts w:hAnsi="Meiryo UI"/>
                <w:szCs w:val="20"/>
              </w:rPr>
              <w:t>ア　スパムメールの発信元及びメールの不正中継を行うドメインの名前</w:t>
            </w:r>
          </w:p>
          <w:p w14:paraId="5B53FEB6" w14:textId="77777777" w:rsidR="00C2314F" w:rsidRPr="002C3EF6" w:rsidRDefault="00C2314F" w:rsidP="00C2314F">
            <w:pPr>
              <w:snapToGrid w:val="0"/>
              <w:spacing w:line="240" w:lineRule="exact"/>
              <w:ind w:firstLineChars="88" w:firstLine="158"/>
              <w:rPr>
                <w:rFonts w:hAnsi="Meiryo UI"/>
                <w:szCs w:val="20"/>
              </w:rPr>
            </w:pPr>
            <w:r w:rsidRPr="002C3EF6">
              <w:rPr>
                <w:rFonts w:hAnsi="Meiryo UI"/>
                <w:szCs w:val="20"/>
              </w:rPr>
              <w:t>イ　ディジタル証明書の有効期間内に認証局の廃止などによって失効した自己署名証明書及び相互認証証明書</w:t>
            </w:r>
          </w:p>
          <w:p w14:paraId="405F728B" w14:textId="77777777" w:rsidR="00C2314F" w:rsidRPr="002C3EF6" w:rsidRDefault="00C2314F" w:rsidP="00C2314F">
            <w:pPr>
              <w:snapToGrid w:val="0"/>
              <w:spacing w:line="240" w:lineRule="exact"/>
              <w:ind w:firstLineChars="88" w:firstLine="158"/>
              <w:rPr>
                <w:rFonts w:hAnsi="Meiryo UI"/>
                <w:szCs w:val="20"/>
              </w:rPr>
            </w:pPr>
            <w:r w:rsidRPr="002C3EF6">
              <w:rPr>
                <w:rFonts w:hAnsi="Meiryo UI"/>
                <w:szCs w:val="20"/>
              </w:rPr>
              <w:t>ウ　有効期間内に失効したディジタル証明書のシリアル番号</w:t>
            </w:r>
          </w:p>
          <w:p w14:paraId="28BA23F3" w14:textId="77777777" w:rsidR="00C2314F" w:rsidRPr="002C3EF6" w:rsidRDefault="00C2314F" w:rsidP="00C2314F">
            <w:pPr>
              <w:snapToGrid w:val="0"/>
              <w:spacing w:line="240" w:lineRule="exact"/>
              <w:ind w:firstLineChars="88" w:firstLine="158"/>
              <w:rPr>
                <w:rFonts w:hAnsi="Meiryo UI"/>
                <w:szCs w:val="20"/>
              </w:rPr>
            </w:pPr>
            <w:r w:rsidRPr="002C3EF6">
              <w:rPr>
                <w:rFonts w:hAnsi="Meiryo UI"/>
                <w:szCs w:val="20"/>
              </w:rPr>
              <w:t>エ　利用者に対して与えられた情報資源へのアクセス権限リスト</w:t>
            </w:r>
          </w:p>
          <w:p w14:paraId="0801F8DF" w14:textId="6196D693" w:rsidR="00C2314F" w:rsidRDefault="00C2314F" w:rsidP="00C2314F">
            <w:pPr>
              <w:pBdr>
                <w:bottom w:val="single" w:sz="6" w:space="1" w:color="auto"/>
              </w:pBdr>
              <w:snapToGrid w:val="0"/>
              <w:spacing w:line="240" w:lineRule="exact"/>
              <w:rPr>
                <w:rFonts w:hAnsi="Meiryo UI"/>
                <w:szCs w:val="20"/>
              </w:rPr>
            </w:pPr>
          </w:p>
          <w:p w14:paraId="69824E0B" w14:textId="77777777" w:rsidR="00C2314F" w:rsidRPr="002C3EF6" w:rsidRDefault="00C2314F" w:rsidP="00C2314F">
            <w:pPr>
              <w:snapToGrid w:val="0"/>
              <w:spacing w:line="240" w:lineRule="exact"/>
              <w:rPr>
                <w:rFonts w:hAnsi="Meiryo UI"/>
                <w:szCs w:val="20"/>
              </w:rPr>
            </w:pPr>
          </w:p>
          <w:p w14:paraId="4EB54373" w14:textId="77777777" w:rsidR="00C2314F" w:rsidRPr="002C3EF6" w:rsidRDefault="00C2314F" w:rsidP="00C2314F">
            <w:pPr>
              <w:snapToGrid w:val="0"/>
              <w:spacing w:line="240" w:lineRule="exact"/>
              <w:ind w:firstLineChars="88" w:firstLine="158"/>
              <w:rPr>
                <w:rFonts w:hAnsi="Meiryo UI"/>
                <w:szCs w:val="20"/>
              </w:rPr>
            </w:pPr>
            <w:r w:rsidRPr="002C3EF6">
              <w:rPr>
                <w:rFonts w:hAnsi="Meiryo UI"/>
                <w:szCs w:val="20"/>
              </w:rPr>
              <w:t>ア　非営利組織「ORDB.org」がブラックリストとして2006年12月まで情報を提供していました。</w:t>
            </w:r>
          </w:p>
          <w:p w14:paraId="1AE974B6" w14:textId="77777777" w:rsidR="00C2314F" w:rsidRPr="002C3EF6" w:rsidRDefault="00C2314F" w:rsidP="00C2314F">
            <w:pPr>
              <w:snapToGrid w:val="0"/>
              <w:spacing w:line="240" w:lineRule="exact"/>
              <w:ind w:firstLineChars="88" w:firstLine="158"/>
              <w:rPr>
                <w:rFonts w:hAnsi="Meiryo UI"/>
                <w:szCs w:val="20"/>
              </w:rPr>
            </w:pPr>
            <w:r w:rsidRPr="002C3EF6">
              <w:rPr>
                <w:rFonts w:hAnsi="Meiryo UI"/>
                <w:szCs w:val="20"/>
              </w:rPr>
              <w:t>イ　ARL（Authority Revocation List：認証機関失効リスト）に関する記述です。</w:t>
            </w:r>
          </w:p>
          <w:p w14:paraId="092F2D1B" w14:textId="190B6D9B" w:rsidR="00C2314F" w:rsidRDefault="00C2314F" w:rsidP="00C2314F">
            <w:pPr>
              <w:snapToGrid w:val="0"/>
              <w:spacing w:line="240" w:lineRule="exact"/>
              <w:ind w:firstLineChars="88" w:firstLine="158"/>
              <w:rPr>
                <w:rFonts w:hAnsi="Meiryo UI"/>
                <w:szCs w:val="20"/>
              </w:rPr>
            </w:pPr>
            <w:r w:rsidRPr="002C3EF6">
              <w:rPr>
                <w:rFonts w:hAnsi="Meiryo UI"/>
                <w:szCs w:val="20"/>
              </w:rPr>
              <w:t xml:space="preserve">エ　</w:t>
            </w:r>
            <w:bookmarkStart w:id="4" w:name="OLE_LINK11"/>
            <w:bookmarkStart w:id="5" w:name="OLE_LINK12"/>
            <w:r w:rsidRPr="002C3EF6">
              <w:rPr>
                <w:rFonts w:hAnsi="Meiryo UI"/>
                <w:szCs w:val="20"/>
              </w:rPr>
              <w:t>ACL</w:t>
            </w:r>
            <w:bookmarkEnd w:id="4"/>
            <w:bookmarkEnd w:id="5"/>
            <w:r w:rsidRPr="002C3EF6">
              <w:rPr>
                <w:rFonts w:hAnsi="Meiryo UI"/>
                <w:szCs w:val="20"/>
              </w:rPr>
              <w:t>（Access Control List：アクセス制御リスト）</w:t>
            </w:r>
            <w:bookmarkStart w:id="6" w:name="OLE_LINK9"/>
            <w:bookmarkStart w:id="7" w:name="OLE_LINK10"/>
            <w:r w:rsidRPr="002C3EF6">
              <w:rPr>
                <w:rFonts w:hAnsi="Meiryo UI"/>
                <w:szCs w:val="20"/>
              </w:rPr>
              <w:t>に関する記述です</w:t>
            </w:r>
            <w:bookmarkEnd w:id="6"/>
            <w:bookmarkEnd w:id="7"/>
            <w:r w:rsidRPr="002C3EF6">
              <w:rPr>
                <w:rFonts w:hAnsi="Meiryo UI"/>
                <w:szCs w:val="20"/>
              </w:rPr>
              <w:t>。</w:t>
            </w:r>
          </w:p>
          <w:p w14:paraId="66788CA0" w14:textId="77777777" w:rsidR="00C2314F" w:rsidRPr="002C3EF6" w:rsidRDefault="00C2314F" w:rsidP="005D52E0">
            <w:pPr>
              <w:snapToGrid w:val="0"/>
              <w:spacing w:line="240" w:lineRule="exact"/>
              <w:rPr>
                <w:rFonts w:hAnsi="Meiryo UI"/>
                <w:szCs w:val="20"/>
              </w:rPr>
            </w:pPr>
          </w:p>
          <w:p w14:paraId="71E2271E" w14:textId="77777777" w:rsidR="00C2314F" w:rsidRPr="002C3EF6" w:rsidRDefault="00C2314F" w:rsidP="00C2314F">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応用情報　平成22年度秋　問38　[出題頻度：★☆☆]</w:t>
            </w:r>
          </w:p>
          <w:p w14:paraId="224EB406" w14:textId="7E0ECE40" w:rsidR="00060AEE" w:rsidRPr="002C3EF6" w:rsidRDefault="00C2314F" w:rsidP="00C2314F">
            <w:pPr>
              <w:snapToGrid w:val="0"/>
              <w:spacing w:line="240" w:lineRule="exact"/>
              <w:jc w:val="right"/>
              <w:rPr>
                <w:rFonts w:hAnsi="Meiryo UI"/>
                <w:szCs w:val="20"/>
              </w:rPr>
            </w:pPr>
            <w:r w:rsidRPr="002C3EF6">
              <w:rPr>
                <w:rFonts w:hAnsi="Meiryo UI" w:hint="eastAsia"/>
                <w:szCs w:val="20"/>
              </w:rPr>
              <w:t>解答－ウ</w:t>
            </w:r>
          </w:p>
        </w:tc>
      </w:tr>
    </w:tbl>
    <w:p w14:paraId="57DD230C" w14:textId="208353D9" w:rsidR="0095098B" w:rsidRPr="002C3EF6" w:rsidRDefault="00F0077D" w:rsidP="0053669C">
      <w:pPr>
        <w:snapToGrid w:val="0"/>
        <w:spacing w:line="240" w:lineRule="exact"/>
        <w:jc w:val="right"/>
        <w:rPr>
          <w:rFonts w:hAnsi="Meiryo UI"/>
          <w:szCs w:val="20"/>
        </w:rPr>
      </w:pPr>
      <w:r w:rsidRPr="002C3EF6">
        <w:rPr>
          <w:rFonts w:hAnsi="Meiryo UI" w:hint="eastAsia"/>
          <w:szCs w:val="20"/>
        </w:rPr>
        <w:t xml:space="preserve">別冊演習ドリル 》 </w:t>
      </w:r>
      <w:r w:rsidR="00A0164E" w:rsidRPr="002C3EF6">
        <w:rPr>
          <w:rFonts w:hAnsi="Meiryo UI" w:hint="eastAsia"/>
          <w:szCs w:val="20"/>
        </w:rPr>
        <w:t>1-742～744</w:t>
      </w:r>
    </w:p>
    <w:p w14:paraId="59966A16" w14:textId="77777777" w:rsidR="00A0164E" w:rsidRPr="002C3EF6" w:rsidRDefault="00A0164E" w:rsidP="0053669C">
      <w:pPr>
        <w:widowControl/>
        <w:snapToGrid w:val="0"/>
        <w:spacing w:line="240" w:lineRule="exact"/>
        <w:jc w:val="left"/>
        <w:rPr>
          <w:rFonts w:hAnsi="Meiryo UI"/>
          <w:szCs w:val="20"/>
        </w:rPr>
      </w:pPr>
      <w:r w:rsidRPr="002C3EF6">
        <w:rPr>
          <w:rFonts w:hAnsi="Meiryo UI"/>
          <w:szCs w:val="20"/>
        </w:rPr>
        <w:br w:type="page"/>
      </w:r>
    </w:p>
    <w:p w14:paraId="7A70A8F4" w14:textId="77D22230" w:rsidR="0095098B" w:rsidRDefault="00A0164E" w:rsidP="00D324CE">
      <w:pPr>
        <w:pStyle w:val="1"/>
      </w:pPr>
      <w:r w:rsidRPr="002C3EF6">
        <w:rPr>
          <w:rFonts w:hint="eastAsia"/>
        </w:rPr>
        <w:lastRenderedPageBreak/>
        <w:t>2</w:t>
      </w:r>
      <w:r w:rsidR="0074578D">
        <w:t>.</w:t>
      </w:r>
      <w:r w:rsidRPr="002C3EF6">
        <w:rPr>
          <w:rFonts w:hint="eastAsia"/>
        </w:rPr>
        <w:t xml:space="preserve"> 情報セキュリティ管理</w:t>
      </w:r>
    </w:p>
    <w:p w14:paraId="65562C96" w14:textId="77777777" w:rsidR="00D324CE" w:rsidRPr="002C3EF6" w:rsidRDefault="00D324CE" w:rsidP="0053669C">
      <w:pPr>
        <w:snapToGrid w:val="0"/>
        <w:spacing w:line="240" w:lineRule="exact"/>
        <w:rPr>
          <w:rFonts w:hAnsi="Meiryo UI"/>
          <w:szCs w:val="20"/>
        </w:rPr>
      </w:pPr>
    </w:p>
    <w:p w14:paraId="4F0E861C" w14:textId="14D7D3F9" w:rsidR="0000138F" w:rsidRPr="002C3EF6" w:rsidRDefault="0074578D" w:rsidP="00D324CE">
      <w:pPr>
        <w:pStyle w:val="2"/>
      </w:pPr>
      <w:r>
        <w:rPr>
          <w:rFonts w:hint="eastAsia"/>
        </w:rPr>
        <w:t>1</w:t>
      </w:r>
      <w:r>
        <w:t xml:space="preserve">. </w:t>
      </w:r>
      <w:r w:rsidR="0000138F" w:rsidRPr="002C3EF6">
        <w:rPr>
          <w:rFonts w:hint="eastAsia"/>
        </w:rPr>
        <w:t>情報セキュリティ管理</w:t>
      </w:r>
    </w:p>
    <w:p w14:paraId="3021D748" w14:textId="77777777" w:rsidR="00D822E0" w:rsidRDefault="00D822E0" w:rsidP="0053669C">
      <w:pPr>
        <w:widowControl/>
        <w:snapToGrid w:val="0"/>
        <w:spacing w:line="240" w:lineRule="exact"/>
        <w:jc w:val="left"/>
        <w:rPr>
          <w:rFonts w:hAnsi="Meiryo UI"/>
          <w:szCs w:val="20"/>
        </w:rPr>
      </w:pPr>
    </w:p>
    <w:p w14:paraId="7B3BC88B" w14:textId="30EA85F5" w:rsidR="00A0164E" w:rsidRPr="002C3EF6" w:rsidRDefault="00A0164E" w:rsidP="00D822E0">
      <w:pPr>
        <w:pStyle w:val="afa"/>
        <w:pBdr>
          <w:right w:val="single" w:sz="4" w:space="0" w:color="auto"/>
        </w:pBdr>
        <w:ind w:left="180" w:firstLine="180"/>
        <w:rPr>
          <w:rFonts w:hAnsi="Meiryo UI"/>
          <w:szCs w:val="20"/>
        </w:rPr>
      </w:pPr>
      <w:r w:rsidRPr="002C3EF6">
        <w:rPr>
          <w:rFonts w:hAnsi="Meiryo UI" w:hint="eastAsia"/>
          <w:szCs w:val="20"/>
        </w:rPr>
        <w:t>学習のポイント</w:t>
      </w:r>
    </w:p>
    <w:p w14:paraId="3F897DAC" w14:textId="116BC090" w:rsidR="00A0164E" w:rsidRPr="002C3EF6" w:rsidRDefault="00D822E0" w:rsidP="00D822E0">
      <w:pPr>
        <w:pStyle w:val="afa"/>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A0164E" w:rsidRPr="002C3EF6">
        <w:rPr>
          <w:rFonts w:hAnsi="Meiryo UI" w:hint="eastAsia"/>
          <w:szCs w:val="20"/>
        </w:rPr>
        <w:t>出題頻度を参考に効率よく学習しよう！</w:t>
      </w:r>
    </w:p>
    <w:p w14:paraId="18A70F05" w14:textId="77777777" w:rsidR="00471291" w:rsidRPr="002C3EF6" w:rsidRDefault="00471291" w:rsidP="0053669C">
      <w:pPr>
        <w:snapToGrid w:val="0"/>
        <w:spacing w:line="240" w:lineRule="exact"/>
        <w:ind w:leftChars="100" w:left="180"/>
        <w:jc w:val="center"/>
        <w:rPr>
          <w:rFonts w:hAnsi="Meiryo UI"/>
          <w:szCs w:val="20"/>
        </w:rPr>
      </w:pPr>
    </w:p>
    <w:p w14:paraId="5BF7FCFE" w14:textId="77777777" w:rsidR="0000138F" w:rsidRPr="002C3EF6" w:rsidRDefault="0000138F" w:rsidP="005D52E0">
      <w:pPr>
        <w:snapToGrid w:val="0"/>
        <w:spacing w:line="240" w:lineRule="exact"/>
        <w:ind w:leftChars="100" w:left="180" w:firstLineChars="105" w:firstLine="189"/>
        <w:rPr>
          <w:rFonts w:hAnsi="Meiryo UI"/>
          <w:szCs w:val="20"/>
        </w:rPr>
      </w:pPr>
      <w:r w:rsidRPr="002C3EF6">
        <w:rPr>
          <w:rFonts w:hAnsi="Meiryo UI" w:hint="eastAsia"/>
          <w:szCs w:val="20"/>
        </w:rPr>
        <w:t>組織の情報セキュリティ対策を包括的かつ継続的に実施するために、情報セキュリティ管理は重要です。</w:t>
      </w:r>
    </w:p>
    <w:p w14:paraId="53B195BB" w14:textId="77777777" w:rsidR="0000138F" w:rsidRPr="002C3EF6" w:rsidRDefault="0000138F" w:rsidP="0053669C">
      <w:pPr>
        <w:widowControl/>
        <w:snapToGrid w:val="0"/>
        <w:spacing w:line="240" w:lineRule="exact"/>
        <w:jc w:val="left"/>
        <w:rPr>
          <w:rFonts w:hAnsi="Meiryo UI"/>
          <w:szCs w:val="20"/>
        </w:rPr>
      </w:pPr>
    </w:p>
    <w:p w14:paraId="5ECA11A1" w14:textId="77777777" w:rsidR="0000138F" w:rsidRPr="002C3EF6" w:rsidRDefault="0000138F" w:rsidP="00D324CE">
      <w:pPr>
        <w:pStyle w:val="3"/>
      </w:pPr>
      <w:r w:rsidRPr="002C3EF6">
        <w:rPr>
          <w:rFonts w:hint="eastAsia"/>
        </w:rPr>
        <w:t>１）情報セキュリティポリシに基づく情報の管理</w:t>
      </w:r>
    </w:p>
    <w:p w14:paraId="09134082" w14:textId="77777777" w:rsidR="0000138F" w:rsidRPr="0049116E" w:rsidRDefault="0000138F" w:rsidP="0049116E">
      <w:pPr>
        <w:widowControl/>
        <w:snapToGrid w:val="0"/>
        <w:spacing w:line="240" w:lineRule="exact"/>
        <w:ind w:leftChars="205" w:left="369" w:firstLineChars="104" w:firstLine="187"/>
        <w:jc w:val="left"/>
        <w:rPr>
          <w:rFonts w:hAnsi="Meiryo UI"/>
          <w:bCs/>
          <w:szCs w:val="20"/>
        </w:rPr>
      </w:pPr>
      <w:r w:rsidRPr="0049116E">
        <w:rPr>
          <w:rFonts w:hAnsi="Meiryo UI" w:hint="eastAsia"/>
          <w:bCs/>
          <w:szCs w:val="20"/>
        </w:rPr>
        <w:t>情報セキュリティポリシは組織の情報セキュリティに対する姿勢を明文化したもので、組織は情報セキュリティポリシに基づき情報の管理を行う必要があります。</w:t>
      </w:r>
    </w:p>
    <w:p w14:paraId="429E67BC" w14:textId="46C426BC" w:rsidR="0000138F" w:rsidRPr="002C3EF6" w:rsidRDefault="0000138F" w:rsidP="0049116E">
      <w:pPr>
        <w:widowControl/>
        <w:snapToGrid w:val="0"/>
        <w:spacing w:line="240" w:lineRule="exact"/>
        <w:ind w:leftChars="205" w:left="369" w:firstLineChars="105" w:firstLine="189"/>
        <w:jc w:val="left"/>
        <w:rPr>
          <w:rFonts w:hAnsi="Meiryo UI"/>
          <w:szCs w:val="20"/>
        </w:rPr>
      </w:pPr>
      <w:r w:rsidRPr="0049116E">
        <w:rPr>
          <w:rFonts w:hAnsi="Meiryo UI" w:hint="eastAsia"/>
          <w:bCs/>
          <w:szCs w:val="20"/>
        </w:rPr>
        <w:t>対象となる情</w:t>
      </w:r>
      <w:r w:rsidRPr="002C3EF6">
        <w:rPr>
          <w:rFonts w:hAnsi="Meiryo UI" w:hint="eastAsia"/>
          <w:szCs w:val="20"/>
        </w:rPr>
        <w:t>報は、組織が活動するに当たり入手及び知り得た情報、並びに組織が活動する上で保有する</w:t>
      </w:r>
      <w:r w:rsidR="00C66813">
        <w:rPr>
          <w:rFonts w:hAnsi="Meiryo UI" w:hint="eastAsia"/>
          <w:szCs w:val="20"/>
        </w:rPr>
        <w:t>全て</w:t>
      </w:r>
      <w:r w:rsidRPr="002C3EF6">
        <w:rPr>
          <w:rFonts w:hAnsi="Meiryo UI" w:hint="eastAsia"/>
          <w:szCs w:val="20"/>
        </w:rPr>
        <w:t>の情報です。</w:t>
      </w:r>
    </w:p>
    <w:p w14:paraId="51FE6D17" w14:textId="77777777" w:rsidR="0000138F" w:rsidRPr="002C3EF6" w:rsidRDefault="0000138F" w:rsidP="0053669C">
      <w:pPr>
        <w:widowControl/>
        <w:snapToGrid w:val="0"/>
        <w:spacing w:line="240" w:lineRule="exact"/>
        <w:jc w:val="left"/>
        <w:rPr>
          <w:rFonts w:hAnsi="Meiryo UI"/>
          <w:szCs w:val="20"/>
        </w:rPr>
      </w:pPr>
    </w:p>
    <w:p w14:paraId="0C12119B" w14:textId="77777777" w:rsidR="00A448AD" w:rsidRDefault="00A448AD" w:rsidP="00A448AD">
      <w:pPr>
        <w:pStyle w:val="aff0"/>
        <w:ind w:firstLineChars="0" w:firstLine="0"/>
        <w:rPr>
          <w:sz w:val="20"/>
          <w:szCs w:val="20"/>
        </w:rPr>
      </w:pPr>
      <w:r w:rsidRPr="00A448AD">
        <w:rPr>
          <w:sz w:val="20"/>
          <w:szCs w:val="20"/>
        </w:rPr>
        <w:sym w:font="Webdings" w:char="F086"/>
      </w:r>
      <w:r w:rsidRPr="00A448AD">
        <w:rPr>
          <w:rFonts w:hint="eastAsia"/>
          <w:sz w:val="20"/>
          <w:szCs w:val="20"/>
        </w:rPr>
        <w:t>プラスアルファ</w:t>
      </w:r>
    </w:p>
    <w:p w14:paraId="28ABE45F" w14:textId="1BD9C2C7" w:rsidR="0000138F" w:rsidRPr="00A448AD" w:rsidRDefault="007D4AD8" w:rsidP="00A448AD">
      <w:pPr>
        <w:pStyle w:val="aff0"/>
        <w:ind w:firstLineChars="0" w:firstLine="0"/>
        <w:rPr>
          <w:b/>
        </w:rPr>
      </w:pPr>
      <w:r w:rsidRPr="00A448AD">
        <w:rPr>
          <w:rFonts w:hint="eastAsia"/>
          <w:b/>
        </w:rPr>
        <w:t>●</w:t>
      </w:r>
      <w:r w:rsidR="0000138F" w:rsidRPr="00A448AD">
        <w:rPr>
          <w:rFonts w:hint="eastAsia"/>
          <w:b/>
        </w:rPr>
        <w:t>情報資産</w:t>
      </w:r>
    </w:p>
    <w:p w14:paraId="6564E242" w14:textId="77777777" w:rsidR="0000138F" w:rsidRPr="002C3EF6" w:rsidRDefault="0000138F" w:rsidP="005168D8">
      <w:pPr>
        <w:pStyle w:val="aff0"/>
      </w:pPr>
      <w:r w:rsidRPr="002C3EF6">
        <w:rPr>
          <w:rFonts w:hint="eastAsia"/>
        </w:rPr>
        <w:t>情報のうち、組</w:t>
      </w:r>
      <w:r w:rsidRPr="0049116E">
        <w:rPr>
          <w:rFonts w:hint="eastAsia"/>
        </w:rPr>
        <w:t>織にとって価値のあるものを情報資産と呼びます。具体的には、データベース及びデータファイル、契約書及び同意書、システムに</w:t>
      </w:r>
      <w:r w:rsidRPr="002C3EF6">
        <w:rPr>
          <w:rFonts w:hint="eastAsia"/>
        </w:rPr>
        <w:t>関する文書、調査情報、利用者マニュアル、訓練資料、運用手順又はサポート手順、事業継続計画、代替手段の取決め、監査証跡、保存情報などが例として挙げられます。</w:t>
      </w:r>
    </w:p>
    <w:p w14:paraId="0886535A" w14:textId="728A463F" w:rsidR="0000138F" w:rsidRPr="00A448AD" w:rsidRDefault="007D4AD8" w:rsidP="00A448AD">
      <w:pPr>
        <w:pStyle w:val="aff0"/>
        <w:ind w:firstLineChars="0" w:firstLine="0"/>
        <w:rPr>
          <w:b/>
        </w:rPr>
      </w:pPr>
      <w:r w:rsidRPr="00A448AD">
        <w:rPr>
          <w:rFonts w:hint="eastAsia"/>
          <w:b/>
        </w:rPr>
        <w:t>●</w:t>
      </w:r>
      <w:r w:rsidR="0000138F" w:rsidRPr="00A448AD">
        <w:rPr>
          <w:rFonts w:hint="eastAsia"/>
          <w:b/>
        </w:rPr>
        <w:t>情報資産に関連付けた資産</w:t>
      </w:r>
    </w:p>
    <w:p w14:paraId="24384976" w14:textId="77777777" w:rsidR="0000138F" w:rsidRPr="002C3EF6" w:rsidRDefault="0000138F" w:rsidP="005168D8">
      <w:pPr>
        <w:pStyle w:val="aff0"/>
      </w:pPr>
      <w:r w:rsidRPr="002C3EF6">
        <w:rPr>
          <w:rFonts w:hint="eastAsia"/>
        </w:rPr>
        <w:t>JIS Q 27002:2006では、情報資産に関連付けた資産として次のような項目を</w:t>
      </w:r>
      <w:r w:rsidR="00A20DB4" w:rsidRPr="002C3EF6">
        <w:rPr>
          <w:rFonts w:hint="eastAsia"/>
        </w:rPr>
        <w:t>挙げています</w:t>
      </w:r>
      <w:r w:rsidRPr="002C3EF6">
        <w:rPr>
          <w:rFonts w:hint="eastAsia"/>
        </w:rPr>
        <w:t>。</w:t>
      </w:r>
    </w:p>
    <w:p w14:paraId="1E66FC53" w14:textId="6E5B323A" w:rsidR="0000138F" w:rsidRPr="00A448AD" w:rsidRDefault="00A448AD" w:rsidP="005168D8">
      <w:pPr>
        <w:pStyle w:val="aff0"/>
        <w:rPr>
          <w:b/>
          <w:bCs/>
        </w:rPr>
      </w:pPr>
      <w:r>
        <w:rPr>
          <w:rFonts w:hint="eastAsia"/>
          <w:b/>
          <w:bCs/>
        </w:rPr>
        <w:t>①</w:t>
      </w:r>
      <w:r w:rsidR="0000138F" w:rsidRPr="00A448AD">
        <w:rPr>
          <w:rFonts w:hint="eastAsia"/>
          <w:b/>
          <w:bCs/>
        </w:rPr>
        <w:t>物理的資産</w:t>
      </w:r>
    </w:p>
    <w:p w14:paraId="6FEAC86D" w14:textId="77777777" w:rsidR="0000138F" w:rsidRPr="002C3EF6" w:rsidRDefault="0000138F" w:rsidP="00A448AD">
      <w:pPr>
        <w:pStyle w:val="aff0"/>
        <w:ind w:firstLineChars="200" w:firstLine="320"/>
      </w:pPr>
      <w:r w:rsidRPr="002C3EF6">
        <w:rPr>
          <w:rFonts w:hint="eastAsia"/>
        </w:rPr>
        <w:t>コンピュータ装置、通信装置、取外し可能な媒体、その他の装置</w:t>
      </w:r>
    </w:p>
    <w:p w14:paraId="1D17FA5B" w14:textId="77777777" w:rsidR="0000138F" w:rsidRPr="00A448AD" w:rsidRDefault="0000138F" w:rsidP="005168D8">
      <w:pPr>
        <w:pStyle w:val="aff0"/>
        <w:rPr>
          <w:b/>
          <w:bCs/>
        </w:rPr>
      </w:pPr>
      <w:r w:rsidRPr="00A448AD">
        <w:rPr>
          <w:rFonts w:hint="eastAsia"/>
          <w:b/>
          <w:bCs/>
        </w:rPr>
        <w:t>②ソフトウェア資産</w:t>
      </w:r>
    </w:p>
    <w:p w14:paraId="3BEC392B" w14:textId="77777777" w:rsidR="0000138F" w:rsidRPr="002C3EF6" w:rsidRDefault="0000138F" w:rsidP="00A448AD">
      <w:pPr>
        <w:pStyle w:val="aff0"/>
        <w:ind w:firstLineChars="200" w:firstLine="320"/>
      </w:pPr>
      <w:r w:rsidRPr="002C3EF6">
        <w:rPr>
          <w:rFonts w:hint="eastAsia"/>
        </w:rPr>
        <w:t>業務用ソフトウェア、システムソフトウェア、開発用ツール、ユーティリティソフトウェアな</w:t>
      </w:r>
      <w:r w:rsidR="00421D2B" w:rsidRPr="002C3EF6">
        <w:rPr>
          <w:rFonts w:hint="eastAsia"/>
        </w:rPr>
        <w:t>ど</w:t>
      </w:r>
    </w:p>
    <w:p w14:paraId="705A04BA" w14:textId="77777777" w:rsidR="0000138F" w:rsidRPr="00A448AD" w:rsidRDefault="0000138F" w:rsidP="005168D8">
      <w:pPr>
        <w:pStyle w:val="aff0"/>
        <w:rPr>
          <w:b/>
          <w:bCs/>
        </w:rPr>
      </w:pPr>
      <w:r w:rsidRPr="00A448AD">
        <w:rPr>
          <w:rFonts w:hint="eastAsia"/>
          <w:b/>
          <w:bCs/>
        </w:rPr>
        <w:t>③人的資産</w:t>
      </w:r>
    </w:p>
    <w:p w14:paraId="4874592B" w14:textId="77777777" w:rsidR="0000138F" w:rsidRPr="002C3EF6" w:rsidRDefault="0000138F" w:rsidP="00A448AD">
      <w:pPr>
        <w:pStyle w:val="aff0"/>
        <w:ind w:firstLineChars="200" w:firstLine="320"/>
      </w:pPr>
      <w:r w:rsidRPr="002C3EF6">
        <w:rPr>
          <w:rFonts w:hint="eastAsia"/>
        </w:rPr>
        <w:t>保有する資格、技能、経験</w:t>
      </w:r>
    </w:p>
    <w:p w14:paraId="328D9B5E" w14:textId="77777777" w:rsidR="0000138F" w:rsidRPr="00A448AD" w:rsidRDefault="0000138F" w:rsidP="005168D8">
      <w:pPr>
        <w:pStyle w:val="aff0"/>
        <w:rPr>
          <w:b/>
          <w:bCs/>
        </w:rPr>
      </w:pPr>
      <w:r w:rsidRPr="00A448AD">
        <w:rPr>
          <w:rFonts w:hint="eastAsia"/>
          <w:b/>
          <w:bCs/>
        </w:rPr>
        <w:t>④無形資産</w:t>
      </w:r>
    </w:p>
    <w:p w14:paraId="7D8E2954" w14:textId="77777777" w:rsidR="0000138F" w:rsidRPr="002C3EF6" w:rsidRDefault="0000138F" w:rsidP="00A448AD">
      <w:pPr>
        <w:pStyle w:val="aff0"/>
        <w:ind w:firstLineChars="200" w:firstLine="320"/>
      </w:pPr>
      <w:r w:rsidRPr="002C3EF6">
        <w:rPr>
          <w:rFonts w:hint="eastAsia"/>
        </w:rPr>
        <w:t>例えば、組織の評判、イメージ</w:t>
      </w:r>
    </w:p>
    <w:p w14:paraId="51D486F5" w14:textId="77777777" w:rsidR="0000138F" w:rsidRPr="00A448AD" w:rsidRDefault="0000138F" w:rsidP="005168D8">
      <w:pPr>
        <w:pStyle w:val="aff0"/>
        <w:rPr>
          <w:b/>
          <w:bCs/>
        </w:rPr>
      </w:pPr>
      <w:r w:rsidRPr="00A448AD">
        <w:rPr>
          <w:rFonts w:hint="eastAsia"/>
          <w:b/>
          <w:bCs/>
        </w:rPr>
        <w:t>⑤サービス</w:t>
      </w:r>
    </w:p>
    <w:p w14:paraId="614A4031" w14:textId="77777777" w:rsidR="0000138F" w:rsidRPr="002C3EF6" w:rsidRDefault="0000138F" w:rsidP="00A448AD">
      <w:pPr>
        <w:pStyle w:val="aff0"/>
        <w:ind w:firstLineChars="200" w:firstLine="320"/>
      </w:pPr>
      <w:r w:rsidRPr="002C3EF6">
        <w:rPr>
          <w:rFonts w:hint="eastAsia"/>
        </w:rPr>
        <w:t>計算処理サービス、通信サービス、一般ユーティリティ（暖房、照明、電源、空調）</w:t>
      </w:r>
    </w:p>
    <w:p w14:paraId="65A0CE7F" w14:textId="52E7B851" w:rsidR="0000138F" w:rsidRPr="00A448AD" w:rsidRDefault="00622C7A" w:rsidP="00A448AD">
      <w:pPr>
        <w:pStyle w:val="aff0"/>
        <w:ind w:firstLineChars="0" w:firstLine="0"/>
        <w:rPr>
          <w:b/>
        </w:rPr>
      </w:pPr>
      <w:r w:rsidRPr="00A448AD">
        <w:rPr>
          <w:rFonts w:hint="eastAsia"/>
          <w:b/>
        </w:rPr>
        <w:t>●</w:t>
      </w:r>
      <w:r w:rsidR="0000138F" w:rsidRPr="00A448AD">
        <w:rPr>
          <w:rFonts w:hint="eastAsia"/>
          <w:b/>
        </w:rPr>
        <w:t>リスクマネジメント（JIS Q 31000）</w:t>
      </w:r>
    </w:p>
    <w:p w14:paraId="651ED98B" w14:textId="34B6B207" w:rsidR="0000138F" w:rsidRPr="002C3EF6" w:rsidRDefault="0000138F" w:rsidP="005168D8">
      <w:pPr>
        <w:pStyle w:val="aff0"/>
      </w:pPr>
      <w:r w:rsidRPr="002C3EF6">
        <w:rPr>
          <w:rFonts w:hint="eastAsia"/>
        </w:rPr>
        <w:t>ISOは、企業等組織のリスクに焦点を絞り、組織経営のための取組みプロセスを明確にする指針として、2009年11月にISO 31000を公表しました。</w:t>
      </w:r>
    </w:p>
    <w:p w14:paraId="6B8C898D" w14:textId="77777777" w:rsidR="0000138F" w:rsidRPr="002C3EF6" w:rsidRDefault="00A4540A" w:rsidP="005168D8">
      <w:pPr>
        <w:pStyle w:val="aff0"/>
      </w:pPr>
      <w:r w:rsidRPr="002C3EF6">
        <w:rPr>
          <w:rFonts w:hint="eastAsia"/>
        </w:rPr>
        <w:t>2010</w:t>
      </w:r>
      <w:r w:rsidR="0000138F" w:rsidRPr="002C3EF6">
        <w:rPr>
          <w:rFonts w:hint="eastAsia"/>
        </w:rPr>
        <w:t>年９月に発行されたJIS Q 31000「リスクマネジメント－原則及び指針」は、ISO</w:t>
      </w:r>
      <w:r w:rsidR="00A20DB4" w:rsidRPr="002C3EF6">
        <w:t xml:space="preserve"> </w:t>
      </w:r>
      <w:r w:rsidR="0000138F" w:rsidRPr="002C3EF6">
        <w:rPr>
          <w:rFonts w:hint="eastAsia"/>
        </w:rPr>
        <w:t>31000を翻訳したもので、リスクマネジメントにおける論理的考え方及び行うべき原則「リスクマネジメントの原則」、リスクマネジメントにおける組織体制「リスクマネジメントの枠組み」、リスクを認識して対処する過程「リスクマネジメントプロセス」から構成されています。</w:t>
      </w:r>
    </w:p>
    <w:p w14:paraId="0985E12F" w14:textId="77777777" w:rsidR="0000138F" w:rsidRPr="002C3EF6" w:rsidRDefault="0000138F" w:rsidP="005168D8">
      <w:pPr>
        <w:pStyle w:val="aff0"/>
      </w:pPr>
      <w:r w:rsidRPr="002C3EF6">
        <w:rPr>
          <w:rFonts w:hint="eastAsia"/>
        </w:rPr>
        <w:t>なお、</w:t>
      </w:r>
      <w:r w:rsidRPr="0049116E">
        <w:rPr>
          <w:rFonts w:hint="eastAsia"/>
          <w:bCs/>
        </w:rPr>
        <w:t>JIS Q 31000</w:t>
      </w:r>
      <w:r w:rsidRPr="002C3EF6">
        <w:rPr>
          <w:rFonts w:hint="eastAsia"/>
        </w:rPr>
        <w:t>では、</w:t>
      </w:r>
      <w:r w:rsidRPr="002C3EF6">
        <w:rPr>
          <w:rFonts w:hint="eastAsia"/>
          <w:b/>
        </w:rPr>
        <w:t>リスク</w:t>
      </w:r>
      <w:r w:rsidRPr="002C3EF6">
        <w:rPr>
          <w:rFonts w:hint="eastAsia"/>
        </w:rPr>
        <w:t>を「目的に対する不確かさの影響」と定義し、</w:t>
      </w:r>
      <w:r w:rsidRPr="002C3EF6">
        <w:rPr>
          <w:rFonts w:hint="eastAsia"/>
          <w:b/>
        </w:rPr>
        <w:t>リスクマネジメント</w:t>
      </w:r>
      <w:r w:rsidR="00A20DB4" w:rsidRPr="002C3EF6">
        <w:rPr>
          <w:rFonts w:hint="eastAsia"/>
        </w:rPr>
        <w:t>を「リスクについて、</w:t>
      </w:r>
      <w:r w:rsidRPr="002C3EF6">
        <w:rPr>
          <w:rFonts w:hint="eastAsia"/>
        </w:rPr>
        <w:t>組織を指揮統制するための調整された活動」と定義しています。</w:t>
      </w:r>
    </w:p>
    <w:p w14:paraId="701C7E65" w14:textId="1C7ADB9A" w:rsidR="0000138F" w:rsidRPr="002C3EF6" w:rsidRDefault="0000138F" w:rsidP="005168D8">
      <w:pPr>
        <w:pStyle w:val="aff0"/>
      </w:pPr>
      <w:r w:rsidRPr="002C3EF6">
        <w:rPr>
          <w:rFonts w:hint="eastAsia"/>
        </w:rPr>
        <w:t>JIS Q 31000は、</w:t>
      </w:r>
      <w:r w:rsidR="00C66813">
        <w:rPr>
          <w:rFonts w:hint="eastAsia"/>
        </w:rPr>
        <w:t>全て</w:t>
      </w:r>
      <w:r w:rsidRPr="002C3EF6">
        <w:rPr>
          <w:rFonts w:hint="eastAsia"/>
        </w:rPr>
        <w:t>の組織に適用でき、かつ、</w:t>
      </w:r>
      <w:r w:rsidR="00C66813">
        <w:rPr>
          <w:rFonts w:hint="eastAsia"/>
        </w:rPr>
        <w:t>全て</w:t>
      </w:r>
      <w:r w:rsidRPr="002C3EF6">
        <w:rPr>
          <w:rFonts w:hint="eastAsia"/>
        </w:rPr>
        <w:t>のリスクに適用できますが、適用は任意であり、強制力はありません。</w:t>
      </w:r>
    </w:p>
    <w:p w14:paraId="1029DCFC" w14:textId="38715407" w:rsidR="00622C7A" w:rsidRDefault="00622C7A">
      <w:pPr>
        <w:widowControl/>
        <w:jc w:val="left"/>
        <w:rPr>
          <w:rFonts w:hAnsi="Meiryo UI"/>
          <w:szCs w:val="20"/>
        </w:rPr>
      </w:pPr>
      <w:r>
        <w:rPr>
          <w:rFonts w:hAnsi="Meiryo UI"/>
          <w:szCs w:val="20"/>
        </w:rPr>
        <w:br w:type="page"/>
      </w:r>
    </w:p>
    <w:tbl>
      <w:tblPr>
        <w:tblStyle w:val="a3"/>
        <w:tblW w:w="8707" w:type="dxa"/>
        <w:tblInd w:w="360" w:type="dxa"/>
        <w:tblLook w:val="04A0" w:firstRow="1" w:lastRow="0" w:firstColumn="1" w:lastColumn="0" w:noHBand="0" w:noVBand="1"/>
      </w:tblPr>
      <w:tblGrid>
        <w:gridCol w:w="8707"/>
      </w:tblGrid>
      <w:tr w:rsidR="00060AEE" w:rsidRPr="002C3EF6" w14:paraId="4E5A5E30" w14:textId="77777777" w:rsidTr="005168D8">
        <w:tc>
          <w:tcPr>
            <w:tcW w:w="8707" w:type="dxa"/>
            <w:tcBorders>
              <w:top w:val="single" w:sz="4" w:space="0" w:color="auto"/>
              <w:left w:val="single" w:sz="4" w:space="0" w:color="auto"/>
              <w:bottom w:val="single" w:sz="4" w:space="0" w:color="auto"/>
              <w:right w:val="single" w:sz="4" w:space="0" w:color="auto"/>
            </w:tcBorders>
          </w:tcPr>
          <w:p w14:paraId="4698D5F3" w14:textId="48D1915B" w:rsidR="00C2314F" w:rsidRDefault="00C2314F" w:rsidP="00C2314F">
            <w:pPr>
              <w:snapToGrid w:val="0"/>
              <w:spacing w:line="240" w:lineRule="exact"/>
              <w:rPr>
                <w:rFonts w:hAnsi="Meiryo UI"/>
                <w:szCs w:val="20"/>
              </w:rPr>
            </w:pPr>
            <w:r w:rsidRPr="002C3EF6">
              <w:rPr>
                <w:rFonts w:hAnsi="Meiryo UI" w:hint="eastAsia"/>
                <w:szCs w:val="20"/>
              </w:rPr>
              <w:lastRenderedPageBreak/>
              <w:t>例題</w:t>
            </w:r>
            <w:r w:rsidR="00622C7A">
              <w:rPr>
                <w:rFonts w:hAnsi="Meiryo UI" w:hint="eastAsia"/>
                <w:szCs w:val="20"/>
              </w:rPr>
              <w:t xml:space="preserve">　</w:t>
            </w:r>
            <w:r w:rsidR="00622C7A" w:rsidRPr="00D13A11">
              <w:rPr>
                <w:rFonts w:ascii="Webdings" w:hAnsi="Webdings"/>
                <w:color w:val="000000" w:themeColor="text1"/>
                <w:szCs w:val="20"/>
                <w:shd w:val="pct15" w:color="auto" w:fill="FFFFFF"/>
              </w:rPr>
              <w:t></w:t>
            </w:r>
            <w:r w:rsidR="00622C7A" w:rsidRPr="00D13A11">
              <w:rPr>
                <w:color w:val="000000" w:themeColor="text1"/>
                <w:szCs w:val="20"/>
                <w:shd w:val="pct15" w:color="auto" w:fill="FFFFFF"/>
              </w:rPr>
              <w:t>プラスアルファ</w:t>
            </w:r>
          </w:p>
          <w:p w14:paraId="67D493AD" w14:textId="679E7FC7" w:rsidR="00C2314F" w:rsidRPr="002C3EF6" w:rsidRDefault="00C2314F" w:rsidP="00C2314F">
            <w:pPr>
              <w:snapToGrid w:val="0"/>
              <w:spacing w:line="240" w:lineRule="exact"/>
              <w:ind w:firstLineChars="100" w:firstLine="180"/>
              <w:rPr>
                <w:rFonts w:hAnsi="Meiryo UI"/>
                <w:szCs w:val="20"/>
              </w:rPr>
            </w:pPr>
            <w:r w:rsidRPr="002C3EF6">
              <w:rPr>
                <w:rFonts w:hAnsi="Meiryo UI" w:hint="eastAsia"/>
                <w:szCs w:val="20"/>
              </w:rPr>
              <w:t>JIS Q 31000：2010（リスクマネジメント－原則及び指針）において，リスクマネジメントを効果的なものにするために，組織が順守することが望ましいこととして挙げられている原則はどれか。</w:t>
            </w:r>
          </w:p>
          <w:p w14:paraId="6132474F" w14:textId="77777777" w:rsidR="00C2314F" w:rsidRPr="002C3EF6" w:rsidRDefault="00C2314F" w:rsidP="00C2314F">
            <w:pPr>
              <w:snapToGrid w:val="0"/>
              <w:spacing w:line="240" w:lineRule="exact"/>
              <w:rPr>
                <w:rFonts w:hAnsi="Meiryo UI"/>
                <w:szCs w:val="20"/>
              </w:rPr>
            </w:pPr>
          </w:p>
          <w:p w14:paraId="60E69E61" w14:textId="77777777" w:rsidR="00C2314F" w:rsidRPr="002C3EF6" w:rsidRDefault="00C2314F" w:rsidP="00C2314F">
            <w:pPr>
              <w:tabs>
                <w:tab w:val="left" w:pos="1980"/>
                <w:tab w:val="left" w:pos="3780"/>
                <w:tab w:val="left" w:pos="5580"/>
              </w:tabs>
              <w:snapToGrid w:val="0"/>
              <w:spacing w:line="240" w:lineRule="exact"/>
              <w:ind w:firstLineChars="100" w:firstLine="180"/>
              <w:rPr>
                <w:rFonts w:hAnsi="Meiryo UI"/>
                <w:szCs w:val="20"/>
              </w:rPr>
            </w:pPr>
            <w:r w:rsidRPr="002C3EF6">
              <w:rPr>
                <w:rFonts w:hAnsi="Meiryo UI" w:hint="eastAsia"/>
                <w:szCs w:val="20"/>
              </w:rPr>
              <w:t>ア　リスクマネジメントは，静的であり，変化が生じたときに終了する。</w:t>
            </w:r>
          </w:p>
          <w:p w14:paraId="0A56D2AC" w14:textId="77777777" w:rsidR="00C2314F" w:rsidRPr="002C3EF6" w:rsidRDefault="00C2314F" w:rsidP="00C2314F">
            <w:pPr>
              <w:tabs>
                <w:tab w:val="left" w:pos="1980"/>
                <w:tab w:val="left" w:pos="3780"/>
                <w:tab w:val="left" w:pos="5580"/>
              </w:tabs>
              <w:snapToGrid w:val="0"/>
              <w:spacing w:line="240" w:lineRule="exact"/>
              <w:ind w:firstLineChars="100" w:firstLine="180"/>
              <w:rPr>
                <w:rFonts w:hAnsi="Meiryo UI"/>
                <w:szCs w:val="20"/>
              </w:rPr>
            </w:pPr>
            <w:r w:rsidRPr="002C3EF6">
              <w:rPr>
                <w:rFonts w:hAnsi="Meiryo UI" w:hint="eastAsia"/>
                <w:szCs w:val="20"/>
              </w:rPr>
              <w:t>イ　リスクマネジメントは，組織に合わせて作られる。</w:t>
            </w:r>
          </w:p>
          <w:p w14:paraId="3FDCC562" w14:textId="77777777" w:rsidR="00C2314F" w:rsidRPr="002C3EF6" w:rsidRDefault="00C2314F" w:rsidP="00C2314F">
            <w:pPr>
              <w:tabs>
                <w:tab w:val="left" w:pos="1980"/>
                <w:tab w:val="left" w:pos="3780"/>
                <w:tab w:val="left" w:pos="5580"/>
              </w:tabs>
              <w:snapToGrid w:val="0"/>
              <w:spacing w:line="240" w:lineRule="exact"/>
              <w:ind w:firstLineChars="100" w:firstLine="180"/>
              <w:rPr>
                <w:rFonts w:hAnsi="Meiryo UI"/>
                <w:szCs w:val="20"/>
              </w:rPr>
            </w:pPr>
            <w:r w:rsidRPr="002C3EF6">
              <w:rPr>
                <w:rFonts w:hAnsi="Meiryo UI" w:hint="eastAsia"/>
                <w:szCs w:val="20"/>
              </w:rPr>
              <w:t>ウ　リスクマネジメントは，組織の主要なプロセスから分離した単独の活動である。</w:t>
            </w:r>
          </w:p>
          <w:p w14:paraId="138D2396" w14:textId="77777777" w:rsidR="00C2314F" w:rsidRPr="002C3EF6" w:rsidRDefault="00C2314F" w:rsidP="00C2314F">
            <w:pPr>
              <w:tabs>
                <w:tab w:val="left" w:pos="1980"/>
                <w:tab w:val="left" w:pos="3780"/>
                <w:tab w:val="left" w:pos="5580"/>
              </w:tabs>
              <w:snapToGrid w:val="0"/>
              <w:spacing w:line="240" w:lineRule="exact"/>
              <w:ind w:firstLineChars="100" w:firstLine="180"/>
              <w:rPr>
                <w:rFonts w:hAnsi="Meiryo UI"/>
                <w:szCs w:val="20"/>
              </w:rPr>
            </w:pPr>
            <w:r w:rsidRPr="002C3EF6">
              <w:rPr>
                <w:rFonts w:hAnsi="Meiryo UI" w:hint="eastAsia"/>
                <w:szCs w:val="20"/>
              </w:rPr>
              <w:t>エ　リスクマネジメントは，リスクが顕在化した場合を対象とする。</w:t>
            </w:r>
          </w:p>
          <w:p w14:paraId="289AE2F2" w14:textId="7054B141" w:rsidR="00C2314F" w:rsidRDefault="00C2314F" w:rsidP="00C2314F">
            <w:pPr>
              <w:pBdr>
                <w:bottom w:val="single" w:sz="6" w:space="1" w:color="auto"/>
              </w:pBdr>
              <w:snapToGrid w:val="0"/>
              <w:spacing w:line="240" w:lineRule="exact"/>
              <w:rPr>
                <w:rFonts w:hAnsi="Meiryo UI"/>
                <w:szCs w:val="20"/>
              </w:rPr>
            </w:pPr>
          </w:p>
          <w:p w14:paraId="5F2DBA3E" w14:textId="77777777" w:rsidR="00C2314F" w:rsidRPr="002C3EF6" w:rsidRDefault="00C2314F" w:rsidP="00C2314F">
            <w:pPr>
              <w:snapToGrid w:val="0"/>
              <w:spacing w:line="240" w:lineRule="exact"/>
              <w:rPr>
                <w:rFonts w:hAnsi="Meiryo UI"/>
                <w:szCs w:val="20"/>
              </w:rPr>
            </w:pPr>
          </w:p>
          <w:p w14:paraId="59013342" w14:textId="77777777" w:rsidR="00C2314F" w:rsidRPr="002C3EF6" w:rsidRDefault="00C2314F" w:rsidP="00C2314F">
            <w:pPr>
              <w:snapToGrid w:val="0"/>
              <w:spacing w:line="240" w:lineRule="exact"/>
              <w:ind w:leftChars="100" w:left="180" w:firstLineChars="100" w:firstLine="180"/>
              <w:rPr>
                <w:rFonts w:hAnsi="Meiryo UI"/>
                <w:szCs w:val="20"/>
              </w:rPr>
            </w:pPr>
            <w:r w:rsidRPr="002C3EF6">
              <w:rPr>
                <w:rFonts w:hAnsi="Meiryo UI" w:hint="eastAsia"/>
                <w:szCs w:val="20"/>
              </w:rPr>
              <w:t>JIS Q 31000:2010（リスクマネジメント－原則及び指針）の「3 原則」に「</w:t>
            </w:r>
            <w:r w:rsidRPr="002C3EF6">
              <w:rPr>
                <w:rFonts w:hAnsi="Meiryo UI"/>
                <w:szCs w:val="20"/>
              </w:rPr>
              <w:t>リスクマネジメントを効果的なものにするために，組織は，次の原則をすべての階層で順守することが望ましい。</w:t>
            </w:r>
            <w:r w:rsidRPr="002C3EF6">
              <w:rPr>
                <w:rFonts w:hAnsi="Meiryo UI" w:hint="eastAsia"/>
                <w:szCs w:val="20"/>
              </w:rPr>
              <w:t>」と記述されており、その中に、「</w:t>
            </w:r>
            <w:r w:rsidRPr="002C3EF6">
              <w:rPr>
                <w:rFonts w:hAnsi="Meiryo UI"/>
                <w:szCs w:val="20"/>
              </w:rPr>
              <w:t>g)</w:t>
            </w:r>
            <w:r w:rsidRPr="002C3EF6">
              <w:rPr>
                <w:rFonts w:hAnsi="Meiryo UI" w:hint="eastAsia"/>
                <w:szCs w:val="20"/>
              </w:rPr>
              <w:t xml:space="preserve"> </w:t>
            </w:r>
            <w:r w:rsidRPr="002C3EF6">
              <w:rPr>
                <w:rFonts w:hAnsi="Meiryo UI"/>
                <w:szCs w:val="20"/>
              </w:rPr>
              <w:t>リスクマネジメントは，組織に合わせて作られる。</w:t>
            </w:r>
            <w:r w:rsidRPr="002C3EF6">
              <w:rPr>
                <w:rFonts w:hAnsi="Meiryo UI" w:hint="eastAsia"/>
                <w:szCs w:val="20"/>
              </w:rPr>
              <w:t>」と記述されています。</w:t>
            </w:r>
          </w:p>
          <w:p w14:paraId="1E18408C" w14:textId="77777777" w:rsidR="00C2314F" w:rsidRPr="002C3EF6" w:rsidRDefault="00C2314F" w:rsidP="00C2314F">
            <w:pPr>
              <w:snapToGrid w:val="0"/>
              <w:spacing w:line="240" w:lineRule="exact"/>
              <w:ind w:leftChars="100" w:left="360" w:hangingChars="100" w:hanging="180"/>
              <w:rPr>
                <w:rFonts w:hAnsi="Meiryo UI"/>
                <w:szCs w:val="20"/>
              </w:rPr>
            </w:pPr>
            <w:r w:rsidRPr="002C3EF6">
              <w:rPr>
                <w:rFonts w:hAnsi="Meiryo UI" w:hint="eastAsia"/>
                <w:szCs w:val="20"/>
              </w:rPr>
              <w:t>ア　「j</w:t>
            </w:r>
            <w:r w:rsidRPr="002C3EF6">
              <w:rPr>
                <w:rFonts w:hAnsi="Meiryo UI"/>
                <w:szCs w:val="20"/>
              </w:rPr>
              <w:t>)</w:t>
            </w:r>
            <w:r w:rsidRPr="002C3EF6">
              <w:rPr>
                <w:rFonts w:hAnsi="Meiryo UI" w:hint="eastAsia"/>
                <w:szCs w:val="20"/>
              </w:rPr>
              <w:t xml:space="preserve"> </w:t>
            </w:r>
            <w:r w:rsidRPr="002C3EF6">
              <w:rPr>
                <w:rFonts w:hAnsi="Meiryo UI"/>
                <w:szCs w:val="20"/>
              </w:rPr>
              <w:t>リスクマネジメントは，動的で，繰り返し行われ，変化に対応する。</w:t>
            </w:r>
            <w:r w:rsidRPr="002C3EF6">
              <w:rPr>
                <w:rFonts w:hAnsi="Meiryo UI" w:hint="eastAsia"/>
                <w:szCs w:val="20"/>
              </w:rPr>
              <w:t>」と記述されています。</w:t>
            </w:r>
          </w:p>
          <w:p w14:paraId="2370FEF9" w14:textId="77777777" w:rsidR="00C2314F" w:rsidRPr="002C3EF6" w:rsidRDefault="00C2314F" w:rsidP="00C2314F">
            <w:pPr>
              <w:snapToGrid w:val="0"/>
              <w:spacing w:line="240" w:lineRule="exact"/>
              <w:ind w:leftChars="100" w:left="360" w:hangingChars="100" w:hanging="180"/>
              <w:rPr>
                <w:rFonts w:hAnsi="Meiryo UI"/>
                <w:szCs w:val="20"/>
              </w:rPr>
            </w:pPr>
            <w:r w:rsidRPr="002C3EF6">
              <w:rPr>
                <w:rFonts w:hAnsi="Meiryo UI" w:hint="eastAsia"/>
                <w:szCs w:val="20"/>
              </w:rPr>
              <w:t xml:space="preserve">ウ　「b) </w:t>
            </w:r>
            <w:r w:rsidRPr="002C3EF6">
              <w:rPr>
                <w:rFonts w:hAnsi="Meiryo UI"/>
                <w:szCs w:val="20"/>
              </w:rPr>
              <w:t>リスクマネジメントは，組織のすべてのプロセスにおいて不可欠な部分である。リスクマネジメントは，組織の主要な活動及びプロセスから切り離された単独の活動ではない。</w:t>
            </w:r>
            <w:r w:rsidRPr="002C3EF6">
              <w:rPr>
                <w:rFonts w:hAnsi="Meiryo UI" w:hint="eastAsia"/>
                <w:szCs w:val="20"/>
              </w:rPr>
              <w:t>」と記述されています。</w:t>
            </w:r>
          </w:p>
          <w:p w14:paraId="40F24E34" w14:textId="3911C7DA" w:rsidR="00C2314F" w:rsidRDefault="00C2314F" w:rsidP="00C2314F">
            <w:pPr>
              <w:snapToGrid w:val="0"/>
              <w:spacing w:line="240" w:lineRule="exact"/>
              <w:ind w:leftChars="100" w:left="360" w:hangingChars="100" w:hanging="180"/>
              <w:rPr>
                <w:rFonts w:hAnsi="Meiryo UI"/>
                <w:szCs w:val="20"/>
              </w:rPr>
            </w:pPr>
            <w:r w:rsidRPr="002C3EF6">
              <w:rPr>
                <w:rFonts w:hAnsi="Meiryo UI" w:hint="eastAsia"/>
                <w:szCs w:val="20"/>
              </w:rPr>
              <w:t>エ　「</w:t>
            </w:r>
            <w:r w:rsidRPr="002C3EF6">
              <w:rPr>
                <w:rFonts w:hAnsi="Meiryo UI"/>
                <w:szCs w:val="20"/>
              </w:rPr>
              <w:t>k)</w:t>
            </w:r>
            <w:r w:rsidRPr="002C3EF6">
              <w:rPr>
                <w:rFonts w:hAnsi="Meiryo UI" w:hint="eastAsia"/>
                <w:szCs w:val="20"/>
              </w:rPr>
              <w:t xml:space="preserve"> </w:t>
            </w:r>
            <w:r w:rsidRPr="002C3EF6">
              <w:rPr>
                <w:rFonts w:hAnsi="Meiryo UI"/>
                <w:szCs w:val="20"/>
              </w:rPr>
              <w:t>リスクマネジメントは，組織の継続的改善を促進する。</w:t>
            </w:r>
            <w:r w:rsidRPr="002C3EF6">
              <w:rPr>
                <w:rFonts w:hAnsi="Meiryo UI" w:hint="eastAsia"/>
                <w:szCs w:val="20"/>
              </w:rPr>
              <w:t>」と記述されており、リスクが顕在化した場合を対象とするわけではありません。</w:t>
            </w:r>
          </w:p>
          <w:p w14:paraId="7A2CD0EE" w14:textId="77777777" w:rsidR="00C2314F" w:rsidRPr="002C3EF6" w:rsidRDefault="00C2314F" w:rsidP="00C2314F">
            <w:pPr>
              <w:snapToGrid w:val="0"/>
              <w:spacing w:line="240" w:lineRule="exact"/>
              <w:ind w:leftChars="100" w:left="360" w:hangingChars="100" w:hanging="180"/>
              <w:rPr>
                <w:rFonts w:hAnsi="Meiryo UI"/>
                <w:szCs w:val="20"/>
              </w:rPr>
            </w:pPr>
          </w:p>
          <w:p w14:paraId="2AAF0020" w14:textId="77777777" w:rsidR="00C2314F" w:rsidRPr="002C3EF6" w:rsidRDefault="00C2314F" w:rsidP="00C2314F">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情報セキュリティマネジメント　平成29年度春　問5　[出題頻度：★☆☆]</w:t>
            </w:r>
          </w:p>
          <w:p w14:paraId="3F66305E" w14:textId="44A640D3" w:rsidR="00060AEE" w:rsidRPr="002C3EF6" w:rsidRDefault="00C2314F" w:rsidP="00C2314F">
            <w:pPr>
              <w:widowControl/>
              <w:snapToGrid w:val="0"/>
              <w:spacing w:line="240" w:lineRule="exact"/>
              <w:jc w:val="right"/>
              <w:rPr>
                <w:rFonts w:hAnsi="Meiryo UI"/>
                <w:szCs w:val="20"/>
              </w:rPr>
            </w:pPr>
            <w:r w:rsidRPr="002C3EF6">
              <w:rPr>
                <w:rFonts w:hAnsi="Meiryo UI" w:hint="eastAsia"/>
                <w:szCs w:val="20"/>
              </w:rPr>
              <w:t>解答－イ</w:t>
            </w:r>
          </w:p>
        </w:tc>
      </w:tr>
    </w:tbl>
    <w:p w14:paraId="03292C3F" w14:textId="77777777" w:rsidR="00C2314F" w:rsidRDefault="00C2314F" w:rsidP="0053669C">
      <w:pPr>
        <w:snapToGrid w:val="0"/>
        <w:spacing w:line="240" w:lineRule="exact"/>
        <w:ind w:firstLineChars="105" w:firstLine="189"/>
        <w:rPr>
          <w:rFonts w:hAnsi="Meiryo UI"/>
          <w:szCs w:val="20"/>
        </w:rPr>
      </w:pPr>
    </w:p>
    <w:p w14:paraId="4BE52AFD" w14:textId="77777777" w:rsidR="0036624A" w:rsidRDefault="0036624A" w:rsidP="0036624A">
      <w:pPr>
        <w:pStyle w:val="aff0"/>
        <w:ind w:firstLineChars="0" w:firstLine="0"/>
        <w:rPr>
          <w:sz w:val="20"/>
          <w:szCs w:val="20"/>
        </w:rPr>
      </w:pPr>
      <w:r w:rsidRPr="00A448AD">
        <w:rPr>
          <w:sz w:val="20"/>
          <w:szCs w:val="20"/>
        </w:rPr>
        <w:sym w:font="Webdings" w:char="F086"/>
      </w:r>
      <w:r w:rsidRPr="00A448AD">
        <w:rPr>
          <w:rFonts w:hint="eastAsia"/>
          <w:sz w:val="20"/>
          <w:szCs w:val="20"/>
        </w:rPr>
        <w:t>プラスアルファ</w:t>
      </w:r>
    </w:p>
    <w:p w14:paraId="6EA0D590" w14:textId="06B7953E" w:rsidR="0000138F" w:rsidRPr="0036624A" w:rsidRDefault="005168D8" w:rsidP="0036624A">
      <w:pPr>
        <w:pStyle w:val="aff0"/>
        <w:ind w:firstLineChars="0" w:firstLine="0"/>
        <w:rPr>
          <w:b/>
        </w:rPr>
      </w:pPr>
      <w:r w:rsidRPr="0036624A">
        <w:rPr>
          <w:rFonts w:hint="eastAsia"/>
          <w:b/>
        </w:rPr>
        <w:t>●</w:t>
      </w:r>
      <w:r w:rsidR="0000138F" w:rsidRPr="0036624A">
        <w:rPr>
          <w:rFonts w:hint="eastAsia"/>
          <w:b/>
        </w:rPr>
        <w:t>情報セキュリティ事象と情報セキュリティインシデント</w:t>
      </w:r>
    </w:p>
    <w:p w14:paraId="2B2DE602" w14:textId="77777777" w:rsidR="00A4540A" w:rsidRPr="002C3EF6" w:rsidRDefault="00A4540A" w:rsidP="005168D8">
      <w:pPr>
        <w:pStyle w:val="aff0"/>
      </w:pPr>
      <w:r w:rsidRPr="002C3EF6">
        <w:rPr>
          <w:rFonts w:hint="eastAsia"/>
        </w:rPr>
        <w:t>情報セキュリティマネジメントに関する国際規格であるISO 27001では、</w:t>
      </w:r>
      <w:r w:rsidRPr="00FB50B5">
        <w:rPr>
          <w:rFonts w:hint="eastAsia"/>
        </w:rPr>
        <w:t>情報セキュリティ事象を「システム</w:t>
      </w:r>
      <w:r w:rsidR="00A20DB4" w:rsidRPr="00FB50B5">
        <w:rPr>
          <w:rFonts w:hint="eastAsia"/>
        </w:rPr>
        <w:t>、</w:t>
      </w:r>
      <w:r w:rsidRPr="00FB50B5">
        <w:rPr>
          <w:rFonts w:hint="eastAsia"/>
        </w:rPr>
        <w:t>サービス又はネットワークにおける特定の状態の発生</w:t>
      </w:r>
      <w:r w:rsidR="00FE2BD1" w:rsidRPr="00FB50B5">
        <w:rPr>
          <w:rFonts w:hint="eastAsia"/>
        </w:rPr>
        <w:t>。</w:t>
      </w:r>
      <w:r w:rsidRPr="00FB50B5">
        <w:rPr>
          <w:rFonts w:hint="eastAsia"/>
        </w:rPr>
        <w:t>特定の状態とは</w:t>
      </w:r>
      <w:r w:rsidR="00A20DB4" w:rsidRPr="00FB50B5">
        <w:rPr>
          <w:rFonts w:hint="eastAsia"/>
        </w:rPr>
        <w:t>、</w:t>
      </w:r>
      <w:r w:rsidRPr="00FB50B5">
        <w:rPr>
          <w:rFonts w:hint="eastAsia"/>
        </w:rPr>
        <w:t>情報セキュリティ基本方針への違反若しくは管理策の不具合の可能性</w:t>
      </w:r>
      <w:r w:rsidR="00A20DB4" w:rsidRPr="00FB50B5">
        <w:rPr>
          <w:rFonts w:hint="eastAsia"/>
        </w:rPr>
        <w:t>、</w:t>
      </w:r>
      <w:r w:rsidRPr="00FB50B5">
        <w:rPr>
          <w:rFonts w:hint="eastAsia"/>
        </w:rPr>
        <w:t>又はセキュリティに関連するかもしれない</w:t>
      </w:r>
      <w:r w:rsidR="00FE2BD1" w:rsidRPr="00FB50B5">
        <w:rPr>
          <w:rFonts w:hint="eastAsia"/>
        </w:rPr>
        <w:t>未知</w:t>
      </w:r>
      <w:r w:rsidRPr="00FB50B5">
        <w:rPr>
          <w:rFonts w:hint="eastAsia"/>
        </w:rPr>
        <w:t>の状況を示しているものをいう」と定義し、情報セキュリティインシデントを「望まない単独若しくは一連の情報セキュリティ事象</w:t>
      </w:r>
      <w:r w:rsidR="00A20DB4" w:rsidRPr="00FB50B5">
        <w:rPr>
          <w:rFonts w:hint="eastAsia"/>
        </w:rPr>
        <w:t>、</w:t>
      </w:r>
      <w:r w:rsidRPr="00FB50B5">
        <w:rPr>
          <w:rFonts w:hint="eastAsia"/>
        </w:rPr>
        <w:t>又は</w:t>
      </w:r>
      <w:r w:rsidRPr="002C3EF6">
        <w:rPr>
          <w:rFonts w:hint="eastAsia"/>
        </w:rPr>
        <w:t>予期しない単独若しくは一連の情報セキュリティ事象であって</w:t>
      </w:r>
      <w:r w:rsidR="00A20DB4" w:rsidRPr="002C3EF6">
        <w:rPr>
          <w:rFonts w:hint="eastAsia"/>
        </w:rPr>
        <w:t>、</w:t>
      </w:r>
      <w:r w:rsidRPr="002C3EF6">
        <w:rPr>
          <w:rFonts w:hint="eastAsia"/>
        </w:rPr>
        <w:t>事業運営を危うくする確率及び情報セキュリティを脅かす確率が高いもの」と定義しています。</w:t>
      </w:r>
    </w:p>
    <w:p w14:paraId="1ADD9566" w14:textId="77777777" w:rsidR="0095098B" w:rsidRPr="002C3EF6" w:rsidRDefault="00A4540A" w:rsidP="005168D8">
      <w:pPr>
        <w:pStyle w:val="aff0"/>
      </w:pPr>
      <w:r w:rsidRPr="002C3EF6">
        <w:rPr>
          <w:rFonts w:hint="eastAsia"/>
        </w:rPr>
        <w:t>IPAは、情報セキュリティ事象の例として「セキュリティポリシ違反」、「情報セキュリティの発見」、「メールの誤送信」を、情報セキュリティインシデントの例として「ウイルス感染」、「不正アクセスを受ける」、「情報媒体（USBメモリなど）の紛失」、「パソコンなどの盗難」を挙げています。</w:t>
      </w:r>
    </w:p>
    <w:p w14:paraId="41B92626" w14:textId="77777777" w:rsidR="000744EA" w:rsidRPr="002C3EF6" w:rsidRDefault="000744EA" w:rsidP="0053669C">
      <w:pPr>
        <w:widowControl/>
        <w:snapToGrid w:val="0"/>
        <w:spacing w:line="240" w:lineRule="exact"/>
        <w:jc w:val="left"/>
        <w:rPr>
          <w:rFonts w:hAnsi="Meiryo UI"/>
          <w:szCs w:val="20"/>
        </w:rPr>
      </w:pPr>
    </w:p>
    <w:tbl>
      <w:tblPr>
        <w:tblStyle w:val="a3"/>
        <w:tblW w:w="8707" w:type="dxa"/>
        <w:tblInd w:w="360" w:type="dxa"/>
        <w:tblLook w:val="04A0" w:firstRow="1" w:lastRow="0" w:firstColumn="1" w:lastColumn="0" w:noHBand="0" w:noVBand="1"/>
      </w:tblPr>
      <w:tblGrid>
        <w:gridCol w:w="8707"/>
      </w:tblGrid>
      <w:tr w:rsidR="00060AEE" w:rsidRPr="002C3EF6" w14:paraId="17027693" w14:textId="77777777" w:rsidTr="005168D8">
        <w:tc>
          <w:tcPr>
            <w:tcW w:w="8707" w:type="dxa"/>
            <w:tcBorders>
              <w:top w:val="single" w:sz="4" w:space="0" w:color="auto"/>
              <w:left w:val="single" w:sz="4" w:space="0" w:color="auto"/>
              <w:bottom w:val="single" w:sz="4" w:space="0" w:color="auto"/>
              <w:right w:val="single" w:sz="4" w:space="0" w:color="auto"/>
            </w:tcBorders>
          </w:tcPr>
          <w:p w14:paraId="0A8A31AB" w14:textId="4C334CE7" w:rsidR="00C2314F" w:rsidRDefault="00C2314F" w:rsidP="00C2314F">
            <w:pPr>
              <w:snapToGrid w:val="0"/>
              <w:spacing w:line="240" w:lineRule="exact"/>
              <w:rPr>
                <w:rFonts w:hAnsi="Meiryo UI"/>
                <w:szCs w:val="20"/>
              </w:rPr>
            </w:pPr>
            <w:r w:rsidRPr="002C3EF6">
              <w:rPr>
                <w:rFonts w:hAnsi="Meiryo UI" w:hint="eastAsia"/>
                <w:szCs w:val="20"/>
              </w:rPr>
              <w:t>例題</w:t>
            </w:r>
            <w:r w:rsidR="005168D8">
              <w:rPr>
                <w:rFonts w:hAnsi="Meiryo UI" w:hint="eastAsia"/>
                <w:szCs w:val="20"/>
              </w:rPr>
              <w:t xml:space="preserve">　</w:t>
            </w:r>
            <w:r w:rsidR="005168D8" w:rsidRPr="00D13A11">
              <w:rPr>
                <w:rFonts w:ascii="Webdings" w:hAnsi="Webdings"/>
                <w:color w:val="000000" w:themeColor="text1"/>
                <w:szCs w:val="20"/>
                <w:shd w:val="pct15" w:color="auto" w:fill="FFFFFF"/>
              </w:rPr>
              <w:t></w:t>
            </w:r>
            <w:r w:rsidR="005168D8" w:rsidRPr="00D13A11">
              <w:rPr>
                <w:color w:val="000000" w:themeColor="text1"/>
                <w:szCs w:val="20"/>
                <w:shd w:val="pct15" w:color="auto" w:fill="FFFFFF"/>
              </w:rPr>
              <w:t>プラスアルファ</w:t>
            </w:r>
          </w:p>
          <w:p w14:paraId="5AC163E1" w14:textId="5023DAB5" w:rsidR="00C2314F" w:rsidRPr="002C3EF6" w:rsidRDefault="00C2314F" w:rsidP="00C2314F">
            <w:pPr>
              <w:snapToGrid w:val="0"/>
              <w:spacing w:line="240" w:lineRule="exact"/>
              <w:ind w:firstLineChars="100" w:firstLine="180"/>
              <w:rPr>
                <w:rFonts w:hAnsi="Meiryo UI"/>
                <w:szCs w:val="20"/>
              </w:rPr>
            </w:pPr>
            <w:r w:rsidRPr="002C3EF6">
              <w:rPr>
                <w:rFonts w:hAnsi="Meiryo UI" w:hint="eastAsia"/>
                <w:szCs w:val="20"/>
              </w:rPr>
              <w:t>JIS Q 27000:2014(情報セキュリティマネジメントシステム－用語)及びJIS Q 27001:2014(情報セキュリティマネジメントシステム－要求事項)における情報セキュリティ事象と情報セキュリティインシデントの関係のうち，適切なものはどれか。</w:t>
            </w:r>
          </w:p>
          <w:p w14:paraId="482193F7" w14:textId="77777777" w:rsidR="00C2314F" w:rsidRPr="002C3EF6" w:rsidRDefault="00C2314F" w:rsidP="00C2314F">
            <w:pPr>
              <w:snapToGrid w:val="0"/>
              <w:spacing w:line="240" w:lineRule="exact"/>
              <w:ind w:firstLineChars="100" w:firstLine="180"/>
              <w:rPr>
                <w:rFonts w:hAnsi="Meiryo UI"/>
                <w:szCs w:val="20"/>
              </w:rPr>
            </w:pPr>
          </w:p>
          <w:p w14:paraId="4B3653C8" w14:textId="77777777" w:rsidR="00C2314F" w:rsidRPr="002C3EF6" w:rsidRDefault="00C2314F" w:rsidP="00C2314F">
            <w:pPr>
              <w:snapToGrid w:val="0"/>
              <w:spacing w:line="240" w:lineRule="exact"/>
              <w:ind w:firstLineChars="100" w:firstLine="180"/>
              <w:rPr>
                <w:rFonts w:hAnsi="Meiryo UI"/>
                <w:szCs w:val="20"/>
              </w:rPr>
            </w:pPr>
            <w:r w:rsidRPr="002C3EF6">
              <w:rPr>
                <w:rFonts w:hAnsi="Meiryo UI" w:hint="eastAsia"/>
                <w:szCs w:val="20"/>
              </w:rPr>
              <w:t>ア　情報セキュリティ事象と情報セキュリティインシデントは同じものである。</w:t>
            </w:r>
          </w:p>
          <w:p w14:paraId="7E38EC74" w14:textId="77777777" w:rsidR="00C2314F" w:rsidRPr="002C3EF6" w:rsidRDefault="00C2314F" w:rsidP="00C2314F">
            <w:pPr>
              <w:snapToGrid w:val="0"/>
              <w:spacing w:line="240" w:lineRule="exact"/>
              <w:ind w:firstLineChars="100" w:firstLine="180"/>
              <w:rPr>
                <w:rFonts w:hAnsi="Meiryo UI"/>
                <w:szCs w:val="20"/>
              </w:rPr>
            </w:pPr>
            <w:r w:rsidRPr="002C3EF6">
              <w:rPr>
                <w:rFonts w:hAnsi="Meiryo UI" w:hint="eastAsia"/>
                <w:szCs w:val="20"/>
              </w:rPr>
              <w:t>イ　情報セキュリティ事象は情報セキュリティインシデントと無関係である。</w:t>
            </w:r>
          </w:p>
          <w:p w14:paraId="68D4254F" w14:textId="77777777" w:rsidR="00C2314F" w:rsidRPr="002C3EF6" w:rsidRDefault="00C2314F" w:rsidP="00C2314F">
            <w:pPr>
              <w:snapToGrid w:val="0"/>
              <w:spacing w:line="240" w:lineRule="exact"/>
              <w:ind w:firstLineChars="100" w:firstLine="180"/>
              <w:rPr>
                <w:rFonts w:hAnsi="Meiryo UI"/>
                <w:szCs w:val="20"/>
              </w:rPr>
            </w:pPr>
            <w:r w:rsidRPr="002C3EF6">
              <w:rPr>
                <w:rFonts w:hAnsi="Meiryo UI" w:hint="eastAsia"/>
                <w:szCs w:val="20"/>
              </w:rPr>
              <w:t>ウ　単独又は一連の情報セキュリティ事象は，情報セキュリティインシデントに分類され得る。</w:t>
            </w:r>
          </w:p>
          <w:p w14:paraId="2DA83B9D" w14:textId="51D38B60" w:rsidR="00C2314F" w:rsidRPr="002C3EF6" w:rsidRDefault="00AA153F" w:rsidP="00C2314F">
            <w:pPr>
              <w:snapToGrid w:val="0"/>
              <w:spacing w:line="240" w:lineRule="exact"/>
              <w:ind w:firstLineChars="100" w:firstLine="180"/>
              <w:rPr>
                <w:rFonts w:hAnsi="Meiryo UI"/>
                <w:szCs w:val="20"/>
              </w:rPr>
            </w:pPr>
            <w:hyperlink r:id="rId41" w:anchor="ans" w:history="1">
              <w:r w:rsidR="00C2314F" w:rsidRPr="002C3EF6">
                <w:rPr>
                  <w:rFonts w:hAnsi="Meiryo UI" w:hint="eastAsia"/>
                  <w:szCs w:val="20"/>
                </w:rPr>
                <w:t xml:space="preserve">エ　</w:t>
              </w:r>
            </w:hyperlink>
            <w:r w:rsidR="00C2314F" w:rsidRPr="002C3EF6">
              <w:rPr>
                <w:rFonts w:hAnsi="Meiryo UI" w:hint="eastAsia"/>
                <w:szCs w:val="20"/>
              </w:rPr>
              <w:t>単独又は一連の情報セキュリティ事象は，全て情報セキュリティインシデントである</w:t>
            </w:r>
            <w:r w:rsidR="00A8709B">
              <w:rPr>
                <w:rFonts w:hAnsi="Meiryo UI" w:hint="eastAsia"/>
                <w:szCs w:val="20"/>
              </w:rPr>
              <w:t>。</w:t>
            </w:r>
          </w:p>
          <w:p w14:paraId="2A03CFCD" w14:textId="5AE381CA" w:rsidR="00C2314F" w:rsidRDefault="00C2314F" w:rsidP="00C2314F">
            <w:pPr>
              <w:pBdr>
                <w:bottom w:val="single" w:sz="6" w:space="1" w:color="auto"/>
              </w:pBdr>
              <w:snapToGrid w:val="0"/>
              <w:spacing w:line="240" w:lineRule="exact"/>
              <w:rPr>
                <w:rFonts w:hAnsi="Meiryo UI"/>
                <w:szCs w:val="20"/>
              </w:rPr>
            </w:pPr>
          </w:p>
          <w:p w14:paraId="61A48EAC" w14:textId="77777777" w:rsidR="00C2314F" w:rsidRPr="002C3EF6" w:rsidRDefault="00C2314F" w:rsidP="00C2314F">
            <w:pPr>
              <w:snapToGrid w:val="0"/>
              <w:spacing w:line="240" w:lineRule="exact"/>
              <w:rPr>
                <w:rFonts w:hAnsi="Meiryo UI"/>
                <w:szCs w:val="20"/>
              </w:rPr>
            </w:pPr>
          </w:p>
          <w:p w14:paraId="6F47B62C" w14:textId="7165A49F" w:rsidR="00C2314F" w:rsidRDefault="00C2314F" w:rsidP="00C2314F">
            <w:pPr>
              <w:snapToGrid w:val="0"/>
              <w:spacing w:line="240" w:lineRule="exact"/>
              <w:ind w:leftChars="100" w:left="180" w:firstLineChars="100" w:firstLine="180"/>
              <w:rPr>
                <w:rFonts w:hAnsi="Meiryo UI"/>
                <w:szCs w:val="20"/>
              </w:rPr>
            </w:pPr>
            <w:r w:rsidRPr="002C3EF6">
              <w:rPr>
                <w:rFonts w:hAnsi="Meiryo UI" w:hint="eastAsia"/>
                <w:szCs w:val="20"/>
              </w:rPr>
              <w:t>JIS Q 27000：2014（情報セキュリティマネジメントシステム－用語）では、「</w:t>
            </w:r>
            <w:r w:rsidRPr="002C3EF6">
              <w:rPr>
                <w:rFonts w:hAnsi="Meiryo UI"/>
                <w:szCs w:val="20"/>
              </w:rPr>
              <w:t>2.36</w:t>
            </w:r>
            <w:r w:rsidRPr="002C3EF6">
              <w:rPr>
                <w:rFonts w:hAnsi="Meiryo UI" w:hint="eastAsia"/>
                <w:szCs w:val="20"/>
              </w:rPr>
              <w:t xml:space="preserve"> </w:t>
            </w:r>
            <w:r w:rsidRPr="002C3EF6">
              <w:rPr>
                <w:rFonts w:hAnsi="Meiryo UI"/>
                <w:szCs w:val="20"/>
              </w:rPr>
              <w:t>情報セキュリティインシデント（information</w:t>
            </w:r>
            <w:r w:rsidRPr="002C3EF6">
              <w:rPr>
                <w:rFonts w:hAnsi="Meiryo UI" w:hint="eastAsia"/>
                <w:szCs w:val="20"/>
              </w:rPr>
              <w:t xml:space="preserve"> </w:t>
            </w:r>
            <w:r w:rsidRPr="002C3EF6">
              <w:rPr>
                <w:rFonts w:hAnsi="Meiryo UI"/>
                <w:szCs w:val="20"/>
              </w:rPr>
              <w:t>security incident）</w:t>
            </w:r>
            <w:r w:rsidRPr="002C3EF6">
              <w:rPr>
                <w:rFonts w:hAnsi="Meiryo UI" w:hint="eastAsia"/>
                <w:szCs w:val="20"/>
              </w:rPr>
              <w:t>」として、「</w:t>
            </w:r>
            <w:r w:rsidRPr="002C3EF6">
              <w:rPr>
                <w:rFonts w:hAnsi="Meiryo UI"/>
                <w:szCs w:val="20"/>
              </w:rPr>
              <w:t>望まない単独若しくは一連の情報セキュリティ事象，又は予期しない単独若しくは一連の情報セキュリティ事象であって，事業運営を危うくする確率及び情報セキュリティを脅かす確率が高いもの。</w:t>
            </w:r>
            <w:r w:rsidRPr="002C3EF6">
              <w:rPr>
                <w:rFonts w:hAnsi="Meiryo UI" w:hint="eastAsia"/>
                <w:szCs w:val="20"/>
              </w:rPr>
              <w:t>」と記述されています。</w:t>
            </w:r>
          </w:p>
          <w:p w14:paraId="636954B5" w14:textId="77777777" w:rsidR="00C2314F" w:rsidRPr="002C3EF6" w:rsidRDefault="00C2314F" w:rsidP="00C2314F">
            <w:pPr>
              <w:snapToGrid w:val="0"/>
              <w:spacing w:line="240" w:lineRule="exact"/>
              <w:ind w:leftChars="100" w:left="180" w:firstLineChars="100" w:firstLine="180"/>
              <w:rPr>
                <w:rFonts w:hAnsi="Meiryo UI"/>
                <w:szCs w:val="20"/>
              </w:rPr>
            </w:pPr>
          </w:p>
          <w:p w14:paraId="2D24B9DC" w14:textId="77777777" w:rsidR="00C2314F" w:rsidRPr="002C3EF6" w:rsidRDefault="00C2314F" w:rsidP="00C2314F">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情報セキュリティマネジメント　平成30年度春　問5　[出題頻度：★☆☆]</w:t>
            </w:r>
          </w:p>
          <w:p w14:paraId="6AFD6B18" w14:textId="5B734D34" w:rsidR="00060AEE" w:rsidRPr="002C3EF6" w:rsidRDefault="00C2314F" w:rsidP="00C2314F">
            <w:pPr>
              <w:widowControl/>
              <w:snapToGrid w:val="0"/>
              <w:spacing w:line="240" w:lineRule="exact"/>
              <w:jc w:val="right"/>
              <w:rPr>
                <w:rFonts w:hAnsi="Meiryo UI"/>
                <w:szCs w:val="20"/>
              </w:rPr>
            </w:pPr>
            <w:r w:rsidRPr="002C3EF6">
              <w:rPr>
                <w:rFonts w:hAnsi="Meiryo UI" w:hint="eastAsia"/>
                <w:szCs w:val="20"/>
              </w:rPr>
              <w:t>解答－ウ</w:t>
            </w:r>
          </w:p>
        </w:tc>
      </w:tr>
    </w:tbl>
    <w:p w14:paraId="1DDED7C3" w14:textId="77777777" w:rsidR="000771EC" w:rsidRPr="002C3EF6" w:rsidRDefault="000771EC" w:rsidP="0053669C">
      <w:pPr>
        <w:widowControl/>
        <w:snapToGrid w:val="0"/>
        <w:spacing w:line="240" w:lineRule="exact"/>
        <w:jc w:val="left"/>
        <w:rPr>
          <w:rFonts w:hAnsi="Meiryo UI"/>
          <w:szCs w:val="20"/>
        </w:rPr>
      </w:pPr>
      <w:r w:rsidRPr="002C3EF6">
        <w:rPr>
          <w:rFonts w:hAnsi="Meiryo UI"/>
          <w:szCs w:val="20"/>
        </w:rPr>
        <w:br w:type="page"/>
      </w:r>
    </w:p>
    <w:p w14:paraId="0908260A" w14:textId="2E701740" w:rsidR="00D03AA6" w:rsidRPr="002C3EF6" w:rsidRDefault="0074578D" w:rsidP="00D324CE">
      <w:pPr>
        <w:pStyle w:val="2"/>
      </w:pPr>
      <w:r>
        <w:rPr>
          <w:rFonts w:hint="eastAsia"/>
        </w:rPr>
        <w:lastRenderedPageBreak/>
        <w:t>2</w:t>
      </w:r>
      <w:r>
        <w:t xml:space="preserve">. </w:t>
      </w:r>
      <w:r w:rsidR="00D03AA6" w:rsidRPr="002C3EF6">
        <w:rPr>
          <w:rFonts w:hint="eastAsia"/>
        </w:rPr>
        <w:t>リスク分析と評価</w:t>
      </w:r>
    </w:p>
    <w:p w14:paraId="0AD57BC7" w14:textId="77777777" w:rsidR="00D822E0" w:rsidRDefault="00D822E0" w:rsidP="0053669C">
      <w:pPr>
        <w:snapToGrid w:val="0"/>
        <w:spacing w:line="240" w:lineRule="exact"/>
        <w:rPr>
          <w:rFonts w:hAnsi="Meiryo UI"/>
          <w:szCs w:val="20"/>
        </w:rPr>
      </w:pPr>
    </w:p>
    <w:p w14:paraId="18A80B14" w14:textId="6DC71DF7" w:rsidR="005B761C" w:rsidRPr="002C3EF6" w:rsidRDefault="005B761C" w:rsidP="00D822E0">
      <w:pPr>
        <w:pStyle w:val="afa"/>
        <w:pBdr>
          <w:right w:val="single" w:sz="4" w:space="0" w:color="auto"/>
        </w:pBdr>
        <w:ind w:left="180" w:firstLine="180"/>
        <w:rPr>
          <w:rFonts w:hAnsi="Meiryo UI"/>
          <w:szCs w:val="20"/>
        </w:rPr>
      </w:pPr>
      <w:r w:rsidRPr="002C3EF6">
        <w:rPr>
          <w:rFonts w:hAnsi="Meiryo UI" w:hint="eastAsia"/>
          <w:szCs w:val="20"/>
        </w:rPr>
        <w:t>学習のポイント</w:t>
      </w:r>
    </w:p>
    <w:p w14:paraId="01BDAFA6" w14:textId="60979E1A" w:rsidR="005B761C" w:rsidRPr="002C3EF6" w:rsidRDefault="00D822E0" w:rsidP="00D822E0">
      <w:pPr>
        <w:pStyle w:val="afa"/>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5B761C" w:rsidRPr="002C3EF6">
        <w:rPr>
          <w:rFonts w:hAnsi="Meiryo UI" w:hint="eastAsia"/>
          <w:szCs w:val="20"/>
        </w:rPr>
        <w:t>リスク基準、リスクレベル、リスクアセスメントを中心に用語を覚えておこう！</w:t>
      </w:r>
    </w:p>
    <w:p w14:paraId="65081B51" w14:textId="65DC8CBE" w:rsidR="00471291" w:rsidRDefault="00471291" w:rsidP="0053669C">
      <w:pPr>
        <w:snapToGrid w:val="0"/>
        <w:spacing w:line="240" w:lineRule="exact"/>
        <w:rPr>
          <w:rFonts w:hAnsi="Meiryo UI"/>
          <w:szCs w:val="20"/>
        </w:rPr>
      </w:pPr>
    </w:p>
    <w:p w14:paraId="74981C17" w14:textId="77777777" w:rsidR="00C66813" w:rsidRDefault="00C66813" w:rsidP="00C66813">
      <w:pPr>
        <w:pStyle w:val="aff0"/>
        <w:ind w:firstLineChars="0" w:firstLine="0"/>
        <w:rPr>
          <w:sz w:val="20"/>
          <w:szCs w:val="20"/>
        </w:rPr>
      </w:pPr>
      <w:r w:rsidRPr="00A448AD">
        <w:rPr>
          <w:sz w:val="20"/>
          <w:szCs w:val="20"/>
        </w:rPr>
        <w:sym w:font="Webdings" w:char="F086"/>
      </w:r>
      <w:r w:rsidRPr="00A448AD">
        <w:rPr>
          <w:rFonts w:hint="eastAsia"/>
          <w:sz w:val="20"/>
          <w:szCs w:val="20"/>
        </w:rPr>
        <w:t>プラスアルファ</w:t>
      </w:r>
    </w:p>
    <w:p w14:paraId="0A7A884F" w14:textId="673BBEC0" w:rsidR="00C66813" w:rsidRPr="0036624A" w:rsidRDefault="00C66813" w:rsidP="00C66813">
      <w:pPr>
        <w:pStyle w:val="aff0"/>
        <w:ind w:firstLineChars="0" w:firstLine="0"/>
        <w:rPr>
          <w:b/>
        </w:rPr>
      </w:pPr>
      <w:r w:rsidRPr="00C66813">
        <w:rPr>
          <w:rFonts w:hint="eastAsia"/>
          <w:b/>
        </w:rPr>
        <w:t>１）情報資産の調査</w:t>
      </w:r>
    </w:p>
    <w:p w14:paraId="5F6D30B9" w14:textId="77777777" w:rsidR="00C66813" w:rsidRDefault="00C66813" w:rsidP="00C66813">
      <w:pPr>
        <w:pStyle w:val="aff0"/>
        <w:rPr>
          <w:szCs w:val="20"/>
        </w:rPr>
      </w:pPr>
      <w:r w:rsidRPr="002C3EF6">
        <w:rPr>
          <w:rFonts w:hint="eastAsia"/>
          <w:szCs w:val="20"/>
        </w:rPr>
        <w:t>リスクを分析するに当たっては、まず、関係者の話や、成果物のレビューなどをもとに、情報資産の調査を行い、どのようなリスクがプロジェクトに影響を与えるかを把握します。</w:t>
      </w:r>
    </w:p>
    <w:p w14:paraId="15297F94" w14:textId="74100909" w:rsidR="00C66813" w:rsidRDefault="00C66813" w:rsidP="00C66813">
      <w:pPr>
        <w:pStyle w:val="aff0"/>
      </w:pPr>
    </w:p>
    <w:p w14:paraId="263787EC" w14:textId="21876E90" w:rsidR="00C66813" w:rsidRDefault="00C66813" w:rsidP="00C66813">
      <w:pPr>
        <w:pStyle w:val="aff0"/>
        <w:ind w:firstLineChars="0" w:firstLine="0"/>
        <w:rPr>
          <w:b/>
        </w:rPr>
      </w:pPr>
      <w:r w:rsidRPr="00C66813">
        <w:rPr>
          <w:rFonts w:hint="eastAsia"/>
          <w:b/>
        </w:rPr>
        <w:t>２）情報資産の重要性による分類</w:t>
      </w:r>
    </w:p>
    <w:p w14:paraId="11858F32" w14:textId="77777777" w:rsidR="00C66813" w:rsidRPr="00C66813" w:rsidRDefault="00C66813" w:rsidP="00C66813">
      <w:pPr>
        <w:pStyle w:val="aff0"/>
        <w:rPr>
          <w:szCs w:val="20"/>
        </w:rPr>
      </w:pPr>
      <w:r w:rsidRPr="00C66813">
        <w:rPr>
          <w:rFonts w:hint="eastAsia"/>
          <w:szCs w:val="20"/>
        </w:rPr>
        <w:t>情報資産を保護するための判断基準を作成するために、用途、管理者、利用者、利用場所、利用期間を調査し、機密性、完全性、可用性の３つの側面から重要性を検討し、分類します。</w:t>
      </w:r>
    </w:p>
    <w:p w14:paraId="63A94E92" w14:textId="4BD32FCE" w:rsidR="00C66813" w:rsidRPr="00C66813" w:rsidRDefault="00C66813" w:rsidP="00C66813">
      <w:pPr>
        <w:pStyle w:val="aff0"/>
        <w:rPr>
          <w:szCs w:val="20"/>
        </w:rPr>
      </w:pPr>
      <w:r w:rsidRPr="00C66813">
        <w:rPr>
          <w:rFonts w:hint="eastAsia"/>
          <w:szCs w:val="20"/>
        </w:rPr>
        <w:t>この分類に基づいて、情報資産台帳を作成し、管理の方法を決定します。</w:t>
      </w:r>
    </w:p>
    <w:p w14:paraId="11A6D9FD" w14:textId="49056E0A" w:rsidR="00C66813" w:rsidRDefault="00C66813" w:rsidP="00C66813">
      <w:pPr>
        <w:pStyle w:val="aff0"/>
        <w:ind w:firstLineChars="0" w:firstLine="0"/>
        <w:rPr>
          <w:b/>
        </w:rPr>
      </w:pPr>
    </w:p>
    <w:p w14:paraId="705B5923" w14:textId="42FEB6C1" w:rsidR="00C66813" w:rsidRDefault="00C66813" w:rsidP="00C66813">
      <w:pPr>
        <w:pStyle w:val="aff0"/>
        <w:ind w:firstLineChars="0" w:firstLine="0"/>
        <w:rPr>
          <w:b/>
        </w:rPr>
      </w:pPr>
      <w:r w:rsidRPr="00C66813">
        <w:rPr>
          <w:rFonts w:hint="eastAsia"/>
          <w:b/>
        </w:rPr>
        <w:t>３）リスクの種類</w:t>
      </w:r>
    </w:p>
    <w:p w14:paraId="2BF4A0CB" w14:textId="77777777" w:rsidR="00C66813" w:rsidRPr="00C66813" w:rsidRDefault="00C66813" w:rsidP="00841A95">
      <w:pPr>
        <w:pStyle w:val="aff0"/>
        <w:ind w:firstLineChars="0" w:firstLine="0"/>
        <w:rPr>
          <w:b/>
        </w:rPr>
      </w:pPr>
      <w:r w:rsidRPr="00C66813">
        <w:rPr>
          <w:rFonts w:hint="eastAsia"/>
          <w:b/>
        </w:rPr>
        <w:t>①リスクの種類</w:t>
      </w:r>
    </w:p>
    <w:p w14:paraId="62C95313" w14:textId="77777777" w:rsidR="00C66813" w:rsidRPr="00C66813" w:rsidRDefault="00C66813" w:rsidP="00841A95">
      <w:pPr>
        <w:pStyle w:val="aff0"/>
        <w:rPr>
          <w:szCs w:val="20"/>
        </w:rPr>
      </w:pPr>
      <w:r w:rsidRPr="00C66813">
        <w:rPr>
          <w:rFonts w:hint="eastAsia"/>
          <w:szCs w:val="20"/>
        </w:rPr>
        <w:t>リスクには、様々な種類があります。</w:t>
      </w:r>
    </w:p>
    <w:p w14:paraId="6084FD1B" w14:textId="77777777" w:rsidR="00C66813" w:rsidRPr="00C66813" w:rsidRDefault="00C66813" w:rsidP="00841A95">
      <w:pPr>
        <w:pStyle w:val="aff0"/>
        <w:rPr>
          <w:szCs w:val="20"/>
        </w:rPr>
      </w:pPr>
      <w:r w:rsidRPr="00C66813">
        <w:rPr>
          <w:rFonts w:hint="eastAsia"/>
          <w:szCs w:val="20"/>
        </w:rPr>
        <w:t>オペレーションリスクは、従業員の不正や業務ミスによるリスクから地震や台風などによる自然災害によるリスクまで、通常業務に係るリスクの総称です。</w:t>
      </w:r>
    </w:p>
    <w:p w14:paraId="68EEE2A7" w14:textId="77777777" w:rsidR="00C66813" w:rsidRPr="00C66813" w:rsidRDefault="00C66813" w:rsidP="00841A95">
      <w:pPr>
        <w:pStyle w:val="aff0"/>
        <w:rPr>
          <w:szCs w:val="20"/>
        </w:rPr>
      </w:pPr>
      <w:r w:rsidRPr="00C66813">
        <w:rPr>
          <w:rFonts w:hint="eastAsia"/>
          <w:szCs w:val="20"/>
        </w:rPr>
        <w:t>サプライチェーンリスクは、自然災害やシステムトラブルなので、原材料が製品となって顧客に届くまでのサプライチェーンが分断されることによるリスクです。2011年３月11日に発生した東日本大震災後、特に注目されるようになりました。</w:t>
      </w:r>
    </w:p>
    <w:p w14:paraId="2F7A0573" w14:textId="77777777" w:rsidR="00C66813" w:rsidRPr="00C66813" w:rsidRDefault="00C66813" w:rsidP="00841A95">
      <w:pPr>
        <w:pStyle w:val="aff0"/>
        <w:rPr>
          <w:szCs w:val="20"/>
        </w:rPr>
      </w:pPr>
      <w:r w:rsidRPr="00C66813">
        <w:rPr>
          <w:rFonts w:hint="eastAsia"/>
          <w:szCs w:val="20"/>
        </w:rPr>
        <w:t>外部サービス利用のリスクは、クラウドサービスの利用を含む外部サービスを利用することによる、データの保管場所が不明であったり、バックアップの方法が不明であったりすることに伴うリスクです。</w:t>
      </w:r>
    </w:p>
    <w:p w14:paraId="772FCC04" w14:textId="77777777" w:rsidR="00C66813" w:rsidRPr="00C66813" w:rsidRDefault="00C66813" w:rsidP="00841A95">
      <w:pPr>
        <w:pStyle w:val="aff0"/>
        <w:rPr>
          <w:szCs w:val="20"/>
        </w:rPr>
      </w:pPr>
      <w:r w:rsidRPr="00C66813">
        <w:rPr>
          <w:rFonts w:hint="eastAsia"/>
          <w:szCs w:val="20"/>
        </w:rPr>
        <w:t>SNSによる情報発信のリスクは、SNSを利用することで発生する可能性があるリスクで、SNS 上での不適切な発言によるリスク、位置情報が特定されることによるリスク、ウイルス感染などが挙げられます。</w:t>
      </w:r>
    </w:p>
    <w:p w14:paraId="7FB29AFA" w14:textId="77777777" w:rsidR="00C66813" w:rsidRPr="00C66813" w:rsidRDefault="00C66813" w:rsidP="00841A95">
      <w:pPr>
        <w:pStyle w:val="aff0"/>
        <w:rPr>
          <w:szCs w:val="20"/>
        </w:rPr>
      </w:pPr>
      <w:r w:rsidRPr="00C66813">
        <w:rPr>
          <w:rFonts w:hint="eastAsia"/>
          <w:szCs w:val="20"/>
        </w:rPr>
        <w:t>規律や倫理観の欠如などによるモラルハザードもリスクの一つです。</w:t>
      </w:r>
    </w:p>
    <w:p w14:paraId="01F06DD2" w14:textId="77777777" w:rsidR="00C66813" w:rsidRPr="00C66813" w:rsidRDefault="00C66813" w:rsidP="00841A95">
      <w:pPr>
        <w:pStyle w:val="aff0"/>
        <w:ind w:firstLineChars="0" w:firstLine="0"/>
        <w:rPr>
          <w:b/>
        </w:rPr>
      </w:pPr>
      <w:r w:rsidRPr="00C66813">
        <w:rPr>
          <w:rFonts w:hint="eastAsia"/>
          <w:b/>
        </w:rPr>
        <w:t>②損失の分類</w:t>
      </w:r>
    </w:p>
    <w:p w14:paraId="7FB1D4A5" w14:textId="77777777" w:rsidR="00C66813" w:rsidRPr="00841A95" w:rsidRDefault="00C66813" w:rsidP="00C66813">
      <w:pPr>
        <w:pStyle w:val="aff0"/>
        <w:rPr>
          <w:szCs w:val="20"/>
        </w:rPr>
      </w:pPr>
      <w:r w:rsidRPr="00841A95">
        <w:rPr>
          <w:rFonts w:hint="eastAsia"/>
          <w:szCs w:val="20"/>
        </w:rPr>
        <w:t>リスクに伴って発生する可能性がある損失は、データやシステムの破壊などによって発生する財産損失、情報漏洩や誤動作などによって発生する損害賠償責任による責任損失、代替システムを用意するための費用、正常に動作していた場合に得られた利益を失うことによる機会損失などの純収益の損失、役員や従業員の傷害や疾病、死亡による人的損失の４つに分けられます。</w:t>
      </w:r>
    </w:p>
    <w:p w14:paraId="6437C975" w14:textId="77777777" w:rsidR="00C66813" w:rsidRPr="00C66813" w:rsidRDefault="00C66813" w:rsidP="00841A95">
      <w:pPr>
        <w:pStyle w:val="aff0"/>
        <w:ind w:firstLineChars="0" w:firstLine="0"/>
        <w:rPr>
          <w:b/>
        </w:rPr>
      </w:pPr>
      <w:r w:rsidRPr="00C66813">
        <w:rPr>
          <w:rFonts w:hint="eastAsia"/>
          <w:b/>
        </w:rPr>
        <w:t>③年間予想損失額</w:t>
      </w:r>
    </w:p>
    <w:p w14:paraId="4B3886AA" w14:textId="77777777" w:rsidR="00C66813" w:rsidRPr="00841A95" w:rsidRDefault="00C66813" w:rsidP="00C66813">
      <w:pPr>
        <w:pStyle w:val="aff0"/>
      </w:pPr>
      <w:r w:rsidRPr="00841A95">
        <w:rPr>
          <w:rFonts w:hint="eastAsia"/>
        </w:rPr>
        <w:t>年間予想損失額は、損失発生の予想頻度（ｆ）と１回当たりの予想損失額（ｉ）から計算できます。</w:t>
      </w:r>
    </w:p>
    <w:p w14:paraId="5292F695" w14:textId="77777777" w:rsidR="00C66813" w:rsidRPr="00841A95" w:rsidRDefault="00C66813" w:rsidP="00C66813">
      <w:pPr>
        <w:pStyle w:val="aff0"/>
      </w:pPr>
      <w:r w:rsidRPr="00841A95">
        <w:rPr>
          <w:rFonts w:hint="eastAsia"/>
        </w:rPr>
        <w:t>米国商務省標準局（NBS：National Bureau of Standard）が、連邦政府の標準として発表した計算式は次のとおりです。</w:t>
      </w:r>
    </w:p>
    <w:p w14:paraId="40B5D318" w14:textId="47A5C9E3" w:rsidR="00C66813" w:rsidRPr="00841A95" w:rsidRDefault="00C66813" w:rsidP="00C66813">
      <w:pPr>
        <w:pStyle w:val="aff0"/>
        <w:ind w:firstLineChars="0" w:firstLine="0"/>
      </w:pPr>
      <w:r w:rsidRPr="00841A95">
        <w:rPr>
          <w:rFonts w:hint="eastAsia"/>
        </w:rPr>
        <w:t xml:space="preserve">年間予想損失額 ＝ 10 </w:t>
      </w:r>
      <w:r w:rsidRPr="00841A95">
        <w:rPr>
          <w:rFonts w:hint="eastAsia"/>
          <w:vertAlign w:val="superscript"/>
        </w:rPr>
        <w:t>f＋ｉ－３</w:t>
      </w:r>
      <w:r w:rsidRPr="00841A95">
        <w:rPr>
          <w:rFonts w:hint="eastAsia"/>
        </w:rPr>
        <w:t xml:space="preserve"> ÷ ３</w:t>
      </w:r>
    </w:p>
    <w:p w14:paraId="65CC95B5" w14:textId="77777777" w:rsidR="00C66813" w:rsidRPr="002C3EF6" w:rsidRDefault="00C66813" w:rsidP="0053669C">
      <w:pPr>
        <w:snapToGrid w:val="0"/>
        <w:spacing w:line="240" w:lineRule="exact"/>
        <w:rPr>
          <w:rFonts w:hAnsi="Meiryo UI"/>
          <w:szCs w:val="20"/>
        </w:rPr>
      </w:pPr>
    </w:p>
    <w:p w14:paraId="16807599" w14:textId="77777777" w:rsidR="007315E4" w:rsidRDefault="007315E4">
      <w:pPr>
        <w:widowControl/>
        <w:jc w:val="left"/>
        <w:rPr>
          <w:rFonts w:hAnsi="Meiryo UI"/>
          <w:szCs w:val="20"/>
        </w:rPr>
      </w:pPr>
      <w:r>
        <w:rPr>
          <w:rFonts w:hAnsi="Meiryo UI"/>
          <w:szCs w:val="20"/>
        </w:rPr>
        <w:br w:type="page"/>
      </w:r>
    </w:p>
    <w:p w14:paraId="2F73F72B" w14:textId="52C624D9" w:rsidR="00D218E3" w:rsidRPr="002C3EF6" w:rsidRDefault="00D218E3" w:rsidP="00D324CE">
      <w:pPr>
        <w:pStyle w:val="3"/>
      </w:pPr>
      <w:r w:rsidRPr="002C3EF6">
        <w:rPr>
          <w:rFonts w:hint="eastAsia"/>
        </w:rPr>
        <w:lastRenderedPageBreak/>
        <w:t>４）情報セキュリティリスクアセスメント</w:t>
      </w:r>
    </w:p>
    <w:p w14:paraId="0EDDF9CD" w14:textId="77777777" w:rsidR="00D218E3" w:rsidRPr="002C3EF6" w:rsidRDefault="008F34FF" w:rsidP="00FB50B5">
      <w:pPr>
        <w:snapToGrid w:val="0"/>
        <w:spacing w:line="240" w:lineRule="exact"/>
        <w:ind w:leftChars="200" w:left="360" w:firstLineChars="100" w:firstLine="180"/>
        <w:rPr>
          <w:rFonts w:hAnsi="Meiryo UI"/>
          <w:szCs w:val="20"/>
        </w:rPr>
      </w:pPr>
      <w:r w:rsidRPr="00FB50B5">
        <w:rPr>
          <w:rFonts w:hAnsi="Meiryo UI" w:hint="eastAsia"/>
          <w:bCs/>
          <w:szCs w:val="20"/>
        </w:rPr>
        <w:t>情報セキュリティリスクアセスメントとは</w:t>
      </w:r>
      <w:r w:rsidRPr="002C3EF6">
        <w:rPr>
          <w:rFonts w:hAnsi="Meiryo UI" w:hint="eastAsia"/>
          <w:szCs w:val="20"/>
        </w:rPr>
        <w:t>、情報セキュリティリスクを分析し、評価することです。具体的には、組織が保有する情報資産を対象に、どのような脅威が存在するか、その脅威はどの程度発生する可能性があるか、脅威が顕在化した場合にはどの程度の影響を受けるか、評価します。</w:t>
      </w:r>
    </w:p>
    <w:p w14:paraId="74C4E464" w14:textId="77777777" w:rsidR="00D218E3" w:rsidRPr="002C3EF6" w:rsidRDefault="008F34FF" w:rsidP="00FB50B5">
      <w:pPr>
        <w:pStyle w:val="4"/>
      </w:pPr>
      <w:r w:rsidRPr="002C3EF6">
        <w:rPr>
          <w:rFonts w:hint="eastAsia"/>
        </w:rPr>
        <w:t>①</w:t>
      </w:r>
      <w:r w:rsidR="00D218E3" w:rsidRPr="002C3EF6">
        <w:rPr>
          <w:rFonts w:hint="eastAsia"/>
        </w:rPr>
        <w:t>リスク基準</w:t>
      </w:r>
    </w:p>
    <w:p w14:paraId="407AD600" w14:textId="77777777" w:rsidR="00D218E3" w:rsidRPr="002C3EF6" w:rsidRDefault="00D218E3" w:rsidP="00FB50B5">
      <w:pPr>
        <w:snapToGrid w:val="0"/>
        <w:spacing w:line="240" w:lineRule="exact"/>
        <w:ind w:leftChars="300" w:left="540" w:firstLineChars="100" w:firstLine="180"/>
        <w:rPr>
          <w:rFonts w:hAnsi="Meiryo UI"/>
          <w:szCs w:val="20"/>
        </w:rPr>
      </w:pPr>
      <w:r w:rsidRPr="002C3EF6">
        <w:rPr>
          <w:rFonts w:hAnsi="Meiryo UI" w:hint="eastAsia"/>
          <w:szCs w:val="20"/>
        </w:rPr>
        <w:t>リスク受容基準と情報セキュリティリスクアセスメントを実施するための基準を総称</w:t>
      </w:r>
      <w:r w:rsidRPr="00FB50B5">
        <w:rPr>
          <w:rFonts w:hAnsi="Meiryo UI" w:hint="eastAsia"/>
          <w:szCs w:val="20"/>
        </w:rPr>
        <w:t>してリスク基準</w:t>
      </w:r>
      <w:r w:rsidRPr="002C3EF6">
        <w:rPr>
          <w:rFonts w:hAnsi="Meiryo UI" w:hint="eastAsia"/>
          <w:szCs w:val="20"/>
        </w:rPr>
        <w:t>と呼びます。</w:t>
      </w:r>
    </w:p>
    <w:p w14:paraId="437099A3" w14:textId="77777777" w:rsidR="00D218E3" w:rsidRPr="002C3EF6" w:rsidRDefault="00D218E3" w:rsidP="00FB50B5">
      <w:pPr>
        <w:snapToGrid w:val="0"/>
        <w:spacing w:line="240" w:lineRule="exact"/>
        <w:ind w:leftChars="300" w:left="540" w:firstLineChars="100" w:firstLine="180"/>
        <w:rPr>
          <w:rFonts w:hAnsi="Meiryo UI"/>
          <w:szCs w:val="20"/>
        </w:rPr>
      </w:pPr>
      <w:r w:rsidRPr="002C3EF6">
        <w:rPr>
          <w:rFonts w:hAnsi="Meiryo UI" w:hint="eastAsia"/>
          <w:b/>
          <w:szCs w:val="20"/>
        </w:rPr>
        <w:t>リスク受容基準</w:t>
      </w:r>
      <w:r w:rsidRPr="002C3EF6">
        <w:rPr>
          <w:rFonts w:hAnsi="Meiryo UI" w:hint="eastAsia"/>
          <w:szCs w:val="20"/>
        </w:rPr>
        <w:t>は、存在するリスクに対策を実施するかどうか判断する基準です。組織がリスクを受け入れることができないと判断した場合に対策を実施します。</w:t>
      </w:r>
    </w:p>
    <w:p w14:paraId="51C2E1AC" w14:textId="1103D2E6" w:rsidR="00D218E3" w:rsidRPr="002C3EF6" w:rsidRDefault="00D218E3" w:rsidP="00FB50B5">
      <w:pPr>
        <w:snapToGrid w:val="0"/>
        <w:spacing w:line="240" w:lineRule="exact"/>
        <w:ind w:leftChars="300" w:left="540" w:firstLineChars="100" w:firstLine="180"/>
        <w:rPr>
          <w:rFonts w:hAnsi="Meiryo UI"/>
          <w:szCs w:val="20"/>
        </w:rPr>
      </w:pPr>
      <w:r w:rsidRPr="002C3EF6">
        <w:rPr>
          <w:rFonts w:hAnsi="Meiryo UI" w:hint="eastAsia"/>
          <w:szCs w:val="20"/>
        </w:rPr>
        <w:t>情報セキュリティリスクアセスメントでは、繰</w:t>
      </w:r>
      <w:r w:rsidR="00841A95">
        <w:rPr>
          <w:rFonts w:hAnsi="Meiryo UI" w:hint="eastAsia"/>
          <w:szCs w:val="20"/>
        </w:rPr>
        <w:t>り</w:t>
      </w:r>
      <w:r w:rsidRPr="002C3EF6">
        <w:rPr>
          <w:rFonts w:hAnsi="Meiryo UI" w:hint="eastAsia"/>
          <w:szCs w:val="20"/>
        </w:rPr>
        <w:t>返し実施した情報セキュリティリスクアセスメントが、一貫性及び妥当性があり、かつ、比較可能な結果を生み出すことを確実にするために、まず、情報セキュリティのリスク基準を確立し、維持します。</w:t>
      </w:r>
    </w:p>
    <w:p w14:paraId="3C586D0F" w14:textId="77777777" w:rsidR="00D218E3" w:rsidRPr="002C3EF6" w:rsidRDefault="008F34FF" w:rsidP="00FB50B5">
      <w:pPr>
        <w:pStyle w:val="4"/>
      </w:pPr>
      <w:r w:rsidRPr="002C3EF6">
        <w:rPr>
          <w:rFonts w:hint="eastAsia"/>
        </w:rPr>
        <w:t>②</w:t>
      </w:r>
      <w:r w:rsidR="00D218E3" w:rsidRPr="002C3EF6">
        <w:rPr>
          <w:rFonts w:hint="eastAsia"/>
        </w:rPr>
        <w:t>リスクレベル</w:t>
      </w:r>
    </w:p>
    <w:p w14:paraId="275CAFAB" w14:textId="77777777" w:rsidR="00D218E3" w:rsidRPr="002C3EF6" w:rsidRDefault="00D218E3" w:rsidP="00FB50B5">
      <w:pPr>
        <w:snapToGrid w:val="0"/>
        <w:spacing w:line="240" w:lineRule="exact"/>
        <w:ind w:leftChars="300" w:left="540" w:firstLineChars="100" w:firstLine="180"/>
        <w:rPr>
          <w:rFonts w:hAnsi="Meiryo UI"/>
          <w:szCs w:val="20"/>
        </w:rPr>
      </w:pPr>
      <w:r w:rsidRPr="00FB50B5">
        <w:rPr>
          <w:rFonts w:hAnsi="Meiryo UI" w:hint="eastAsia"/>
          <w:bCs/>
          <w:szCs w:val="20"/>
        </w:rPr>
        <w:t>リスクレベル</w:t>
      </w:r>
      <w:r w:rsidRPr="002C3EF6">
        <w:rPr>
          <w:rFonts w:hAnsi="Meiryo UI" w:hint="eastAsia"/>
          <w:szCs w:val="20"/>
        </w:rPr>
        <w:t>（リスクの大きさ）は、資産価値、脅威、脆弱性の大きさによって決まります。</w:t>
      </w:r>
    </w:p>
    <w:p w14:paraId="29CBF715" w14:textId="77777777" w:rsidR="00F6341E" w:rsidRPr="002C3EF6" w:rsidRDefault="008F34FF" w:rsidP="00FB50B5">
      <w:pPr>
        <w:snapToGrid w:val="0"/>
        <w:spacing w:line="240" w:lineRule="exact"/>
        <w:ind w:leftChars="300" w:left="540" w:firstLineChars="100" w:firstLine="180"/>
        <w:rPr>
          <w:rFonts w:hAnsi="Meiryo UI"/>
          <w:szCs w:val="20"/>
        </w:rPr>
      </w:pPr>
      <w:r w:rsidRPr="002C3EF6">
        <w:rPr>
          <w:rFonts w:hAnsi="Meiryo UI" w:hint="eastAsia"/>
          <w:szCs w:val="20"/>
        </w:rPr>
        <w:t>リスクレベルは、広く受け入れ可能なリスクレベル、受け入れ可能なリスクレベル、やむを得ず受け入れ可能なリスクレベル、広く受け入れ不可能なリスクレベルに分けられます。</w:t>
      </w:r>
    </w:p>
    <w:p w14:paraId="10D2B0CE" w14:textId="0DC8B8B0" w:rsidR="00E85B95" w:rsidRPr="002C3EF6" w:rsidRDefault="00F6341E" w:rsidP="00FB50B5">
      <w:pPr>
        <w:snapToGrid w:val="0"/>
        <w:spacing w:line="240" w:lineRule="exact"/>
        <w:ind w:leftChars="300" w:left="540" w:firstLineChars="100" w:firstLine="180"/>
        <w:rPr>
          <w:rFonts w:hAnsi="Meiryo UI"/>
          <w:szCs w:val="20"/>
        </w:rPr>
      </w:pPr>
      <w:r w:rsidRPr="002C3EF6">
        <w:rPr>
          <w:rFonts w:hAnsi="Meiryo UI" w:hint="eastAsia"/>
          <w:szCs w:val="20"/>
        </w:rPr>
        <w:t>なお、JIS Q 27000：</w:t>
      </w:r>
      <w:r w:rsidR="00C14E69" w:rsidRPr="002C3EF6">
        <w:rPr>
          <w:rFonts w:hAnsi="Meiryo UI" w:hint="eastAsia"/>
          <w:szCs w:val="20"/>
        </w:rPr>
        <w:t>201</w:t>
      </w:r>
      <w:r w:rsidR="00C14E69" w:rsidRPr="002C3EF6">
        <w:rPr>
          <w:rFonts w:hAnsi="Meiryo UI"/>
          <w:szCs w:val="20"/>
        </w:rPr>
        <w:t>9</w:t>
      </w:r>
      <w:r w:rsidRPr="002C3EF6">
        <w:rPr>
          <w:rFonts w:hAnsi="Meiryo UI" w:hint="eastAsia"/>
          <w:szCs w:val="20"/>
        </w:rPr>
        <w:t>では、リスクレベルを「</w:t>
      </w:r>
      <w:r w:rsidRPr="002C3EF6">
        <w:rPr>
          <w:rFonts w:hAnsi="Meiryo UI"/>
          <w:szCs w:val="20"/>
        </w:rPr>
        <w:t>結果とその起こりやすさの組合せとして表現される</w:t>
      </w:r>
      <w:r w:rsidR="00841A95">
        <w:rPr>
          <w:rFonts w:hAnsi="Meiryo UI" w:hint="eastAsia"/>
          <w:szCs w:val="20"/>
        </w:rPr>
        <w:t>、</w:t>
      </w:r>
      <w:r w:rsidRPr="002C3EF6">
        <w:rPr>
          <w:rFonts w:hAnsi="Meiryo UI"/>
          <w:szCs w:val="20"/>
        </w:rPr>
        <w:t>リスクの大きさ</w:t>
      </w:r>
      <w:r w:rsidRPr="002C3EF6">
        <w:rPr>
          <w:rFonts w:hAnsi="Meiryo UI" w:hint="eastAsia"/>
          <w:szCs w:val="20"/>
        </w:rPr>
        <w:t>。」と定義しています。</w:t>
      </w:r>
    </w:p>
    <w:p w14:paraId="7DD58FF2" w14:textId="77777777" w:rsidR="00E85B95" w:rsidRPr="002C3EF6" w:rsidRDefault="00E85B95" w:rsidP="0053669C">
      <w:pPr>
        <w:widowControl/>
        <w:snapToGrid w:val="0"/>
        <w:spacing w:line="240" w:lineRule="exact"/>
        <w:jc w:val="left"/>
        <w:rPr>
          <w:rFonts w:hAnsi="Meiryo UI"/>
          <w:b/>
          <w:szCs w:val="20"/>
        </w:rPr>
      </w:pPr>
    </w:p>
    <w:tbl>
      <w:tblPr>
        <w:tblStyle w:val="a3"/>
        <w:tblW w:w="8788" w:type="dxa"/>
        <w:tblInd w:w="279" w:type="dxa"/>
        <w:tblLook w:val="04A0" w:firstRow="1" w:lastRow="0" w:firstColumn="1" w:lastColumn="0" w:noHBand="0" w:noVBand="1"/>
      </w:tblPr>
      <w:tblGrid>
        <w:gridCol w:w="8788"/>
      </w:tblGrid>
      <w:tr w:rsidR="00060AEE" w:rsidRPr="002C3EF6" w14:paraId="1DB23C59" w14:textId="77777777" w:rsidTr="00476A38">
        <w:tc>
          <w:tcPr>
            <w:tcW w:w="8788" w:type="dxa"/>
            <w:tcBorders>
              <w:top w:val="single" w:sz="4" w:space="0" w:color="auto"/>
              <w:left w:val="single" w:sz="4" w:space="0" w:color="auto"/>
              <w:bottom w:val="single" w:sz="4" w:space="0" w:color="auto"/>
              <w:right w:val="single" w:sz="4" w:space="0" w:color="auto"/>
            </w:tcBorders>
          </w:tcPr>
          <w:p w14:paraId="2EF2FAE7" w14:textId="77777777" w:rsidR="00C2314F" w:rsidRDefault="00C2314F" w:rsidP="00C2314F">
            <w:pPr>
              <w:tabs>
                <w:tab w:val="left" w:pos="2160"/>
                <w:tab w:val="left" w:pos="4140"/>
                <w:tab w:val="left" w:pos="6120"/>
              </w:tabs>
              <w:snapToGrid w:val="0"/>
              <w:spacing w:line="240" w:lineRule="exact"/>
              <w:rPr>
                <w:rFonts w:hAnsi="Meiryo UI"/>
                <w:szCs w:val="20"/>
              </w:rPr>
            </w:pPr>
            <w:r w:rsidRPr="002C3EF6">
              <w:rPr>
                <w:rFonts w:hAnsi="Meiryo UI" w:hint="eastAsia"/>
                <w:szCs w:val="20"/>
              </w:rPr>
              <w:t>例題</w:t>
            </w:r>
          </w:p>
          <w:p w14:paraId="3BA11562" w14:textId="20531901" w:rsidR="00C2314F" w:rsidRPr="002C3EF6" w:rsidRDefault="00C2314F" w:rsidP="00C2314F">
            <w:pPr>
              <w:tabs>
                <w:tab w:val="left" w:pos="2160"/>
                <w:tab w:val="left" w:pos="4140"/>
                <w:tab w:val="left" w:pos="6120"/>
              </w:tabs>
              <w:snapToGrid w:val="0"/>
              <w:spacing w:line="240" w:lineRule="exact"/>
              <w:ind w:firstLineChars="100" w:firstLine="180"/>
              <w:rPr>
                <w:rFonts w:hAnsi="Meiryo UI"/>
                <w:szCs w:val="20"/>
              </w:rPr>
            </w:pPr>
            <w:r w:rsidRPr="002C3EF6">
              <w:rPr>
                <w:rFonts w:hAnsi="Meiryo UI" w:hint="eastAsia"/>
                <w:szCs w:val="20"/>
              </w:rPr>
              <w:t>JIS Q 27000：2014（情報セキュリティマネジメントシステム－用語）における“リスクレベル”の定義はどれか。</w:t>
            </w:r>
          </w:p>
          <w:p w14:paraId="2DBE16A9" w14:textId="77777777" w:rsidR="00C2314F" w:rsidRPr="00C2314F" w:rsidRDefault="00C2314F" w:rsidP="00C2314F">
            <w:pPr>
              <w:tabs>
                <w:tab w:val="left" w:pos="2160"/>
                <w:tab w:val="left" w:pos="4140"/>
                <w:tab w:val="left" w:pos="6120"/>
              </w:tabs>
              <w:snapToGrid w:val="0"/>
              <w:spacing w:line="240" w:lineRule="exact"/>
              <w:rPr>
                <w:rFonts w:hAnsi="Meiryo UI"/>
                <w:szCs w:val="20"/>
              </w:rPr>
            </w:pPr>
          </w:p>
          <w:p w14:paraId="707824DD" w14:textId="77777777" w:rsidR="00C2314F" w:rsidRPr="002C3EF6" w:rsidRDefault="00C2314F" w:rsidP="00C2314F">
            <w:pPr>
              <w:tabs>
                <w:tab w:val="left" w:pos="2160"/>
                <w:tab w:val="left" w:pos="4140"/>
                <w:tab w:val="left" w:pos="6120"/>
              </w:tabs>
              <w:snapToGrid w:val="0"/>
              <w:spacing w:line="240" w:lineRule="exact"/>
              <w:ind w:firstLineChars="100" w:firstLine="180"/>
              <w:rPr>
                <w:rFonts w:hAnsi="Meiryo UI"/>
                <w:szCs w:val="20"/>
              </w:rPr>
            </w:pPr>
            <w:r w:rsidRPr="002C3EF6">
              <w:rPr>
                <w:rFonts w:hAnsi="Meiryo UI" w:hint="eastAsia"/>
                <w:szCs w:val="20"/>
              </w:rPr>
              <w:t>ア　脅威によって付け込まれる可能性のある，資産又は管理策の弱点</w:t>
            </w:r>
          </w:p>
          <w:p w14:paraId="4C2B1976" w14:textId="77777777" w:rsidR="00C2314F" w:rsidRPr="002C3EF6" w:rsidRDefault="00C2314F" w:rsidP="00C2314F">
            <w:pPr>
              <w:tabs>
                <w:tab w:val="left" w:pos="2160"/>
                <w:tab w:val="left" w:pos="4140"/>
                <w:tab w:val="left" w:pos="6120"/>
              </w:tabs>
              <w:snapToGrid w:val="0"/>
              <w:spacing w:line="240" w:lineRule="exact"/>
              <w:ind w:firstLineChars="100" w:firstLine="180"/>
              <w:rPr>
                <w:rFonts w:hAnsi="Meiryo UI"/>
                <w:szCs w:val="20"/>
              </w:rPr>
            </w:pPr>
            <w:r w:rsidRPr="002C3EF6">
              <w:rPr>
                <w:rFonts w:hAnsi="Meiryo UI" w:hint="eastAsia"/>
                <w:szCs w:val="20"/>
              </w:rPr>
              <w:t>イ　結果とその起こりやすさの組合せとして表現される，リスクの大きさ</w:t>
            </w:r>
          </w:p>
          <w:p w14:paraId="2C7CA25A" w14:textId="77777777" w:rsidR="00C2314F" w:rsidRPr="002C3EF6" w:rsidRDefault="00C2314F" w:rsidP="00C2314F">
            <w:pPr>
              <w:tabs>
                <w:tab w:val="left" w:pos="2160"/>
                <w:tab w:val="left" w:pos="4140"/>
                <w:tab w:val="left" w:pos="6120"/>
              </w:tabs>
              <w:snapToGrid w:val="0"/>
              <w:spacing w:line="240" w:lineRule="exact"/>
              <w:ind w:firstLineChars="100" w:firstLine="180"/>
              <w:rPr>
                <w:rFonts w:hAnsi="Meiryo UI"/>
                <w:szCs w:val="20"/>
              </w:rPr>
            </w:pPr>
            <w:r w:rsidRPr="002C3EF6">
              <w:rPr>
                <w:rFonts w:hAnsi="Meiryo UI" w:hint="eastAsia"/>
                <w:szCs w:val="20"/>
              </w:rPr>
              <w:t>ウ　対応すべきリスクに付与する優先順位</w:t>
            </w:r>
          </w:p>
          <w:p w14:paraId="446D3268" w14:textId="77777777" w:rsidR="00C2314F" w:rsidRPr="002C3EF6" w:rsidRDefault="00C2314F" w:rsidP="00C2314F">
            <w:pPr>
              <w:snapToGrid w:val="0"/>
              <w:spacing w:line="240" w:lineRule="exact"/>
              <w:ind w:firstLineChars="100" w:firstLine="180"/>
              <w:rPr>
                <w:rFonts w:hAnsi="Meiryo UI"/>
                <w:szCs w:val="20"/>
              </w:rPr>
            </w:pPr>
            <w:r w:rsidRPr="002C3EF6">
              <w:rPr>
                <w:rFonts w:hAnsi="Meiryo UI" w:hint="eastAsia"/>
                <w:szCs w:val="20"/>
              </w:rPr>
              <w:t>エ　リスクの重大性を評価するために目安とする条件</w:t>
            </w:r>
          </w:p>
          <w:p w14:paraId="2C33A636" w14:textId="3A904AF5" w:rsidR="00C2314F" w:rsidRDefault="00C2314F" w:rsidP="00C2314F">
            <w:pPr>
              <w:pBdr>
                <w:bottom w:val="single" w:sz="6" w:space="1" w:color="auto"/>
              </w:pBdr>
              <w:snapToGrid w:val="0"/>
              <w:spacing w:line="240" w:lineRule="exact"/>
              <w:rPr>
                <w:rFonts w:hAnsi="Meiryo UI"/>
                <w:szCs w:val="20"/>
              </w:rPr>
            </w:pPr>
          </w:p>
          <w:p w14:paraId="478691B5" w14:textId="77777777" w:rsidR="00C2314F" w:rsidRPr="002C3EF6" w:rsidRDefault="00C2314F" w:rsidP="00C2314F">
            <w:pPr>
              <w:snapToGrid w:val="0"/>
              <w:spacing w:line="240" w:lineRule="exact"/>
              <w:rPr>
                <w:rFonts w:hAnsi="Meiryo UI"/>
                <w:szCs w:val="20"/>
              </w:rPr>
            </w:pPr>
          </w:p>
          <w:p w14:paraId="547C24B5" w14:textId="77777777" w:rsidR="00C2314F" w:rsidRPr="002C3EF6" w:rsidRDefault="00C2314F" w:rsidP="00C2314F">
            <w:pPr>
              <w:snapToGrid w:val="0"/>
              <w:spacing w:line="240" w:lineRule="exact"/>
              <w:ind w:leftChars="100" w:left="360" w:hangingChars="100" w:hanging="180"/>
              <w:rPr>
                <w:rFonts w:hAnsi="Meiryo UI"/>
                <w:szCs w:val="20"/>
              </w:rPr>
            </w:pPr>
            <w:r w:rsidRPr="002C3EF6">
              <w:rPr>
                <w:rFonts w:hAnsi="Meiryo UI" w:hint="eastAsia"/>
                <w:szCs w:val="20"/>
              </w:rPr>
              <w:t xml:space="preserve">ア　JIS Q 27000：2014に「2.89 </w:t>
            </w:r>
            <w:r w:rsidRPr="002C3EF6">
              <w:rPr>
                <w:rFonts w:hAnsi="Meiryo UI"/>
                <w:szCs w:val="20"/>
              </w:rPr>
              <w:t>ぜい弱性（vulnerability）</w:t>
            </w:r>
            <w:r w:rsidRPr="002C3EF6">
              <w:rPr>
                <w:rFonts w:hAnsi="Meiryo UI" w:hint="eastAsia"/>
                <w:szCs w:val="20"/>
              </w:rPr>
              <w:t xml:space="preserve">　</w:t>
            </w:r>
            <w:r w:rsidRPr="002C3EF6">
              <w:rPr>
                <w:rFonts w:hAnsi="Meiryo UI"/>
                <w:szCs w:val="20"/>
              </w:rPr>
              <w:t>一つ以上の脅威によって付け込まれる可能性のある，資産又は管理策の弱点。</w:t>
            </w:r>
            <w:r w:rsidRPr="002C3EF6">
              <w:rPr>
                <w:rFonts w:hAnsi="Meiryo UI" w:hint="eastAsia"/>
                <w:szCs w:val="20"/>
              </w:rPr>
              <w:t>」と記述されており、“ぜい弱性”の定義です。</w:t>
            </w:r>
          </w:p>
          <w:p w14:paraId="39990B59" w14:textId="77777777" w:rsidR="00C2314F" w:rsidRPr="002C3EF6" w:rsidRDefault="00C2314F" w:rsidP="00C2314F">
            <w:pPr>
              <w:autoSpaceDE w:val="0"/>
              <w:autoSpaceDN w:val="0"/>
              <w:adjustRightInd w:val="0"/>
              <w:snapToGrid w:val="0"/>
              <w:spacing w:line="240" w:lineRule="exact"/>
              <w:ind w:leftChars="100" w:left="360" w:hangingChars="100" w:hanging="180"/>
              <w:jc w:val="left"/>
              <w:rPr>
                <w:rFonts w:hAnsi="Meiryo UI"/>
                <w:szCs w:val="20"/>
              </w:rPr>
            </w:pPr>
            <w:r w:rsidRPr="002C3EF6">
              <w:rPr>
                <w:rFonts w:hAnsi="Meiryo UI" w:hint="eastAsia"/>
                <w:szCs w:val="20"/>
              </w:rPr>
              <w:t>ウ　JIS Q 27000：2014には該当する定義はありません。</w:t>
            </w:r>
          </w:p>
          <w:p w14:paraId="3F5515C5" w14:textId="6A5D3753" w:rsidR="00C2314F" w:rsidRDefault="00C2314F" w:rsidP="00C2314F">
            <w:pPr>
              <w:snapToGrid w:val="0"/>
              <w:spacing w:line="240" w:lineRule="exact"/>
              <w:ind w:leftChars="100" w:left="360" w:hangingChars="100" w:hanging="180"/>
              <w:rPr>
                <w:rFonts w:hAnsi="Meiryo UI"/>
                <w:szCs w:val="20"/>
              </w:rPr>
            </w:pPr>
            <w:r w:rsidRPr="002C3EF6">
              <w:rPr>
                <w:rFonts w:hAnsi="Meiryo UI" w:hint="eastAsia"/>
                <w:szCs w:val="20"/>
              </w:rPr>
              <w:t>エ　JIS Q 27000：2014に「</w:t>
            </w:r>
            <w:r w:rsidRPr="002C3EF6">
              <w:rPr>
                <w:rFonts w:hAnsi="Meiryo UI"/>
                <w:szCs w:val="20"/>
              </w:rPr>
              <w:t>2.73</w:t>
            </w:r>
            <w:r w:rsidRPr="002C3EF6">
              <w:rPr>
                <w:rFonts w:hAnsi="Meiryo UI" w:hint="eastAsia"/>
                <w:szCs w:val="20"/>
              </w:rPr>
              <w:t xml:space="preserve"> </w:t>
            </w:r>
            <w:r w:rsidRPr="002C3EF6">
              <w:rPr>
                <w:rFonts w:hAnsi="Meiryo UI"/>
                <w:szCs w:val="20"/>
              </w:rPr>
              <w:t>リスク基準（risk criteria）</w:t>
            </w:r>
            <w:r w:rsidRPr="002C3EF6">
              <w:rPr>
                <w:rFonts w:hAnsi="Meiryo UI" w:hint="eastAsia"/>
                <w:szCs w:val="20"/>
              </w:rPr>
              <w:t xml:space="preserve">　</w:t>
            </w:r>
            <w:r w:rsidRPr="002C3EF6">
              <w:rPr>
                <w:rFonts w:hAnsi="Meiryo UI"/>
                <w:szCs w:val="20"/>
              </w:rPr>
              <w:t>リスクの重大性を評価するための目安とする条件。</w:t>
            </w:r>
            <w:r w:rsidRPr="002C3EF6">
              <w:rPr>
                <w:rFonts w:hAnsi="Meiryo UI" w:hint="eastAsia"/>
                <w:szCs w:val="20"/>
              </w:rPr>
              <w:t>」と記述されており、“リスク基準”の定義です。</w:t>
            </w:r>
          </w:p>
          <w:p w14:paraId="15205913" w14:textId="77777777" w:rsidR="00C2314F" w:rsidRPr="002C3EF6" w:rsidRDefault="00C2314F" w:rsidP="00C2314F">
            <w:pPr>
              <w:snapToGrid w:val="0"/>
              <w:spacing w:line="240" w:lineRule="exact"/>
              <w:ind w:leftChars="100" w:left="360" w:hangingChars="100" w:hanging="180"/>
              <w:rPr>
                <w:rFonts w:hAnsi="Meiryo UI"/>
                <w:szCs w:val="20"/>
              </w:rPr>
            </w:pPr>
          </w:p>
          <w:p w14:paraId="3E310880" w14:textId="77777777" w:rsidR="00C2314F" w:rsidRPr="002C3EF6" w:rsidRDefault="00C2314F" w:rsidP="00C2314F">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基本情報　平成31年度春　問41　[出題頻度：★☆☆]</w:t>
            </w:r>
          </w:p>
          <w:p w14:paraId="3CBC4510" w14:textId="6F5D539A" w:rsidR="00060AEE" w:rsidRPr="002C3EF6" w:rsidRDefault="00C2314F" w:rsidP="00C2314F">
            <w:pPr>
              <w:widowControl/>
              <w:snapToGrid w:val="0"/>
              <w:spacing w:line="240" w:lineRule="exact"/>
              <w:jc w:val="right"/>
              <w:rPr>
                <w:rFonts w:hAnsi="Meiryo UI"/>
                <w:szCs w:val="20"/>
              </w:rPr>
            </w:pPr>
            <w:r w:rsidRPr="002C3EF6">
              <w:rPr>
                <w:rFonts w:hAnsi="Meiryo UI" w:hint="eastAsia"/>
                <w:szCs w:val="20"/>
              </w:rPr>
              <w:t>解答－イ</w:t>
            </w:r>
          </w:p>
        </w:tc>
      </w:tr>
    </w:tbl>
    <w:p w14:paraId="5AD578A3" w14:textId="1D3E3D13" w:rsidR="00E85B95" w:rsidRPr="002C3EF6" w:rsidRDefault="00F0077D" w:rsidP="0053669C">
      <w:pPr>
        <w:widowControl/>
        <w:snapToGrid w:val="0"/>
        <w:spacing w:line="240" w:lineRule="exact"/>
        <w:jc w:val="right"/>
        <w:rPr>
          <w:rFonts w:hAnsi="Meiryo UI"/>
          <w:szCs w:val="20"/>
        </w:rPr>
      </w:pPr>
      <w:r w:rsidRPr="002C3EF6">
        <w:rPr>
          <w:rFonts w:hAnsi="Meiryo UI" w:hint="eastAsia"/>
          <w:szCs w:val="20"/>
        </w:rPr>
        <w:t xml:space="preserve">別冊演習ドリル 》 </w:t>
      </w:r>
      <w:r w:rsidR="005B761C" w:rsidRPr="002C3EF6">
        <w:rPr>
          <w:rFonts w:hAnsi="Meiryo UI" w:hint="eastAsia"/>
          <w:szCs w:val="20"/>
        </w:rPr>
        <w:t>1-745</w:t>
      </w:r>
    </w:p>
    <w:p w14:paraId="4A81F5C2" w14:textId="77777777" w:rsidR="00E85B95" w:rsidRPr="002C3EF6" w:rsidRDefault="00E85B95" w:rsidP="0053669C">
      <w:pPr>
        <w:snapToGrid w:val="0"/>
        <w:spacing w:line="240" w:lineRule="exact"/>
        <w:rPr>
          <w:rFonts w:hAnsi="Meiryo UI"/>
          <w:szCs w:val="20"/>
        </w:rPr>
      </w:pPr>
    </w:p>
    <w:p w14:paraId="76BDE692" w14:textId="77777777" w:rsidR="00D218E3" w:rsidRPr="002C3EF6" w:rsidRDefault="00E76ECC" w:rsidP="00FB50B5">
      <w:pPr>
        <w:pStyle w:val="4"/>
      </w:pPr>
      <w:r w:rsidRPr="002C3EF6">
        <w:rPr>
          <w:rFonts w:hint="eastAsia"/>
        </w:rPr>
        <w:t>③</w:t>
      </w:r>
      <w:r w:rsidR="00D218E3" w:rsidRPr="002C3EF6">
        <w:rPr>
          <w:rFonts w:hint="eastAsia"/>
        </w:rPr>
        <w:t>リスクアセスメントのプロセス</w:t>
      </w:r>
    </w:p>
    <w:p w14:paraId="6E4359BC" w14:textId="77777777" w:rsidR="00F6341E" w:rsidRPr="002C3EF6" w:rsidRDefault="00D218E3" w:rsidP="00FB50B5">
      <w:pPr>
        <w:snapToGrid w:val="0"/>
        <w:spacing w:line="240" w:lineRule="exact"/>
        <w:ind w:leftChars="300" w:left="540" w:firstLineChars="100" w:firstLine="180"/>
        <w:rPr>
          <w:rFonts w:hAnsi="Meiryo UI"/>
          <w:szCs w:val="20"/>
        </w:rPr>
      </w:pPr>
      <w:r w:rsidRPr="002C3EF6">
        <w:rPr>
          <w:rFonts w:hAnsi="Meiryo UI" w:hint="eastAsia"/>
          <w:szCs w:val="20"/>
        </w:rPr>
        <w:t>リスクアセスメントのプロセスは、リスク特定、リスク分析、リスク評価、リスク対応から構成されています。</w:t>
      </w:r>
    </w:p>
    <w:p w14:paraId="28D67450" w14:textId="77777777" w:rsidR="00D218E3" w:rsidRPr="002C3EF6" w:rsidRDefault="00D218E3" w:rsidP="00FB50B5">
      <w:pPr>
        <w:snapToGrid w:val="0"/>
        <w:spacing w:line="240" w:lineRule="exact"/>
        <w:ind w:leftChars="300" w:left="540" w:firstLineChars="100" w:firstLine="180"/>
        <w:rPr>
          <w:rFonts w:hAnsi="Meiryo UI"/>
          <w:szCs w:val="20"/>
        </w:rPr>
      </w:pPr>
      <w:r w:rsidRPr="002C3EF6">
        <w:rPr>
          <w:rFonts w:hAnsi="Meiryo UI" w:hint="eastAsia"/>
          <w:b/>
          <w:szCs w:val="20"/>
        </w:rPr>
        <w:t>リスク特定</w:t>
      </w:r>
      <w:r w:rsidRPr="002C3EF6">
        <w:rPr>
          <w:rFonts w:hAnsi="Meiryo UI" w:hint="eastAsia"/>
          <w:szCs w:val="20"/>
        </w:rPr>
        <w:t>では、保有する情報資産を対象に、存在する脅威を特定します。</w:t>
      </w:r>
    </w:p>
    <w:p w14:paraId="4638F402" w14:textId="77777777" w:rsidR="00D218E3" w:rsidRPr="002C3EF6" w:rsidRDefault="00D218E3" w:rsidP="00FB50B5">
      <w:pPr>
        <w:snapToGrid w:val="0"/>
        <w:spacing w:line="240" w:lineRule="exact"/>
        <w:ind w:leftChars="300" w:left="540" w:firstLineChars="100" w:firstLine="180"/>
        <w:rPr>
          <w:rFonts w:hAnsi="Meiryo UI"/>
          <w:szCs w:val="20"/>
        </w:rPr>
      </w:pPr>
      <w:r w:rsidRPr="002C3EF6">
        <w:rPr>
          <w:rFonts w:hAnsi="Meiryo UI" w:hint="eastAsia"/>
          <w:b/>
          <w:szCs w:val="20"/>
        </w:rPr>
        <w:t>リスク分析</w:t>
      </w:r>
      <w:r w:rsidRPr="002C3EF6">
        <w:rPr>
          <w:rFonts w:hAnsi="Meiryo UI" w:hint="eastAsia"/>
          <w:szCs w:val="20"/>
        </w:rPr>
        <w:t>では、特定した脅威はどの程度発生する可能性があるか分析します。</w:t>
      </w:r>
    </w:p>
    <w:p w14:paraId="11F5CD7E" w14:textId="77777777" w:rsidR="00D218E3" w:rsidRPr="002C3EF6" w:rsidRDefault="00D218E3" w:rsidP="00FB50B5">
      <w:pPr>
        <w:snapToGrid w:val="0"/>
        <w:spacing w:line="240" w:lineRule="exact"/>
        <w:ind w:leftChars="300" w:left="540" w:firstLineChars="100" w:firstLine="180"/>
        <w:rPr>
          <w:rFonts w:hAnsi="Meiryo UI"/>
          <w:szCs w:val="20"/>
        </w:rPr>
      </w:pPr>
      <w:r w:rsidRPr="002C3EF6">
        <w:rPr>
          <w:rFonts w:hAnsi="Meiryo UI" w:hint="eastAsia"/>
          <w:b/>
          <w:szCs w:val="20"/>
        </w:rPr>
        <w:t>リスク評価</w:t>
      </w:r>
      <w:r w:rsidRPr="002C3EF6">
        <w:rPr>
          <w:rFonts w:hAnsi="Meiryo UI" w:hint="eastAsia"/>
          <w:szCs w:val="20"/>
        </w:rPr>
        <w:t>では、脅威が顕在化した場合にはどの程度の影響を受けるか評価します。また、対応すべきリスクか否かを判断するために、予め定められた基準と比較します。</w:t>
      </w:r>
    </w:p>
    <w:p w14:paraId="1DD9094E" w14:textId="77777777" w:rsidR="00D218E3" w:rsidRPr="002C3EF6" w:rsidRDefault="00D218E3" w:rsidP="00FB50B5">
      <w:pPr>
        <w:snapToGrid w:val="0"/>
        <w:spacing w:line="240" w:lineRule="exact"/>
        <w:ind w:leftChars="300" w:left="540" w:firstLineChars="100" w:firstLine="180"/>
        <w:rPr>
          <w:rFonts w:hAnsi="Meiryo UI"/>
          <w:szCs w:val="20"/>
        </w:rPr>
      </w:pPr>
      <w:r w:rsidRPr="002C3EF6">
        <w:rPr>
          <w:rFonts w:hAnsi="Meiryo UI" w:hint="eastAsia"/>
          <w:b/>
          <w:szCs w:val="20"/>
        </w:rPr>
        <w:t>リスク対応</w:t>
      </w:r>
      <w:r w:rsidRPr="002C3EF6">
        <w:rPr>
          <w:rFonts w:hAnsi="Meiryo UI" w:hint="eastAsia"/>
          <w:szCs w:val="20"/>
        </w:rPr>
        <w:t>では、リスクアセスメントによって判明したリスクに対しての対応方法を決定します。</w:t>
      </w:r>
    </w:p>
    <w:p w14:paraId="2A46C776" w14:textId="1A7CD882" w:rsidR="00B541A1" w:rsidRPr="002C3EF6" w:rsidRDefault="00B541A1" w:rsidP="00FB50B5">
      <w:pPr>
        <w:snapToGrid w:val="0"/>
        <w:spacing w:line="240" w:lineRule="exact"/>
        <w:ind w:leftChars="300" w:left="540" w:firstLineChars="100" w:firstLine="180"/>
        <w:rPr>
          <w:rFonts w:hAnsi="Meiryo UI"/>
          <w:szCs w:val="20"/>
        </w:rPr>
      </w:pPr>
      <w:r w:rsidRPr="002C3EF6">
        <w:rPr>
          <w:rFonts w:hAnsi="Meiryo UI" w:hint="eastAsia"/>
          <w:szCs w:val="20"/>
        </w:rPr>
        <w:t>なお、JIS Q 27000：201</w:t>
      </w:r>
      <w:r w:rsidR="006F20E2" w:rsidRPr="002C3EF6">
        <w:rPr>
          <w:rFonts w:hAnsi="Meiryo UI" w:hint="eastAsia"/>
          <w:szCs w:val="20"/>
        </w:rPr>
        <w:t>9</w:t>
      </w:r>
      <w:r w:rsidRPr="002C3EF6">
        <w:rPr>
          <w:rFonts w:hAnsi="Meiryo UI" w:hint="eastAsia"/>
          <w:szCs w:val="20"/>
        </w:rPr>
        <w:t>では、</w:t>
      </w:r>
      <w:r w:rsidRPr="00FB50B5">
        <w:rPr>
          <w:rFonts w:hAnsi="Meiryo UI" w:hint="eastAsia"/>
          <w:bCs/>
          <w:szCs w:val="20"/>
        </w:rPr>
        <w:t>リスクアセスメント</w:t>
      </w:r>
      <w:r w:rsidRPr="002C3EF6">
        <w:rPr>
          <w:rFonts w:hAnsi="Meiryo UI" w:hint="eastAsia"/>
          <w:szCs w:val="20"/>
        </w:rPr>
        <w:t>を、「</w:t>
      </w:r>
      <w:r w:rsidRPr="002C3EF6">
        <w:rPr>
          <w:rFonts w:hAnsi="Meiryo UI"/>
          <w:szCs w:val="20"/>
        </w:rPr>
        <w:t>リスク特定</w:t>
      </w:r>
      <w:r w:rsidR="00841A95">
        <w:rPr>
          <w:rFonts w:hAnsi="Meiryo UI" w:hint="eastAsia"/>
          <w:szCs w:val="20"/>
        </w:rPr>
        <w:t>、</w:t>
      </w:r>
      <w:r w:rsidRPr="002C3EF6">
        <w:rPr>
          <w:rFonts w:hAnsi="Meiryo UI"/>
          <w:szCs w:val="20"/>
        </w:rPr>
        <w:t>リスク分析及びリスク評価のプロセス全体</w:t>
      </w:r>
      <w:r w:rsidRPr="002C3EF6">
        <w:rPr>
          <w:rFonts w:hAnsi="Meiryo UI" w:hint="eastAsia"/>
          <w:szCs w:val="20"/>
        </w:rPr>
        <w:t>。」と定義しています。</w:t>
      </w:r>
    </w:p>
    <w:p w14:paraId="0C65B3A9" w14:textId="77777777" w:rsidR="007315E4" w:rsidRDefault="007315E4">
      <w:pPr>
        <w:widowControl/>
        <w:jc w:val="left"/>
        <w:rPr>
          <w:rFonts w:hAnsi="Meiryo UI"/>
          <w:szCs w:val="20"/>
        </w:rPr>
      </w:pPr>
      <w:r>
        <w:rPr>
          <w:rFonts w:hAnsi="Meiryo UI"/>
          <w:szCs w:val="20"/>
        </w:rPr>
        <w:br w:type="page"/>
      </w:r>
    </w:p>
    <w:p w14:paraId="78FC5693" w14:textId="77777777" w:rsidR="0036624A" w:rsidRPr="00A448AD" w:rsidRDefault="0036624A" w:rsidP="0036624A">
      <w:pPr>
        <w:pStyle w:val="aff0"/>
        <w:ind w:firstLineChars="0" w:firstLine="0"/>
        <w:rPr>
          <w:sz w:val="20"/>
          <w:szCs w:val="20"/>
        </w:rPr>
      </w:pPr>
      <w:r w:rsidRPr="00A448AD">
        <w:rPr>
          <w:sz w:val="20"/>
          <w:szCs w:val="20"/>
        </w:rPr>
        <w:lastRenderedPageBreak/>
        <w:sym w:font="Webdings" w:char="F086"/>
      </w:r>
      <w:r w:rsidRPr="00A448AD">
        <w:rPr>
          <w:rFonts w:hint="eastAsia"/>
          <w:sz w:val="20"/>
          <w:szCs w:val="20"/>
        </w:rPr>
        <w:t>プラスアルファ</w:t>
      </w:r>
    </w:p>
    <w:p w14:paraId="639FD577" w14:textId="254CB7FC" w:rsidR="00B75103" w:rsidRPr="0036624A" w:rsidRDefault="005168D8" w:rsidP="0036624A">
      <w:pPr>
        <w:pStyle w:val="aff0"/>
        <w:ind w:firstLineChars="0" w:firstLine="0"/>
        <w:rPr>
          <w:b/>
        </w:rPr>
      </w:pPr>
      <w:r w:rsidRPr="0036624A">
        <w:rPr>
          <w:rFonts w:hint="eastAsia"/>
          <w:b/>
        </w:rPr>
        <w:t>●</w:t>
      </w:r>
      <w:r w:rsidR="00B75103" w:rsidRPr="0036624A">
        <w:rPr>
          <w:rFonts w:hint="eastAsia"/>
          <w:b/>
        </w:rPr>
        <w:t>定性的リスク分析と定量的リスク分析</w:t>
      </w:r>
    </w:p>
    <w:p w14:paraId="05CD2ABF" w14:textId="293F4AE9" w:rsidR="00B75103" w:rsidRPr="00FB50B5" w:rsidRDefault="00B75103" w:rsidP="005168D8">
      <w:pPr>
        <w:pStyle w:val="aff0"/>
      </w:pPr>
      <w:r w:rsidRPr="00FB50B5">
        <w:rPr>
          <w:rFonts w:hint="eastAsia"/>
        </w:rPr>
        <w:t>識別されたリスク</w:t>
      </w:r>
      <w:r w:rsidR="00841A95">
        <w:rPr>
          <w:rFonts w:hint="eastAsia"/>
        </w:rPr>
        <w:t>全てに</w:t>
      </w:r>
      <w:r w:rsidRPr="00FB50B5">
        <w:rPr>
          <w:rFonts w:hint="eastAsia"/>
        </w:rPr>
        <w:t>対応することは時間と費用の面から難しいので、その影響と発生確率から、定性的に優先順位付けをします。これを定性的リスク分析と呼びます。</w:t>
      </w:r>
    </w:p>
    <w:p w14:paraId="2AEDA62C" w14:textId="77777777" w:rsidR="00B75103" w:rsidRPr="002C3EF6" w:rsidRDefault="00B75103" w:rsidP="005168D8">
      <w:pPr>
        <w:pStyle w:val="aff0"/>
      </w:pPr>
      <w:r w:rsidRPr="00FB50B5">
        <w:rPr>
          <w:rFonts w:hint="eastAsia"/>
        </w:rPr>
        <w:t>その後、個々のリスクの発生確率とその影響を、数量的に分析します。これを定量的リスク分析と呼</w:t>
      </w:r>
      <w:r w:rsidRPr="002C3EF6">
        <w:rPr>
          <w:rFonts w:hint="eastAsia"/>
        </w:rPr>
        <w:t>びます。</w:t>
      </w:r>
    </w:p>
    <w:p w14:paraId="7A0CB614" w14:textId="77777777" w:rsidR="00B75103" w:rsidRPr="002C3EF6" w:rsidRDefault="00B75103" w:rsidP="005168D8">
      <w:pPr>
        <w:pStyle w:val="aff0"/>
      </w:pPr>
      <w:r w:rsidRPr="002C3EF6">
        <w:rPr>
          <w:rFonts w:hint="eastAsia"/>
        </w:rPr>
        <w:t>最後に、分析結果に基づいて、リスクが発生した場合に影響を最小限にするための対応計画を個々のリスクごとにまとめます。</w:t>
      </w:r>
    </w:p>
    <w:p w14:paraId="54B22423" w14:textId="77777777" w:rsidR="00B75103" w:rsidRPr="002C3EF6" w:rsidRDefault="00B75103" w:rsidP="005168D8">
      <w:pPr>
        <w:pStyle w:val="aff0"/>
      </w:pPr>
      <w:r w:rsidRPr="002C3EF6">
        <w:rPr>
          <w:rFonts w:hint="eastAsia"/>
        </w:rPr>
        <w:t>なお、日本情報処理開発協会（JIPDEC）が開発した定性的リスク分析の手法に、</w:t>
      </w:r>
      <w:r w:rsidRPr="002C3EF6">
        <w:rPr>
          <w:rFonts w:hint="eastAsia"/>
          <w:b/>
        </w:rPr>
        <w:t>JRAM</w:t>
      </w:r>
      <w:r w:rsidRPr="002C3EF6">
        <w:rPr>
          <w:rFonts w:hint="eastAsia"/>
        </w:rPr>
        <w:t xml:space="preserve">（JIPDEC Risk </w:t>
      </w:r>
      <w:proofErr w:type="spellStart"/>
      <w:r w:rsidRPr="002C3EF6">
        <w:rPr>
          <w:rFonts w:hint="eastAsia"/>
        </w:rPr>
        <w:t>Analysus</w:t>
      </w:r>
      <w:proofErr w:type="spellEnd"/>
      <w:r w:rsidRPr="002C3EF6">
        <w:rPr>
          <w:rFonts w:hint="eastAsia"/>
        </w:rPr>
        <w:t xml:space="preserve"> Method）があります。これは、「JRAM質問票」に対する回答結果をもとに脆弱性の分析を行い、「業務日報・障害報告など」の分析シートに基づいてリスクの実態分析を行います。</w:t>
      </w:r>
    </w:p>
    <w:p w14:paraId="51212AC1" w14:textId="754C9B15" w:rsidR="00B75103" w:rsidRPr="002C3EF6" w:rsidRDefault="00B75103" w:rsidP="0053669C">
      <w:pPr>
        <w:snapToGrid w:val="0"/>
        <w:spacing w:line="240" w:lineRule="exact"/>
        <w:rPr>
          <w:rFonts w:hAnsi="Meiryo UI"/>
          <w:szCs w:val="20"/>
        </w:rPr>
      </w:pPr>
    </w:p>
    <w:tbl>
      <w:tblPr>
        <w:tblStyle w:val="a3"/>
        <w:tblW w:w="8707" w:type="dxa"/>
        <w:tblInd w:w="360" w:type="dxa"/>
        <w:tblLook w:val="04A0" w:firstRow="1" w:lastRow="0" w:firstColumn="1" w:lastColumn="0" w:noHBand="0" w:noVBand="1"/>
      </w:tblPr>
      <w:tblGrid>
        <w:gridCol w:w="8707"/>
      </w:tblGrid>
      <w:tr w:rsidR="00060AEE" w:rsidRPr="002C3EF6" w14:paraId="127DEF8D" w14:textId="77777777" w:rsidTr="005168D8">
        <w:tc>
          <w:tcPr>
            <w:tcW w:w="8707" w:type="dxa"/>
            <w:tcBorders>
              <w:top w:val="single" w:sz="4" w:space="0" w:color="auto"/>
              <w:left w:val="single" w:sz="4" w:space="0" w:color="auto"/>
              <w:bottom w:val="single" w:sz="4" w:space="0" w:color="auto"/>
              <w:right w:val="single" w:sz="4" w:space="0" w:color="auto"/>
            </w:tcBorders>
          </w:tcPr>
          <w:p w14:paraId="349555BC" w14:textId="224799B5" w:rsidR="007315E4" w:rsidRDefault="007315E4" w:rsidP="007315E4">
            <w:pPr>
              <w:snapToGrid w:val="0"/>
              <w:spacing w:line="240" w:lineRule="exact"/>
              <w:rPr>
                <w:rFonts w:hAnsi="Meiryo UI"/>
                <w:szCs w:val="20"/>
              </w:rPr>
            </w:pPr>
            <w:r w:rsidRPr="002C3EF6">
              <w:rPr>
                <w:rFonts w:hAnsi="Meiryo UI" w:hint="eastAsia"/>
                <w:szCs w:val="20"/>
              </w:rPr>
              <w:t>例題</w:t>
            </w:r>
          </w:p>
          <w:p w14:paraId="7FAF9D11" w14:textId="10B24682" w:rsidR="007315E4" w:rsidRPr="002C3EF6" w:rsidRDefault="007315E4" w:rsidP="007315E4">
            <w:pPr>
              <w:snapToGrid w:val="0"/>
              <w:spacing w:line="240" w:lineRule="exact"/>
              <w:ind w:firstLineChars="100" w:firstLine="180"/>
              <w:rPr>
                <w:rFonts w:hAnsi="Meiryo UI"/>
                <w:szCs w:val="20"/>
              </w:rPr>
            </w:pPr>
            <w:r w:rsidRPr="002C3EF6">
              <w:rPr>
                <w:rFonts w:hAnsi="Meiryo UI" w:hint="eastAsia"/>
                <w:szCs w:val="20"/>
              </w:rPr>
              <w:t>JIS Q 27000:2014</w:t>
            </w:r>
            <w:r w:rsidR="00A8709B">
              <w:rPr>
                <w:rFonts w:hAnsi="Meiryo UI" w:hint="eastAsia"/>
                <w:szCs w:val="20"/>
              </w:rPr>
              <w:t>（</w:t>
            </w:r>
            <w:r w:rsidRPr="002C3EF6">
              <w:rPr>
                <w:rFonts w:hAnsi="Meiryo UI" w:hint="eastAsia"/>
                <w:szCs w:val="20"/>
              </w:rPr>
              <w:t>情報セキュリティマネジメントシステム－用語</w:t>
            </w:r>
            <w:r w:rsidR="00A8709B">
              <w:rPr>
                <w:rFonts w:hAnsi="Meiryo UI" w:hint="eastAsia"/>
                <w:szCs w:val="20"/>
              </w:rPr>
              <w:t>）</w:t>
            </w:r>
            <w:r w:rsidRPr="002C3EF6">
              <w:rPr>
                <w:rFonts w:hAnsi="Meiryo UI" w:hint="eastAsia"/>
                <w:szCs w:val="20"/>
              </w:rPr>
              <w:t>におけるリスク評価についての説明として，適切なものはどれか。</w:t>
            </w:r>
          </w:p>
          <w:p w14:paraId="0F299BD3" w14:textId="77777777" w:rsidR="007315E4" w:rsidRPr="002C3EF6" w:rsidRDefault="007315E4" w:rsidP="007315E4">
            <w:pPr>
              <w:snapToGrid w:val="0"/>
              <w:spacing w:line="240" w:lineRule="exact"/>
              <w:ind w:firstLineChars="100" w:firstLine="180"/>
              <w:rPr>
                <w:rFonts w:hAnsi="Meiryo UI"/>
                <w:szCs w:val="20"/>
              </w:rPr>
            </w:pPr>
          </w:p>
          <w:p w14:paraId="4A4BB0DD" w14:textId="77777777" w:rsidR="007315E4" w:rsidRPr="002C3EF6" w:rsidRDefault="007315E4" w:rsidP="007315E4">
            <w:pPr>
              <w:snapToGrid w:val="0"/>
              <w:spacing w:line="240" w:lineRule="exact"/>
              <w:ind w:firstLineChars="100" w:firstLine="180"/>
              <w:rPr>
                <w:rFonts w:hAnsi="Meiryo UI"/>
                <w:szCs w:val="20"/>
              </w:rPr>
            </w:pPr>
            <w:r w:rsidRPr="002C3EF6">
              <w:rPr>
                <w:rFonts w:hAnsi="Meiryo UI" w:hint="eastAsia"/>
                <w:szCs w:val="20"/>
              </w:rPr>
              <w:t>ア　対策を講じることによって，リスクを修正するプロセス</w:t>
            </w:r>
          </w:p>
          <w:p w14:paraId="54CCE580" w14:textId="77777777" w:rsidR="007315E4" w:rsidRPr="002C3EF6" w:rsidRDefault="007315E4" w:rsidP="007315E4">
            <w:pPr>
              <w:snapToGrid w:val="0"/>
              <w:spacing w:line="240" w:lineRule="exact"/>
              <w:ind w:firstLineChars="100" w:firstLine="180"/>
              <w:rPr>
                <w:rFonts w:hAnsi="Meiryo UI"/>
                <w:szCs w:val="20"/>
              </w:rPr>
            </w:pPr>
            <w:r w:rsidRPr="002C3EF6">
              <w:rPr>
                <w:rFonts w:hAnsi="Meiryo UI" w:hint="eastAsia"/>
                <w:szCs w:val="20"/>
              </w:rPr>
              <w:t>イ　リスクとその大きさが受容可能か否かを決定するために，リスク分析の結果をリスク基準と比較するプロセス</w:t>
            </w:r>
          </w:p>
          <w:p w14:paraId="538D49D3" w14:textId="77777777" w:rsidR="007315E4" w:rsidRPr="002C3EF6" w:rsidRDefault="00AA153F" w:rsidP="007315E4">
            <w:pPr>
              <w:snapToGrid w:val="0"/>
              <w:spacing w:line="240" w:lineRule="exact"/>
              <w:ind w:firstLineChars="100" w:firstLine="180"/>
              <w:rPr>
                <w:rFonts w:hAnsi="Meiryo UI"/>
                <w:szCs w:val="20"/>
              </w:rPr>
            </w:pPr>
            <w:hyperlink r:id="rId42" w:anchor="ans" w:history="1">
              <w:r w:rsidR="007315E4" w:rsidRPr="002C3EF6">
                <w:rPr>
                  <w:rFonts w:hAnsi="Meiryo UI" w:hint="eastAsia"/>
                  <w:szCs w:val="20"/>
                </w:rPr>
                <w:t xml:space="preserve">ウ　</w:t>
              </w:r>
            </w:hyperlink>
            <w:r w:rsidR="007315E4" w:rsidRPr="002C3EF6">
              <w:rPr>
                <w:rFonts w:hAnsi="Meiryo UI" w:hint="eastAsia"/>
                <w:szCs w:val="20"/>
              </w:rPr>
              <w:t>リスクの特質を理解し，リスクレベルを決定するプロセス</w:t>
            </w:r>
          </w:p>
          <w:p w14:paraId="6E55F3D3" w14:textId="77777777" w:rsidR="007315E4" w:rsidRPr="002C3EF6" w:rsidRDefault="007315E4" w:rsidP="007315E4">
            <w:pPr>
              <w:snapToGrid w:val="0"/>
              <w:spacing w:line="240" w:lineRule="exact"/>
              <w:ind w:firstLineChars="100" w:firstLine="180"/>
              <w:rPr>
                <w:rFonts w:hAnsi="Meiryo UI"/>
                <w:szCs w:val="20"/>
              </w:rPr>
            </w:pPr>
            <w:r w:rsidRPr="002C3EF6">
              <w:rPr>
                <w:rFonts w:hAnsi="Meiryo UI" w:hint="eastAsia"/>
                <w:szCs w:val="20"/>
              </w:rPr>
              <w:t>エ　リスクの発見，認識及び記述を行うプロセス</w:t>
            </w:r>
          </w:p>
          <w:p w14:paraId="7277CD20" w14:textId="6006E077" w:rsidR="007315E4" w:rsidRDefault="007315E4" w:rsidP="007315E4">
            <w:pPr>
              <w:pBdr>
                <w:bottom w:val="single" w:sz="6" w:space="1" w:color="auto"/>
              </w:pBdr>
              <w:snapToGrid w:val="0"/>
              <w:spacing w:line="240" w:lineRule="exact"/>
              <w:rPr>
                <w:rFonts w:hAnsi="Meiryo UI"/>
                <w:szCs w:val="20"/>
              </w:rPr>
            </w:pPr>
          </w:p>
          <w:p w14:paraId="07AECF11" w14:textId="77777777" w:rsidR="007315E4" w:rsidRPr="002C3EF6" w:rsidRDefault="007315E4" w:rsidP="007315E4">
            <w:pPr>
              <w:snapToGrid w:val="0"/>
              <w:spacing w:line="240" w:lineRule="exact"/>
              <w:rPr>
                <w:rFonts w:hAnsi="Meiryo UI"/>
                <w:szCs w:val="20"/>
              </w:rPr>
            </w:pPr>
          </w:p>
          <w:p w14:paraId="79053EFB" w14:textId="77777777" w:rsidR="007315E4" w:rsidRPr="002C3EF6" w:rsidRDefault="007315E4" w:rsidP="007315E4">
            <w:pPr>
              <w:autoSpaceDE w:val="0"/>
              <w:autoSpaceDN w:val="0"/>
              <w:snapToGrid w:val="0"/>
              <w:spacing w:line="240" w:lineRule="exact"/>
              <w:ind w:leftChars="100" w:left="360" w:hangingChars="100" w:hanging="180"/>
              <w:rPr>
                <w:rFonts w:hAnsi="Meiryo UI"/>
                <w:szCs w:val="20"/>
              </w:rPr>
            </w:pPr>
            <w:r w:rsidRPr="002C3EF6">
              <w:rPr>
                <w:rFonts w:hAnsi="Meiryo UI" w:hint="eastAsia"/>
                <w:szCs w:val="20"/>
              </w:rPr>
              <w:t>ア　リスク対応の説明です。</w:t>
            </w:r>
          </w:p>
          <w:p w14:paraId="594E14D9" w14:textId="77777777" w:rsidR="007315E4" w:rsidRPr="002C3EF6" w:rsidRDefault="007315E4" w:rsidP="007315E4">
            <w:pPr>
              <w:autoSpaceDE w:val="0"/>
              <w:autoSpaceDN w:val="0"/>
              <w:adjustRightInd w:val="0"/>
              <w:snapToGrid w:val="0"/>
              <w:spacing w:line="240" w:lineRule="exact"/>
              <w:ind w:leftChars="100" w:left="360" w:hangingChars="100" w:hanging="180"/>
              <w:jc w:val="left"/>
              <w:rPr>
                <w:rFonts w:hAnsi="Meiryo UI"/>
                <w:szCs w:val="20"/>
              </w:rPr>
            </w:pPr>
            <w:r w:rsidRPr="002C3EF6">
              <w:rPr>
                <w:rFonts w:hAnsi="Meiryo UI" w:hint="eastAsia"/>
                <w:szCs w:val="20"/>
              </w:rPr>
              <w:t>ウ　リスク分析の説明です。</w:t>
            </w:r>
          </w:p>
          <w:p w14:paraId="2382B7CE" w14:textId="461B8F2D" w:rsidR="007315E4" w:rsidRDefault="007315E4" w:rsidP="007315E4">
            <w:pPr>
              <w:autoSpaceDE w:val="0"/>
              <w:autoSpaceDN w:val="0"/>
              <w:snapToGrid w:val="0"/>
              <w:spacing w:line="240" w:lineRule="exact"/>
              <w:ind w:leftChars="100" w:left="360" w:hangingChars="100" w:hanging="180"/>
              <w:rPr>
                <w:rFonts w:hAnsi="Meiryo UI"/>
                <w:szCs w:val="20"/>
              </w:rPr>
            </w:pPr>
            <w:r w:rsidRPr="002C3EF6">
              <w:rPr>
                <w:rFonts w:hAnsi="Meiryo UI" w:hint="eastAsia"/>
                <w:szCs w:val="20"/>
              </w:rPr>
              <w:t>エ　リスク特定の説明です。</w:t>
            </w:r>
          </w:p>
          <w:p w14:paraId="2A5091DB" w14:textId="77777777" w:rsidR="007315E4" w:rsidRPr="002C3EF6" w:rsidRDefault="007315E4" w:rsidP="007315E4">
            <w:pPr>
              <w:autoSpaceDE w:val="0"/>
              <w:autoSpaceDN w:val="0"/>
              <w:snapToGrid w:val="0"/>
              <w:spacing w:line="240" w:lineRule="exact"/>
              <w:ind w:leftChars="100" w:left="360" w:hangingChars="100" w:hanging="180"/>
              <w:rPr>
                <w:rFonts w:hAnsi="Meiryo UI"/>
                <w:szCs w:val="20"/>
              </w:rPr>
            </w:pPr>
          </w:p>
          <w:p w14:paraId="68D20DAF" w14:textId="77777777" w:rsidR="007315E4" w:rsidRPr="002C3EF6" w:rsidRDefault="007315E4" w:rsidP="007315E4">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情報セキュリティマネジメント　平成30年度春　問3　[出題頻度：★★★]</w:t>
            </w:r>
          </w:p>
          <w:p w14:paraId="3919166C" w14:textId="5CA52223" w:rsidR="00060AEE" w:rsidRPr="002C3EF6" w:rsidRDefault="007315E4" w:rsidP="007315E4">
            <w:pPr>
              <w:snapToGrid w:val="0"/>
              <w:spacing w:line="240" w:lineRule="exact"/>
              <w:jc w:val="right"/>
              <w:rPr>
                <w:rFonts w:hAnsi="Meiryo UI"/>
                <w:szCs w:val="20"/>
              </w:rPr>
            </w:pPr>
            <w:r w:rsidRPr="002C3EF6">
              <w:rPr>
                <w:rFonts w:hAnsi="Meiryo UI" w:hint="eastAsia"/>
                <w:szCs w:val="20"/>
              </w:rPr>
              <w:t>解答－イ</w:t>
            </w:r>
          </w:p>
        </w:tc>
      </w:tr>
    </w:tbl>
    <w:p w14:paraId="0800E02A" w14:textId="1152131C" w:rsidR="005B761C" w:rsidRPr="002C3EF6" w:rsidRDefault="00F0077D" w:rsidP="0053669C">
      <w:pPr>
        <w:snapToGrid w:val="0"/>
        <w:spacing w:line="240" w:lineRule="exact"/>
        <w:jc w:val="right"/>
        <w:rPr>
          <w:rFonts w:hAnsi="Meiryo UI"/>
          <w:szCs w:val="20"/>
        </w:rPr>
      </w:pPr>
      <w:r w:rsidRPr="002C3EF6">
        <w:rPr>
          <w:rFonts w:hAnsi="Meiryo UI" w:hint="eastAsia"/>
          <w:szCs w:val="20"/>
        </w:rPr>
        <w:t xml:space="preserve">別冊演習ドリル 》 </w:t>
      </w:r>
      <w:r w:rsidR="005B761C" w:rsidRPr="002C3EF6">
        <w:rPr>
          <w:rFonts w:hAnsi="Meiryo UI" w:hint="eastAsia"/>
          <w:szCs w:val="20"/>
        </w:rPr>
        <w:t>1-746～75</w:t>
      </w:r>
      <w:r w:rsidR="00CA3129">
        <w:rPr>
          <w:rFonts w:hAnsi="Meiryo UI"/>
          <w:szCs w:val="20"/>
        </w:rPr>
        <w:t>2</w:t>
      </w:r>
    </w:p>
    <w:p w14:paraId="24A465DB" w14:textId="77777777" w:rsidR="00E76ECC" w:rsidRPr="002C3EF6" w:rsidRDefault="00E76ECC" w:rsidP="0053669C">
      <w:pPr>
        <w:snapToGrid w:val="0"/>
        <w:spacing w:line="240" w:lineRule="exact"/>
        <w:rPr>
          <w:rFonts w:hAnsi="Meiryo UI"/>
          <w:szCs w:val="20"/>
        </w:rPr>
      </w:pPr>
    </w:p>
    <w:p w14:paraId="0D23C0C6" w14:textId="77777777" w:rsidR="0036624A" w:rsidRPr="00A448AD" w:rsidRDefault="0036624A" w:rsidP="0036624A">
      <w:pPr>
        <w:pStyle w:val="aff0"/>
        <w:ind w:firstLineChars="0" w:firstLine="0"/>
        <w:rPr>
          <w:sz w:val="20"/>
          <w:szCs w:val="20"/>
        </w:rPr>
      </w:pPr>
      <w:r w:rsidRPr="00A448AD">
        <w:rPr>
          <w:sz w:val="20"/>
          <w:szCs w:val="20"/>
        </w:rPr>
        <w:sym w:font="Webdings" w:char="F086"/>
      </w:r>
      <w:r w:rsidRPr="00A448AD">
        <w:rPr>
          <w:rFonts w:hint="eastAsia"/>
          <w:sz w:val="20"/>
          <w:szCs w:val="20"/>
        </w:rPr>
        <w:t>プラスアルファ</w:t>
      </w:r>
    </w:p>
    <w:p w14:paraId="51E437AF" w14:textId="27FA7531" w:rsidR="00E76ECC" w:rsidRPr="0036624A" w:rsidRDefault="005168D8" w:rsidP="0036624A">
      <w:pPr>
        <w:pStyle w:val="aff0"/>
        <w:ind w:firstLineChars="0" w:firstLine="0"/>
        <w:rPr>
          <w:b/>
        </w:rPr>
      </w:pPr>
      <w:r w:rsidRPr="0036624A">
        <w:rPr>
          <w:b/>
        </w:rPr>
        <w:t>●</w:t>
      </w:r>
      <w:r w:rsidR="00E76ECC" w:rsidRPr="0036624A">
        <w:rPr>
          <w:rFonts w:hint="eastAsia"/>
          <w:b/>
        </w:rPr>
        <w:t>リスクマトリックス</w:t>
      </w:r>
    </w:p>
    <w:p w14:paraId="3B390619" w14:textId="77777777" w:rsidR="00E76ECC" w:rsidRPr="005168D8" w:rsidRDefault="00E76ECC" w:rsidP="005168D8">
      <w:pPr>
        <w:pStyle w:val="aff0"/>
      </w:pPr>
      <w:r w:rsidRPr="005168D8">
        <w:rPr>
          <w:rFonts w:hint="eastAsia"/>
        </w:rPr>
        <w:t>リスクマトリックスは、縦軸に強度（一定期間の総損失額や一件当たりの損失額など）、横軸に頻度（一定期間の総損失件数や確率など）をとった４象限マトリックスで、保有するリスクをリスクマトリックス上にマッピングすることで、対策の優先順位を決定します。</w:t>
      </w:r>
    </w:p>
    <w:p w14:paraId="77D3363C" w14:textId="475E8EC6" w:rsidR="005B761C" w:rsidRPr="005168D8" w:rsidRDefault="007315E4" w:rsidP="005168D8">
      <w:pPr>
        <w:pStyle w:val="aff0"/>
      </w:pPr>
      <w:r w:rsidRPr="005168D8">
        <w:rPr>
          <w:noProof/>
        </w:rPr>
        <mc:AlternateContent>
          <mc:Choice Requires="wpg">
            <w:drawing>
              <wp:anchor distT="0" distB="0" distL="114300" distR="114300" simplePos="0" relativeHeight="251701248" behindDoc="0" locked="0" layoutInCell="1" allowOverlap="1" wp14:anchorId="30A770A8" wp14:editId="30DE156E">
                <wp:simplePos x="0" y="0"/>
                <wp:positionH relativeFrom="column">
                  <wp:posOffset>1537335</wp:posOffset>
                </wp:positionH>
                <wp:positionV relativeFrom="paragraph">
                  <wp:posOffset>32385</wp:posOffset>
                </wp:positionV>
                <wp:extent cx="2085975" cy="1324610"/>
                <wp:effectExtent l="0" t="0" r="9525" b="8890"/>
                <wp:wrapNone/>
                <wp:docPr id="501" name="グループ化 501"/>
                <wp:cNvGraphicFramePr/>
                <a:graphic xmlns:a="http://schemas.openxmlformats.org/drawingml/2006/main">
                  <a:graphicData uri="http://schemas.microsoft.com/office/word/2010/wordprocessingGroup">
                    <wpg:wgp>
                      <wpg:cNvGrpSpPr/>
                      <wpg:grpSpPr>
                        <a:xfrm>
                          <a:off x="0" y="0"/>
                          <a:ext cx="2085975" cy="1324610"/>
                          <a:chOff x="-19050" y="-34290"/>
                          <a:chExt cx="2085975" cy="1324610"/>
                        </a:xfrm>
                      </wpg:grpSpPr>
                      <wpg:grpSp>
                        <wpg:cNvPr id="507" name="グループ化 507"/>
                        <wpg:cNvGrpSpPr/>
                        <wpg:grpSpPr>
                          <a:xfrm>
                            <a:off x="-19050" y="-34290"/>
                            <a:ext cx="2085975" cy="1313180"/>
                            <a:chOff x="-19050" y="-34290"/>
                            <a:chExt cx="2085975" cy="1313180"/>
                          </a:xfrm>
                        </wpg:grpSpPr>
                        <wpg:grpSp>
                          <wpg:cNvPr id="508" name="グループ化 508"/>
                          <wpg:cNvGrpSpPr/>
                          <wpg:grpSpPr>
                            <a:xfrm>
                              <a:off x="-19050" y="-34290"/>
                              <a:ext cx="2085975" cy="1313180"/>
                              <a:chOff x="-19050" y="-34290"/>
                              <a:chExt cx="2085975" cy="1313180"/>
                            </a:xfrm>
                          </wpg:grpSpPr>
                          <wpg:grpSp>
                            <wpg:cNvPr id="511" name="グループ化 511"/>
                            <wpg:cNvGrpSpPr/>
                            <wpg:grpSpPr>
                              <a:xfrm>
                                <a:off x="182880" y="0"/>
                                <a:ext cx="1880870" cy="1097280"/>
                                <a:chOff x="0" y="0"/>
                                <a:chExt cx="1880870" cy="1097280"/>
                              </a:xfrm>
                            </wpg:grpSpPr>
                            <wps:wsp>
                              <wps:cNvPr id="512" name="テキスト ボックス 512"/>
                              <wps:cNvSpPr txBox="1"/>
                              <wps:spPr>
                                <a:xfrm>
                                  <a:off x="0" y="0"/>
                                  <a:ext cx="939800" cy="548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BE0606" w14:textId="77777777" w:rsidR="00F93698" w:rsidRPr="005D52E0" w:rsidRDefault="00F93698" w:rsidP="005B761C">
                                    <w:pPr>
                                      <w:snapToGrid w:val="0"/>
                                      <w:jc w:val="center"/>
                                      <w:rPr>
                                        <w:sz w:val="18"/>
                                        <w:szCs w:val="18"/>
                                      </w:rPr>
                                    </w:pPr>
                                    <w:r w:rsidRPr="005D52E0">
                                      <w:rPr>
                                        <w:rFonts w:hint="eastAsia"/>
                                        <w:sz w:val="18"/>
                                        <w:szCs w:val="18"/>
                                      </w:rPr>
                                      <w:t>Ⅱ</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17" name="テキスト ボックス 517"/>
                              <wps:cNvSpPr txBox="1"/>
                              <wps:spPr>
                                <a:xfrm>
                                  <a:off x="941070" y="0"/>
                                  <a:ext cx="939800" cy="548640"/>
                                </a:xfrm>
                                <a:prstGeom prst="rect">
                                  <a:avLst/>
                                </a:prstGeom>
                                <a:solidFill>
                                  <a:sysClr val="window" lastClr="FFFFFF"/>
                                </a:solidFill>
                                <a:ln w="6350">
                                  <a:solidFill>
                                    <a:prstClr val="black"/>
                                  </a:solidFill>
                                </a:ln>
                                <a:effectLst/>
                              </wps:spPr>
                              <wps:txbx>
                                <w:txbxContent>
                                  <w:p w14:paraId="4B9B9EA8" w14:textId="77777777" w:rsidR="00F93698" w:rsidRPr="005D52E0" w:rsidRDefault="00F93698" w:rsidP="005B761C">
                                    <w:pPr>
                                      <w:snapToGrid w:val="0"/>
                                      <w:jc w:val="center"/>
                                      <w:rPr>
                                        <w:sz w:val="18"/>
                                        <w:szCs w:val="18"/>
                                      </w:rPr>
                                    </w:pPr>
                                    <w:r w:rsidRPr="005D52E0">
                                      <w:rPr>
                                        <w:rFonts w:hint="eastAsia"/>
                                        <w:sz w:val="18"/>
                                        <w:szCs w:val="18"/>
                                      </w:rPr>
                                      <w:t>Ⅰ</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20" name="テキスト ボックス 520"/>
                              <wps:cNvSpPr txBox="1"/>
                              <wps:spPr>
                                <a:xfrm>
                                  <a:off x="941070" y="548640"/>
                                  <a:ext cx="939800" cy="548640"/>
                                </a:xfrm>
                                <a:prstGeom prst="rect">
                                  <a:avLst/>
                                </a:prstGeom>
                                <a:solidFill>
                                  <a:sysClr val="window" lastClr="FFFFFF"/>
                                </a:solidFill>
                                <a:ln w="6350">
                                  <a:solidFill>
                                    <a:prstClr val="black"/>
                                  </a:solidFill>
                                </a:ln>
                                <a:effectLst/>
                              </wps:spPr>
                              <wps:txbx>
                                <w:txbxContent>
                                  <w:p w14:paraId="3DEFDD38" w14:textId="77777777" w:rsidR="00F93698" w:rsidRPr="005D52E0" w:rsidRDefault="00F93698" w:rsidP="005B761C">
                                    <w:pPr>
                                      <w:snapToGrid w:val="0"/>
                                      <w:jc w:val="center"/>
                                      <w:rPr>
                                        <w:sz w:val="18"/>
                                        <w:szCs w:val="18"/>
                                      </w:rPr>
                                    </w:pPr>
                                    <w:r w:rsidRPr="005D52E0">
                                      <w:rPr>
                                        <w:rFonts w:hint="eastAsia"/>
                                        <w:sz w:val="18"/>
                                        <w:szCs w:val="18"/>
                                      </w:rPr>
                                      <w:t>Ⅲ</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21" name="テキスト ボックス 521"/>
                              <wps:cNvSpPr txBox="1"/>
                              <wps:spPr>
                                <a:xfrm>
                                  <a:off x="0" y="548640"/>
                                  <a:ext cx="939800" cy="548640"/>
                                </a:xfrm>
                                <a:prstGeom prst="rect">
                                  <a:avLst/>
                                </a:prstGeom>
                                <a:solidFill>
                                  <a:sysClr val="window" lastClr="FFFFFF"/>
                                </a:solidFill>
                                <a:ln w="6350">
                                  <a:solidFill>
                                    <a:prstClr val="black"/>
                                  </a:solidFill>
                                </a:ln>
                                <a:effectLst/>
                              </wps:spPr>
                              <wps:txbx>
                                <w:txbxContent>
                                  <w:p w14:paraId="341820C3" w14:textId="77777777" w:rsidR="00F93698" w:rsidRPr="005D52E0" w:rsidRDefault="00F93698" w:rsidP="005B761C">
                                    <w:pPr>
                                      <w:snapToGrid w:val="0"/>
                                      <w:jc w:val="center"/>
                                      <w:rPr>
                                        <w:sz w:val="18"/>
                                        <w:szCs w:val="18"/>
                                      </w:rPr>
                                    </w:pPr>
                                    <w:r w:rsidRPr="005D52E0">
                                      <w:rPr>
                                        <w:rFonts w:hint="eastAsia"/>
                                        <w:sz w:val="18"/>
                                        <w:szCs w:val="18"/>
                                      </w:rPr>
                                      <w:t>Ⅳ</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522" name="グループ化 522"/>
                            <wpg:cNvGrpSpPr/>
                            <wpg:grpSpPr>
                              <a:xfrm>
                                <a:off x="-19050" y="-34290"/>
                                <a:ext cx="180975" cy="1151890"/>
                                <a:chOff x="-19050" y="-38100"/>
                                <a:chExt cx="180975" cy="1151890"/>
                              </a:xfrm>
                            </wpg:grpSpPr>
                            <wps:wsp>
                              <wps:cNvPr id="525" name="直線矢印コネクタ 525"/>
                              <wps:cNvCnPr/>
                              <wps:spPr>
                                <a:xfrm>
                                  <a:off x="76810" y="179070"/>
                                  <a:ext cx="0" cy="727710"/>
                                </a:xfrm>
                                <a:prstGeom prst="straightConnector1">
                                  <a:avLst/>
                                </a:prstGeom>
                                <a:ln w="6350">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26" name="テキスト ボックス 526"/>
                              <wps:cNvSpPr txBox="1"/>
                              <wps:spPr>
                                <a:xfrm>
                                  <a:off x="-19050" y="-38100"/>
                                  <a:ext cx="180975" cy="1816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C08278" w14:textId="77777777" w:rsidR="00F93698" w:rsidRPr="005D52E0" w:rsidRDefault="00F93698" w:rsidP="005B761C">
                                    <w:pPr>
                                      <w:snapToGrid w:val="0"/>
                                      <w:jc w:val="center"/>
                                      <w:rPr>
                                        <w:sz w:val="18"/>
                                        <w:szCs w:val="18"/>
                                      </w:rPr>
                                    </w:pPr>
                                    <w:r w:rsidRPr="005D52E0">
                                      <w:rPr>
                                        <w:rFonts w:hint="eastAsia"/>
                                        <w:sz w:val="18"/>
                                        <w:szCs w:val="18"/>
                                      </w:rPr>
                                      <w:t>高</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27" name="テキスト ボックス 527"/>
                              <wps:cNvSpPr txBox="1"/>
                              <wps:spPr>
                                <a:xfrm>
                                  <a:off x="-19050" y="932180"/>
                                  <a:ext cx="180975" cy="181610"/>
                                </a:xfrm>
                                <a:prstGeom prst="rect">
                                  <a:avLst/>
                                </a:prstGeom>
                                <a:noFill/>
                                <a:ln w="6350">
                                  <a:noFill/>
                                </a:ln>
                                <a:effectLst/>
                              </wps:spPr>
                              <wps:txbx>
                                <w:txbxContent>
                                  <w:p w14:paraId="4331BC77" w14:textId="77777777" w:rsidR="00F93698" w:rsidRPr="005D52E0" w:rsidRDefault="00F93698" w:rsidP="005B761C">
                                    <w:pPr>
                                      <w:snapToGrid w:val="0"/>
                                      <w:jc w:val="center"/>
                                      <w:rPr>
                                        <w:sz w:val="18"/>
                                        <w:szCs w:val="18"/>
                                      </w:rPr>
                                    </w:pPr>
                                    <w:r w:rsidRPr="005D52E0">
                                      <w:rPr>
                                        <w:rFonts w:hint="eastAsia"/>
                                        <w:sz w:val="18"/>
                                        <w:szCs w:val="18"/>
                                      </w:rPr>
                                      <w:t>低</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528" name="グループ化 528"/>
                            <wpg:cNvGrpSpPr/>
                            <wpg:grpSpPr>
                              <a:xfrm>
                                <a:off x="182880" y="1097280"/>
                                <a:ext cx="1884045" cy="181610"/>
                                <a:chOff x="0" y="0"/>
                                <a:chExt cx="1884045" cy="181610"/>
                              </a:xfrm>
                            </wpg:grpSpPr>
                            <wps:wsp>
                              <wps:cNvPr id="529" name="直線矢印コネクタ 529"/>
                              <wps:cNvCnPr/>
                              <wps:spPr>
                                <a:xfrm>
                                  <a:off x="171755" y="84430"/>
                                  <a:ext cx="1527810" cy="0"/>
                                </a:xfrm>
                                <a:prstGeom prst="straightConnector1">
                                  <a:avLst/>
                                </a:prstGeom>
                                <a:ln w="6350">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31" name="テキスト ボックス 531"/>
                              <wps:cNvSpPr txBox="1"/>
                              <wps:spPr>
                                <a:xfrm>
                                  <a:off x="0" y="0"/>
                                  <a:ext cx="180975" cy="181610"/>
                                </a:xfrm>
                                <a:prstGeom prst="rect">
                                  <a:avLst/>
                                </a:prstGeom>
                                <a:noFill/>
                                <a:ln w="6350">
                                  <a:noFill/>
                                </a:ln>
                                <a:effectLst/>
                              </wps:spPr>
                              <wps:txbx>
                                <w:txbxContent>
                                  <w:p w14:paraId="3FFF3F1C" w14:textId="77777777" w:rsidR="00F93698" w:rsidRPr="005D52E0" w:rsidRDefault="00F93698" w:rsidP="005B761C">
                                    <w:pPr>
                                      <w:snapToGrid w:val="0"/>
                                      <w:jc w:val="center"/>
                                      <w:rPr>
                                        <w:sz w:val="18"/>
                                        <w:szCs w:val="18"/>
                                      </w:rPr>
                                    </w:pPr>
                                    <w:r w:rsidRPr="005D52E0">
                                      <w:rPr>
                                        <w:rFonts w:hint="eastAsia"/>
                                        <w:sz w:val="18"/>
                                        <w:szCs w:val="18"/>
                                      </w:rPr>
                                      <w:t>少</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34" name="テキスト ボックス 534"/>
                              <wps:cNvSpPr txBox="1"/>
                              <wps:spPr>
                                <a:xfrm>
                                  <a:off x="1703070" y="0"/>
                                  <a:ext cx="180975" cy="181610"/>
                                </a:xfrm>
                                <a:prstGeom prst="rect">
                                  <a:avLst/>
                                </a:prstGeom>
                                <a:noFill/>
                                <a:ln w="6350">
                                  <a:noFill/>
                                </a:ln>
                                <a:effectLst/>
                              </wps:spPr>
                              <wps:txbx>
                                <w:txbxContent>
                                  <w:p w14:paraId="2934604D" w14:textId="77777777" w:rsidR="00F93698" w:rsidRPr="005D52E0" w:rsidRDefault="00F93698" w:rsidP="005B761C">
                                    <w:pPr>
                                      <w:snapToGrid w:val="0"/>
                                      <w:jc w:val="center"/>
                                      <w:rPr>
                                        <w:sz w:val="18"/>
                                        <w:szCs w:val="18"/>
                                      </w:rPr>
                                    </w:pPr>
                                    <w:r w:rsidRPr="005D52E0">
                                      <w:rPr>
                                        <w:rFonts w:hint="eastAsia"/>
                                        <w:sz w:val="18"/>
                                        <w:szCs w:val="18"/>
                                      </w:rPr>
                                      <w:t>多</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s:wsp>
                          <wps:cNvPr id="535" name="テキスト ボックス 535"/>
                          <wps:cNvSpPr txBox="1"/>
                          <wps:spPr>
                            <a:xfrm>
                              <a:off x="0" y="426720"/>
                              <a:ext cx="169545" cy="273685"/>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6C9147" w14:textId="77777777" w:rsidR="00F93698" w:rsidRPr="005D52E0" w:rsidRDefault="00F93698" w:rsidP="005B761C">
                                <w:pPr>
                                  <w:snapToGrid w:val="0"/>
                                  <w:rPr>
                                    <w:sz w:val="18"/>
                                    <w:szCs w:val="18"/>
                                  </w:rPr>
                                </w:pPr>
                                <w:r w:rsidRPr="005D52E0">
                                  <w:rPr>
                                    <w:rFonts w:hint="eastAsia"/>
                                    <w:sz w:val="18"/>
                                    <w:szCs w:val="18"/>
                                  </w:rPr>
                                  <w:t>強度</w:t>
                                </w:r>
                              </w:p>
                            </w:txbxContent>
                          </wps:txbx>
                          <wps:bodyPr rot="0" spcFirstLastPara="0" vertOverflow="overflow" horzOverflow="overflow" vert="eaVert" wrap="square" lIns="0" tIns="0" rIns="0" bIns="0" numCol="1" spcCol="0" rtlCol="0" fromWordArt="0" anchor="ctr" anchorCtr="0" forceAA="0" compatLnSpc="1">
                            <a:prstTxWarp prst="textNoShape">
                              <a:avLst/>
                            </a:prstTxWarp>
                            <a:noAutofit/>
                          </wps:bodyPr>
                        </wps:wsp>
                      </wpg:grpSp>
                      <wps:wsp>
                        <wps:cNvPr id="537" name="テキスト ボックス 537"/>
                        <wps:cNvSpPr txBox="1"/>
                        <wps:spPr>
                          <a:xfrm>
                            <a:off x="971550" y="1108710"/>
                            <a:ext cx="300355" cy="18161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C02EF6" w14:textId="77777777" w:rsidR="00F93698" w:rsidRPr="005D52E0" w:rsidRDefault="00F93698" w:rsidP="005B761C">
                              <w:pPr>
                                <w:snapToGrid w:val="0"/>
                                <w:jc w:val="center"/>
                                <w:rPr>
                                  <w:sz w:val="18"/>
                                  <w:szCs w:val="18"/>
                                </w:rPr>
                              </w:pPr>
                              <w:r w:rsidRPr="005D52E0">
                                <w:rPr>
                                  <w:rFonts w:hint="eastAsia"/>
                                  <w:sz w:val="18"/>
                                  <w:szCs w:val="18"/>
                                </w:rPr>
                                <w:t>頻度</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30A770A8" id="グループ化 501" o:spid="_x0000_s1236" style="position:absolute;left:0;text-align:left;margin-left:121.05pt;margin-top:2.55pt;width:164.25pt;height:104.3pt;z-index:251701248;mso-position-horizontal-relative:text;mso-position-vertical-relative:text" coordorigin="-190,-342" coordsize="20859,1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">
                <v:group id="グループ化 507" o:spid="_x0000_s1237" style="position:absolute;left:-190;top:-342;width:20859;height:13130" coordorigin="-190,-342" coordsize="20859,1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">
                  <v:group id="グループ化 508" o:spid="_x0000_s1238" style="position:absolute;left:-190;top:-342;width:20859;height:13130" coordorigin="-190,-342" coordsize="20859,1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">
                    <v:group id="グループ化 511" o:spid="_x0000_s1239" style="position:absolute;left:1828;width:18809;height:10972" coordsize="18808,1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">
                      <v:shape id="テキスト ボックス 512" o:spid="_x0000_s1240" type="#_x0000_t202" style="position:absolute;width:9398;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" fillcolor="white [3201]" strokeweight=".5pt">
                        <v:textbox inset="0,0,0,0">
                          <w:txbxContent>
                            <w:p w14:paraId="00BE0606" w14:textId="77777777" w:rsidR="00F93698" w:rsidRPr="005D52E0" w:rsidRDefault="00F93698" w:rsidP="005B761C">
                              <w:pPr>
                                <w:snapToGrid w:val="0"/>
                                <w:jc w:val="center"/>
                                <w:rPr>
                                  <w:sz w:val="18"/>
                                  <w:szCs w:val="18"/>
                                </w:rPr>
                              </w:pPr>
                              <w:r w:rsidRPr="005D52E0">
                                <w:rPr>
                                  <w:rFonts w:hint="eastAsia"/>
                                  <w:sz w:val="18"/>
                                  <w:szCs w:val="18"/>
                                </w:rPr>
                                <w:t>Ⅱ</w:t>
                              </w:r>
                            </w:p>
                          </w:txbxContent>
                        </v:textbox>
                      </v:shape>
                      <v:shape id="テキスト ボックス 517" o:spid="_x0000_s1241" type="#_x0000_t202" style="position:absolute;left:9410;width:9398;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" fillcolor="window" strokeweight=".5pt">
                        <v:textbox inset="0,0,0,0">
                          <w:txbxContent>
                            <w:p w14:paraId="4B9B9EA8" w14:textId="77777777" w:rsidR="00F93698" w:rsidRPr="005D52E0" w:rsidRDefault="00F93698" w:rsidP="005B761C">
                              <w:pPr>
                                <w:snapToGrid w:val="0"/>
                                <w:jc w:val="center"/>
                                <w:rPr>
                                  <w:sz w:val="18"/>
                                  <w:szCs w:val="18"/>
                                </w:rPr>
                              </w:pPr>
                              <w:r w:rsidRPr="005D52E0">
                                <w:rPr>
                                  <w:rFonts w:hint="eastAsia"/>
                                  <w:sz w:val="18"/>
                                  <w:szCs w:val="18"/>
                                </w:rPr>
                                <w:t>Ⅰ</w:t>
                              </w:r>
                            </w:p>
                          </w:txbxContent>
                        </v:textbox>
                      </v:shape>
                      <v:shape id="テキスト ボックス 520" o:spid="_x0000_s1242" type="#_x0000_t202" style="position:absolute;left:9410;top:5486;width:9398;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" fillcolor="window" strokeweight=".5pt">
                        <v:textbox inset="0,0,0,0">
                          <w:txbxContent>
                            <w:p w14:paraId="3DEFDD38" w14:textId="77777777" w:rsidR="00F93698" w:rsidRPr="005D52E0" w:rsidRDefault="00F93698" w:rsidP="005B761C">
                              <w:pPr>
                                <w:snapToGrid w:val="0"/>
                                <w:jc w:val="center"/>
                                <w:rPr>
                                  <w:sz w:val="18"/>
                                  <w:szCs w:val="18"/>
                                </w:rPr>
                              </w:pPr>
                              <w:r w:rsidRPr="005D52E0">
                                <w:rPr>
                                  <w:rFonts w:hint="eastAsia"/>
                                  <w:sz w:val="18"/>
                                  <w:szCs w:val="18"/>
                                </w:rPr>
                                <w:t>Ⅲ</w:t>
                              </w:r>
                            </w:p>
                          </w:txbxContent>
                        </v:textbox>
                      </v:shape>
                      <v:shape id="テキスト ボックス 521" o:spid="_x0000_s1243" type="#_x0000_t202" style="position:absolute;top:5486;width:9398;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" fillcolor="window" strokeweight=".5pt">
                        <v:textbox inset="0,0,0,0">
                          <w:txbxContent>
                            <w:p w14:paraId="341820C3" w14:textId="77777777" w:rsidR="00F93698" w:rsidRPr="005D52E0" w:rsidRDefault="00F93698" w:rsidP="005B761C">
                              <w:pPr>
                                <w:snapToGrid w:val="0"/>
                                <w:jc w:val="center"/>
                                <w:rPr>
                                  <w:sz w:val="18"/>
                                  <w:szCs w:val="18"/>
                                </w:rPr>
                              </w:pPr>
                              <w:r w:rsidRPr="005D52E0">
                                <w:rPr>
                                  <w:rFonts w:hint="eastAsia"/>
                                  <w:sz w:val="18"/>
                                  <w:szCs w:val="18"/>
                                </w:rPr>
                                <w:t>Ⅳ</w:t>
                              </w:r>
                            </w:p>
                          </w:txbxContent>
                        </v:textbox>
                      </v:shape>
                    </v:group>
                    <v:group id="グループ化 522" o:spid="_x0000_s1244" style="position:absolute;left:-190;top:-342;width:1809;height:11518" coordorigin="-190,-381" coordsize="1809,1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">
                      <v:shape id="直線矢印コネクタ 525" o:spid="_x0000_s1245" type="#_x0000_t32" style="position:absolute;left:768;top:1790;width:0;height:72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" strokecolor="black [3213]" strokeweight=".5pt">
                        <v:stroke startarrow="open" endarrow="open"/>
                      </v:shape>
                      <v:shape id="テキスト ボックス 526" o:spid="_x0000_s1246" type="#_x0000_t202" style="position:absolute;left:-190;top:-381;width:1809;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" filled="f" stroked="f" strokeweight=".5pt">
                        <v:textbox inset="0,0,0,0">
                          <w:txbxContent>
                            <w:p w14:paraId="4FC08278" w14:textId="77777777" w:rsidR="00F93698" w:rsidRPr="005D52E0" w:rsidRDefault="00F93698" w:rsidP="005B761C">
                              <w:pPr>
                                <w:snapToGrid w:val="0"/>
                                <w:jc w:val="center"/>
                                <w:rPr>
                                  <w:sz w:val="18"/>
                                  <w:szCs w:val="18"/>
                                </w:rPr>
                              </w:pPr>
                              <w:r w:rsidRPr="005D52E0">
                                <w:rPr>
                                  <w:rFonts w:hint="eastAsia"/>
                                  <w:sz w:val="18"/>
                                  <w:szCs w:val="18"/>
                                </w:rPr>
                                <w:t>高</w:t>
                              </w:r>
                            </w:p>
                          </w:txbxContent>
                        </v:textbox>
                      </v:shape>
                      <v:shape id="テキスト ボックス 527" o:spid="_x0000_s1247" type="#_x0000_t202" style="position:absolute;left:-190;top:9321;width:1809;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" filled="f" stroked="f" strokeweight=".5pt">
                        <v:textbox inset="0,0,0,0">
                          <w:txbxContent>
                            <w:p w14:paraId="4331BC77" w14:textId="77777777" w:rsidR="00F93698" w:rsidRPr="005D52E0" w:rsidRDefault="00F93698" w:rsidP="005B761C">
                              <w:pPr>
                                <w:snapToGrid w:val="0"/>
                                <w:jc w:val="center"/>
                                <w:rPr>
                                  <w:sz w:val="18"/>
                                  <w:szCs w:val="18"/>
                                </w:rPr>
                              </w:pPr>
                              <w:r w:rsidRPr="005D52E0">
                                <w:rPr>
                                  <w:rFonts w:hint="eastAsia"/>
                                  <w:sz w:val="18"/>
                                  <w:szCs w:val="18"/>
                                </w:rPr>
                                <w:t>低</w:t>
                              </w:r>
                            </w:p>
                          </w:txbxContent>
                        </v:textbox>
                      </v:shape>
                    </v:group>
                    <v:group id="グループ化 528" o:spid="_x0000_s1248" style="position:absolute;left:1828;top:10972;width:18841;height:1816" coordsize="18840,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">
                      <v:shape id="直線矢印コネクタ 529" o:spid="_x0000_s1249" type="#_x0000_t32" style="position:absolute;left:1717;top:844;width:152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" strokecolor="black [3213]" strokeweight=".5pt">
                        <v:stroke startarrow="open" endarrow="open"/>
                      </v:shape>
                      <v:shape id="テキスト ボックス 531" o:spid="_x0000_s1250" type="#_x0000_t202" style="position:absolute;width:1809;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" filled="f" stroked="f" strokeweight=".5pt">
                        <v:textbox inset="0,0,0,0">
                          <w:txbxContent>
                            <w:p w14:paraId="3FFF3F1C" w14:textId="77777777" w:rsidR="00F93698" w:rsidRPr="005D52E0" w:rsidRDefault="00F93698" w:rsidP="005B761C">
                              <w:pPr>
                                <w:snapToGrid w:val="0"/>
                                <w:jc w:val="center"/>
                                <w:rPr>
                                  <w:sz w:val="18"/>
                                  <w:szCs w:val="18"/>
                                </w:rPr>
                              </w:pPr>
                              <w:r w:rsidRPr="005D52E0">
                                <w:rPr>
                                  <w:rFonts w:hint="eastAsia"/>
                                  <w:sz w:val="18"/>
                                  <w:szCs w:val="18"/>
                                </w:rPr>
                                <w:t>少</w:t>
                              </w:r>
                            </w:p>
                          </w:txbxContent>
                        </v:textbox>
                      </v:shape>
                      <v:shape id="テキスト ボックス 534" o:spid="_x0000_s1251" type="#_x0000_t202" style="position:absolute;left:17030;width:1810;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" filled="f" stroked="f" strokeweight=".5pt">
                        <v:textbox inset="0,0,0,0">
                          <w:txbxContent>
                            <w:p w14:paraId="2934604D" w14:textId="77777777" w:rsidR="00F93698" w:rsidRPr="005D52E0" w:rsidRDefault="00F93698" w:rsidP="005B761C">
                              <w:pPr>
                                <w:snapToGrid w:val="0"/>
                                <w:jc w:val="center"/>
                                <w:rPr>
                                  <w:sz w:val="18"/>
                                  <w:szCs w:val="18"/>
                                </w:rPr>
                              </w:pPr>
                              <w:r w:rsidRPr="005D52E0">
                                <w:rPr>
                                  <w:rFonts w:hint="eastAsia"/>
                                  <w:sz w:val="18"/>
                                  <w:szCs w:val="18"/>
                                </w:rPr>
                                <w:t>多</w:t>
                              </w:r>
                            </w:p>
                          </w:txbxContent>
                        </v:textbox>
                      </v:shape>
                    </v:group>
                  </v:group>
                  <v:shape id="テキスト ボックス 535" o:spid="_x0000_s1252" type="#_x0000_t202" style="position:absolute;top:4267;width:1695;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" fillcolor="#d8d8d8 [2732]" stroked="f" strokeweight=".5pt">
                    <v:textbox style="layout-flow:vertical-ideographic" inset="0,0,0,0">
                      <w:txbxContent>
                        <w:p w14:paraId="316C9147" w14:textId="77777777" w:rsidR="00F93698" w:rsidRPr="005D52E0" w:rsidRDefault="00F93698" w:rsidP="005B761C">
                          <w:pPr>
                            <w:snapToGrid w:val="0"/>
                            <w:rPr>
                              <w:sz w:val="18"/>
                              <w:szCs w:val="18"/>
                            </w:rPr>
                          </w:pPr>
                          <w:r w:rsidRPr="005D52E0">
                            <w:rPr>
                              <w:rFonts w:hint="eastAsia"/>
                              <w:sz w:val="18"/>
                              <w:szCs w:val="18"/>
                            </w:rPr>
                            <w:t>強度</w:t>
                          </w:r>
                        </w:p>
                      </w:txbxContent>
                    </v:textbox>
                  </v:shape>
                </v:group>
                <v:shape id="テキスト ボックス 537" o:spid="_x0000_s1253" type="#_x0000_t202" style="position:absolute;left:9715;top:11087;width:3004;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" fillcolor="#d8d8d8 [2732]" stroked="f" strokeweight=".5pt">
                  <v:textbox inset="0,0,0,0">
                    <w:txbxContent>
                      <w:p w14:paraId="11C02EF6" w14:textId="77777777" w:rsidR="00F93698" w:rsidRPr="005D52E0" w:rsidRDefault="00F93698" w:rsidP="005B761C">
                        <w:pPr>
                          <w:snapToGrid w:val="0"/>
                          <w:jc w:val="center"/>
                          <w:rPr>
                            <w:sz w:val="18"/>
                            <w:szCs w:val="18"/>
                          </w:rPr>
                        </w:pPr>
                        <w:r w:rsidRPr="005D52E0">
                          <w:rPr>
                            <w:rFonts w:hint="eastAsia"/>
                            <w:sz w:val="18"/>
                            <w:szCs w:val="18"/>
                          </w:rPr>
                          <w:t>頻度</w:t>
                        </w:r>
                      </w:p>
                    </w:txbxContent>
                  </v:textbox>
                </v:shape>
              </v:group>
            </w:pict>
          </mc:Fallback>
        </mc:AlternateContent>
      </w:r>
    </w:p>
    <w:p w14:paraId="7CD48D29" w14:textId="77777777" w:rsidR="005B761C" w:rsidRPr="005168D8" w:rsidRDefault="005B761C" w:rsidP="005168D8">
      <w:pPr>
        <w:pStyle w:val="aff0"/>
      </w:pPr>
    </w:p>
    <w:p w14:paraId="0138575C" w14:textId="77777777" w:rsidR="005B761C" w:rsidRPr="005168D8" w:rsidRDefault="005B761C" w:rsidP="005168D8">
      <w:pPr>
        <w:pStyle w:val="aff0"/>
      </w:pPr>
    </w:p>
    <w:p w14:paraId="697C0277" w14:textId="77777777" w:rsidR="005B761C" w:rsidRPr="005168D8" w:rsidRDefault="005B761C" w:rsidP="005168D8">
      <w:pPr>
        <w:pStyle w:val="aff0"/>
      </w:pPr>
    </w:p>
    <w:p w14:paraId="12804BBD" w14:textId="0D80AEDB" w:rsidR="007315E4" w:rsidRPr="005168D8" w:rsidRDefault="007315E4" w:rsidP="005168D8">
      <w:pPr>
        <w:pStyle w:val="aff0"/>
      </w:pPr>
    </w:p>
    <w:p w14:paraId="1CC0B38B" w14:textId="27B4A6E0" w:rsidR="005168D8" w:rsidRPr="005168D8" w:rsidRDefault="005168D8" w:rsidP="005168D8">
      <w:pPr>
        <w:pStyle w:val="aff0"/>
      </w:pPr>
    </w:p>
    <w:p w14:paraId="4BB97F25" w14:textId="77777777" w:rsidR="005168D8" w:rsidRPr="005168D8" w:rsidRDefault="005168D8" w:rsidP="005168D8">
      <w:pPr>
        <w:pStyle w:val="aff0"/>
      </w:pPr>
    </w:p>
    <w:p w14:paraId="562E8CAD" w14:textId="77777777" w:rsidR="005168D8" w:rsidRPr="005168D8" w:rsidRDefault="005168D8" w:rsidP="005168D8">
      <w:pPr>
        <w:pStyle w:val="aff0"/>
      </w:pPr>
    </w:p>
    <w:p w14:paraId="39E7394D" w14:textId="77777777" w:rsidR="005168D8" w:rsidRPr="005168D8" w:rsidRDefault="005168D8" w:rsidP="005168D8">
      <w:pPr>
        <w:pStyle w:val="aff0"/>
      </w:pPr>
    </w:p>
    <w:p w14:paraId="65D7DD31" w14:textId="52D7BFD5" w:rsidR="005B761C" w:rsidRPr="005168D8" w:rsidRDefault="005B761C" w:rsidP="00BF09F1">
      <w:pPr>
        <w:pStyle w:val="aff0"/>
        <w:tabs>
          <w:tab w:val="left" w:pos="2835"/>
        </w:tabs>
      </w:pPr>
      <w:r w:rsidRPr="005168D8">
        <w:tab/>
      </w:r>
      <w:r w:rsidRPr="005168D8">
        <w:rPr>
          <w:rFonts w:hint="eastAsia"/>
        </w:rPr>
        <w:t>Ⅰ、Ⅱ、Ⅲ、Ⅳの順に、対策を行います。</w:t>
      </w:r>
    </w:p>
    <w:p w14:paraId="617C2CB7" w14:textId="42CB8822" w:rsidR="00E76ECC" w:rsidRPr="0036624A" w:rsidRDefault="005168D8" w:rsidP="0036624A">
      <w:pPr>
        <w:pStyle w:val="aff0"/>
        <w:ind w:firstLineChars="0" w:firstLine="0"/>
        <w:rPr>
          <w:b/>
        </w:rPr>
      </w:pPr>
      <w:r w:rsidRPr="0036624A">
        <w:rPr>
          <w:rFonts w:hint="eastAsia"/>
          <w:b/>
        </w:rPr>
        <w:t>●</w:t>
      </w:r>
      <w:r w:rsidR="00E76ECC" w:rsidRPr="0036624A">
        <w:rPr>
          <w:rFonts w:hint="eastAsia"/>
          <w:b/>
        </w:rPr>
        <w:t>リスク所有者</w:t>
      </w:r>
    </w:p>
    <w:p w14:paraId="73CC48FC" w14:textId="77777777" w:rsidR="00E76ECC" w:rsidRPr="005168D8" w:rsidRDefault="00E76ECC" w:rsidP="005168D8">
      <w:pPr>
        <w:pStyle w:val="aff0"/>
      </w:pPr>
      <w:r w:rsidRPr="005168D8">
        <w:rPr>
          <w:rFonts w:hint="eastAsia"/>
        </w:rPr>
        <w:t>リスク所有者は、リスクを運用管理する責任と権限をもつ人及び主体です。リスク所有者が示すリスクの評価指針や対策基準に従って、情報資産の管理者はリスクの評価と対策を検討します。</w:t>
      </w:r>
    </w:p>
    <w:p w14:paraId="7F18E9F3" w14:textId="34FB3AD3" w:rsidR="00E76ECC" w:rsidRPr="00A8709B" w:rsidRDefault="00A8709B" w:rsidP="00A8709B">
      <w:pPr>
        <w:pStyle w:val="aff0"/>
        <w:ind w:firstLineChars="0" w:firstLine="0"/>
        <w:rPr>
          <w:b/>
        </w:rPr>
      </w:pPr>
      <w:r w:rsidRPr="0036624A">
        <w:rPr>
          <w:rFonts w:hint="eastAsia"/>
          <w:b/>
        </w:rPr>
        <w:t>●</w:t>
      </w:r>
      <w:r w:rsidR="00E76ECC" w:rsidRPr="00A8709B">
        <w:rPr>
          <w:rFonts w:hint="eastAsia"/>
          <w:b/>
        </w:rPr>
        <w:t>リスク源</w:t>
      </w:r>
    </w:p>
    <w:p w14:paraId="79D3F999" w14:textId="33D14C23" w:rsidR="00E76ECC" w:rsidRPr="005168D8" w:rsidRDefault="00E76ECC" w:rsidP="00A8709B">
      <w:pPr>
        <w:pStyle w:val="aff0"/>
      </w:pPr>
      <w:r w:rsidRPr="005168D8">
        <w:rPr>
          <w:rFonts w:hint="eastAsia"/>
        </w:rPr>
        <w:t>リスク源は、それ自体又は他と組み合わせによってリスクを生じさせる力を潜在的にもつものです。リスク源こそがリスクの根本原因</w:t>
      </w:r>
      <w:r w:rsidR="0036624A">
        <w:rPr>
          <w:rFonts w:hint="eastAsia"/>
        </w:rPr>
        <w:t>で</w:t>
      </w:r>
      <w:r w:rsidRPr="005168D8">
        <w:rPr>
          <w:rFonts w:hint="eastAsia"/>
        </w:rPr>
        <w:t>す。</w:t>
      </w:r>
    </w:p>
    <w:p w14:paraId="541B5931" w14:textId="6ACB50BB" w:rsidR="00F6341E" w:rsidRPr="004E7C7A" w:rsidRDefault="00A8709B" w:rsidP="00A8709B">
      <w:pPr>
        <w:pStyle w:val="aff0"/>
        <w:ind w:firstLineChars="0" w:firstLine="0"/>
        <w:rPr>
          <w:b/>
          <w:bCs/>
        </w:rPr>
      </w:pPr>
      <w:r w:rsidRPr="0036624A">
        <w:rPr>
          <w:rFonts w:hint="eastAsia"/>
          <w:b/>
        </w:rPr>
        <w:t>●</w:t>
      </w:r>
      <w:r w:rsidR="00F6341E" w:rsidRPr="004E7C7A">
        <w:rPr>
          <w:rFonts w:hint="eastAsia"/>
          <w:b/>
          <w:bCs/>
        </w:rPr>
        <w:t>リスク選好とリスク</w:t>
      </w:r>
      <w:r w:rsidR="00F6341E" w:rsidRPr="00A8709B">
        <w:rPr>
          <w:rFonts w:hint="eastAsia"/>
          <w:b/>
        </w:rPr>
        <w:t>忌避</w:t>
      </w:r>
    </w:p>
    <w:p w14:paraId="38399B52" w14:textId="7CF1E635" w:rsidR="00F6341E" w:rsidRPr="005168D8" w:rsidRDefault="00F6341E" w:rsidP="00A8709B">
      <w:pPr>
        <w:pStyle w:val="aff0"/>
      </w:pPr>
      <w:r w:rsidRPr="005168D8">
        <w:rPr>
          <w:rFonts w:hint="eastAsia"/>
        </w:rPr>
        <w:t>リスク選好は、ある機会を追求するために、そのリスクを</w:t>
      </w:r>
      <w:r w:rsidR="00841A95">
        <w:rPr>
          <w:rFonts w:hint="eastAsia"/>
        </w:rPr>
        <w:t>と</w:t>
      </w:r>
      <w:r w:rsidRPr="005168D8">
        <w:rPr>
          <w:rFonts w:hint="eastAsia"/>
        </w:rPr>
        <w:t>る又は増加させることを意味します。</w:t>
      </w:r>
    </w:p>
    <w:p w14:paraId="15086F8F" w14:textId="77777777" w:rsidR="00F6341E" w:rsidRPr="005168D8" w:rsidRDefault="00F6341E" w:rsidP="00A8709B">
      <w:pPr>
        <w:pStyle w:val="aff0"/>
      </w:pPr>
      <w:r w:rsidRPr="005168D8">
        <w:rPr>
          <w:rFonts w:hint="eastAsia"/>
        </w:rPr>
        <w:t>リスク忌避は、リスクを避けることを意味します。</w:t>
      </w:r>
    </w:p>
    <w:p w14:paraId="17EF74C5" w14:textId="7AA330D7" w:rsidR="00FB50B5" w:rsidRPr="005168D8" w:rsidRDefault="00F6341E" w:rsidP="00A8709B">
      <w:pPr>
        <w:pStyle w:val="aff0"/>
      </w:pPr>
      <w:r w:rsidRPr="005168D8">
        <w:rPr>
          <w:rFonts w:hint="eastAsia"/>
        </w:rPr>
        <w:t>情報セキュリティリスクマネジメントでは、リスク選好ではなく、リスク忌避を選択すべきです。</w:t>
      </w:r>
      <w:r w:rsidR="00FB50B5" w:rsidRPr="005168D8">
        <w:br w:type="page"/>
      </w:r>
    </w:p>
    <w:tbl>
      <w:tblPr>
        <w:tblStyle w:val="a3"/>
        <w:tblW w:w="8788" w:type="dxa"/>
        <w:tblInd w:w="279" w:type="dxa"/>
        <w:tblLook w:val="04A0" w:firstRow="1" w:lastRow="0" w:firstColumn="1" w:lastColumn="0" w:noHBand="0" w:noVBand="1"/>
      </w:tblPr>
      <w:tblGrid>
        <w:gridCol w:w="8788"/>
      </w:tblGrid>
      <w:tr w:rsidR="00060AEE" w:rsidRPr="002C3EF6" w14:paraId="5610A113" w14:textId="77777777" w:rsidTr="00476A38">
        <w:tc>
          <w:tcPr>
            <w:tcW w:w="8788" w:type="dxa"/>
            <w:tcBorders>
              <w:top w:val="single" w:sz="4" w:space="0" w:color="auto"/>
              <w:left w:val="single" w:sz="4" w:space="0" w:color="auto"/>
              <w:bottom w:val="single" w:sz="4" w:space="0" w:color="auto"/>
              <w:right w:val="single" w:sz="4" w:space="0" w:color="auto"/>
            </w:tcBorders>
          </w:tcPr>
          <w:p w14:paraId="27396A52" w14:textId="0D9F3191" w:rsidR="007315E4" w:rsidRDefault="007315E4" w:rsidP="007315E4">
            <w:pPr>
              <w:snapToGrid w:val="0"/>
              <w:spacing w:line="240" w:lineRule="exact"/>
              <w:rPr>
                <w:rFonts w:hAnsi="Meiryo UI"/>
                <w:szCs w:val="20"/>
              </w:rPr>
            </w:pPr>
            <w:r w:rsidRPr="002C3EF6">
              <w:rPr>
                <w:rFonts w:hAnsi="Meiryo UI" w:hint="eastAsia"/>
                <w:szCs w:val="20"/>
              </w:rPr>
              <w:lastRenderedPageBreak/>
              <w:t>例題</w:t>
            </w:r>
            <w:r w:rsidR="005168D8">
              <w:rPr>
                <w:rFonts w:hAnsi="Meiryo UI" w:hint="eastAsia"/>
                <w:szCs w:val="20"/>
              </w:rPr>
              <w:t xml:space="preserve">　</w:t>
            </w:r>
            <w:r w:rsidR="005168D8" w:rsidRPr="00D13A11">
              <w:rPr>
                <w:rFonts w:ascii="Webdings" w:hAnsi="Webdings"/>
                <w:color w:val="000000" w:themeColor="text1"/>
                <w:szCs w:val="20"/>
                <w:shd w:val="pct15" w:color="auto" w:fill="FFFFFF"/>
              </w:rPr>
              <w:t></w:t>
            </w:r>
            <w:r w:rsidR="005168D8" w:rsidRPr="00D13A11">
              <w:rPr>
                <w:color w:val="000000" w:themeColor="text1"/>
                <w:szCs w:val="20"/>
                <w:shd w:val="pct15" w:color="auto" w:fill="FFFFFF"/>
              </w:rPr>
              <w:t>プラスアルファ</w:t>
            </w:r>
          </w:p>
          <w:p w14:paraId="299567B8" w14:textId="335A3895" w:rsidR="007315E4" w:rsidRPr="002C3EF6" w:rsidRDefault="007315E4" w:rsidP="007315E4">
            <w:pPr>
              <w:snapToGrid w:val="0"/>
              <w:spacing w:line="240" w:lineRule="exact"/>
              <w:ind w:firstLineChars="100" w:firstLine="180"/>
              <w:rPr>
                <w:rFonts w:hAnsi="Meiryo UI"/>
                <w:szCs w:val="20"/>
              </w:rPr>
            </w:pPr>
            <w:r w:rsidRPr="002C3EF6">
              <w:rPr>
                <w:rFonts w:hAnsi="Meiryo UI"/>
                <w:szCs w:val="20"/>
              </w:rPr>
              <w:t>システムの改善に向けて提出された４案について，評価項目を設定して採点した結果を，採点結果表に示す。効果及びリスクについては５段階評価とし，それぞれの評価項目の重要度に応じて，重み付け表に示すとおりの重み付けを行った上で次</w:t>
            </w:r>
            <w:r w:rsidRPr="002C3EF6">
              <w:rPr>
                <w:rFonts w:hAnsi="Meiryo UI" w:hint="eastAsia"/>
                <w:szCs w:val="20"/>
              </w:rPr>
              <w:t>の</w:t>
            </w:r>
            <w:r w:rsidRPr="002C3EF6">
              <w:rPr>
                <w:rFonts w:hAnsi="Meiryo UI"/>
                <w:szCs w:val="20"/>
              </w:rPr>
              <w:t>式で総合評価点を算出したとき，総合評価点が最も高い改善案はどれか。</w:t>
            </w:r>
          </w:p>
          <w:p w14:paraId="63B8BD62" w14:textId="77777777" w:rsidR="007315E4" w:rsidRPr="002C3EF6" w:rsidRDefault="007315E4" w:rsidP="007315E4">
            <w:pPr>
              <w:snapToGrid w:val="0"/>
              <w:spacing w:line="240" w:lineRule="exact"/>
              <w:rPr>
                <w:rFonts w:hAnsi="Meiryo UI"/>
                <w:szCs w:val="20"/>
              </w:rPr>
            </w:pPr>
          </w:p>
          <w:p w14:paraId="414633A4" w14:textId="77777777" w:rsidR="007315E4" w:rsidRPr="002C3EF6" w:rsidRDefault="007315E4" w:rsidP="007315E4">
            <w:pPr>
              <w:snapToGrid w:val="0"/>
              <w:spacing w:line="240" w:lineRule="exact"/>
              <w:ind w:firstLineChars="100" w:firstLine="180"/>
              <w:rPr>
                <w:rFonts w:hAnsi="Meiryo UI"/>
                <w:szCs w:val="20"/>
              </w:rPr>
            </w:pPr>
            <w:r w:rsidRPr="002C3EF6">
              <w:rPr>
                <w:rFonts w:hAnsi="Meiryo UI" w:hint="eastAsia"/>
                <w:szCs w:val="20"/>
              </w:rPr>
              <w:t>〔</w:t>
            </w:r>
            <w:r w:rsidRPr="002C3EF6">
              <w:rPr>
                <w:rFonts w:hAnsi="Meiryo UI"/>
                <w:szCs w:val="20"/>
              </w:rPr>
              <w:t>総合評価</w:t>
            </w:r>
            <w:r w:rsidRPr="002C3EF6">
              <w:rPr>
                <w:rFonts w:hAnsi="Meiryo UI" w:hint="eastAsia"/>
                <w:szCs w:val="20"/>
              </w:rPr>
              <w:t>点</w:t>
            </w:r>
            <w:r w:rsidRPr="002C3EF6">
              <w:rPr>
                <w:rFonts w:hAnsi="Meiryo UI"/>
                <w:szCs w:val="20"/>
              </w:rPr>
              <w:t>の算出式</w:t>
            </w:r>
            <w:r w:rsidRPr="002C3EF6">
              <w:rPr>
                <w:rFonts w:hAnsi="Meiryo UI" w:hint="eastAsia"/>
                <w:szCs w:val="20"/>
              </w:rPr>
              <w:t>〕</w:t>
            </w:r>
          </w:p>
          <w:p w14:paraId="3D37E8A7" w14:textId="77777777" w:rsidR="007315E4" w:rsidRPr="002C3EF6" w:rsidRDefault="007315E4" w:rsidP="007315E4">
            <w:pPr>
              <w:snapToGrid w:val="0"/>
              <w:spacing w:line="240" w:lineRule="exact"/>
              <w:ind w:firstLineChars="200" w:firstLine="360"/>
              <w:rPr>
                <w:rFonts w:hAnsi="Meiryo UI"/>
                <w:szCs w:val="20"/>
              </w:rPr>
            </w:pPr>
            <w:r w:rsidRPr="002C3EF6">
              <w:rPr>
                <w:rFonts w:hAnsi="Meiryo UI"/>
                <w:szCs w:val="20"/>
              </w:rPr>
              <w:t>総合評価点＝効果の</w:t>
            </w:r>
            <w:r w:rsidRPr="002C3EF6">
              <w:rPr>
                <w:rFonts w:hAnsi="Meiryo UI" w:hint="eastAsia"/>
                <w:szCs w:val="20"/>
              </w:rPr>
              <w:t>総</w:t>
            </w:r>
            <w:r w:rsidRPr="002C3EF6">
              <w:rPr>
                <w:rFonts w:hAnsi="Meiryo UI"/>
                <w:szCs w:val="20"/>
              </w:rPr>
              <w:t>評価</w:t>
            </w:r>
            <w:r w:rsidRPr="002C3EF6">
              <w:rPr>
                <w:rFonts w:hAnsi="Meiryo UI" w:hint="eastAsia"/>
                <w:szCs w:val="20"/>
              </w:rPr>
              <w:t>点</w:t>
            </w:r>
            <w:r w:rsidRPr="002C3EF6">
              <w:rPr>
                <w:rFonts w:hAnsi="Meiryo UI"/>
                <w:szCs w:val="20"/>
              </w:rPr>
              <w:t>－リスクの</w:t>
            </w:r>
            <w:r w:rsidRPr="002C3EF6">
              <w:rPr>
                <w:rFonts w:hAnsi="Meiryo UI" w:hint="eastAsia"/>
                <w:szCs w:val="20"/>
              </w:rPr>
              <w:t>総</w:t>
            </w:r>
            <w:r w:rsidRPr="002C3EF6">
              <w:rPr>
                <w:rFonts w:hAnsi="Meiryo UI"/>
                <w:szCs w:val="20"/>
              </w:rPr>
              <w:t>評価</w:t>
            </w:r>
            <w:r w:rsidRPr="002C3EF6">
              <w:rPr>
                <w:rFonts w:hAnsi="Meiryo UI" w:hint="eastAsia"/>
                <w:szCs w:val="20"/>
              </w:rPr>
              <w:t>点</w:t>
            </w:r>
          </w:p>
          <w:p w14:paraId="24E532D9" w14:textId="77777777" w:rsidR="007315E4" w:rsidRPr="002C3EF6" w:rsidRDefault="007315E4" w:rsidP="007315E4">
            <w:pPr>
              <w:snapToGrid w:val="0"/>
              <w:spacing w:line="240" w:lineRule="exact"/>
              <w:rPr>
                <w:rFonts w:hAnsi="Meiryo UI"/>
                <w:szCs w:val="20"/>
              </w:rPr>
            </w:pPr>
          </w:p>
          <w:p w14:paraId="07DC830E" w14:textId="77777777" w:rsidR="007315E4" w:rsidRPr="002C3EF6" w:rsidRDefault="007315E4" w:rsidP="007315E4">
            <w:pPr>
              <w:snapToGrid w:val="0"/>
              <w:spacing w:line="240" w:lineRule="exact"/>
              <w:ind w:firstLineChars="100" w:firstLine="180"/>
              <w:rPr>
                <w:rFonts w:hAnsi="Meiryo UI"/>
                <w:szCs w:val="20"/>
              </w:rPr>
            </w:pPr>
            <w:r w:rsidRPr="002C3EF6">
              <w:rPr>
                <w:rFonts w:hAnsi="Meiryo UI"/>
                <w:szCs w:val="20"/>
              </w:rPr>
              <w:t>採点結果表</w:t>
            </w:r>
          </w:p>
          <w:tbl>
            <w:tblPr>
              <w:tblStyle w:val="a3"/>
              <w:tblW w:w="0" w:type="auto"/>
              <w:tblInd w:w="488" w:type="dxa"/>
              <w:tblLook w:val="04A0" w:firstRow="1" w:lastRow="0" w:firstColumn="1" w:lastColumn="0" w:noHBand="0" w:noVBand="1"/>
            </w:tblPr>
            <w:tblGrid>
              <w:gridCol w:w="855"/>
              <w:gridCol w:w="2185"/>
              <w:gridCol w:w="709"/>
              <w:gridCol w:w="709"/>
              <w:gridCol w:w="709"/>
              <w:gridCol w:w="710"/>
            </w:tblGrid>
            <w:tr w:rsidR="007315E4" w:rsidRPr="002C3EF6" w14:paraId="719CCE6E" w14:textId="77777777" w:rsidTr="00476A38">
              <w:trPr>
                <w:trHeight w:val="418"/>
              </w:trPr>
              <w:tc>
                <w:tcPr>
                  <w:tcW w:w="3040" w:type="dxa"/>
                  <w:gridSpan w:val="2"/>
                  <w:tcBorders>
                    <w:tl2br w:val="single" w:sz="4" w:space="0" w:color="auto"/>
                  </w:tcBorders>
                </w:tcPr>
                <w:p w14:paraId="319C69DB" w14:textId="77777777" w:rsidR="007315E4" w:rsidRPr="002C3EF6" w:rsidRDefault="007315E4" w:rsidP="007315E4">
                  <w:pPr>
                    <w:snapToGrid w:val="0"/>
                    <w:spacing w:line="240" w:lineRule="exact"/>
                    <w:jc w:val="right"/>
                    <w:rPr>
                      <w:rFonts w:hAnsi="Meiryo UI"/>
                      <w:szCs w:val="20"/>
                    </w:rPr>
                  </w:pPr>
                  <w:r w:rsidRPr="002C3EF6">
                    <w:rPr>
                      <w:rFonts w:hAnsi="Meiryo UI"/>
                      <w:szCs w:val="20"/>
                    </w:rPr>
                    <w:t>案</w:t>
                  </w:r>
                </w:p>
                <w:p w14:paraId="5895D21F" w14:textId="77777777" w:rsidR="007315E4" w:rsidRPr="002C3EF6" w:rsidRDefault="007315E4" w:rsidP="007315E4">
                  <w:pPr>
                    <w:snapToGrid w:val="0"/>
                    <w:spacing w:line="240" w:lineRule="exact"/>
                    <w:rPr>
                      <w:rFonts w:hAnsi="Meiryo UI"/>
                      <w:szCs w:val="20"/>
                    </w:rPr>
                  </w:pPr>
                  <w:r w:rsidRPr="002C3EF6">
                    <w:rPr>
                      <w:rFonts w:hAnsi="Meiryo UI"/>
                      <w:szCs w:val="20"/>
                    </w:rPr>
                    <w:t>評価項目</w:t>
                  </w:r>
                </w:p>
              </w:tc>
              <w:tc>
                <w:tcPr>
                  <w:tcW w:w="709" w:type="dxa"/>
                  <w:vAlign w:val="center"/>
                </w:tcPr>
                <w:p w14:paraId="06AAC7C1" w14:textId="77777777" w:rsidR="007315E4" w:rsidRPr="002C3EF6" w:rsidRDefault="007315E4" w:rsidP="007315E4">
                  <w:pPr>
                    <w:snapToGrid w:val="0"/>
                    <w:spacing w:line="240" w:lineRule="exact"/>
                    <w:jc w:val="center"/>
                    <w:rPr>
                      <w:rFonts w:hAnsi="Meiryo UI"/>
                      <w:szCs w:val="20"/>
                    </w:rPr>
                  </w:pPr>
                  <w:r w:rsidRPr="002C3EF6">
                    <w:rPr>
                      <w:rFonts w:hAnsi="Meiryo UI"/>
                      <w:szCs w:val="20"/>
                    </w:rPr>
                    <w:t>案１</w:t>
                  </w:r>
                </w:p>
              </w:tc>
              <w:tc>
                <w:tcPr>
                  <w:tcW w:w="709" w:type="dxa"/>
                  <w:vAlign w:val="center"/>
                </w:tcPr>
                <w:p w14:paraId="60BDFE71" w14:textId="77777777" w:rsidR="007315E4" w:rsidRPr="002C3EF6" w:rsidRDefault="007315E4" w:rsidP="007315E4">
                  <w:pPr>
                    <w:snapToGrid w:val="0"/>
                    <w:spacing w:line="240" w:lineRule="exact"/>
                    <w:jc w:val="center"/>
                    <w:rPr>
                      <w:rFonts w:hAnsi="Meiryo UI"/>
                      <w:szCs w:val="20"/>
                    </w:rPr>
                  </w:pPr>
                  <w:r w:rsidRPr="002C3EF6">
                    <w:rPr>
                      <w:rFonts w:hAnsi="Meiryo UI"/>
                      <w:szCs w:val="20"/>
                    </w:rPr>
                    <w:t>案２</w:t>
                  </w:r>
                </w:p>
              </w:tc>
              <w:tc>
                <w:tcPr>
                  <w:tcW w:w="709" w:type="dxa"/>
                  <w:vAlign w:val="center"/>
                </w:tcPr>
                <w:p w14:paraId="73D73241" w14:textId="77777777" w:rsidR="007315E4" w:rsidRPr="002C3EF6" w:rsidRDefault="007315E4" w:rsidP="007315E4">
                  <w:pPr>
                    <w:snapToGrid w:val="0"/>
                    <w:spacing w:line="240" w:lineRule="exact"/>
                    <w:jc w:val="center"/>
                    <w:rPr>
                      <w:rFonts w:hAnsi="Meiryo UI"/>
                      <w:szCs w:val="20"/>
                    </w:rPr>
                  </w:pPr>
                  <w:r w:rsidRPr="002C3EF6">
                    <w:rPr>
                      <w:rFonts w:hAnsi="Meiryo UI"/>
                      <w:szCs w:val="20"/>
                    </w:rPr>
                    <w:t>案３</w:t>
                  </w:r>
                </w:p>
              </w:tc>
              <w:tc>
                <w:tcPr>
                  <w:tcW w:w="710" w:type="dxa"/>
                  <w:vAlign w:val="center"/>
                </w:tcPr>
                <w:p w14:paraId="21AFD576" w14:textId="77777777" w:rsidR="007315E4" w:rsidRPr="002C3EF6" w:rsidRDefault="007315E4" w:rsidP="007315E4">
                  <w:pPr>
                    <w:snapToGrid w:val="0"/>
                    <w:spacing w:line="240" w:lineRule="exact"/>
                    <w:jc w:val="center"/>
                    <w:rPr>
                      <w:rFonts w:hAnsi="Meiryo UI"/>
                      <w:szCs w:val="20"/>
                    </w:rPr>
                  </w:pPr>
                  <w:r w:rsidRPr="002C3EF6">
                    <w:rPr>
                      <w:rFonts w:hAnsi="Meiryo UI"/>
                      <w:szCs w:val="20"/>
                    </w:rPr>
                    <w:t>案４</w:t>
                  </w:r>
                </w:p>
              </w:tc>
            </w:tr>
            <w:tr w:rsidR="007315E4" w:rsidRPr="002C3EF6" w14:paraId="4C8F3A34" w14:textId="77777777" w:rsidTr="00476A38">
              <w:trPr>
                <w:trHeight w:val="20"/>
              </w:trPr>
              <w:tc>
                <w:tcPr>
                  <w:tcW w:w="855" w:type="dxa"/>
                  <w:vMerge w:val="restart"/>
                  <w:vAlign w:val="center"/>
                </w:tcPr>
                <w:p w14:paraId="27A84581" w14:textId="77777777" w:rsidR="007315E4" w:rsidRPr="002C3EF6" w:rsidRDefault="007315E4" w:rsidP="007315E4">
                  <w:pPr>
                    <w:snapToGrid w:val="0"/>
                    <w:spacing w:line="240" w:lineRule="exact"/>
                    <w:rPr>
                      <w:rFonts w:hAnsi="Meiryo UI"/>
                      <w:szCs w:val="20"/>
                    </w:rPr>
                  </w:pPr>
                  <w:r w:rsidRPr="002C3EF6">
                    <w:rPr>
                      <w:rFonts w:hAnsi="Meiryo UI"/>
                      <w:szCs w:val="20"/>
                    </w:rPr>
                    <w:t>効果</w:t>
                  </w:r>
                </w:p>
              </w:tc>
              <w:tc>
                <w:tcPr>
                  <w:tcW w:w="2185" w:type="dxa"/>
                  <w:vAlign w:val="center"/>
                </w:tcPr>
                <w:p w14:paraId="7D7F1CEF" w14:textId="77777777" w:rsidR="007315E4" w:rsidRPr="002C3EF6" w:rsidRDefault="007315E4" w:rsidP="007315E4">
                  <w:pPr>
                    <w:snapToGrid w:val="0"/>
                    <w:spacing w:line="240" w:lineRule="exact"/>
                    <w:rPr>
                      <w:rFonts w:hAnsi="Meiryo UI"/>
                      <w:szCs w:val="20"/>
                    </w:rPr>
                  </w:pPr>
                  <w:r w:rsidRPr="002C3EF6">
                    <w:rPr>
                      <w:rFonts w:hAnsi="Meiryo UI"/>
                      <w:szCs w:val="20"/>
                    </w:rPr>
                    <w:t>セキュリティ強化</w:t>
                  </w:r>
                </w:p>
              </w:tc>
              <w:tc>
                <w:tcPr>
                  <w:tcW w:w="709" w:type="dxa"/>
                  <w:vAlign w:val="center"/>
                </w:tcPr>
                <w:p w14:paraId="1085EA13" w14:textId="77777777" w:rsidR="007315E4" w:rsidRPr="002C3EF6" w:rsidRDefault="007315E4" w:rsidP="007315E4">
                  <w:pPr>
                    <w:snapToGrid w:val="0"/>
                    <w:spacing w:line="240" w:lineRule="exact"/>
                    <w:jc w:val="center"/>
                    <w:rPr>
                      <w:rFonts w:hAnsi="Meiryo UI"/>
                      <w:szCs w:val="20"/>
                    </w:rPr>
                  </w:pPr>
                  <w:r w:rsidRPr="002C3EF6">
                    <w:rPr>
                      <w:rFonts w:hAnsi="Meiryo UI"/>
                      <w:szCs w:val="20"/>
                    </w:rPr>
                    <w:t>３</w:t>
                  </w:r>
                </w:p>
              </w:tc>
              <w:tc>
                <w:tcPr>
                  <w:tcW w:w="709" w:type="dxa"/>
                  <w:vAlign w:val="center"/>
                </w:tcPr>
                <w:p w14:paraId="7C718815" w14:textId="77777777" w:rsidR="007315E4" w:rsidRPr="002C3EF6" w:rsidRDefault="007315E4" w:rsidP="007315E4">
                  <w:pPr>
                    <w:snapToGrid w:val="0"/>
                    <w:spacing w:line="240" w:lineRule="exact"/>
                    <w:jc w:val="center"/>
                    <w:rPr>
                      <w:rFonts w:hAnsi="Meiryo UI"/>
                      <w:szCs w:val="20"/>
                    </w:rPr>
                  </w:pPr>
                  <w:r w:rsidRPr="002C3EF6">
                    <w:rPr>
                      <w:rFonts w:hAnsi="Meiryo UI"/>
                      <w:szCs w:val="20"/>
                    </w:rPr>
                    <w:t>４</w:t>
                  </w:r>
                </w:p>
              </w:tc>
              <w:tc>
                <w:tcPr>
                  <w:tcW w:w="709" w:type="dxa"/>
                  <w:vAlign w:val="center"/>
                </w:tcPr>
                <w:p w14:paraId="2A7E7BC6" w14:textId="77777777" w:rsidR="007315E4" w:rsidRPr="002C3EF6" w:rsidRDefault="007315E4" w:rsidP="007315E4">
                  <w:pPr>
                    <w:snapToGrid w:val="0"/>
                    <w:spacing w:line="240" w:lineRule="exact"/>
                    <w:jc w:val="center"/>
                    <w:rPr>
                      <w:rFonts w:hAnsi="Meiryo UI"/>
                      <w:szCs w:val="20"/>
                    </w:rPr>
                  </w:pPr>
                  <w:r w:rsidRPr="002C3EF6">
                    <w:rPr>
                      <w:rFonts w:hAnsi="Meiryo UI"/>
                      <w:szCs w:val="20"/>
                    </w:rPr>
                    <w:t>５</w:t>
                  </w:r>
                </w:p>
              </w:tc>
              <w:tc>
                <w:tcPr>
                  <w:tcW w:w="710" w:type="dxa"/>
                  <w:vAlign w:val="center"/>
                </w:tcPr>
                <w:p w14:paraId="515F355E" w14:textId="77777777" w:rsidR="007315E4" w:rsidRPr="002C3EF6" w:rsidRDefault="007315E4" w:rsidP="007315E4">
                  <w:pPr>
                    <w:snapToGrid w:val="0"/>
                    <w:spacing w:line="240" w:lineRule="exact"/>
                    <w:jc w:val="center"/>
                    <w:rPr>
                      <w:rFonts w:hAnsi="Meiryo UI"/>
                      <w:szCs w:val="20"/>
                    </w:rPr>
                  </w:pPr>
                  <w:r w:rsidRPr="002C3EF6">
                    <w:rPr>
                      <w:rFonts w:hAnsi="Meiryo UI"/>
                      <w:szCs w:val="20"/>
                    </w:rPr>
                    <w:t>２</w:t>
                  </w:r>
                </w:p>
              </w:tc>
            </w:tr>
            <w:tr w:rsidR="007315E4" w:rsidRPr="002C3EF6" w14:paraId="65D55AB3" w14:textId="77777777" w:rsidTr="00476A38">
              <w:trPr>
                <w:trHeight w:val="20"/>
              </w:trPr>
              <w:tc>
                <w:tcPr>
                  <w:tcW w:w="855" w:type="dxa"/>
                  <w:vMerge/>
                  <w:vAlign w:val="center"/>
                </w:tcPr>
                <w:p w14:paraId="2DB8BBAD" w14:textId="77777777" w:rsidR="007315E4" w:rsidRPr="002C3EF6" w:rsidRDefault="007315E4" w:rsidP="007315E4">
                  <w:pPr>
                    <w:snapToGrid w:val="0"/>
                    <w:spacing w:line="240" w:lineRule="exact"/>
                    <w:rPr>
                      <w:rFonts w:hAnsi="Meiryo UI"/>
                      <w:szCs w:val="20"/>
                    </w:rPr>
                  </w:pPr>
                </w:p>
              </w:tc>
              <w:tc>
                <w:tcPr>
                  <w:tcW w:w="2185" w:type="dxa"/>
                  <w:vAlign w:val="center"/>
                </w:tcPr>
                <w:p w14:paraId="2304AD12" w14:textId="77777777" w:rsidR="007315E4" w:rsidRPr="002C3EF6" w:rsidRDefault="007315E4" w:rsidP="007315E4">
                  <w:pPr>
                    <w:snapToGrid w:val="0"/>
                    <w:spacing w:line="240" w:lineRule="exact"/>
                    <w:rPr>
                      <w:rFonts w:hAnsi="Meiryo UI"/>
                      <w:szCs w:val="20"/>
                    </w:rPr>
                  </w:pPr>
                  <w:r w:rsidRPr="002C3EF6">
                    <w:rPr>
                      <w:rFonts w:hAnsi="Meiryo UI"/>
                      <w:szCs w:val="20"/>
                    </w:rPr>
                    <w:t>システム運用品質向上</w:t>
                  </w:r>
                </w:p>
              </w:tc>
              <w:tc>
                <w:tcPr>
                  <w:tcW w:w="709" w:type="dxa"/>
                  <w:vAlign w:val="center"/>
                </w:tcPr>
                <w:p w14:paraId="0570617C" w14:textId="77777777" w:rsidR="007315E4" w:rsidRPr="002C3EF6" w:rsidRDefault="007315E4" w:rsidP="007315E4">
                  <w:pPr>
                    <w:snapToGrid w:val="0"/>
                    <w:spacing w:line="240" w:lineRule="exact"/>
                    <w:jc w:val="center"/>
                    <w:rPr>
                      <w:rFonts w:hAnsi="Meiryo UI"/>
                      <w:szCs w:val="20"/>
                    </w:rPr>
                  </w:pPr>
                  <w:r w:rsidRPr="002C3EF6">
                    <w:rPr>
                      <w:rFonts w:hAnsi="Meiryo UI"/>
                      <w:szCs w:val="20"/>
                    </w:rPr>
                    <w:t>２</w:t>
                  </w:r>
                </w:p>
              </w:tc>
              <w:tc>
                <w:tcPr>
                  <w:tcW w:w="709" w:type="dxa"/>
                  <w:vAlign w:val="center"/>
                </w:tcPr>
                <w:p w14:paraId="435892A3" w14:textId="77777777" w:rsidR="007315E4" w:rsidRPr="002C3EF6" w:rsidRDefault="007315E4" w:rsidP="007315E4">
                  <w:pPr>
                    <w:snapToGrid w:val="0"/>
                    <w:spacing w:line="240" w:lineRule="exact"/>
                    <w:jc w:val="center"/>
                    <w:rPr>
                      <w:rFonts w:hAnsi="Meiryo UI"/>
                      <w:szCs w:val="20"/>
                    </w:rPr>
                  </w:pPr>
                  <w:r w:rsidRPr="002C3EF6">
                    <w:rPr>
                      <w:rFonts w:hAnsi="Meiryo UI"/>
                      <w:szCs w:val="20"/>
                    </w:rPr>
                    <w:t>４</w:t>
                  </w:r>
                </w:p>
              </w:tc>
              <w:tc>
                <w:tcPr>
                  <w:tcW w:w="709" w:type="dxa"/>
                  <w:vAlign w:val="center"/>
                </w:tcPr>
                <w:p w14:paraId="37FE40B8" w14:textId="77777777" w:rsidR="007315E4" w:rsidRPr="002C3EF6" w:rsidRDefault="007315E4" w:rsidP="007315E4">
                  <w:pPr>
                    <w:snapToGrid w:val="0"/>
                    <w:spacing w:line="240" w:lineRule="exact"/>
                    <w:jc w:val="center"/>
                    <w:rPr>
                      <w:rFonts w:hAnsi="Meiryo UI"/>
                      <w:szCs w:val="20"/>
                    </w:rPr>
                  </w:pPr>
                  <w:r w:rsidRPr="002C3EF6">
                    <w:rPr>
                      <w:rFonts w:hAnsi="Meiryo UI"/>
                      <w:szCs w:val="20"/>
                    </w:rPr>
                    <w:t>２</w:t>
                  </w:r>
                </w:p>
              </w:tc>
              <w:tc>
                <w:tcPr>
                  <w:tcW w:w="710" w:type="dxa"/>
                  <w:vAlign w:val="center"/>
                </w:tcPr>
                <w:p w14:paraId="3005B3F4" w14:textId="77777777" w:rsidR="007315E4" w:rsidRPr="002C3EF6" w:rsidRDefault="007315E4" w:rsidP="007315E4">
                  <w:pPr>
                    <w:snapToGrid w:val="0"/>
                    <w:spacing w:line="240" w:lineRule="exact"/>
                    <w:jc w:val="center"/>
                    <w:rPr>
                      <w:rFonts w:hAnsi="Meiryo UI"/>
                      <w:szCs w:val="20"/>
                    </w:rPr>
                  </w:pPr>
                  <w:r w:rsidRPr="002C3EF6">
                    <w:rPr>
                      <w:rFonts w:hAnsi="Meiryo UI"/>
                      <w:szCs w:val="20"/>
                    </w:rPr>
                    <w:t>５</w:t>
                  </w:r>
                </w:p>
              </w:tc>
            </w:tr>
            <w:tr w:rsidR="007315E4" w:rsidRPr="002C3EF6" w14:paraId="4EA082C3" w14:textId="77777777" w:rsidTr="00476A38">
              <w:trPr>
                <w:trHeight w:val="20"/>
              </w:trPr>
              <w:tc>
                <w:tcPr>
                  <w:tcW w:w="855" w:type="dxa"/>
                  <w:vMerge/>
                  <w:vAlign w:val="center"/>
                </w:tcPr>
                <w:p w14:paraId="450574AC" w14:textId="77777777" w:rsidR="007315E4" w:rsidRPr="002C3EF6" w:rsidRDefault="007315E4" w:rsidP="007315E4">
                  <w:pPr>
                    <w:snapToGrid w:val="0"/>
                    <w:spacing w:line="240" w:lineRule="exact"/>
                    <w:rPr>
                      <w:rFonts w:hAnsi="Meiryo UI"/>
                      <w:szCs w:val="20"/>
                    </w:rPr>
                  </w:pPr>
                </w:p>
              </w:tc>
              <w:tc>
                <w:tcPr>
                  <w:tcW w:w="2185" w:type="dxa"/>
                  <w:vAlign w:val="center"/>
                </w:tcPr>
                <w:p w14:paraId="7D59B6AF" w14:textId="77777777" w:rsidR="007315E4" w:rsidRPr="002C3EF6" w:rsidRDefault="007315E4" w:rsidP="007315E4">
                  <w:pPr>
                    <w:snapToGrid w:val="0"/>
                    <w:spacing w:line="240" w:lineRule="exact"/>
                    <w:rPr>
                      <w:rFonts w:hAnsi="Meiryo UI"/>
                      <w:szCs w:val="20"/>
                    </w:rPr>
                  </w:pPr>
                  <w:r w:rsidRPr="002C3EF6">
                    <w:rPr>
                      <w:rFonts w:hAnsi="Meiryo UI"/>
                      <w:szCs w:val="20"/>
                    </w:rPr>
                    <w:t>作業コスト削減</w:t>
                  </w:r>
                </w:p>
              </w:tc>
              <w:tc>
                <w:tcPr>
                  <w:tcW w:w="709" w:type="dxa"/>
                  <w:vAlign w:val="center"/>
                </w:tcPr>
                <w:p w14:paraId="75C24D5C" w14:textId="77777777" w:rsidR="007315E4" w:rsidRPr="002C3EF6" w:rsidRDefault="007315E4" w:rsidP="007315E4">
                  <w:pPr>
                    <w:snapToGrid w:val="0"/>
                    <w:spacing w:line="240" w:lineRule="exact"/>
                    <w:jc w:val="center"/>
                    <w:rPr>
                      <w:rFonts w:hAnsi="Meiryo UI"/>
                      <w:szCs w:val="20"/>
                    </w:rPr>
                  </w:pPr>
                  <w:r w:rsidRPr="002C3EF6">
                    <w:rPr>
                      <w:rFonts w:hAnsi="Meiryo UI"/>
                      <w:szCs w:val="20"/>
                    </w:rPr>
                    <w:t>５</w:t>
                  </w:r>
                </w:p>
              </w:tc>
              <w:tc>
                <w:tcPr>
                  <w:tcW w:w="709" w:type="dxa"/>
                  <w:vAlign w:val="center"/>
                </w:tcPr>
                <w:p w14:paraId="3A1EB0F1" w14:textId="77777777" w:rsidR="007315E4" w:rsidRPr="002C3EF6" w:rsidRDefault="007315E4" w:rsidP="007315E4">
                  <w:pPr>
                    <w:snapToGrid w:val="0"/>
                    <w:spacing w:line="240" w:lineRule="exact"/>
                    <w:jc w:val="center"/>
                    <w:rPr>
                      <w:rFonts w:hAnsi="Meiryo UI"/>
                      <w:szCs w:val="20"/>
                    </w:rPr>
                  </w:pPr>
                  <w:r w:rsidRPr="002C3EF6">
                    <w:rPr>
                      <w:rFonts w:hAnsi="Meiryo UI"/>
                      <w:szCs w:val="20"/>
                    </w:rPr>
                    <w:t>４</w:t>
                  </w:r>
                </w:p>
              </w:tc>
              <w:tc>
                <w:tcPr>
                  <w:tcW w:w="709" w:type="dxa"/>
                  <w:vAlign w:val="center"/>
                </w:tcPr>
                <w:p w14:paraId="4676E465" w14:textId="77777777" w:rsidR="007315E4" w:rsidRPr="002C3EF6" w:rsidRDefault="007315E4" w:rsidP="007315E4">
                  <w:pPr>
                    <w:snapToGrid w:val="0"/>
                    <w:spacing w:line="240" w:lineRule="exact"/>
                    <w:jc w:val="center"/>
                    <w:rPr>
                      <w:rFonts w:hAnsi="Meiryo UI"/>
                      <w:szCs w:val="20"/>
                    </w:rPr>
                  </w:pPr>
                  <w:r w:rsidRPr="002C3EF6">
                    <w:rPr>
                      <w:rFonts w:hAnsi="Meiryo UI"/>
                      <w:szCs w:val="20"/>
                    </w:rPr>
                    <w:t>２</w:t>
                  </w:r>
                </w:p>
              </w:tc>
              <w:tc>
                <w:tcPr>
                  <w:tcW w:w="710" w:type="dxa"/>
                  <w:vAlign w:val="center"/>
                </w:tcPr>
                <w:p w14:paraId="5A24BE2C" w14:textId="77777777" w:rsidR="007315E4" w:rsidRPr="002C3EF6" w:rsidRDefault="007315E4" w:rsidP="007315E4">
                  <w:pPr>
                    <w:snapToGrid w:val="0"/>
                    <w:spacing w:line="240" w:lineRule="exact"/>
                    <w:jc w:val="center"/>
                    <w:rPr>
                      <w:rFonts w:hAnsi="Meiryo UI"/>
                      <w:szCs w:val="20"/>
                    </w:rPr>
                  </w:pPr>
                  <w:r w:rsidRPr="002C3EF6">
                    <w:rPr>
                      <w:rFonts w:hAnsi="Meiryo UI"/>
                      <w:szCs w:val="20"/>
                    </w:rPr>
                    <w:t>４</w:t>
                  </w:r>
                </w:p>
              </w:tc>
            </w:tr>
            <w:tr w:rsidR="007315E4" w:rsidRPr="002C3EF6" w14:paraId="5F71E50F" w14:textId="77777777" w:rsidTr="00476A38">
              <w:trPr>
                <w:trHeight w:val="20"/>
              </w:trPr>
              <w:tc>
                <w:tcPr>
                  <w:tcW w:w="855" w:type="dxa"/>
                  <w:vMerge w:val="restart"/>
                  <w:vAlign w:val="center"/>
                </w:tcPr>
                <w:p w14:paraId="7EC55870" w14:textId="77777777" w:rsidR="007315E4" w:rsidRPr="002C3EF6" w:rsidRDefault="007315E4" w:rsidP="007315E4">
                  <w:pPr>
                    <w:snapToGrid w:val="0"/>
                    <w:spacing w:line="240" w:lineRule="exact"/>
                    <w:rPr>
                      <w:rFonts w:hAnsi="Meiryo UI"/>
                      <w:szCs w:val="20"/>
                    </w:rPr>
                  </w:pPr>
                  <w:r w:rsidRPr="002C3EF6">
                    <w:rPr>
                      <w:rFonts w:hAnsi="Meiryo UI"/>
                      <w:szCs w:val="20"/>
                    </w:rPr>
                    <w:t>リスク</w:t>
                  </w:r>
                </w:p>
              </w:tc>
              <w:tc>
                <w:tcPr>
                  <w:tcW w:w="2185" w:type="dxa"/>
                  <w:vAlign w:val="center"/>
                </w:tcPr>
                <w:p w14:paraId="73DECC93" w14:textId="77777777" w:rsidR="007315E4" w:rsidRPr="002C3EF6" w:rsidRDefault="007315E4" w:rsidP="007315E4">
                  <w:pPr>
                    <w:snapToGrid w:val="0"/>
                    <w:spacing w:line="240" w:lineRule="exact"/>
                    <w:rPr>
                      <w:rFonts w:hAnsi="Meiryo UI"/>
                      <w:szCs w:val="20"/>
                    </w:rPr>
                  </w:pPr>
                  <w:r w:rsidRPr="002C3EF6">
                    <w:rPr>
                      <w:rFonts w:hAnsi="Meiryo UI"/>
                      <w:szCs w:val="20"/>
                    </w:rPr>
                    <w:t>スケジュールリスク</w:t>
                  </w:r>
                </w:p>
              </w:tc>
              <w:tc>
                <w:tcPr>
                  <w:tcW w:w="709" w:type="dxa"/>
                  <w:vAlign w:val="center"/>
                </w:tcPr>
                <w:p w14:paraId="455B2866" w14:textId="77777777" w:rsidR="007315E4" w:rsidRPr="002C3EF6" w:rsidRDefault="007315E4" w:rsidP="007315E4">
                  <w:pPr>
                    <w:snapToGrid w:val="0"/>
                    <w:spacing w:line="240" w:lineRule="exact"/>
                    <w:jc w:val="center"/>
                    <w:rPr>
                      <w:rFonts w:hAnsi="Meiryo UI"/>
                      <w:szCs w:val="20"/>
                    </w:rPr>
                  </w:pPr>
                  <w:r w:rsidRPr="002C3EF6">
                    <w:rPr>
                      <w:rFonts w:hAnsi="Meiryo UI"/>
                      <w:szCs w:val="20"/>
                    </w:rPr>
                    <w:t>２</w:t>
                  </w:r>
                </w:p>
              </w:tc>
              <w:tc>
                <w:tcPr>
                  <w:tcW w:w="709" w:type="dxa"/>
                  <w:vAlign w:val="center"/>
                </w:tcPr>
                <w:p w14:paraId="5529BAC7" w14:textId="77777777" w:rsidR="007315E4" w:rsidRPr="002C3EF6" w:rsidRDefault="007315E4" w:rsidP="007315E4">
                  <w:pPr>
                    <w:snapToGrid w:val="0"/>
                    <w:spacing w:line="240" w:lineRule="exact"/>
                    <w:jc w:val="center"/>
                    <w:rPr>
                      <w:rFonts w:hAnsi="Meiryo UI"/>
                      <w:szCs w:val="20"/>
                    </w:rPr>
                  </w:pPr>
                  <w:r w:rsidRPr="002C3EF6">
                    <w:rPr>
                      <w:rFonts w:hAnsi="Meiryo UI"/>
                      <w:szCs w:val="20"/>
                    </w:rPr>
                    <w:t>４</w:t>
                  </w:r>
                </w:p>
              </w:tc>
              <w:tc>
                <w:tcPr>
                  <w:tcW w:w="709" w:type="dxa"/>
                  <w:vAlign w:val="center"/>
                </w:tcPr>
                <w:p w14:paraId="3CEF4972" w14:textId="77777777" w:rsidR="007315E4" w:rsidRPr="002C3EF6" w:rsidRDefault="007315E4" w:rsidP="007315E4">
                  <w:pPr>
                    <w:snapToGrid w:val="0"/>
                    <w:spacing w:line="240" w:lineRule="exact"/>
                    <w:jc w:val="center"/>
                    <w:rPr>
                      <w:rFonts w:hAnsi="Meiryo UI"/>
                      <w:szCs w:val="20"/>
                    </w:rPr>
                  </w:pPr>
                  <w:r w:rsidRPr="002C3EF6">
                    <w:rPr>
                      <w:rFonts w:hAnsi="Meiryo UI"/>
                      <w:szCs w:val="20"/>
                    </w:rPr>
                    <w:t>１</w:t>
                  </w:r>
                </w:p>
              </w:tc>
              <w:tc>
                <w:tcPr>
                  <w:tcW w:w="710" w:type="dxa"/>
                  <w:vAlign w:val="center"/>
                </w:tcPr>
                <w:p w14:paraId="42E17C7F" w14:textId="77777777" w:rsidR="007315E4" w:rsidRPr="002C3EF6" w:rsidRDefault="007315E4" w:rsidP="007315E4">
                  <w:pPr>
                    <w:snapToGrid w:val="0"/>
                    <w:spacing w:line="240" w:lineRule="exact"/>
                    <w:jc w:val="center"/>
                    <w:rPr>
                      <w:rFonts w:hAnsi="Meiryo UI"/>
                      <w:szCs w:val="20"/>
                    </w:rPr>
                  </w:pPr>
                  <w:r w:rsidRPr="002C3EF6">
                    <w:rPr>
                      <w:rFonts w:hAnsi="Meiryo UI"/>
                      <w:szCs w:val="20"/>
                    </w:rPr>
                    <w:t>５</w:t>
                  </w:r>
                </w:p>
              </w:tc>
            </w:tr>
            <w:tr w:rsidR="007315E4" w:rsidRPr="002C3EF6" w14:paraId="79725702" w14:textId="77777777" w:rsidTr="00476A38">
              <w:trPr>
                <w:trHeight w:val="63"/>
              </w:trPr>
              <w:tc>
                <w:tcPr>
                  <w:tcW w:w="855" w:type="dxa"/>
                  <w:vMerge/>
                  <w:vAlign w:val="center"/>
                </w:tcPr>
                <w:p w14:paraId="2F6D50E2" w14:textId="77777777" w:rsidR="007315E4" w:rsidRPr="002C3EF6" w:rsidRDefault="007315E4" w:rsidP="007315E4">
                  <w:pPr>
                    <w:snapToGrid w:val="0"/>
                    <w:spacing w:line="240" w:lineRule="exact"/>
                    <w:rPr>
                      <w:rFonts w:hAnsi="Meiryo UI"/>
                      <w:szCs w:val="20"/>
                    </w:rPr>
                  </w:pPr>
                </w:p>
              </w:tc>
              <w:tc>
                <w:tcPr>
                  <w:tcW w:w="2185" w:type="dxa"/>
                  <w:vAlign w:val="center"/>
                </w:tcPr>
                <w:p w14:paraId="0FC4BF2D" w14:textId="77777777" w:rsidR="007315E4" w:rsidRPr="002C3EF6" w:rsidRDefault="007315E4" w:rsidP="007315E4">
                  <w:pPr>
                    <w:snapToGrid w:val="0"/>
                    <w:spacing w:line="240" w:lineRule="exact"/>
                    <w:rPr>
                      <w:rFonts w:hAnsi="Meiryo UI"/>
                      <w:szCs w:val="20"/>
                    </w:rPr>
                  </w:pPr>
                  <w:r w:rsidRPr="002C3EF6">
                    <w:rPr>
                      <w:rFonts w:hAnsi="Meiryo UI"/>
                      <w:szCs w:val="20"/>
                    </w:rPr>
                    <w:t>技術リスク</w:t>
                  </w:r>
                </w:p>
              </w:tc>
              <w:tc>
                <w:tcPr>
                  <w:tcW w:w="709" w:type="dxa"/>
                  <w:vAlign w:val="center"/>
                </w:tcPr>
                <w:p w14:paraId="09E6E95B" w14:textId="77777777" w:rsidR="007315E4" w:rsidRPr="002C3EF6" w:rsidRDefault="007315E4" w:rsidP="007315E4">
                  <w:pPr>
                    <w:snapToGrid w:val="0"/>
                    <w:spacing w:line="240" w:lineRule="exact"/>
                    <w:jc w:val="center"/>
                    <w:rPr>
                      <w:rFonts w:hAnsi="Meiryo UI"/>
                      <w:szCs w:val="20"/>
                    </w:rPr>
                  </w:pPr>
                  <w:r w:rsidRPr="002C3EF6">
                    <w:rPr>
                      <w:rFonts w:hAnsi="Meiryo UI"/>
                      <w:szCs w:val="20"/>
                    </w:rPr>
                    <w:t>４</w:t>
                  </w:r>
                </w:p>
              </w:tc>
              <w:tc>
                <w:tcPr>
                  <w:tcW w:w="709" w:type="dxa"/>
                  <w:vAlign w:val="center"/>
                </w:tcPr>
                <w:p w14:paraId="7A9310E3" w14:textId="77777777" w:rsidR="007315E4" w:rsidRPr="002C3EF6" w:rsidRDefault="007315E4" w:rsidP="007315E4">
                  <w:pPr>
                    <w:snapToGrid w:val="0"/>
                    <w:spacing w:line="240" w:lineRule="exact"/>
                    <w:jc w:val="center"/>
                    <w:rPr>
                      <w:rFonts w:hAnsi="Meiryo UI"/>
                      <w:szCs w:val="20"/>
                    </w:rPr>
                  </w:pPr>
                  <w:r w:rsidRPr="002C3EF6">
                    <w:rPr>
                      <w:rFonts w:hAnsi="Meiryo UI"/>
                      <w:szCs w:val="20"/>
                    </w:rPr>
                    <w:t>１</w:t>
                  </w:r>
                </w:p>
              </w:tc>
              <w:tc>
                <w:tcPr>
                  <w:tcW w:w="709" w:type="dxa"/>
                  <w:vAlign w:val="center"/>
                </w:tcPr>
                <w:p w14:paraId="76FBC395" w14:textId="77777777" w:rsidR="007315E4" w:rsidRPr="002C3EF6" w:rsidRDefault="007315E4" w:rsidP="007315E4">
                  <w:pPr>
                    <w:snapToGrid w:val="0"/>
                    <w:spacing w:line="240" w:lineRule="exact"/>
                    <w:jc w:val="center"/>
                    <w:rPr>
                      <w:rFonts w:hAnsi="Meiryo UI"/>
                      <w:szCs w:val="20"/>
                    </w:rPr>
                  </w:pPr>
                  <w:r w:rsidRPr="002C3EF6">
                    <w:rPr>
                      <w:rFonts w:hAnsi="Meiryo UI"/>
                      <w:szCs w:val="20"/>
                    </w:rPr>
                    <w:t>５</w:t>
                  </w:r>
                </w:p>
              </w:tc>
              <w:tc>
                <w:tcPr>
                  <w:tcW w:w="710" w:type="dxa"/>
                  <w:vAlign w:val="center"/>
                </w:tcPr>
                <w:p w14:paraId="338B135B" w14:textId="77777777" w:rsidR="007315E4" w:rsidRPr="002C3EF6" w:rsidRDefault="007315E4" w:rsidP="007315E4">
                  <w:pPr>
                    <w:snapToGrid w:val="0"/>
                    <w:spacing w:line="240" w:lineRule="exact"/>
                    <w:jc w:val="center"/>
                    <w:rPr>
                      <w:rFonts w:hAnsi="Meiryo UI"/>
                      <w:szCs w:val="20"/>
                    </w:rPr>
                  </w:pPr>
                  <w:r w:rsidRPr="002C3EF6">
                    <w:rPr>
                      <w:rFonts w:hAnsi="Meiryo UI"/>
                      <w:szCs w:val="20"/>
                    </w:rPr>
                    <w:t>１</w:t>
                  </w:r>
                </w:p>
              </w:tc>
            </w:tr>
          </w:tbl>
          <w:p w14:paraId="3280D679" w14:textId="77777777" w:rsidR="007315E4" w:rsidRPr="002C3EF6" w:rsidRDefault="007315E4" w:rsidP="007315E4">
            <w:pPr>
              <w:snapToGrid w:val="0"/>
              <w:spacing w:line="240" w:lineRule="exact"/>
              <w:rPr>
                <w:rFonts w:hAnsi="Meiryo UI"/>
                <w:szCs w:val="20"/>
              </w:rPr>
            </w:pPr>
          </w:p>
          <w:p w14:paraId="13B0A56B" w14:textId="77777777" w:rsidR="007315E4" w:rsidRPr="002C3EF6" w:rsidRDefault="007315E4" w:rsidP="007315E4">
            <w:pPr>
              <w:snapToGrid w:val="0"/>
              <w:spacing w:line="240" w:lineRule="exact"/>
              <w:ind w:firstLineChars="100" w:firstLine="180"/>
              <w:rPr>
                <w:rFonts w:hAnsi="Meiryo UI"/>
                <w:szCs w:val="20"/>
              </w:rPr>
            </w:pPr>
            <w:r w:rsidRPr="002C3EF6">
              <w:rPr>
                <w:rFonts w:hAnsi="Meiryo UI"/>
                <w:szCs w:val="20"/>
              </w:rPr>
              <w:t>重み付け表</w:t>
            </w:r>
          </w:p>
          <w:tbl>
            <w:tblPr>
              <w:tblStyle w:val="a3"/>
              <w:tblW w:w="0" w:type="auto"/>
              <w:tblInd w:w="488" w:type="dxa"/>
              <w:tblLook w:val="04A0" w:firstRow="1" w:lastRow="0" w:firstColumn="1" w:lastColumn="0" w:noHBand="0" w:noVBand="1"/>
            </w:tblPr>
            <w:tblGrid>
              <w:gridCol w:w="855"/>
              <w:gridCol w:w="2185"/>
              <w:gridCol w:w="665"/>
            </w:tblGrid>
            <w:tr w:rsidR="007315E4" w:rsidRPr="002C3EF6" w14:paraId="7BD70581" w14:textId="77777777" w:rsidTr="00476A38">
              <w:trPr>
                <w:trHeight w:val="225"/>
              </w:trPr>
              <w:tc>
                <w:tcPr>
                  <w:tcW w:w="3040" w:type="dxa"/>
                  <w:gridSpan w:val="2"/>
                  <w:vAlign w:val="center"/>
                </w:tcPr>
                <w:p w14:paraId="7AC6BBF4" w14:textId="77777777" w:rsidR="007315E4" w:rsidRPr="002C3EF6" w:rsidRDefault="007315E4" w:rsidP="007315E4">
                  <w:pPr>
                    <w:snapToGrid w:val="0"/>
                    <w:spacing w:line="240" w:lineRule="exact"/>
                    <w:jc w:val="center"/>
                    <w:rPr>
                      <w:rFonts w:hAnsi="Meiryo UI"/>
                      <w:szCs w:val="20"/>
                    </w:rPr>
                  </w:pPr>
                  <w:r w:rsidRPr="002C3EF6">
                    <w:rPr>
                      <w:rFonts w:hAnsi="Meiryo UI"/>
                      <w:szCs w:val="20"/>
                    </w:rPr>
                    <w:t>評価項目</w:t>
                  </w:r>
                </w:p>
              </w:tc>
              <w:tc>
                <w:tcPr>
                  <w:tcW w:w="665" w:type="dxa"/>
                  <w:vAlign w:val="center"/>
                </w:tcPr>
                <w:p w14:paraId="352587C9" w14:textId="77777777" w:rsidR="007315E4" w:rsidRPr="002C3EF6" w:rsidRDefault="007315E4" w:rsidP="007315E4">
                  <w:pPr>
                    <w:snapToGrid w:val="0"/>
                    <w:spacing w:line="240" w:lineRule="exact"/>
                    <w:jc w:val="center"/>
                    <w:rPr>
                      <w:rFonts w:hAnsi="Meiryo UI"/>
                      <w:szCs w:val="20"/>
                    </w:rPr>
                  </w:pPr>
                  <w:r w:rsidRPr="002C3EF6">
                    <w:rPr>
                      <w:rFonts w:hAnsi="Meiryo UI"/>
                      <w:szCs w:val="20"/>
                    </w:rPr>
                    <w:t>重み</w:t>
                  </w:r>
                </w:p>
              </w:tc>
            </w:tr>
            <w:tr w:rsidR="007315E4" w:rsidRPr="002C3EF6" w14:paraId="58BE9280" w14:textId="77777777" w:rsidTr="00476A38">
              <w:trPr>
                <w:trHeight w:val="225"/>
              </w:trPr>
              <w:tc>
                <w:tcPr>
                  <w:tcW w:w="855" w:type="dxa"/>
                  <w:vMerge w:val="restart"/>
                  <w:vAlign w:val="center"/>
                </w:tcPr>
                <w:p w14:paraId="02FB1DC1" w14:textId="77777777" w:rsidR="007315E4" w:rsidRPr="002C3EF6" w:rsidRDefault="007315E4" w:rsidP="007315E4">
                  <w:pPr>
                    <w:snapToGrid w:val="0"/>
                    <w:spacing w:line="240" w:lineRule="exact"/>
                    <w:jc w:val="center"/>
                    <w:rPr>
                      <w:rFonts w:hAnsi="Meiryo UI"/>
                      <w:szCs w:val="20"/>
                    </w:rPr>
                  </w:pPr>
                  <w:r w:rsidRPr="002C3EF6">
                    <w:rPr>
                      <w:rFonts w:hAnsi="Meiryo UI"/>
                      <w:szCs w:val="20"/>
                    </w:rPr>
                    <w:t>効果</w:t>
                  </w:r>
                </w:p>
              </w:tc>
              <w:tc>
                <w:tcPr>
                  <w:tcW w:w="2185" w:type="dxa"/>
                  <w:vAlign w:val="center"/>
                </w:tcPr>
                <w:p w14:paraId="76B11A33" w14:textId="77777777" w:rsidR="007315E4" w:rsidRPr="002C3EF6" w:rsidRDefault="007315E4" w:rsidP="007315E4">
                  <w:pPr>
                    <w:snapToGrid w:val="0"/>
                    <w:spacing w:line="240" w:lineRule="exact"/>
                    <w:rPr>
                      <w:rFonts w:hAnsi="Meiryo UI"/>
                      <w:szCs w:val="20"/>
                    </w:rPr>
                  </w:pPr>
                  <w:r w:rsidRPr="002C3EF6">
                    <w:rPr>
                      <w:rFonts w:hAnsi="Meiryo UI"/>
                      <w:szCs w:val="20"/>
                    </w:rPr>
                    <w:t>セキュリティ強化</w:t>
                  </w:r>
                </w:p>
              </w:tc>
              <w:tc>
                <w:tcPr>
                  <w:tcW w:w="665" w:type="dxa"/>
                  <w:vAlign w:val="center"/>
                </w:tcPr>
                <w:p w14:paraId="0347135D" w14:textId="77777777" w:rsidR="007315E4" w:rsidRPr="002C3EF6" w:rsidRDefault="007315E4" w:rsidP="007315E4">
                  <w:pPr>
                    <w:snapToGrid w:val="0"/>
                    <w:spacing w:line="240" w:lineRule="exact"/>
                    <w:jc w:val="center"/>
                    <w:rPr>
                      <w:rFonts w:hAnsi="Meiryo UI"/>
                      <w:szCs w:val="20"/>
                    </w:rPr>
                  </w:pPr>
                  <w:r w:rsidRPr="002C3EF6">
                    <w:rPr>
                      <w:rFonts w:hAnsi="Meiryo UI"/>
                      <w:szCs w:val="20"/>
                    </w:rPr>
                    <w:t>４</w:t>
                  </w:r>
                </w:p>
              </w:tc>
            </w:tr>
            <w:tr w:rsidR="007315E4" w:rsidRPr="002C3EF6" w14:paraId="06F1AB6D" w14:textId="77777777" w:rsidTr="00476A38">
              <w:trPr>
                <w:trHeight w:val="225"/>
              </w:trPr>
              <w:tc>
                <w:tcPr>
                  <w:tcW w:w="855" w:type="dxa"/>
                  <w:vMerge/>
                  <w:vAlign w:val="center"/>
                </w:tcPr>
                <w:p w14:paraId="22072FCA" w14:textId="77777777" w:rsidR="007315E4" w:rsidRPr="002C3EF6" w:rsidRDefault="007315E4" w:rsidP="007315E4">
                  <w:pPr>
                    <w:snapToGrid w:val="0"/>
                    <w:spacing w:line="240" w:lineRule="exact"/>
                    <w:jc w:val="center"/>
                    <w:rPr>
                      <w:rFonts w:hAnsi="Meiryo UI"/>
                      <w:szCs w:val="20"/>
                    </w:rPr>
                  </w:pPr>
                </w:p>
              </w:tc>
              <w:tc>
                <w:tcPr>
                  <w:tcW w:w="2185" w:type="dxa"/>
                  <w:vAlign w:val="center"/>
                </w:tcPr>
                <w:p w14:paraId="08C12975" w14:textId="77777777" w:rsidR="007315E4" w:rsidRPr="002C3EF6" w:rsidRDefault="007315E4" w:rsidP="007315E4">
                  <w:pPr>
                    <w:snapToGrid w:val="0"/>
                    <w:spacing w:line="240" w:lineRule="exact"/>
                    <w:rPr>
                      <w:rFonts w:hAnsi="Meiryo UI"/>
                      <w:szCs w:val="20"/>
                    </w:rPr>
                  </w:pPr>
                  <w:r w:rsidRPr="002C3EF6">
                    <w:rPr>
                      <w:rFonts w:hAnsi="Meiryo UI"/>
                      <w:szCs w:val="20"/>
                    </w:rPr>
                    <w:t>システム運用品質向上</w:t>
                  </w:r>
                </w:p>
              </w:tc>
              <w:tc>
                <w:tcPr>
                  <w:tcW w:w="665" w:type="dxa"/>
                  <w:vAlign w:val="center"/>
                </w:tcPr>
                <w:p w14:paraId="75603582" w14:textId="77777777" w:rsidR="007315E4" w:rsidRPr="002C3EF6" w:rsidRDefault="007315E4" w:rsidP="007315E4">
                  <w:pPr>
                    <w:snapToGrid w:val="0"/>
                    <w:spacing w:line="240" w:lineRule="exact"/>
                    <w:jc w:val="center"/>
                    <w:rPr>
                      <w:rFonts w:hAnsi="Meiryo UI"/>
                      <w:szCs w:val="20"/>
                    </w:rPr>
                  </w:pPr>
                  <w:r w:rsidRPr="002C3EF6">
                    <w:rPr>
                      <w:rFonts w:hAnsi="Meiryo UI"/>
                      <w:szCs w:val="20"/>
                    </w:rPr>
                    <w:t>２</w:t>
                  </w:r>
                </w:p>
              </w:tc>
            </w:tr>
            <w:tr w:rsidR="007315E4" w:rsidRPr="002C3EF6" w14:paraId="42A07C20" w14:textId="77777777" w:rsidTr="00476A38">
              <w:trPr>
                <w:trHeight w:val="225"/>
              </w:trPr>
              <w:tc>
                <w:tcPr>
                  <w:tcW w:w="855" w:type="dxa"/>
                  <w:vMerge/>
                  <w:vAlign w:val="center"/>
                </w:tcPr>
                <w:p w14:paraId="004A16FE" w14:textId="77777777" w:rsidR="007315E4" w:rsidRPr="002C3EF6" w:rsidRDefault="007315E4" w:rsidP="007315E4">
                  <w:pPr>
                    <w:snapToGrid w:val="0"/>
                    <w:spacing w:line="240" w:lineRule="exact"/>
                    <w:jc w:val="center"/>
                    <w:rPr>
                      <w:rFonts w:hAnsi="Meiryo UI"/>
                      <w:szCs w:val="20"/>
                    </w:rPr>
                  </w:pPr>
                </w:p>
              </w:tc>
              <w:tc>
                <w:tcPr>
                  <w:tcW w:w="2185" w:type="dxa"/>
                  <w:vAlign w:val="center"/>
                </w:tcPr>
                <w:p w14:paraId="3560D010" w14:textId="77777777" w:rsidR="007315E4" w:rsidRPr="002C3EF6" w:rsidRDefault="007315E4" w:rsidP="007315E4">
                  <w:pPr>
                    <w:snapToGrid w:val="0"/>
                    <w:spacing w:line="240" w:lineRule="exact"/>
                    <w:rPr>
                      <w:rFonts w:hAnsi="Meiryo UI"/>
                      <w:szCs w:val="20"/>
                    </w:rPr>
                  </w:pPr>
                  <w:r w:rsidRPr="002C3EF6">
                    <w:rPr>
                      <w:rFonts w:hAnsi="Meiryo UI"/>
                      <w:szCs w:val="20"/>
                    </w:rPr>
                    <w:t>作業コスト削減</w:t>
                  </w:r>
                </w:p>
              </w:tc>
              <w:tc>
                <w:tcPr>
                  <w:tcW w:w="665" w:type="dxa"/>
                  <w:vAlign w:val="center"/>
                </w:tcPr>
                <w:p w14:paraId="5E1ABBB8" w14:textId="77777777" w:rsidR="007315E4" w:rsidRPr="002C3EF6" w:rsidRDefault="007315E4" w:rsidP="007315E4">
                  <w:pPr>
                    <w:snapToGrid w:val="0"/>
                    <w:spacing w:line="240" w:lineRule="exact"/>
                    <w:jc w:val="center"/>
                    <w:rPr>
                      <w:rFonts w:hAnsi="Meiryo UI"/>
                      <w:szCs w:val="20"/>
                    </w:rPr>
                  </w:pPr>
                  <w:r w:rsidRPr="002C3EF6">
                    <w:rPr>
                      <w:rFonts w:hAnsi="Meiryo UI"/>
                      <w:szCs w:val="20"/>
                    </w:rPr>
                    <w:t>３</w:t>
                  </w:r>
                </w:p>
              </w:tc>
            </w:tr>
            <w:tr w:rsidR="007315E4" w:rsidRPr="002C3EF6" w14:paraId="758ED857" w14:textId="77777777" w:rsidTr="00476A38">
              <w:trPr>
                <w:trHeight w:val="225"/>
              </w:trPr>
              <w:tc>
                <w:tcPr>
                  <w:tcW w:w="855" w:type="dxa"/>
                  <w:vMerge w:val="restart"/>
                  <w:vAlign w:val="center"/>
                </w:tcPr>
                <w:p w14:paraId="21C6C240" w14:textId="77777777" w:rsidR="007315E4" w:rsidRPr="002C3EF6" w:rsidRDefault="007315E4" w:rsidP="007315E4">
                  <w:pPr>
                    <w:snapToGrid w:val="0"/>
                    <w:spacing w:line="240" w:lineRule="exact"/>
                    <w:jc w:val="center"/>
                    <w:rPr>
                      <w:rFonts w:hAnsi="Meiryo UI"/>
                      <w:szCs w:val="20"/>
                    </w:rPr>
                  </w:pPr>
                  <w:r w:rsidRPr="002C3EF6">
                    <w:rPr>
                      <w:rFonts w:hAnsi="Meiryo UI"/>
                      <w:szCs w:val="20"/>
                    </w:rPr>
                    <w:t>リスク</w:t>
                  </w:r>
                </w:p>
              </w:tc>
              <w:tc>
                <w:tcPr>
                  <w:tcW w:w="2185" w:type="dxa"/>
                  <w:vAlign w:val="center"/>
                </w:tcPr>
                <w:p w14:paraId="6116D6EE" w14:textId="77777777" w:rsidR="007315E4" w:rsidRPr="002C3EF6" w:rsidRDefault="007315E4" w:rsidP="007315E4">
                  <w:pPr>
                    <w:snapToGrid w:val="0"/>
                    <w:spacing w:line="240" w:lineRule="exact"/>
                    <w:rPr>
                      <w:rFonts w:hAnsi="Meiryo UI"/>
                      <w:szCs w:val="20"/>
                    </w:rPr>
                  </w:pPr>
                  <w:r w:rsidRPr="002C3EF6">
                    <w:rPr>
                      <w:rFonts w:hAnsi="Meiryo UI"/>
                      <w:szCs w:val="20"/>
                    </w:rPr>
                    <w:t>スケジュールリスク</w:t>
                  </w:r>
                </w:p>
              </w:tc>
              <w:tc>
                <w:tcPr>
                  <w:tcW w:w="665" w:type="dxa"/>
                  <w:vAlign w:val="center"/>
                </w:tcPr>
                <w:p w14:paraId="444065D1" w14:textId="77777777" w:rsidR="007315E4" w:rsidRPr="002C3EF6" w:rsidRDefault="007315E4" w:rsidP="007315E4">
                  <w:pPr>
                    <w:snapToGrid w:val="0"/>
                    <w:spacing w:line="240" w:lineRule="exact"/>
                    <w:jc w:val="center"/>
                    <w:rPr>
                      <w:rFonts w:hAnsi="Meiryo UI"/>
                      <w:szCs w:val="20"/>
                    </w:rPr>
                  </w:pPr>
                  <w:r w:rsidRPr="002C3EF6">
                    <w:rPr>
                      <w:rFonts w:hAnsi="Meiryo UI"/>
                      <w:szCs w:val="20"/>
                    </w:rPr>
                    <w:t>８</w:t>
                  </w:r>
                </w:p>
              </w:tc>
            </w:tr>
            <w:tr w:rsidR="007315E4" w:rsidRPr="002C3EF6" w14:paraId="567E2DD5" w14:textId="77777777" w:rsidTr="00476A38">
              <w:trPr>
                <w:trHeight w:val="225"/>
              </w:trPr>
              <w:tc>
                <w:tcPr>
                  <w:tcW w:w="855" w:type="dxa"/>
                  <w:vMerge/>
                  <w:vAlign w:val="center"/>
                </w:tcPr>
                <w:p w14:paraId="040E8482" w14:textId="77777777" w:rsidR="007315E4" w:rsidRPr="002C3EF6" w:rsidRDefault="007315E4" w:rsidP="007315E4">
                  <w:pPr>
                    <w:snapToGrid w:val="0"/>
                    <w:spacing w:line="240" w:lineRule="exact"/>
                    <w:jc w:val="center"/>
                    <w:rPr>
                      <w:rFonts w:hAnsi="Meiryo UI"/>
                      <w:szCs w:val="20"/>
                    </w:rPr>
                  </w:pPr>
                </w:p>
              </w:tc>
              <w:tc>
                <w:tcPr>
                  <w:tcW w:w="2185" w:type="dxa"/>
                  <w:vAlign w:val="center"/>
                </w:tcPr>
                <w:p w14:paraId="3BFE2F4A" w14:textId="77777777" w:rsidR="007315E4" w:rsidRPr="002C3EF6" w:rsidRDefault="007315E4" w:rsidP="007315E4">
                  <w:pPr>
                    <w:snapToGrid w:val="0"/>
                    <w:spacing w:line="240" w:lineRule="exact"/>
                    <w:rPr>
                      <w:rFonts w:hAnsi="Meiryo UI"/>
                      <w:szCs w:val="20"/>
                    </w:rPr>
                  </w:pPr>
                  <w:r w:rsidRPr="002C3EF6">
                    <w:rPr>
                      <w:rFonts w:hAnsi="Meiryo UI"/>
                      <w:szCs w:val="20"/>
                    </w:rPr>
                    <w:t>技術リスク</w:t>
                  </w:r>
                </w:p>
              </w:tc>
              <w:tc>
                <w:tcPr>
                  <w:tcW w:w="665" w:type="dxa"/>
                  <w:vAlign w:val="center"/>
                </w:tcPr>
                <w:p w14:paraId="21690F57" w14:textId="77777777" w:rsidR="007315E4" w:rsidRPr="002C3EF6" w:rsidRDefault="007315E4" w:rsidP="007315E4">
                  <w:pPr>
                    <w:snapToGrid w:val="0"/>
                    <w:spacing w:line="240" w:lineRule="exact"/>
                    <w:jc w:val="center"/>
                    <w:rPr>
                      <w:rFonts w:hAnsi="Meiryo UI"/>
                      <w:szCs w:val="20"/>
                    </w:rPr>
                  </w:pPr>
                  <w:r w:rsidRPr="002C3EF6">
                    <w:rPr>
                      <w:rFonts w:hAnsi="Meiryo UI"/>
                      <w:szCs w:val="20"/>
                    </w:rPr>
                    <w:t>３</w:t>
                  </w:r>
                </w:p>
              </w:tc>
            </w:tr>
          </w:tbl>
          <w:p w14:paraId="41B12B2E" w14:textId="77777777" w:rsidR="007315E4" w:rsidRPr="002C3EF6" w:rsidRDefault="007315E4" w:rsidP="007315E4">
            <w:pPr>
              <w:snapToGrid w:val="0"/>
              <w:spacing w:line="240" w:lineRule="exact"/>
              <w:rPr>
                <w:rFonts w:hAnsi="Meiryo UI"/>
                <w:szCs w:val="20"/>
              </w:rPr>
            </w:pPr>
          </w:p>
          <w:p w14:paraId="44D265A4" w14:textId="77777777" w:rsidR="007315E4" w:rsidRPr="002C3EF6" w:rsidRDefault="007315E4" w:rsidP="007315E4">
            <w:pPr>
              <w:tabs>
                <w:tab w:val="left" w:pos="1995"/>
                <w:tab w:val="left" w:pos="3800"/>
                <w:tab w:val="left" w:pos="5605"/>
              </w:tabs>
              <w:snapToGrid w:val="0"/>
              <w:spacing w:line="240" w:lineRule="exact"/>
              <w:ind w:firstLineChars="118" w:firstLine="212"/>
              <w:rPr>
                <w:rFonts w:hAnsi="Meiryo UI"/>
                <w:szCs w:val="20"/>
              </w:rPr>
            </w:pPr>
            <w:r w:rsidRPr="002C3EF6">
              <w:rPr>
                <w:rFonts w:hAnsi="Meiryo UI"/>
                <w:szCs w:val="20"/>
              </w:rPr>
              <w:t>ア　案１</w:t>
            </w:r>
            <w:r w:rsidRPr="002C3EF6">
              <w:rPr>
                <w:rFonts w:hAnsi="Meiryo UI"/>
                <w:szCs w:val="20"/>
              </w:rPr>
              <w:tab/>
              <w:t>イ　案２</w:t>
            </w:r>
            <w:r w:rsidRPr="002C3EF6">
              <w:rPr>
                <w:rFonts w:hAnsi="Meiryo UI"/>
                <w:szCs w:val="20"/>
              </w:rPr>
              <w:tab/>
              <w:t>ウ　案３</w:t>
            </w:r>
            <w:r w:rsidRPr="002C3EF6">
              <w:rPr>
                <w:rFonts w:hAnsi="Meiryo UI"/>
                <w:szCs w:val="20"/>
              </w:rPr>
              <w:tab/>
              <w:t>エ　案４</w:t>
            </w:r>
          </w:p>
          <w:p w14:paraId="56922DED" w14:textId="4BF1C800" w:rsidR="007315E4" w:rsidRDefault="007315E4" w:rsidP="007315E4">
            <w:pPr>
              <w:pBdr>
                <w:bottom w:val="single" w:sz="6" w:space="1" w:color="auto"/>
              </w:pBdr>
              <w:snapToGrid w:val="0"/>
              <w:spacing w:line="240" w:lineRule="exact"/>
              <w:rPr>
                <w:rFonts w:hAnsi="Meiryo UI"/>
                <w:szCs w:val="20"/>
              </w:rPr>
            </w:pPr>
          </w:p>
          <w:p w14:paraId="79E3DA4F" w14:textId="77777777" w:rsidR="007315E4" w:rsidRPr="002C3EF6" w:rsidRDefault="007315E4" w:rsidP="007315E4">
            <w:pPr>
              <w:snapToGrid w:val="0"/>
              <w:spacing w:line="240" w:lineRule="exact"/>
              <w:rPr>
                <w:rFonts w:hAnsi="Meiryo UI"/>
                <w:szCs w:val="20"/>
              </w:rPr>
            </w:pPr>
          </w:p>
          <w:p w14:paraId="40F8C5C6" w14:textId="77777777" w:rsidR="007315E4" w:rsidRPr="002C3EF6" w:rsidRDefault="007315E4" w:rsidP="007315E4">
            <w:pPr>
              <w:snapToGrid w:val="0"/>
              <w:spacing w:line="240" w:lineRule="exact"/>
              <w:ind w:firstLineChars="200" w:firstLine="360"/>
              <w:rPr>
                <w:rFonts w:hAnsi="Meiryo UI"/>
                <w:szCs w:val="20"/>
              </w:rPr>
            </w:pPr>
            <w:r w:rsidRPr="002C3EF6">
              <w:rPr>
                <w:rFonts w:hAnsi="Meiryo UI"/>
                <w:szCs w:val="20"/>
              </w:rPr>
              <w:t>各選択肢の総合評価点を計算すると、次にようになります。</w:t>
            </w:r>
          </w:p>
          <w:p w14:paraId="22C80D41" w14:textId="77777777" w:rsidR="007315E4" w:rsidRPr="002C3EF6" w:rsidRDefault="007315E4" w:rsidP="007315E4">
            <w:pPr>
              <w:snapToGrid w:val="0"/>
              <w:spacing w:line="240" w:lineRule="exact"/>
              <w:ind w:leftChars="100" w:left="360" w:hangingChars="100" w:hanging="180"/>
              <w:rPr>
                <w:rFonts w:hAnsi="Meiryo UI"/>
                <w:szCs w:val="20"/>
              </w:rPr>
            </w:pPr>
            <w:r w:rsidRPr="002C3EF6">
              <w:rPr>
                <w:rFonts w:hAnsi="Meiryo UI"/>
                <w:szCs w:val="20"/>
              </w:rPr>
              <w:t>ア　案１＝</w:t>
            </w:r>
            <w:r w:rsidRPr="002C3EF6">
              <w:rPr>
                <w:rFonts w:hAnsi="Meiryo UI" w:hint="eastAsia"/>
                <w:szCs w:val="20"/>
              </w:rPr>
              <w:t>３</w:t>
            </w:r>
            <w:r w:rsidRPr="002C3EF6">
              <w:rPr>
                <w:rFonts w:hAnsi="Meiryo UI"/>
                <w:szCs w:val="20"/>
              </w:rPr>
              <w:t>×</w:t>
            </w:r>
            <w:r w:rsidRPr="002C3EF6">
              <w:rPr>
                <w:rFonts w:hAnsi="Meiryo UI" w:hint="eastAsia"/>
                <w:szCs w:val="20"/>
              </w:rPr>
              <w:t>４</w:t>
            </w:r>
            <w:r w:rsidRPr="002C3EF6">
              <w:rPr>
                <w:rFonts w:hAnsi="Meiryo UI"/>
                <w:szCs w:val="20"/>
              </w:rPr>
              <w:t>＋</w:t>
            </w:r>
            <w:r w:rsidRPr="002C3EF6">
              <w:rPr>
                <w:rFonts w:hAnsi="Meiryo UI" w:hint="eastAsia"/>
                <w:szCs w:val="20"/>
              </w:rPr>
              <w:t>２</w:t>
            </w:r>
            <w:r w:rsidRPr="002C3EF6">
              <w:rPr>
                <w:rFonts w:hAnsi="Meiryo UI"/>
                <w:szCs w:val="20"/>
              </w:rPr>
              <w:t>×</w:t>
            </w:r>
            <w:r w:rsidRPr="002C3EF6">
              <w:rPr>
                <w:rFonts w:hAnsi="Meiryo UI" w:hint="eastAsia"/>
                <w:szCs w:val="20"/>
              </w:rPr>
              <w:t>２</w:t>
            </w:r>
            <w:r w:rsidRPr="002C3EF6">
              <w:rPr>
                <w:rFonts w:hAnsi="Meiryo UI"/>
                <w:szCs w:val="20"/>
              </w:rPr>
              <w:t>＋</w:t>
            </w:r>
            <w:r w:rsidRPr="002C3EF6">
              <w:rPr>
                <w:rFonts w:hAnsi="Meiryo UI" w:hint="eastAsia"/>
                <w:szCs w:val="20"/>
              </w:rPr>
              <w:t>５</w:t>
            </w:r>
            <w:r w:rsidRPr="002C3EF6">
              <w:rPr>
                <w:rFonts w:hAnsi="Meiryo UI"/>
                <w:szCs w:val="20"/>
              </w:rPr>
              <w:t>×</w:t>
            </w:r>
            <w:r w:rsidRPr="002C3EF6">
              <w:rPr>
                <w:rFonts w:hAnsi="Meiryo UI" w:hint="eastAsia"/>
                <w:szCs w:val="20"/>
              </w:rPr>
              <w:t>３</w:t>
            </w:r>
            <w:r w:rsidRPr="002C3EF6">
              <w:rPr>
                <w:rFonts w:hAnsi="Meiryo UI"/>
                <w:szCs w:val="20"/>
              </w:rPr>
              <w:t>－（</w:t>
            </w:r>
            <w:r w:rsidRPr="002C3EF6">
              <w:rPr>
                <w:rFonts w:hAnsi="Meiryo UI" w:hint="eastAsia"/>
                <w:szCs w:val="20"/>
              </w:rPr>
              <w:t>２</w:t>
            </w:r>
            <w:r w:rsidRPr="002C3EF6">
              <w:rPr>
                <w:rFonts w:hAnsi="Meiryo UI"/>
                <w:szCs w:val="20"/>
              </w:rPr>
              <w:t>×</w:t>
            </w:r>
            <w:r w:rsidRPr="002C3EF6">
              <w:rPr>
                <w:rFonts w:hAnsi="Meiryo UI" w:hint="eastAsia"/>
                <w:szCs w:val="20"/>
              </w:rPr>
              <w:t>８</w:t>
            </w:r>
            <w:r w:rsidRPr="002C3EF6">
              <w:rPr>
                <w:rFonts w:hAnsi="Meiryo UI"/>
                <w:szCs w:val="20"/>
              </w:rPr>
              <w:t>＋</w:t>
            </w:r>
            <w:r w:rsidRPr="002C3EF6">
              <w:rPr>
                <w:rFonts w:hAnsi="Meiryo UI" w:hint="eastAsia"/>
                <w:szCs w:val="20"/>
              </w:rPr>
              <w:t>４</w:t>
            </w:r>
            <w:r w:rsidRPr="002C3EF6">
              <w:rPr>
                <w:rFonts w:hAnsi="Meiryo UI"/>
                <w:szCs w:val="20"/>
              </w:rPr>
              <w:t>×</w:t>
            </w:r>
            <w:r w:rsidRPr="002C3EF6">
              <w:rPr>
                <w:rFonts w:hAnsi="Meiryo UI" w:hint="eastAsia"/>
                <w:szCs w:val="20"/>
              </w:rPr>
              <w:t>３</w:t>
            </w:r>
            <w:r w:rsidRPr="002C3EF6">
              <w:rPr>
                <w:rFonts w:hAnsi="Meiryo UI"/>
                <w:szCs w:val="20"/>
              </w:rPr>
              <w:t>）＝12＋</w:t>
            </w:r>
            <w:r w:rsidRPr="002C3EF6">
              <w:rPr>
                <w:rFonts w:hAnsi="Meiryo UI" w:hint="eastAsia"/>
                <w:szCs w:val="20"/>
              </w:rPr>
              <w:t>４</w:t>
            </w:r>
            <w:r w:rsidRPr="002C3EF6">
              <w:rPr>
                <w:rFonts w:hAnsi="Meiryo UI"/>
                <w:szCs w:val="20"/>
              </w:rPr>
              <w:t>＋15－16－12＝</w:t>
            </w:r>
            <w:r w:rsidRPr="002C3EF6">
              <w:rPr>
                <w:rFonts w:hAnsi="Meiryo UI" w:hint="eastAsia"/>
                <w:szCs w:val="20"/>
              </w:rPr>
              <w:t>３</w:t>
            </w:r>
          </w:p>
          <w:p w14:paraId="6FB145A9" w14:textId="77777777" w:rsidR="007315E4" w:rsidRPr="002C3EF6" w:rsidRDefault="007315E4" w:rsidP="007315E4">
            <w:pPr>
              <w:snapToGrid w:val="0"/>
              <w:spacing w:line="240" w:lineRule="exact"/>
              <w:ind w:firstLineChars="118" w:firstLine="212"/>
              <w:rPr>
                <w:rFonts w:hAnsi="Meiryo UI"/>
                <w:szCs w:val="20"/>
              </w:rPr>
            </w:pPr>
            <w:r w:rsidRPr="002C3EF6">
              <w:rPr>
                <w:rFonts w:hAnsi="Meiryo UI"/>
                <w:szCs w:val="20"/>
              </w:rPr>
              <w:t>イ　案２＝</w:t>
            </w:r>
            <w:r w:rsidRPr="002C3EF6">
              <w:rPr>
                <w:rFonts w:hAnsi="Meiryo UI" w:hint="eastAsia"/>
                <w:szCs w:val="20"/>
              </w:rPr>
              <w:t>４</w:t>
            </w:r>
            <w:r w:rsidRPr="002C3EF6">
              <w:rPr>
                <w:rFonts w:hAnsi="Meiryo UI"/>
                <w:szCs w:val="20"/>
              </w:rPr>
              <w:t>×</w:t>
            </w:r>
            <w:r w:rsidRPr="002C3EF6">
              <w:rPr>
                <w:rFonts w:hAnsi="Meiryo UI" w:hint="eastAsia"/>
                <w:szCs w:val="20"/>
              </w:rPr>
              <w:t>４</w:t>
            </w:r>
            <w:r w:rsidRPr="002C3EF6">
              <w:rPr>
                <w:rFonts w:hAnsi="Meiryo UI"/>
                <w:szCs w:val="20"/>
              </w:rPr>
              <w:t>＋</w:t>
            </w:r>
            <w:r w:rsidRPr="002C3EF6">
              <w:rPr>
                <w:rFonts w:hAnsi="Meiryo UI" w:hint="eastAsia"/>
                <w:szCs w:val="20"/>
              </w:rPr>
              <w:t>４</w:t>
            </w:r>
            <w:r w:rsidRPr="002C3EF6">
              <w:rPr>
                <w:rFonts w:hAnsi="Meiryo UI"/>
                <w:szCs w:val="20"/>
              </w:rPr>
              <w:t>×</w:t>
            </w:r>
            <w:r w:rsidRPr="002C3EF6">
              <w:rPr>
                <w:rFonts w:hAnsi="Meiryo UI" w:hint="eastAsia"/>
                <w:szCs w:val="20"/>
              </w:rPr>
              <w:t>２</w:t>
            </w:r>
            <w:r w:rsidRPr="002C3EF6">
              <w:rPr>
                <w:rFonts w:hAnsi="Meiryo UI"/>
                <w:szCs w:val="20"/>
              </w:rPr>
              <w:t>＋</w:t>
            </w:r>
            <w:r w:rsidRPr="002C3EF6">
              <w:rPr>
                <w:rFonts w:hAnsi="Meiryo UI" w:hint="eastAsia"/>
                <w:szCs w:val="20"/>
              </w:rPr>
              <w:t>４</w:t>
            </w:r>
            <w:r w:rsidRPr="002C3EF6">
              <w:rPr>
                <w:rFonts w:hAnsi="Meiryo UI"/>
                <w:szCs w:val="20"/>
              </w:rPr>
              <w:t>×</w:t>
            </w:r>
            <w:r w:rsidRPr="002C3EF6">
              <w:rPr>
                <w:rFonts w:hAnsi="Meiryo UI" w:hint="eastAsia"/>
                <w:szCs w:val="20"/>
              </w:rPr>
              <w:t>３</w:t>
            </w:r>
            <w:r w:rsidRPr="002C3EF6">
              <w:rPr>
                <w:rFonts w:hAnsi="Meiryo UI"/>
                <w:szCs w:val="20"/>
              </w:rPr>
              <w:t>－（</w:t>
            </w:r>
            <w:r w:rsidRPr="002C3EF6">
              <w:rPr>
                <w:rFonts w:hAnsi="Meiryo UI" w:hint="eastAsia"/>
                <w:szCs w:val="20"/>
              </w:rPr>
              <w:t>４</w:t>
            </w:r>
            <w:r w:rsidRPr="002C3EF6">
              <w:rPr>
                <w:rFonts w:hAnsi="Meiryo UI"/>
                <w:szCs w:val="20"/>
              </w:rPr>
              <w:t>×</w:t>
            </w:r>
            <w:r w:rsidRPr="002C3EF6">
              <w:rPr>
                <w:rFonts w:hAnsi="Meiryo UI" w:hint="eastAsia"/>
                <w:szCs w:val="20"/>
              </w:rPr>
              <w:t>８</w:t>
            </w:r>
            <w:r w:rsidRPr="002C3EF6">
              <w:rPr>
                <w:rFonts w:hAnsi="Meiryo UI"/>
                <w:szCs w:val="20"/>
              </w:rPr>
              <w:t>＋</w:t>
            </w:r>
            <w:r w:rsidRPr="002C3EF6">
              <w:rPr>
                <w:rFonts w:hAnsi="Meiryo UI" w:hint="eastAsia"/>
                <w:szCs w:val="20"/>
              </w:rPr>
              <w:t>１</w:t>
            </w:r>
            <w:r w:rsidRPr="002C3EF6">
              <w:rPr>
                <w:rFonts w:hAnsi="Meiryo UI"/>
                <w:szCs w:val="20"/>
              </w:rPr>
              <w:t>×</w:t>
            </w:r>
            <w:r w:rsidRPr="002C3EF6">
              <w:rPr>
                <w:rFonts w:hAnsi="Meiryo UI" w:hint="eastAsia"/>
                <w:szCs w:val="20"/>
              </w:rPr>
              <w:t>３</w:t>
            </w:r>
            <w:r w:rsidRPr="002C3EF6">
              <w:rPr>
                <w:rFonts w:hAnsi="Meiryo UI"/>
                <w:szCs w:val="20"/>
              </w:rPr>
              <w:t>）＝16＋</w:t>
            </w:r>
            <w:r w:rsidRPr="002C3EF6">
              <w:rPr>
                <w:rFonts w:hAnsi="Meiryo UI" w:hint="eastAsia"/>
                <w:szCs w:val="20"/>
              </w:rPr>
              <w:t>８</w:t>
            </w:r>
            <w:r w:rsidRPr="002C3EF6">
              <w:rPr>
                <w:rFonts w:hAnsi="Meiryo UI"/>
                <w:szCs w:val="20"/>
              </w:rPr>
              <w:t>＋12－32－</w:t>
            </w:r>
            <w:r w:rsidRPr="002C3EF6">
              <w:rPr>
                <w:rFonts w:hAnsi="Meiryo UI" w:hint="eastAsia"/>
                <w:szCs w:val="20"/>
              </w:rPr>
              <w:t>３</w:t>
            </w:r>
            <w:r w:rsidRPr="002C3EF6">
              <w:rPr>
                <w:rFonts w:hAnsi="Meiryo UI"/>
                <w:szCs w:val="20"/>
              </w:rPr>
              <w:t>＝</w:t>
            </w:r>
            <w:r w:rsidRPr="002C3EF6">
              <w:rPr>
                <w:rFonts w:hAnsi="Meiryo UI" w:hint="eastAsia"/>
                <w:szCs w:val="20"/>
              </w:rPr>
              <w:t>１</w:t>
            </w:r>
          </w:p>
          <w:p w14:paraId="7ECA566F" w14:textId="77777777" w:rsidR="007315E4" w:rsidRPr="002C3EF6" w:rsidRDefault="007315E4" w:rsidP="007315E4">
            <w:pPr>
              <w:snapToGrid w:val="0"/>
              <w:spacing w:line="240" w:lineRule="exact"/>
              <w:ind w:firstLineChars="118" w:firstLine="212"/>
              <w:rPr>
                <w:rFonts w:hAnsi="Meiryo UI"/>
                <w:szCs w:val="20"/>
              </w:rPr>
            </w:pPr>
            <w:r w:rsidRPr="002C3EF6">
              <w:rPr>
                <w:rFonts w:hAnsi="Meiryo UI"/>
                <w:szCs w:val="20"/>
              </w:rPr>
              <w:t>ウ　案３＝</w:t>
            </w:r>
            <w:r w:rsidRPr="002C3EF6">
              <w:rPr>
                <w:rFonts w:hAnsi="Meiryo UI" w:hint="eastAsia"/>
                <w:szCs w:val="20"/>
              </w:rPr>
              <w:t>５</w:t>
            </w:r>
            <w:r w:rsidRPr="002C3EF6">
              <w:rPr>
                <w:rFonts w:hAnsi="Meiryo UI"/>
                <w:szCs w:val="20"/>
              </w:rPr>
              <w:t>×</w:t>
            </w:r>
            <w:r w:rsidRPr="002C3EF6">
              <w:rPr>
                <w:rFonts w:hAnsi="Meiryo UI" w:hint="eastAsia"/>
                <w:szCs w:val="20"/>
              </w:rPr>
              <w:t>４</w:t>
            </w:r>
            <w:r w:rsidRPr="002C3EF6">
              <w:rPr>
                <w:rFonts w:hAnsi="Meiryo UI"/>
                <w:szCs w:val="20"/>
              </w:rPr>
              <w:t>＋</w:t>
            </w:r>
            <w:r w:rsidRPr="002C3EF6">
              <w:rPr>
                <w:rFonts w:hAnsi="Meiryo UI" w:hint="eastAsia"/>
                <w:szCs w:val="20"/>
              </w:rPr>
              <w:t>２</w:t>
            </w:r>
            <w:r w:rsidRPr="002C3EF6">
              <w:rPr>
                <w:rFonts w:hAnsi="Meiryo UI"/>
                <w:szCs w:val="20"/>
              </w:rPr>
              <w:t>×</w:t>
            </w:r>
            <w:r w:rsidRPr="002C3EF6">
              <w:rPr>
                <w:rFonts w:hAnsi="Meiryo UI" w:hint="eastAsia"/>
                <w:szCs w:val="20"/>
              </w:rPr>
              <w:t>２</w:t>
            </w:r>
            <w:r w:rsidRPr="002C3EF6">
              <w:rPr>
                <w:rFonts w:hAnsi="Meiryo UI"/>
                <w:szCs w:val="20"/>
              </w:rPr>
              <w:t>＋</w:t>
            </w:r>
            <w:r w:rsidRPr="002C3EF6">
              <w:rPr>
                <w:rFonts w:hAnsi="Meiryo UI" w:hint="eastAsia"/>
                <w:szCs w:val="20"/>
              </w:rPr>
              <w:t>２</w:t>
            </w:r>
            <w:r w:rsidRPr="002C3EF6">
              <w:rPr>
                <w:rFonts w:hAnsi="Meiryo UI"/>
                <w:szCs w:val="20"/>
              </w:rPr>
              <w:t>×</w:t>
            </w:r>
            <w:r w:rsidRPr="002C3EF6">
              <w:rPr>
                <w:rFonts w:hAnsi="Meiryo UI" w:hint="eastAsia"/>
                <w:szCs w:val="20"/>
              </w:rPr>
              <w:t>３</w:t>
            </w:r>
            <w:r w:rsidRPr="002C3EF6">
              <w:rPr>
                <w:rFonts w:hAnsi="Meiryo UI"/>
                <w:szCs w:val="20"/>
              </w:rPr>
              <w:t>－（</w:t>
            </w:r>
            <w:r w:rsidRPr="002C3EF6">
              <w:rPr>
                <w:rFonts w:hAnsi="Meiryo UI" w:hint="eastAsia"/>
                <w:szCs w:val="20"/>
              </w:rPr>
              <w:t>１</w:t>
            </w:r>
            <w:r w:rsidRPr="002C3EF6">
              <w:rPr>
                <w:rFonts w:hAnsi="Meiryo UI"/>
                <w:szCs w:val="20"/>
              </w:rPr>
              <w:t>×</w:t>
            </w:r>
            <w:r w:rsidRPr="002C3EF6">
              <w:rPr>
                <w:rFonts w:hAnsi="Meiryo UI" w:hint="eastAsia"/>
                <w:szCs w:val="20"/>
              </w:rPr>
              <w:t>８</w:t>
            </w:r>
            <w:r w:rsidRPr="002C3EF6">
              <w:rPr>
                <w:rFonts w:hAnsi="Meiryo UI"/>
                <w:szCs w:val="20"/>
              </w:rPr>
              <w:t>＋</w:t>
            </w:r>
            <w:r w:rsidRPr="002C3EF6">
              <w:rPr>
                <w:rFonts w:hAnsi="Meiryo UI" w:hint="eastAsia"/>
                <w:szCs w:val="20"/>
              </w:rPr>
              <w:t>５</w:t>
            </w:r>
            <w:r w:rsidRPr="002C3EF6">
              <w:rPr>
                <w:rFonts w:hAnsi="Meiryo UI"/>
                <w:szCs w:val="20"/>
              </w:rPr>
              <w:t>×</w:t>
            </w:r>
            <w:r w:rsidRPr="002C3EF6">
              <w:rPr>
                <w:rFonts w:hAnsi="Meiryo UI" w:hint="eastAsia"/>
                <w:szCs w:val="20"/>
              </w:rPr>
              <w:t>３</w:t>
            </w:r>
            <w:r w:rsidRPr="002C3EF6">
              <w:rPr>
                <w:rFonts w:hAnsi="Meiryo UI"/>
                <w:szCs w:val="20"/>
              </w:rPr>
              <w:t>）＝20＋</w:t>
            </w:r>
            <w:r w:rsidRPr="002C3EF6">
              <w:rPr>
                <w:rFonts w:hAnsi="Meiryo UI" w:hint="eastAsia"/>
                <w:szCs w:val="20"/>
              </w:rPr>
              <w:t>４</w:t>
            </w:r>
            <w:r w:rsidRPr="002C3EF6">
              <w:rPr>
                <w:rFonts w:hAnsi="Meiryo UI"/>
                <w:szCs w:val="20"/>
              </w:rPr>
              <w:t>＋</w:t>
            </w:r>
            <w:r w:rsidRPr="002C3EF6">
              <w:rPr>
                <w:rFonts w:hAnsi="Meiryo UI" w:hint="eastAsia"/>
                <w:szCs w:val="20"/>
              </w:rPr>
              <w:t>６</w:t>
            </w:r>
            <w:r w:rsidRPr="002C3EF6">
              <w:rPr>
                <w:rFonts w:hAnsi="Meiryo UI"/>
                <w:szCs w:val="20"/>
              </w:rPr>
              <w:t>－</w:t>
            </w:r>
            <w:r w:rsidRPr="002C3EF6">
              <w:rPr>
                <w:rFonts w:hAnsi="Meiryo UI" w:hint="eastAsia"/>
                <w:szCs w:val="20"/>
              </w:rPr>
              <w:t>８</w:t>
            </w:r>
            <w:r w:rsidRPr="002C3EF6">
              <w:rPr>
                <w:rFonts w:hAnsi="Meiryo UI"/>
                <w:szCs w:val="20"/>
              </w:rPr>
              <w:t>－15＝</w:t>
            </w:r>
            <w:r w:rsidRPr="002C3EF6">
              <w:rPr>
                <w:rFonts w:hAnsi="Meiryo UI" w:hint="eastAsia"/>
                <w:szCs w:val="20"/>
              </w:rPr>
              <w:t>７</w:t>
            </w:r>
          </w:p>
          <w:p w14:paraId="3362CBD9" w14:textId="36ADCC17" w:rsidR="007315E4" w:rsidRDefault="007315E4" w:rsidP="007315E4">
            <w:pPr>
              <w:snapToGrid w:val="0"/>
              <w:spacing w:line="240" w:lineRule="exact"/>
              <w:ind w:firstLineChars="118" w:firstLine="212"/>
              <w:rPr>
                <w:rFonts w:hAnsi="Meiryo UI"/>
                <w:szCs w:val="20"/>
              </w:rPr>
            </w:pPr>
            <w:r w:rsidRPr="002C3EF6">
              <w:rPr>
                <w:rFonts w:hAnsi="Meiryo UI"/>
                <w:szCs w:val="20"/>
              </w:rPr>
              <w:t>エ　案４＝</w:t>
            </w:r>
            <w:r w:rsidRPr="002C3EF6">
              <w:rPr>
                <w:rFonts w:hAnsi="Meiryo UI" w:hint="eastAsia"/>
                <w:szCs w:val="20"/>
              </w:rPr>
              <w:t>２</w:t>
            </w:r>
            <w:r w:rsidRPr="002C3EF6">
              <w:rPr>
                <w:rFonts w:hAnsi="Meiryo UI"/>
                <w:szCs w:val="20"/>
              </w:rPr>
              <w:t>×</w:t>
            </w:r>
            <w:r w:rsidRPr="002C3EF6">
              <w:rPr>
                <w:rFonts w:hAnsi="Meiryo UI" w:hint="eastAsia"/>
                <w:szCs w:val="20"/>
              </w:rPr>
              <w:t>４</w:t>
            </w:r>
            <w:r w:rsidRPr="002C3EF6">
              <w:rPr>
                <w:rFonts w:hAnsi="Meiryo UI"/>
                <w:szCs w:val="20"/>
              </w:rPr>
              <w:t>＋</w:t>
            </w:r>
            <w:r w:rsidRPr="002C3EF6">
              <w:rPr>
                <w:rFonts w:hAnsi="Meiryo UI" w:hint="eastAsia"/>
                <w:szCs w:val="20"/>
              </w:rPr>
              <w:t>５</w:t>
            </w:r>
            <w:r w:rsidRPr="002C3EF6">
              <w:rPr>
                <w:rFonts w:hAnsi="Meiryo UI"/>
                <w:szCs w:val="20"/>
              </w:rPr>
              <w:t>×</w:t>
            </w:r>
            <w:r w:rsidRPr="002C3EF6">
              <w:rPr>
                <w:rFonts w:hAnsi="Meiryo UI" w:hint="eastAsia"/>
                <w:szCs w:val="20"/>
              </w:rPr>
              <w:t>２</w:t>
            </w:r>
            <w:r w:rsidRPr="002C3EF6">
              <w:rPr>
                <w:rFonts w:hAnsi="Meiryo UI"/>
                <w:szCs w:val="20"/>
              </w:rPr>
              <w:t>＋</w:t>
            </w:r>
            <w:r w:rsidRPr="002C3EF6">
              <w:rPr>
                <w:rFonts w:hAnsi="Meiryo UI" w:hint="eastAsia"/>
                <w:szCs w:val="20"/>
              </w:rPr>
              <w:t>４</w:t>
            </w:r>
            <w:r w:rsidRPr="002C3EF6">
              <w:rPr>
                <w:rFonts w:hAnsi="Meiryo UI"/>
                <w:szCs w:val="20"/>
              </w:rPr>
              <w:t>×</w:t>
            </w:r>
            <w:r w:rsidRPr="002C3EF6">
              <w:rPr>
                <w:rFonts w:hAnsi="Meiryo UI" w:hint="eastAsia"/>
                <w:szCs w:val="20"/>
              </w:rPr>
              <w:t>３</w:t>
            </w:r>
            <w:r w:rsidRPr="002C3EF6">
              <w:rPr>
                <w:rFonts w:hAnsi="Meiryo UI"/>
                <w:szCs w:val="20"/>
              </w:rPr>
              <w:t>－（</w:t>
            </w:r>
            <w:r w:rsidRPr="002C3EF6">
              <w:rPr>
                <w:rFonts w:hAnsi="Meiryo UI" w:hint="eastAsia"/>
                <w:szCs w:val="20"/>
              </w:rPr>
              <w:t>５</w:t>
            </w:r>
            <w:r w:rsidRPr="002C3EF6">
              <w:rPr>
                <w:rFonts w:hAnsi="Meiryo UI"/>
                <w:szCs w:val="20"/>
              </w:rPr>
              <w:t>×</w:t>
            </w:r>
            <w:r w:rsidRPr="002C3EF6">
              <w:rPr>
                <w:rFonts w:hAnsi="Meiryo UI" w:hint="eastAsia"/>
                <w:szCs w:val="20"/>
              </w:rPr>
              <w:t>８</w:t>
            </w:r>
            <w:r w:rsidRPr="002C3EF6">
              <w:rPr>
                <w:rFonts w:hAnsi="Meiryo UI"/>
                <w:szCs w:val="20"/>
              </w:rPr>
              <w:t>＋</w:t>
            </w:r>
            <w:r w:rsidRPr="002C3EF6">
              <w:rPr>
                <w:rFonts w:hAnsi="Meiryo UI" w:hint="eastAsia"/>
                <w:szCs w:val="20"/>
              </w:rPr>
              <w:t>１</w:t>
            </w:r>
            <w:r w:rsidRPr="002C3EF6">
              <w:rPr>
                <w:rFonts w:hAnsi="Meiryo UI"/>
                <w:szCs w:val="20"/>
              </w:rPr>
              <w:t>×</w:t>
            </w:r>
            <w:r w:rsidRPr="002C3EF6">
              <w:rPr>
                <w:rFonts w:hAnsi="Meiryo UI" w:hint="eastAsia"/>
                <w:szCs w:val="20"/>
              </w:rPr>
              <w:t>３</w:t>
            </w:r>
            <w:r w:rsidRPr="002C3EF6">
              <w:rPr>
                <w:rFonts w:hAnsi="Meiryo UI"/>
                <w:szCs w:val="20"/>
              </w:rPr>
              <w:t>）＝</w:t>
            </w:r>
            <w:r w:rsidRPr="002C3EF6">
              <w:rPr>
                <w:rFonts w:hAnsi="Meiryo UI" w:hint="eastAsia"/>
                <w:szCs w:val="20"/>
              </w:rPr>
              <w:t>８</w:t>
            </w:r>
            <w:r w:rsidRPr="002C3EF6">
              <w:rPr>
                <w:rFonts w:hAnsi="Meiryo UI"/>
                <w:szCs w:val="20"/>
              </w:rPr>
              <w:t>＋10＋12－40－</w:t>
            </w:r>
            <w:r w:rsidRPr="002C3EF6">
              <w:rPr>
                <w:rFonts w:hAnsi="Meiryo UI" w:hint="eastAsia"/>
                <w:szCs w:val="20"/>
              </w:rPr>
              <w:t>３</w:t>
            </w:r>
            <w:r w:rsidRPr="002C3EF6">
              <w:rPr>
                <w:rFonts w:hAnsi="Meiryo UI"/>
                <w:szCs w:val="20"/>
              </w:rPr>
              <w:t>＝－13</w:t>
            </w:r>
          </w:p>
          <w:p w14:paraId="447B5ED4" w14:textId="77777777" w:rsidR="007315E4" w:rsidRPr="002C3EF6" w:rsidRDefault="007315E4" w:rsidP="007315E4">
            <w:pPr>
              <w:snapToGrid w:val="0"/>
              <w:spacing w:line="240" w:lineRule="exact"/>
              <w:ind w:firstLineChars="118" w:firstLine="212"/>
              <w:rPr>
                <w:rFonts w:hAnsi="Meiryo UI"/>
                <w:szCs w:val="20"/>
              </w:rPr>
            </w:pPr>
          </w:p>
          <w:p w14:paraId="7033107B" w14:textId="77777777" w:rsidR="007315E4" w:rsidRPr="002C3EF6" w:rsidRDefault="007315E4" w:rsidP="007315E4">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情報セキュリティスペシャリスト　平成26年度春Ⅱ　問24　[出題頻度：★☆☆]</w:t>
            </w:r>
          </w:p>
          <w:p w14:paraId="09A33ABA" w14:textId="59CA0850" w:rsidR="00060AEE" w:rsidRPr="002C3EF6" w:rsidRDefault="007315E4" w:rsidP="007315E4">
            <w:pPr>
              <w:widowControl/>
              <w:snapToGrid w:val="0"/>
              <w:spacing w:line="240" w:lineRule="exact"/>
              <w:jc w:val="right"/>
              <w:rPr>
                <w:rFonts w:hAnsi="Meiryo UI"/>
                <w:szCs w:val="20"/>
              </w:rPr>
            </w:pPr>
            <w:r w:rsidRPr="002C3EF6">
              <w:rPr>
                <w:rFonts w:hAnsi="Meiryo UI" w:hint="eastAsia"/>
                <w:szCs w:val="20"/>
              </w:rPr>
              <w:t>解答－ウ</w:t>
            </w:r>
          </w:p>
        </w:tc>
      </w:tr>
    </w:tbl>
    <w:p w14:paraId="0B6B5E3E" w14:textId="4E8F8563" w:rsidR="00385B3C" w:rsidRPr="002C3EF6" w:rsidRDefault="00F0077D" w:rsidP="0053669C">
      <w:pPr>
        <w:widowControl/>
        <w:snapToGrid w:val="0"/>
        <w:spacing w:line="240" w:lineRule="exact"/>
        <w:jc w:val="right"/>
        <w:rPr>
          <w:rFonts w:hAnsi="Meiryo UI"/>
          <w:szCs w:val="20"/>
        </w:rPr>
      </w:pPr>
      <w:r w:rsidRPr="002C3EF6">
        <w:rPr>
          <w:rFonts w:hAnsi="Meiryo UI" w:hint="eastAsia"/>
          <w:szCs w:val="20"/>
        </w:rPr>
        <w:t xml:space="preserve">別冊演習ドリル 》 </w:t>
      </w:r>
      <w:r w:rsidR="005B761C" w:rsidRPr="002C3EF6">
        <w:rPr>
          <w:rFonts w:hAnsi="Meiryo UI" w:hint="eastAsia"/>
          <w:szCs w:val="20"/>
        </w:rPr>
        <w:t>1-753,754</w:t>
      </w:r>
    </w:p>
    <w:p w14:paraId="727032EF" w14:textId="77777777" w:rsidR="007315E4" w:rsidRDefault="007315E4">
      <w:pPr>
        <w:widowControl/>
        <w:jc w:val="left"/>
        <w:rPr>
          <w:rFonts w:hAnsi="Meiryo UI"/>
          <w:szCs w:val="20"/>
        </w:rPr>
      </w:pPr>
      <w:r>
        <w:rPr>
          <w:rFonts w:hAnsi="Meiryo UI"/>
          <w:szCs w:val="20"/>
        </w:rPr>
        <w:br w:type="page"/>
      </w:r>
    </w:p>
    <w:p w14:paraId="1123A030" w14:textId="60B09C7C" w:rsidR="00D218E3" w:rsidRPr="002C3EF6" w:rsidRDefault="00C94E31" w:rsidP="00D324CE">
      <w:pPr>
        <w:pStyle w:val="3"/>
      </w:pPr>
      <w:r w:rsidRPr="002C3EF6">
        <w:rPr>
          <w:rFonts w:hint="eastAsia"/>
        </w:rPr>
        <w:lastRenderedPageBreak/>
        <w:t>５）</w:t>
      </w:r>
      <w:r w:rsidR="00D218E3" w:rsidRPr="002C3EF6">
        <w:rPr>
          <w:rFonts w:hint="eastAsia"/>
        </w:rPr>
        <w:t>情報セキュリティリスク対応</w:t>
      </w:r>
    </w:p>
    <w:p w14:paraId="1EC5054A" w14:textId="77777777" w:rsidR="00D218E3" w:rsidRPr="002C3EF6" w:rsidRDefault="00D218E3" w:rsidP="00FB50B5">
      <w:pPr>
        <w:snapToGrid w:val="0"/>
        <w:spacing w:line="240" w:lineRule="exact"/>
        <w:ind w:leftChars="200" w:left="360" w:firstLineChars="100" w:firstLine="180"/>
        <w:rPr>
          <w:rFonts w:hAnsi="Meiryo UI"/>
          <w:szCs w:val="20"/>
        </w:rPr>
      </w:pPr>
      <w:r w:rsidRPr="002C3EF6">
        <w:rPr>
          <w:rFonts w:hAnsi="Meiryo UI" w:hint="eastAsia"/>
          <w:szCs w:val="20"/>
        </w:rPr>
        <w:t>リスク対応は、リスクアセスメントの結果に基づき、リスク対策の方法を選択することです。リスク対策の方法には、リスクコントロールとリスクファイナンシングがあります。</w:t>
      </w:r>
    </w:p>
    <w:p w14:paraId="0768B609" w14:textId="77777777" w:rsidR="00D218E3" w:rsidRPr="00FB50B5" w:rsidRDefault="00C94E31" w:rsidP="00FB50B5">
      <w:pPr>
        <w:pStyle w:val="4"/>
      </w:pPr>
      <w:r w:rsidRPr="002C3EF6">
        <w:rPr>
          <w:rFonts w:hint="eastAsia"/>
        </w:rPr>
        <w:t>①</w:t>
      </w:r>
      <w:r w:rsidR="00D218E3" w:rsidRPr="002C3EF6">
        <w:rPr>
          <w:rFonts w:hint="eastAsia"/>
        </w:rPr>
        <w:t>リスク</w:t>
      </w:r>
      <w:r w:rsidR="00D218E3" w:rsidRPr="00FB50B5">
        <w:rPr>
          <w:rFonts w:hint="eastAsia"/>
        </w:rPr>
        <w:t>コントロール</w:t>
      </w:r>
    </w:p>
    <w:p w14:paraId="571C3C0D" w14:textId="77777777" w:rsidR="003862DB" w:rsidRPr="002C3EF6" w:rsidRDefault="00D218E3" w:rsidP="00FB50B5">
      <w:pPr>
        <w:snapToGrid w:val="0"/>
        <w:spacing w:line="240" w:lineRule="exact"/>
        <w:ind w:leftChars="300" w:left="540" w:firstLineChars="100" w:firstLine="180"/>
        <w:rPr>
          <w:rFonts w:hAnsi="Meiryo UI"/>
          <w:szCs w:val="20"/>
        </w:rPr>
      </w:pPr>
      <w:r w:rsidRPr="00FB50B5">
        <w:rPr>
          <w:rFonts w:hAnsi="Meiryo UI"/>
          <w:szCs w:val="20"/>
        </w:rPr>
        <w:t>リスクコントロール</w:t>
      </w:r>
      <w:r w:rsidRPr="002C3EF6">
        <w:rPr>
          <w:rFonts w:hAnsi="Meiryo UI"/>
          <w:szCs w:val="20"/>
        </w:rPr>
        <w:t>は、</w:t>
      </w:r>
      <w:r w:rsidRPr="002C3EF6">
        <w:rPr>
          <w:rFonts w:hAnsi="Meiryo UI" w:hint="eastAsia"/>
          <w:szCs w:val="20"/>
        </w:rPr>
        <w:t>リスク発生による損失を未然に防ぐための対策で、おもなものに、リスク回避とリスク</w:t>
      </w:r>
      <w:r w:rsidR="00F82D3B" w:rsidRPr="002C3EF6">
        <w:rPr>
          <w:rFonts w:hAnsi="Meiryo UI" w:hint="eastAsia"/>
          <w:szCs w:val="20"/>
        </w:rPr>
        <w:t>低</w:t>
      </w:r>
      <w:r w:rsidRPr="002C3EF6">
        <w:rPr>
          <w:rFonts w:hAnsi="Meiryo UI" w:hint="eastAsia"/>
          <w:szCs w:val="20"/>
        </w:rPr>
        <w:t>減があります。</w:t>
      </w:r>
    </w:p>
    <w:p w14:paraId="7138B52E" w14:textId="77777777" w:rsidR="003862DB" w:rsidRPr="002C3EF6" w:rsidRDefault="00D218E3" w:rsidP="00FB50B5">
      <w:pPr>
        <w:snapToGrid w:val="0"/>
        <w:spacing w:line="240" w:lineRule="exact"/>
        <w:ind w:leftChars="300" w:left="540" w:firstLineChars="100" w:firstLine="180"/>
        <w:rPr>
          <w:rFonts w:hAnsi="Meiryo UI"/>
          <w:szCs w:val="20"/>
        </w:rPr>
      </w:pPr>
      <w:r w:rsidRPr="002C3EF6">
        <w:rPr>
          <w:rFonts w:hAnsi="Meiryo UI" w:hint="eastAsia"/>
          <w:b/>
          <w:szCs w:val="20"/>
        </w:rPr>
        <w:t>リスク回避</w:t>
      </w:r>
      <w:r w:rsidRPr="002C3EF6">
        <w:rPr>
          <w:rFonts w:hAnsi="Meiryo UI" w:hint="eastAsia"/>
          <w:szCs w:val="20"/>
        </w:rPr>
        <w:t>は、リスクを発生させる設備や情報との関係を絶つことで、リスク自体の発生をゼロにすることです。</w:t>
      </w:r>
    </w:p>
    <w:p w14:paraId="278BAC95" w14:textId="77777777" w:rsidR="00D218E3" w:rsidRPr="002C3EF6" w:rsidRDefault="00D218E3" w:rsidP="00FB50B5">
      <w:pPr>
        <w:snapToGrid w:val="0"/>
        <w:spacing w:line="240" w:lineRule="exact"/>
        <w:ind w:leftChars="300" w:left="540" w:firstLineChars="100" w:firstLine="180"/>
        <w:rPr>
          <w:rFonts w:hAnsi="Meiryo UI"/>
          <w:szCs w:val="20"/>
        </w:rPr>
      </w:pPr>
      <w:r w:rsidRPr="002C3EF6">
        <w:rPr>
          <w:rFonts w:hAnsi="Meiryo UI" w:hint="eastAsia"/>
          <w:b/>
          <w:szCs w:val="20"/>
        </w:rPr>
        <w:t>リスク低減</w:t>
      </w:r>
      <w:r w:rsidR="00C94E31" w:rsidRPr="002C3EF6">
        <w:rPr>
          <w:rFonts w:hAnsi="Meiryo UI" w:hint="eastAsia"/>
          <w:szCs w:val="20"/>
        </w:rPr>
        <w:t>（</w:t>
      </w:r>
      <w:r w:rsidR="00B41D69" w:rsidRPr="002C3EF6">
        <w:rPr>
          <w:rFonts w:hAnsi="Meiryo UI" w:hint="eastAsia"/>
          <w:b/>
          <w:szCs w:val="20"/>
        </w:rPr>
        <w:t>リスク</w:t>
      </w:r>
      <w:r w:rsidR="00C94E31" w:rsidRPr="002C3EF6">
        <w:rPr>
          <w:rFonts w:hAnsi="Meiryo UI" w:hint="eastAsia"/>
          <w:b/>
          <w:szCs w:val="20"/>
        </w:rPr>
        <w:t>軽減</w:t>
      </w:r>
      <w:r w:rsidR="00C94E31" w:rsidRPr="002C3EF6">
        <w:rPr>
          <w:rFonts w:hAnsi="Meiryo UI" w:hint="eastAsia"/>
          <w:szCs w:val="20"/>
        </w:rPr>
        <w:t>）</w:t>
      </w:r>
      <w:r w:rsidRPr="002C3EF6">
        <w:rPr>
          <w:rFonts w:hAnsi="Meiryo UI" w:hint="eastAsia"/>
          <w:szCs w:val="20"/>
        </w:rPr>
        <w:t>は、設備の安全性向上やセキュリティ管理の強化などにより、リスク自体を低減させることです。</w:t>
      </w:r>
    </w:p>
    <w:p w14:paraId="3468A82C" w14:textId="77777777" w:rsidR="00D218E3" w:rsidRPr="002C3EF6" w:rsidRDefault="003862DB" w:rsidP="00FB50B5">
      <w:pPr>
        <w:pStyle w:val="4"/>
      </w:pPr>
      <w:r w:rsidRPr="002C3EF6">
        <w:rPr>
          <w:rFonts w:hint="eastAsia"/>
        </w:rPr>
        <w:t>②</w:t>
      </w:r>
      <w:r w:rsidR="00D218E3" w:rsidRPr="002C3EF6">
        <w:rPr>
          <w:rFonts w:hint="eastAsia"/>
        </w:rPr>
        <w:t>リスクファイナンシング</w:t>
      </w:r>
    </w:p>
    <w:p w14:paraId="2E0863DF" w14:textId="77777777" w:rsidR="00D218E3" w:rsidRPr="002C3EF6" w:rsidRDefault="00D218E3" w:rsidP="00FB50B5">
      <w:pPr>
        <w:snapToGrid w:val="0"/>
        <w:spacing w:line="240" w:lineRule="exact"/>
        <w:ind w:leftChars="300" w:left="540" w:firstLineChars="100" w:firstLine="180"/>
        <w:rPr>
          <w:rFonts w:hAnsi="Meiryo UI"/>
          <w:szCs w:val="20"/>
        </w:rPr>
      </w:pPr>
      <w:r w:rsidRPr="00FB50B5">
        <w:rPr>
          <w:rFonts w:hAnsi="Meiryo UI" w:hint="eastAsia"/>
          <w:bCs/>
          <w:szCs w:val="20"/>
        </w:rPr>
        <w:t>リスクファイナンシング</w:t>
      </w:r>
      <w:r w:rsidRPr="002C3EF6">
        <w:rPr>
          <w:rFonts w:hAnsi="Meiryo UI" w:hint="eastAsia"/>
          <w:szCs w:val="20"/>
        </w:rPr>
        <w:t>は、</w:t>
      </w:r>
      <w:r w:rsidRPr="002C3EF6">
        <w:rPr>
          <w:rFonts w:hAnsi="Meiryo UI"/>
          <w:szCs w:val="20"/>
        </w:rPr>
        <w:t>リスクが現実化し</w:t>
      </w:r>
      <w:r w:rsidRPr="002C3EF6">
        <w:rPr>
          <w:rFonts w:hAnsi="Meiryo UI" w:hint="eastAsia"/>
          <w:szCs w:val="20"/>
        </w:rPr>
        <w:t>た場合に損失を最小にするために行う</w:t>
      </w:r>
      <w:r w:rsidRPr="002C3EF6">
        <w:rPr>
          <w:rFonts w:hAnsi="Meiryo UI"/>
          <w:szCs w:val="20"/>
        </w:rPr>
        <w:t>資金的対策</w:t>
      </w:r>
      <w:r w:rsidRPr="002C3EF6">
        <w:rPr>
          <w:rFonts w:hAnsi="Meiryo UI" w:hint="eastAsia"/>
          <w:szCs w:val="20"/>
        </w:rPr>
        <w:t>で、リスクの発生を予測し体制を整えるリスクヘッジの一種で、おもなものに、リスク保有とリスク共有があります。</w:t>
      </w:r>
    </w:p>
    <w:p w14:paraId="12EC2B38" w14:textId="77777777" w:rsidR="00D218E3" w:rsidRPr="002C3EF6" w:rsidRDefault="00D218E3" w:rsidP="00FB50B5">
      <w:pPr>
        <w:snapToGrid w:val="0"/>
        <w:spacing w:line="240" w:lineRule="exact"/>
        <w:ind w:leftChars="300" w:left="540" w:firstLineChars="100" w:firstLine="180"/>
        <w:rPr>
          <w:rFonts w:hAnsi="Meiryo UI"/>
          <w:szCs w:val="20"/>
        </w:rPr>
      </w:pPr>
      <w:r w:rsidRPr="002C3EF6">
        <w:rPr>
          <w:rFonts w:hAnsi="Meiryo UI" w:hint="eastAsia"/>
          <w:b/>
          <w:szCs w:val="20"/>
        </w:rPr>
        <w:t>リスク保有</w:t>
      </w:r>
      <w:r w:rsidRPr="002C3EF6">
        <w:rPr>
          <w:rFonts w:hAnsi="Meiryo UI" w:hint="eastAsia"/>
          <w:szCs w:val="20"/>
        </w:rPr>
        <w:t>（</w:t>
      </w:r>
      <w:r w:rsidRPr="002C3EF6">
        <w:rPr>
          <w:rFonts w:hAnsi="Meiryo UI" w:hint="eastAsia"/>
          <w:b/>
          <w:szCs w:val="20"/>
        </w:rPr>
        <w:t>リスク受容</w:t>
      </w:r>
      <w:r w:rsidRPr="002C3EF6">
        <w:rPr>
          <w:rFonts w:hAnsi="Meiryo UI" w:hint="eastAsia"/>
          <w:szCs w:val="20"/>
        </w:rPr>
        <w:t>）は、リスクが許容できる（</w:t>
      </w:r>
      <w:r w:rsidRPr="002C3EF6">
        <w:rPr>
          <w:rFonts w:hAnsi="Meiryo UI"/>
          <w:szCs w:val="20"/>
        </w:rPr>
        <w:t>損失の発生に対し、積立金・引当金などの自己の資金で</w:t>
      </w:r>
      <w:r w:rsidRPr="002C3EF6">
        <w:rPr>
          <w:rFonts w:hAnsi="Meiryo UI" w:hint="eastAsia"/>
          <w:szCs w:val="20"/>
        </w:rPr>
        <w:t>対応できる）範囲内にある場合、当面は現在の状態を継続させることです。</w:t>
      </w:r>
    </w:p>
    <w:p w14:paraId="0942C895" w14:textId="77777777" w:rsidR="00D218E3" w:rsidRPr="002C3EF6" w:rsidRDefault="00D218E3" w:rsidP="00FB50B5">
      <w:pPr>
        <w:snapToGrid w:val="0"/>
        <w:spacing w:line="240" w:lineRule="exact"/>
        <w:ind w:leftChars="300" w:left="540" w:firstLineChars="100" w:firstLine="180"/>
        <w:rPr>
          <w:rFonts w:hAnsi="Meiryo UI"/>
          <w:szCs w:val="20"/>
        </w:rPr>
      </w:pPr>
      <w:r w:rsidRPr="002C3EF6">
        <w:rPr>
          <w:rFonts w:hAnsi="Meiryo UI" w:hint="eastAsia"/>
          <w:b/>
          <w:szCs w:val="20"/>
        </w:rPr>
        <w:t>リスク共有</w:t>
      </w:r>
      <w:r w:rsidRPr="002C3EF6">
        <w:rPr>
          <w:rFonts w:hAnsi="Meiryo UI" w:hint="eastAsia"/>
          <w:szCs w:val="20"/>
        </w:rPr>
        <w:t>（</w:t>
      </w:r>
      <w:r w:rsidRPr="002C3EF6">
        <w:rPr>
          <w:rFonts w:hAnsi="Meiryo UI" w:hint="eastAsia"/>
          <w:b/>
          <w:szCs w:val="20"/>
        </w:rPr>
        <w:t>リスク移転</w:t>
      </w:r>
      <w:r w:rsidRPr="002C3EF6">
        <w:rPr>
          <w:rFonts w:hAnsi="Meiryo UI" w:hint="eastAsia"/>
          <w:szCs w:val="20"/>
        </w:rPr>
        <w:t>、</w:t>
      </w:r>
      <w:r w:rsidRPr="002C3EF6">
        <w:rPr>
          <w:rFonts w:hAnsi="Meiryo UI" w:hint="eastAsia"/>
          <w:b/>
          <w:szCs w:val="20"/>
        </w:rPr>
        <w:t>リスク分散</w:t>
      </w:r>
      <w:r w:rsidRPr="002C3EF6">
        <w:rPr>
          <w:rFonts w:hAnsi="Meiryo UI" w:hint="eastAsia"/>
          <w:szCs w:val="20"/>
        </w:rPr>
        <w:t>）は、リスクを事前に予測して、それに対する保険等で担保するなど、リスクが発生した場合に、リスクに見合うプラスの効果を得るようにバランスさせることです。</w:t>
      </w:r>
    </w:p>
    <w:p w14:paraId="6215A94F" w14:textId="77777777" w:rsidR="00D218E3" w:rsidRPr="002C3EF6" w:rsidRDefault="00D218E3" w:rsidP="00FB50B5">
      <w:pPr>
        <w:snapToGrid w:val="0"/>
        <w:spacing w:line="240" w:lineRule="exact"/>
        <w:ind w:leftChars="300" w:left="540" w:firstLineChars="100" w:firstLine="180"/>
        <w:rPr>
          <w:rFonts w:hAnsi="Meiryo UI"/>
          <w:szCs w:val="20"/>
        </w:rPr>
      </w:pPr>
      <w:r w:rsidRPr="002C3EF6">
        <w:rPr>
          <w:rFonts w:hAnsi="Meiryo UI" w:hint="eastAsia"/>
          <w:szCs w:val="20"/>
        </w:rPr>
        <w:t>なお、リスク対応後に残るリスクを</w:t>
      </w:r>
      <w:r w:rsidRPr="002C3EF6">
        <w:rPr>
          <w:rFonts w:hAnsi="Meiryo UI" w:hint="eastAsia"/>
          <w:b/>
          <w:szCs w:val="20"/>
        </w:rPr>
        <w:t>残留リスク</w:t>
      </w:r>
      <w:r w:rsidRPr="002C3EF6">
        <w:rPr>
          <w:rFonts w:hAnsi="Meiryo UI" w:hint="eastAsia"/>
          <w:szCs w:val="20"/>
        </w:rPr>
        <w:t>と呼び、残留リスクが最小になるように</w:t>
      </w:r>
      <w:r w:rsidRPr="002C3EF6">
        <w:rPr>
          <w:rFonts w:hAnsi="Meiryo UI" w:hint="eastAsia"/>
          <w:b/>
          <w:szCs w:val="20"/>
        </w:rPr>
        <w:t>リスク対応計画</w:t>
      </w:r>
      <w:r w:rsidRPr="002C3EF6">
        <w:rPr>
          <w:rFonts w:hAnsi="Meiryo UI" w:hint="eastAsia"/>
          <w:szCs w:val="20"/>
        </w:rPr>
        <w:t>を立てる必要があります。</w:t>
      </w:r>
    </w:p>
    <w:p w14:paraId="740D29D7" w14:textId="77777777" w:rsidR="003862DB" w:rsidRPr="002C3EF6" w:rsidRDefault="003862DB" w:rsidP="0053669C">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0E0A097A" w14:textId="77777777" w:rsidTr="00476A38">
        <w:tc>
          <w:tcPr>
            <w:tcW w:w="8788" w:type="dxa"/>
            <w:tcBorders>
              <w:top w:val="single" w:sz="4" w:space="0" w:color="auto"/>
              <w:left w:val="single" w:sz="4" w:space="0" w:color="auto"/>
              <w:bottom w:val="single" w:sz="4" w:space="0" w:color="auto"/>
              <w:right w:val="single" w:sz="4" w:space="0" w:color="auto"/>
            </w:tcBorders>
          </w:tcPr>
          <w:p w14:paraId="56DCBAA3" w14:textId="77777777" w:rsidR="007315E4" w:rsidRDefault="007315E4" w:rsidP="007315E4">
            <w:pPr>
              <w:snapToGrid w:val="0"/>
              <w:spacing w:line="240" w:lineRule="exact"/>
              <w:rPr>
                <w:rFonts w:hAnsi="Meiryo UI"/>
                <w:szCs w:val="20"/>
              </w:rPr>
            </w:pPr>
            <w:r w:rsidRPr="002C3EF6">
              <w:rPr>
                <w:rFonts w:hAnsi="Meiryo UI" w:hint="eastAsia"/>
                <w:szCs w:val="20"/>
              </w:rPr>
              <w:t>例題</w:t>
            </w:r>
          </w:p>
          <w:p w14:paraId="43966D19" w14:textId="1B1D8750" w:rsidR="007315E4" w:rsidRPr="002C3EF6" w:rsidRDefault="007315E4" w:rsidP="007315E4">
            <w:pPr>
              <w:snapToGrid w:val="0"/>
              <w:spacing w:line="240" w:lineRule="exact"/>
              <w:ind w:firstLineChars="100" w:firstLine="180"/>
              <w:rPr>
                <w:rFonts w:hAnsi="Meiryo UI"/>
                <w:szCs w:val="20"/>
              </w:rPr>
            </w:pPr>
            <w:r w:rsidRPr="002C3EF6">
              <w:rPr>
                <w:rFonts w:hAnsi="Meiryo UI" w:hint="eastAsia"/>
                <w:szCs w:val="20"/>
              </w:rPr>
              <w:t>リスク対応のうち，リスクの回避に該当するものはどれか。</w:t>
            </w:r>
          </w:p>
          <w:p w14:paraId="7CE437E9" w14:textId="77777777" w:rsidR="007315E4" w:rsidRPr="002C3EF6" w:rsidRDefault="007315E4" w:rsidP="007315E4">
            <w:pPr>
              <w:snapToGrid w:val="0"/>
              <w:spacing w:line="240" w:lineRule="exact"/>
              <w:ind w:leftChars="100" w:left="180"/>
              <w:rPr>
                <w:rFonts w:hAnsi="Meiryo UI"/>
                <w:szCs w:val="20"/>
              </w:rPr>
            </w:pPr>
          </w:p>
          <w:p w14:paraId="5A41F20F" w14:textId="77777777" w:rsidR="007315E4" w:rsidRPr="002C3EF6" w:rsidRDefault="007315E4" w:rsidP="007315E4">
            <w:pPr>
              <w:snapToGrid w:val="0"/>
              <w:spacing w:line="240" w:lineRule="exact"/>
              <w:ind w:leftChars="100" w:left="180"/>
              <w:rPr>
                <w:rFonts w:hAnsi="Meiryo UI"/>
                <w:szCs w:val="20"/>
              </w:rPr>
            </w:pPr>
            <w:r w:rsidRPr="002C3EF6">
              <w:rPr>
                <w:rFonts w:hAnsi="Meiryo UI" w:hint="eastAsia"/>
                <w:szCs w:val="20"/>
              </w:rPr>
              <w:t>ア　リスクが顕在化する可能性を低減するために，情報システムのハードウェア構成を冗長化する。</w:t>
            </w:r>
          </w:p>
          <w:p w14:paraId="2EF01293" w14:textId="77777777" w:rsidR="007315E4" w:rsidRPr="002C3EF6" w:rsidRDefault="007315E4" w:rsidP="007315E4">
            <w:pPr>
              <w:snapToGrid w:val="0"/>
              <w:spacing w:line="240" w:lineRule="exact"/>
              <w:ind w:leftChars="100" w:left="180"/>
              <w:rPr>
                <w:rFonts w:hAnsi="Meiryo UI"/>
                <w:szCs w:val="20"/>
              </w:rPr>
            </w:pPr>
            <w:r w:rsidRPr="002C3EF6">
              <w:rPr>
                <w:rFonts w:hAnsi="Meiryo UI" w:hint="eastAsia"/>
                <w:szCs w:val="20"/>
              </w:rPr>
              <w:t>イ　リスクの顕在化に伴う被害からの復旧に掛かる費用を算定し，保険を掛ける。</w:t>
            </w:r>
          </w:p>
          <w:p w14:paraId="4B05652C" w14:textId="77777777" w:rsidR="007315E4" w:rsidRPr="002C3EF6" w:rsidRDefault="007315E4" w:rsidP="007315E4">
            <w:pPr>
              <w:snapToGrid w:val="0"/>
              <w:spacing w:line="240" w:lineRule="exact"/>
              <w:ind w:leftChars="100" w:left="180"/>
              <w:rPr>
                <w:rFonts w:hAnsi="Meiryo UI"/>
                <w:szCs w:val="20"/>
              </w:rPr>
            </w:pPr>
            <w:r w:rsidRPr="002C3EF6">
              <w:rPr>
                <w:rFonts w:hAnsi="Meiryo UI" w:hint="eastAsia"/>
                <w:szCs w:val="20"/>
              </w:rPr>
              <w:t>ウ　リスクレベルが大きいと評価した情報システムを用いるサービスの提供をやめる。</w:t>
            </w:r>
          </w:p>
          <w:p w14:paraId="290725AC" w14:textId="77777777" w:rsidR="007315E4" w:rsidRPr="002C3EF6" w:rsidRDefault="007315E4" w:rsidP="007315E4">
            <w:pPr>
              <w:snapToGrid w:val="0"/>
              <w:spacing w:line="240" w:lineRule="exact"/>
              <w:ind w:leftChars="100" w:left="180"/>
              <w:rPr>
                <w:rFonts w:hAnsi="Meiryo UI"/>
                <w:szCs w:val="20"/>
              </w:rPr>
            </w:pPr>
            <w:r w:rsidRPr="002C3EF6">
              <w:rPr>
                <w:rFonts w:hAnsi="Meiryo UI" w:hint="eastAsia"/>
                <w:szCs w:val="20"/>
              </w:rPr>
              <w:t>エ　リスクレベルが小さいので特別な対応をとらないという意思決定をする。</w:t>
            </w:r>
          </w:p>
          <w:p w14:paraId="123D056A" w14:textId="6CF0F05B" w:rsidR="007315E4" w:rsidRDefault="007315E4" w:rsidP="007315E4">
            <w:pPr>
              <w:pBdr>
                <w:bottom w:val="single" w:sz="6" w:space="1" w:color="auto"/>
              </w:pBdr>
              <w:snapToGrid w:val="0"/>
              <w:spacing w:line="240" w:lineRule="exact"/>
              <w:rPr>
                <w:rFonts w:hAnsi="Meiryo UI"/>
                <w:szCs w:val="20"/>
              </w:rPr>
            </w:pPr>
          </w:p>
          <w:p w14:paraId="71BFFA5B" w14:textId="77777777" w:rsidR="007315E4" w:rsidRPr="002C3EF6" w:rsidRDefault="007315E4" w:rsidP="007315E4">
            <w:pPr>
              <w:snapToGrid w:val="0"/>
              <w:spacing w:line="240" w:lineRule="exact"/>
              <w:rPr>
                <w:rFonts w:hAnsi="Meiryo UI"/>
                <w:szCs w:val="20"/>
              </w:rPr>
            </w:pPr>
          </w:p>
          <w:p w14:paraId="4A056363" w14:textId="77777777" w:rsidR="007315E4" w:rsidRPr="002C3EF6" w:rsidRDefault="007315E4" w:rsidP="007315E4">
            <w:pPr>
              <w:autoSpaceDE w:val="0"/>
              <w:autoSpaceDN w:val="0"/>
              <w:snapToGrid w:val="0"/>
              <w:spacing w:line="240" w:lineRule="exact"/>
              <w:ind w:leftChars="100" w:left="360" w:hangingChars="100" w:hanging="180"/>
              <w:rPr>
                <w:rFonts w:hAnsi="Meiryo UI"/>
                <w:szCs w:val="20"/>
              </w:rPr>
            </w:pPr>
            <w:r w:rsidRPr="002C3EF6">
              <w:rPr>
                <w:rFonts w:hAnsi="Meiryo UI" w:hint="eastAsia"/>
                <w:szCs w:val="20"/>
              </w:rPr>
              <w:t>ア　リスク軽減（リスク低減）に該当します。</w:t>
            </w:r>
          </w:p>
          <w:p w14:paraId="4BC2A96D" w14:textId="77777777" w:rsidR="007315E4" w:rsidRPr="002C3EF6" w:rsidRDefault="007315E4" w:rsidP="007315E4">
            <w:pPr>
              <w:autoSpaceDE w:val="0"/>
              <w:autoSpaceDN w:val="0"/>
              <w:adjustRightInd w:val="0"/>
              <w:snapToGrid w:val="0"/>
              <w:spacing w:line="240" w:lineRule="exact"/>
              <w:ind w:leftChars="100" w:left="360" w:hangingChars="100" w:hanging="180"/>
              <w:jc w:val="left"/>
              <w:rPr>
                <w:rFonts w:hAnsi="Meiryo UI"/>
                <w:szCs w:val="20"/>
              </w:rPr>
            </w:pPr>
            <w:r w:rsidRPr="002C3EF6">
              <w:rPr>
                <w:rFonts w:hAnsi="Meiryo UI" w:hint="eastAsia"/>
                <w:szCs w:val="20"/>
              </w:rPr>
              <w:t>イ　リスク共有（リスク移転、リスク分散）に該当します。</w:t>
            </w:r>
          </w:p>
          <w:p w14:paraId="05EA99FC" w14:textId="070ECF98" w:rsidR="007315E4" w:rsidRDefault="007315E4" w:rsidP="007315E4">
            <w:pPr>
              <w:autoSpaceDE w:val="0"/>
              <w:autoSpaceDN w:val="0"/>
              <w:snapToGrid w:val="0"/>
              <w:spacing w:line="240" w:lineRule="exact"/>
              <w:ind w:leftChars="100" w:left="360" w:hangingChars="100" w:hanging="180"/>
              <w:rPr>
                <w:rFonts w:hAnsi="Meiryo UI"/>
                <w:szCs w:val="20"/>
              </w:rPr>
            </w:pPr>
            <w:r w:rsidRPr="002C3EF6">
              <w:rPr>
                <w:rFonts w:hAnsi="Meiryo UI" w:hint="eastAsia"/>
                <w:szCs w:val="20"/>
              </w:rPr>
              <w:t>エ　リスク保有（リスク受容）に該当します。</w:t>
            </w:r>
          </w:p>
          <w:p w14:paraId="5E3EB782" w14:textId="77777777" w:rsidR="007315E4" w:rsidRPr="002C3EF6" w:rsidRDefault="007315E4" w:rsidP="007315E4">
            <w:pPr>
              <w:autoSpaceDE w:val="0"/>
              <w:autoSpaceDN w:val="0"/>
              <w:snapToGrid w:val="0"/>
              <w:spacing w:line="240" w:lineRule="exact"/>
              <w:ind w:leftChars="100" w:left="360" w:hangingChars="100" w:hanging="180"/>
              <w:rPr>
                <w:rFonts w:hAnsi="Meiryo UI"/>
                <w:szCs w:val="20"/>
              </w:rPr>
            </w:pPr>
          </w:p>
          <w:p w14:paraId="142214CB" w14:textId="77777777" w:rsidR="007315E4" w:rsidRPr="002C3EF6" w:rsidRDefault="007315E4" w:rsidP="007315E4">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情報セキュリティマネジメント　平成30年度春　問2　[出題頻度：★★★]</w:t>
            </w:r>
          </w:p>
          <w:p w14:paraId="46C8524C" w14:textId="4418D0CB" w:rsidR="00060AEE" w:rsidRPr="002C3EF6" w:rsidRDefault="007315E4" w:rsidP="007315E4">
            <w:pPr>
              <w:widowControl/>
              <w:snapToGrid w:val="0"/>
              <w:spacing w:line="240" w:lineRule="exact"/>
              <w:jc w:val="right"/>
              <w:rPr>
                <w:rFonts w:hAnsi="Meiryo UI"/>
                <w:szCs w:val="20"/>
              </w:rPr>
            </w:pPr>
            <w:r w:rsidRPr="002C3EF6">
              <w:rPr>
                <w:rFonts w:hAnsi="Meiryo UI" w:hint="eastAsia"/>
                <w:szCs w:val="20"/>
              </w:rPr>
              <w:t>解答－ウ</w:t>
            </w:r>
          </w:p>
        </w:tc>
      </w:tr>
    </w:tbl>
    <w:p w14:paraId="385EA2FA" w14:textId="71A9D2C3" w:rsidR="005B761C" w:rsidRPr="002C3EF6" w:rsidRDefault="00F0077D" w:rsidP="0053669C">
      <w:pPr>
        <w:widowControl/>
        <w:snapToGrid w:val="0"/>
        <w:spacing w:line="240" w:lineRule="exact"/>
        <w:jc w:val="right"/>
        <w:rPr>
          <w:rFonts w:hAnsi="Meiryo UI"/>
          <w:szCs w:val="20"/>
        </w:rPr>
      </w:pPr>
      <w:r w:rsidRPr="002C3EF6">
        <w:rPr>
          <w:rFonts w:hAnsi="Meiryo UI" w:hint="eastAsia"/>
          <w:szCs w:val="20"/>
        </w:rPr>
        <w:t xml:space="preserve">別冊演習ドリル 》 </w:t>
      </w:r>
      <w:r w:rsidR="005B761C" w:rsidRPr="002C3EF6">
        <w:rPr>
          <w:rFonts w:hAnsi="Meiryo UI" w:hint="eastAsia"/>
          <w:szCs w:val="20"/>
        </w:rPr>
        <w:t>1-755～759</w:t>
      </w:r>
    </w:p>
    <w:p w14:paraId="219F17A1" w14:textId="77777777" w:rsidR="003862DB" w:rsidRPr="002C3EF6" w:rsidRDefault="003862DB" w:rsidP="0053669C">
      <w:pPr>
        <w:widowControl/>
        <w:snapToGrid w:val="0"/>
        <w:spacing w:line="240" w:lineRule="exact"/>
        <w:jc w:val="left"/>
        <w:rPr>
          <w:rFonts w:hAnsi="Meiryo UI"/>
          <w:szCs w:val="20"/>
        </w:rPr>
      </w:pPr>
    </w:p>
    <w:p w14:paraId="1C79AFEF" w14:textId="77777777" w:rsidR="005364B3" w:rsidRPr="00A448AD" w:rsidRDefault="005364B3" w:rsidP="005364B3">
      <w:pPr>
        <w:pStyle w:val="aff0"/>
        <w:ind w:firstLineChars="0" w:firstLine="0"/>
        <w:rPr>
          <w:sz w:val="20"/>
          <w:szCs w:val="20"/>
        </w:rPr>
      </w:pPr>
      <w:r w:rsidRPr="00A448AD">
        <w:rPr>
          <w:sz w:val="20"/>
          <w:szCs w:val="20"/>
        </w:rPr>
        <w:sym w:font="Webdings" w:char="F086"/>
      </w:r>
      <w:r w:rsidRPr="00A448AD">
        <w:rPr>
          <w:rFonts w:hint="eastAsia"/>
          <w:sz w:val="20"/>
          <w:szCs w:val="20"/>
        </w:rPr>
        <w:t>プラスアルファ</w:t>
      </w:r>
    </w:p>
    <w:p w14:paraId="6F5A47EA" w14:textId="3454D1EF" w:rsidR="00D218E3" w:rsidRPr="005364B3" w:rsidRDefault="005364B3" w:rsidP="005364B3">
      <w:pPr>
        <w:pStyle w:val="aff0"/>
        <w:ind w:firstLineChars="0" w:firstLine="0"/>
        <w:rPr>
          <w:b/>
        </w:rPr>
      </w:pPr>
      <w:r>
        <w:rPr>
          <w:rFonts w:hint="eastAsia"/>
          <w:b/>
        </w:rPr>
        <w:t>●</w:t>
      </w:r>
      <w:r w:rsidR="00D218E3" w:rsidRPr="005364B3">
        <w:rPr>
          <w:rFonts w:hint="eastAsia"/>
          <w:b/>
        </w:rPr>
        <w:t>リスク登録簿</w:t>
      </w:r>
      <w:r w:rsidR="009A6119" w:rsidRPr="005364B3">
        <w:rPr>
          <w:rFonts w:hint="eastAsia"/>
          <w:b/>
        </w:rPr>
        <w:t xml:space="preserve"> </w:t>
      </w:r>
    </w:p>
    <w:p w14:paraId="7585C055" w14:textId="4202C3C8" w:rsidR="00D218E3" w:rsidRPr="00FB50B5" w:rsidRDefault="00D218E3" w:rsidP="005364B3">
      <w:pPr>
        <w:pStyle w:val="aff0"/>
        <w:ind w:firstLine="180"/>
        <w:rPr>
          <w:i/>
          <w:sz w:val="20"/>
          <w:szCs w:val="20"/>
        </w:rPr>
      </w:pPr>
      <w:r w:rsidRPr="00FB50B5">
        <w:rPr>
          <w:rFonts w:hint="eastAsia"/>
          <w:sz w:val="20"/>
          <w:szCs w:val="20"/>
        </w:rPr>
        <w:t>リスク登録簿は、リスク特定、リスク分析、リスク評価、リスク対応における</w:t>
      </w:r>
      <w:r w:rsidR="00841A95">
        <w:rPr>
          <w:rFonts w:hint="eastAsia"/>
          <w:sz w:val="20"/>
          <w:szCs w:val="20"/>
        </w:rPr>
        <w:t>全て</w:t>
      </w:r>
      <w:r w:rsidRPr="00FB50B5">
        <w:rPr>
          <w:rFonts w:hint="eastAsia"/>
          <w:sz w:val="20"/>
          <w:szCs w:val="20"/>
        </w:rPr>
        <w:t>の活動を記録したリスク管理台帳で、常に更新され、リスクマネジメントのために活用されます。</w:t>
      </w:r>
    </w:p>
    <w:p w14:paraId="2730857A" w14:textId="3C57E19B" w:rsidR="00D218E3" w:rsidRPr="005364B3" w:rsidRDefault="005364B3" w:rsidP="005364B3">
      <w:pPr>
        <w:pStyle w:val="aff0"/>
        <w:ind w:firstLineChars="0" w:firstLine="0"/>
        <w:rPr>
          <w:b/>
        </w:rPr>
      </w:pPr>
      <w:r>
        <w:rPr>
          <w:rFonts w:hint="eastAsia"/>
          <w:b/>
        </w:rPr>
        <w:t>●</w:t>
      </w:r>
      <w:r w:rsidR="00D218E3" w:rsidRPr="005364B3">
        <w:rPr>
          <w:rFonts w:hint="eastAsia"/>
          <w:b/>
        </w:rPr>
        <w:t>リスクコミュニケーション</w:t>
      </w:r>
    </w:p>
    <w:p w14:paraId="0B7D51E5" w14:textId="77777777" w:rsidR="00D218E3" w:rsidRPr="002C3EF6" w:rsidRDefault="00D218E3" w:rsidP="005364B3">
      <w:pPr>
        <w:pStyle w:val="aff0"/>
        <w:ind w:firstLine="180"/>
        <w:rPr>
          <w:i/>
          <w:sz w:val="20"/>
          <w:szCs w:val="20"/>
        </w:rPr>
      </w:pPr>
      <w:r w:rsidRPr="00FB50B5">
        <w:rPr>
          <w:rFonts w:hint="eastAsia"/>
          <w:sz w:val="20"/>
          <w:szCs w:val="20"/>
        </w:rPr>
        <w:t>リスクコミュニケーション</w:t>
      </w:r>
      <w:r w:rsidRPr="002C3EF6">
        <w:rPr>
          <w:rFonts w:hint="eastAsia"/>
          <w:sz w:val="20"/>
          <w:szCs w:val="20"/>
        </w:rPr>
        <w:t>は、リスクに関して、利害関係者が情報を共有し、意見を交換することで、理解を深め、良い対応ができるようにする活動で、リスクマネジメントの最適化のために重要な役割を担います。</w:t>
      </w:r>
    </w:p>
    <w:p w14:paraId="61BB76FC" w14:textId="77777777" w:rsidR="009A6119" w:rsidRPr="002C3EF6" w:rsidRDefault="009A6119" w:rsidP="0053669C">
      <w:pPr>
        <w:widowControl/>
        <w:snapToGrid w:val="0"/>
        <w:spacing w:line="240" w:lineRule="exact"/>
        <w:jc w:val="left"/>
        <w:rPr>
          <w:rFonts w:hAnsi="Meiryo UI"/>
          <w:szCs w:val="20"/>
        </w:rPr>
      </w:pPr>
      <w:r w:rsidRPr="002C3EF6">
        <w:rPr>
          <w:rFonts w:hAnsi="Meiryo UI"/>
          <w:szCs w:val="20"/>
        </w:rPr>
        <w:br w:type="page"/>
      </w:r>
    </w:p>
    <w:p w14:paraId="6FD0959C" w14:textId="0A36E7EC" w:rsidR="00D94D1B" w:rsidRPr="002C3EF6" w:rsidRDefault="0074578D" w:rsidP="00D324CE">
      <w:pPr>
        <w:pStyle w:val="2"/>
      </w:pPr>
      <w:r>
        <w:rPr>
          <w:rFonts w:hint="eastAsia"/>
        </w:rPr>
        <w:lastRenderedPageBreak/>
        <w:t>3</w:t>
      </w:r>
      <w:r>
        <w:t xml:space="preserve">. </w:t>
      </w:r>
      <w:r w:rsidR="00D94D1B" w:rsidRPr="002C3EF6">
        <w:rPr>
          <w:rFonts w:hint="eastAsia"/>
        </w:rPr>
        <w:t>情報セキュリティ継続</w:t>
      </w:r>
    </w:p>
    <w:p w14:paraId="16A822A4" w14:textId="77777777" w:rsidR="00D822E0" w:rsidRDefault="00D822E0" w:rsidP="0053669C">
      <w:pPr>
        <w:snapToGrid w:val="0"/>
        <w:spacing w:line="240" w:lineRule="exact"/>
        <w:rPr>
          <w:rFonts w:hAnsi="Meiryo UI"/>
          <w:szCs w:val="20"/>
        </w:rPr>
      </w:pPr>
    </w:p>
    <w:p w14:paraId="30086960" w14:textId="33992EE0" w:rsidR="0027328B" w:rsidRPr="002C3EF6" w:rsidRDefault="0027328B" w:rsidP="00D822E0">
      <w:pPr>
        <w:pStyle w:val="afa"/>
        <w:pBdr>
          <w:right w:val="single" w:sz="4" w:space="0" w:color="auto"/>
        </w:pBdr>
        <w:ind w:left="180" w:firstLine="180"/>
        <w:rPr>
          <w:rFonts w:hAnsi="Meiryo UI"/>
          <w:szCs w:val="20"/>
        </w:rPr>
      </w:pPr>
      <w:r w:rsidRPr="002C3EF6">
        <w:rPr>
          <w:rFonts w:hAnsi="Meiryo UI" w:hint="eastAsia"/>
          <w:szCs w:val="20"/>
        </w:rPr>
        <w:t>学習のポイント</w:t>
      </w:r>
    </w:p>
    <w:p w14:paraId="4DBF4A56" w14:textId="3558398D" w:rsidR="0027328B" w:rsidRPr="002C3EF6" w:rsidRDefault="00D822E0" w:rsidP="00D822E0">
      <w:pPr>
        <w:pStyle w:val="afa"/>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27328B" w:rsidRPr="002C3EF6">
        <w:rPr>
          <w:rFonts w:hAnsi="Meiryo UI" w:hint="eastAsia"/>
          <w:szCs w:val="20"/>
        </w:rPr>
        <w:t>出題頻度を参考に効率よく学習しよう！</w:t>
      </w:r>
    </w:p>
    <w:p w14:paraId="3E93A381" w14:textId="77777777" w:rsidR="00471291" w:rsidRPr="002C3EF6" w:rsidRDefault="00471291" w:rsidP="0053669C">
      <w:pPr>
        <w:snapToGrid w:val="0"/>
        <w:spacing w:line="240" w:lineRule="exact"/>
        <w:rPr>
          <w:rFonts w:hAnsi="Meiryo UI"/>
          <w:szCs w:val="20"/>
        </w:rPr>
      </w:pPr>
    </w:p>
    <w:p w14:paraId="40F452AC" w14:textId="77777777" w:rsidR="00D94D1B" w:rsidRPr="002C3EF6" w:rsidRDefault="00D94D1B" w:rsidP="0053669C">
      <w:pPr>
        <w:snapToGrid w:val="0"/>
        <w:spacing w:line="240" w:lineRule="exact"/>
        <w:ind w:firstLineChars="100" w:firstLine="180"/>
        <w:rPr>
          <w:rFonts w:hAnsi="Meiryo UI"/>
          <w:szCs w:val="20"/>
        </w:rPr>
      </w:pPr>
      <w:r w:rsidRPr="002C3EF6">
        <w:rPr>
          <w:rFonts w:hAnsi="Meiryo UI" w:hint="eastAsia"/>
          <w:szCs w:val="20"/>
        </w:rPr>
        <w:t>緊急事態に備えて、継続した情報セキュリティを組織の事業継続マネジメントシステムに組み込む必要があります。</w:t>
      </w:r>
    </w:p>
    <w:p w14:paraId="31694E63" w14:textId="77777777" w:rsidR="00841A95" w:rsidRDefault="00841A95" w:rsidP="00A73483">
      <w:pPr>
        <w:pStyle w:val="4"/>
      </w:pPr>
    </w:p>
    <w:p w14:paraId="78145CE8" w14:textId="7F1DB302" w:rsidR="00D94D1B" w:rsidRPr="00A73483" w:rsidRDefault="00D94D1B" w:rsidP="00A73483">
      <w:pPr>
        <w:pStyle w:val="4"/>
      </w:pPr>
      <w:r w:rsidRPr="002C3EF6">
        <w:rPr>
          <w:rFonts w:hint="eastAsia"/>
        </w:rPr>
        <w:t>①緊急事</w:t>
      </w:r>
      <w:r w:rsidRPr="00A73483">
        <w:rPr>
          <w:rFonts w:hint="eastAsia"/>
        </w:rPr>
        <w:t>態の区分</w:t>
      </w:r>
    </w:p>
    <w:p w14:paraId="403D3AF9" w14:textId="3FA11E4E" w:rsidR="003862DB" w:rsidRPr="00A73483" w:rsidRDefault="003862DB" w:rsidP="00A73483">
      <w:pPr>
        <w:snapToGrid w:val="0"/>
        <w:spacing w:line="240" w:lineRule="exact"/>
        <w:ind w:leftChars="300" w:left="540" w:firstLineChars="100" w:firstLine="180"/>
        <w:rPr>
          <w:rFonts w:hAnsi="Meiryo UI"/>
          <w:szCs w:val="20"/>
        </w:rPr>
      </w:pPr>
      <w:r w:rsidRPr="00A73483">
        <w:rPr>
          <w:rFonts w:hAnsi="Meiryo UI" w:hint="eastAsia"/>
          <w:szCs w:val="20"/>
        </w:rPr>
        <w:t>リスクが顕在化し、万が一に緊急事態が発生した場合に備えて、低（影響の程度が小さい、影響が及ぶ範囲が狭</w:t>
      </w:r>
      <w:r w:rsidR="00A20DB4" w:rsidRPr="00A73483">
        <w:rPr>
          <w:rFonts w:hAnsi="Meiryo UI" w:hint="eastAsia"/>
          <w:szCs w:val="20"/>
        </w:rPr>
        <w:t>いなど）、高（影響の程度が大きい、影響が及ぶ範囲が広いなど）</w:t>
      </w:r>
      <w:r w:rsidRPr="00A73483">
        <w:rPr>
          <w:rFonts w:hAnsi="Meiryo UI" w:hint="eastAsia"/>
          <w:szCs w:val="20"/>
        </w:rPr>
        <w:t>のように緊急事態の区分を決めて、それぞれの区分に</w:t>
      </w:r>
      <w:r w:rsidR="00841A95">
        <w:rPr>
          <w:rFonts w:hAnsi="Meiryo UI" w:hint="eastAsia"/>
          <w:szCs w:val="20"/>
        </w:rPr>
        <w:t>沿った</w:t>
      </w:r>
      <w:r w:rsidRPr="00A73483">
        <w:rPr>
          <w:rFonts w:hAnsi="Meiryo UI" w:hint="eastAsia"/>
          <w:szCs w:val="20"/>
        </w:rPr>
        <w:t>対応計画を立てておく必要があります。</w:t>
      </w:r>
    </w:p>
    <w:p w14:paraId="080C44B1" w14:textId="77777777" w:rsidR="003862DB" w:rsidRPr="00A73483" w:rsidRDefault="00D94D1B" w:rsidP="00A73483">
      <w:pPr>
        <w:pStyle w:val="4"/>
      </w:pPr>
      <w:r w:rsidRPr="00A73483">
        <w:rPr>
          <w:rFonts w:hint="eastAsia"/>
        </w:rPr>
        <w:t>②</w:t>
      </w:r>
      <w:r w:rsidR="003862DB" w:rsidRPr="00A73483">
        <w:rPr>
          <w:rFonts w:hint="eastAsia"/>
        </w:rPr>
        <w:t>緊急時対応計画</w:t>
      </w:r>
      <w:r w:rsidR="00A73483" w:rsidRPr="00A73483">
        <w:rPr>
          <w:rFonts w:hint="eastAsia"/>
        </w:rPr>
        <w:t>（コンティンジェンシープラン）</w:t>
      </w:r>
    </w:p>
    <w:p w14:paraId="59B3F2CC" w14:textId="48E2E33B" w:rsidR="003862DB" w:rsidRPr="002C3EF6" w:rsidRDefault="003862DB" w:rsidP="00A73483">
      <w:pPr>
        <w:snapToGrid w:val="0"/>
        <w:spacing w:line="240" w:lineRule="exact"/>
        <w:ind w:leftChars="311" w:left="560" w:firstLineChars="100" w:firstLine="180"/>
        <w:rPr>
          <w:rFonts w:hAnsi="Meiryo UI"/>
          <w:szCs w:val="20"/>
        </w:rPr>
      </w:pPr>
      <w:r w:rsidRPr="00A73483">
        <w:rPr>
          <w:rFonts w:hAnsi="Meiryo UI" w:hint="eastAsia"/>
          <w:szCs w:val="20"/>
        </w:rPr>
        <w:t>緊急時対応計画は、組織が潜在的に抱える脅威が万</w:t>
      </w:r>
      <w:r w:rsidR="00A20DB4" w:rsidRPr="00A73483">
        <w:rPr>
          <w:rFonts w:hAnsi="Meiryo UI" w:hint="eastAsia"/>
          <w:szCs w:val="20"/>
        </w:rPr>
        <w:t>が</w:t>
      </w:r>
      <w:r w:rsidRPr="00A73483">
        <w:rPr>
          <w:rFonts w:hAnsi="Meiryo UI" w:hint="eastAsia"/>
          <w:szCs w:val="20"/>
        </w:rPr>
        <w:t>一発生した場合に、その被害や損失を最小限にとどめるために立案される</w:t>
      </w:r>
      <w:r w:rsidRPr="002C3EF6">
        <w:rPr>
          <w:rFonts w:hAnsi="Meiryo UI" w:hint="eastAsia"/>
          <w:szCs w:val="20"/>
        </w:rPr>
        <w:t>対策のことです。</w:t>
      </w:r>
    </w:p>
    <w:p w14:paraId="6776544C" w14:textId="77777777" w:rsidR="003862DB" w:rsidRPr="002C3EF6" w:rsidRDefault="003862DB" w:rsidP="00A73483">
      <w:pPr>
        <w:snapToGrid w:val="0"/>
        <w:spacing w:line="240" w:lineRule="exact"/>
        <w:ind w:leftChars="300" w:left="540" w:firstLineChars="100" w:firstLine="180"/>
        <w:rPr>
          <w:rFonts w:hAnsi="Meiryo UI"/>
          <w:szCs w:val="20"/>
        </w:rPr>
      </w:pPr>
      <w:r w:rsidRPr="002C3EF6">
        <w:rPr>
          <w:rFonts w:hAnsi="Meiryo UI" w:hint="eastAsia"/>
          <w:szCs w:val="20"/>
        </w:rPr>
        <w:t>米国海軍省発行の</w:t>
      </w:r>
      <w:r w:rsidRPr="002C3EF6">
        <w:rPr>
          <w:rFonts w:hAnsi="Meiryo UI"/>
          <w:szCs w:val="20"/>
        </w:rPr>
        <w:t>Computer Incident Response Guidebook</w:t>
      </w:r>
      <w:r w:rsidRPr="002C3EF6">
        <w:rPr>
          <w:rFonts w:hAnsi="Meiryo UI" w:hint="eastAsia"/>
          <w:szCs w:val="20"/>
        </w:rPr>
        <w:t>では、コンピュータシステムのコンティンジェンシープランを策定する目的として次の７項目を挙げています。</w:t>
      </w:r>
    </w:p>
    <w:p w14:paraId="418CDFCB" w14:textId="77777777" w:rsidR="003862DB" w:rsidRPr="002C3EF6" w:rsidRDefault="003862DB" w:rsidP="0053669C">
      <w:pPr>
        <w:autoSpaceDE w:val="0"/>
        <w:autoSpaceDN w:val="0"/>
        <w:adjustRightInd w:val="0"/>
        <w:snapToGrid w:val="0"/>
        <w:spacing w:line="240" w:lineRule="exact"/>
        <w:jc w:val="left"/>
        <w:rPr>
          <w:rFonts w:hAnsi="Meiryo UI" w:cs="ＭＳ 明朝"/>
          <w:kern w:val="0"/>
          <w:szCs w:val="20"/>
        </w:rPr>
      </w:pPr>
    </w:p>
    <w:p w14:paraId="54725612" w14:textId="77777777" w:rsidR="0027328B" w:rsidRPr="002C3EF6" w:rsidRDefault="0027328B" w:rsidP="00A73483">
      <w:pPr>
        <w:autoSpaceDE w:val="0"/>
        <w:autoSpaceDN w:val="0"/>
        <w:adjustRightInd w:val="0"/>
        <w:snapToGrid w:val="0"/>
        <w:spacing w:line="240" w:lineRule="exact"/>
        <w:ind w:leftChars="300" w:left="540"/>
        <w:jc w:val="left"/>
        <w:rPr>
          <w:rFonts w:hAnsi="Meiryo UI" w:cs="ＭＳ 明朝"/>
          <w:kern w:val="0"/>
          <w:szCs w:val="20"/>
        </w:rPr>
      </w:pPr>
      <w:r w:rsidRPr="002C3EF6">
        <w:rPr>
          <w:rFonts w:hAnsi="Meiryo UI" w:cs="ＭＳ 明朝" w:hint="eastAsia"/>
          <w:kern w:val="0"/>
          <w:szCs w:val="20"/>
        </w:rPr>
        <w:t>・緊急事態からの迅速で効果的な復旧をサポートすること。</w:t>
      </w:r>
    </w:p>
    <w:p w14:paraId="415CDCE3" w14:textId="77777777" w:rsidR="0027328B" w:rsidRPr="002C3EF6" w:rsidRDefault="0027328B" w:rsidP="00A73483">
      <w:pPr>
        <w:autoSpaceDE w:val="0"/>
        <w:autoSpaceDN w:val="0"/>
        <w:adjustRightInd w:val="0"/>
        <w:snapToGrid w:val="0"/>
        <w:spacing w:line="240" w:lineRule="exact"/>
        <w:ind w:leftChars="300" w:left="540"/>
        <w:jc w:val="left"/>
        <w:rPr>
          <w:rFonts w:hAnsi="Meiryo UI" w:cs="ＭＳ 明朝"/>
          <w:kern w:val="0"/>
          <w:szCs w:val="20"/>
        </w:rPr>
      </w:pPr>
      <w:r w:rsidRPr="002C3EF6">
        <w:rPr>
          <w:rFonts w:hAnsi="Meiryo UI" w:cs="ＭＳ 明朝" w:hint="eastAsia"/>
          <w:kern w:val="0"/>
          <w:szCs w:val="20"/>
        </w:rPr>
        <w:t>・リスクによるダメージを最小化すること。</w:t>
      </w:r>
    </w:p>
    <w:p w14:paraId="2292BCF8" w14:textId="77777777" w:rsidR="0027328B" w:rsidRPr="002C3EF6" w:rsidRDefault="0027328B" w:rsidP="00A73483">
      <w:pPr>
        <w:autoSpaceDE w:val="0"/>
        <w:autoSpaceDN w:val="0"/>
        <w:adjustRightInd w:val="0"/>
        <w:snapToGrid w:val="0"/>
        <w:spacing w:line="240" w:lineRule="exact"/>
        <w:ind w:leftChars="300" w:left="540"/>
        <w:jc w:val="left"/>
        <w:rPr>
          <w:rFonts w:hAnsi="Meiryo UI" w:cs="ＭＳ 明朝"/>
          <w:kern w:val="0"/>
          <w:szCs w:val="20"/>
        </w:rPr>
      </w:pPr>
      <w:r w:rsidRPr="002C3EF6">
        <w:rPr>
          <w:rFonts w:hAnsi="Meiryo UI" w:cs="ＭＳ 明朝" w:hint="eastAsia"/>
          <w:kern w:val="0"/>
          <w:szCs w:val="20"/>
        </w:rPr>
        <w:t>・整然とした計画的な対応を規定すること。</w:t>
      </w:r>
    </w:p>
    <w:p w14:paraId="72683B06" w14:textId="77777777" w:rsidR="0027328B" w:rsidRPr="002C3EF6" w:rsidRDefault="0027328B" w:rsidP="00A73483">
      <w:pPr>
        <w:autoSpaceDE w:val="0"/>
        <w:autoSpaceDN w:val="0"/>
        <w:adjustRightInd w:val="0"/>
        <w:snapToGrid w:val="0"/>
        <w:spacing w:line="240" w:lineRule="exact"/>
        <w:ind w:leftChars="300" w:left="540"/>
        <w:jc w:val="left"/>
        <w:rPr>
          <w:rFonts w:hAnsi="Meiryo UI" w:cs="ＭＳ 明朝"/>
          <w:kern w:val="0"/>
          <w:szCs w:val="20"/>
        </w:rPr>
      </w:pPr>
      <w:r w:rsidRPr="002C3EF6">
        <w:rPr>
          <w:rFonts w:hAnsi="Meiryo UI" w:cs="ＭＳ 明朝" w:hint="eastAsia"/>
          <w:kern w:val="0"/>
          <w:szCs w:val="20"/>
        </w:rPr>
        <w:t>・システムを守ること。</w:t>
      </w:r>
    </w:p>
    <w:p w14:paraId="23AD5994" w14:textId="77777777" w:rsidR="0027328B" w:rsidRPr="002C3EF6" w:rsidRDefault="0027328B" w:rsidP="00A73483">
      <w:pPr>
        <w:autoSpaceDE w:val="0"/>
        <w:autoSpaceDN w:val="0"/>
        <w:adjustRightInd w:val="0"/>
        <w:snapToGrid w:val="0"/>
        <w:spacing w:line="240" w:lineRule="exact"/>
        <w:ind w:leftChars="300" w:left="540"/>
        <w:jc w:val="left"/>
        <w:rPr>
          <w:rFonts w:hAnsi="Meiryo UI" w:cs="ＭＳ 明朝"/>
          <w:kern w:val="0"/>
          <w:szCs w:val="20"/>
        </w:rPr>
      </w:pPr>
      <w:r w:rsidRPr="002C3EF6">
        <w:rPr>
          <w:rFonts w:hAnsi="Meiryo UI" w:cs="ＭＳ 明朝" w:hint="eastAsia"/>
          <w:kern w:val="0"/>
          <w:szCs w:val="20"/>
        </w:rPr>
        <w:t>・システムに関係する人々を守ること。</w:t>
      </w:r>
    </w:p>
    <w:p w14:paraId="4C525B1B" w14:textId="77777777" w:rsidR="0027328B" w:rsidRPr="002C3EF6" w:rsidRDefault="0027328B" w:rsidP="00A73483">
      <w:pPr>
        <w:autoSpaceDE w:val="0"/>
        <w:autoSpaceDN w:val="0"/>
        <w:adjustRightInd w:val="0"/>
        <w:snapToGrid w:val="0"/>
        <w:spacing w:line="240" w:lineRule="exact"/>
        <w:ind w:leftChars="300" w:left="540"/>
        <w:jc w:val="left"/>
        <w:rPr>
          <w:rFonts w:hAnsi="Meiryo UI" w:cs="ＭＳ 明朝"/>
          <w:kern w:val="0"/>
          <w:szCs w:val="20"/>
        </w:rPr>
      </w:pPr>
      <w:r w:rsidRPr="002C3EF6">
        <w:rPr>
          <w:rFonts w:hAnsi="Meiryo UI" w:cs="ＭＳ 明朝" w:hint="eastAsia"/>
          <w:kern w:val="0"/>
          <w:szCs w:val="20"/>
        </w:rPr>
        <w:t>・復旧のためのリソースを効果的に使用すること。</w:t>
      </w:r>
    </w:p>
    <w:p w14:paraId="0E7DFA92" w14:textId="77777777" w:rsidR="00D94D1B" w:rsidRPr="002C3EF6" w:rsidRDefault="0027328B" w:rsidP="00A73483">
      <w:pPr>
        <w:autoSpaceDE w:val="0"/>
        <w:autoSpaceDN w:val="0"/>
        <w:adjustRightInd w:val="0"/>
        <w:snapToGrid w:val="0"/>
        <w:spacing w:line="240" w:lineRule="exact"/>
        <w:ind w:leftChars="300" w:left="540"/>
        <w:jc w:val="left"/>
        <w:rPr>
          <w:rFonts w:hAnsi="Meiryo UI" w:cs="ＭＳ 明朝"/>
          <w:kern w:val="0"/>
          <w:szCs w:val="20"/>
        </w:rPr>
      </w:pPr>
      <w:r w:rsidRPr="002C3EF6">
        <w:rPr>
          <w:rFonts w:hAnsi="Meiryo UI" w:cs="ＭＳ 明朝" w:hint="eastAsia"/>
          <w:kern w:val="0"/>
          <w:szCs w:val="20"/>
        </w:rPr>
        <w:t>・適切な法的手続きをとること。</w:t>
      </w:r>
    </w:p>
    <w:p w14:paraId="01ECDE94" w14:textId="77777777" w:rsidR="003862DB" w:rsidRPr="002C3EF6" w:rsidRDefault="003862DB" w:rsidP="0053669C">
      <w:pPr>
        <w:autoSpaceDE w:val="0"/>
        <w:autoSpaceDN w:val="0"/>
        <w:adjustRightInd w:val="0"/>
        <w:snapToGrid w:val="0"/>
        <w:spacing w:line="240" w:lineRule="exact"/>
        <w:jc w:val="left"/>
        <w:rPr>
          <w:rFonts w:hAnsi="Meiryo UI" w:cs="ＭＳ 明朝"/>
          <w:kern w:val="0"/>
          <w:szCs w:val="20"/>
        </w:rPr>
      </w:pPr>
    </w:p>
    <w:p w14:paraId="772372DC" w14:textId="77777777" w:rsidR="004367DB" w:rsidRPr="002C3EF6" w:rsidRDefault="003862DB" w:rsidP="00A73483">
      <w:pPr>
        <w:snapToGrid w:val="0"/>
        <w:spacing w:line="240" w:lineRule="exact"/>
        <w:ind w:leftChars="300" w:left="540" w:firstLineChars="100" w:firstLine="180"/>
        <w:rPr>
          <w:rFonts w:hAnsi="Meiryo UI"/>
          <w:szCs w:val="20"/>
        </w:rPr>
      </w:pPr>
      <w:r w:rsidRPr="002C3EF6">
        <w:rPr>
          <w:rFonts w:hAnsi="Meiryo UI" w:hint="eastAsia"/>
          <w:szCs w:val="20"/>
        </w:rPr>
        <w:t>なお、障害復旧までの見込み時間の長さによって、幾つかの対応方法を盛り込んだコンティンジェンシープランを策定します。</w:t>
      </w:r>
    </w:p>
    <w:p w14:paraId="25FA4A60" w14:textId="77777777" w:rsidR="004367DB" w:rsidRPr="002C3EF6" w:rsidRDefault="004367DB" w:rsidP="0053669C">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35BC7D6C" w14:textId="77777777" w:rsidTr="00476A38">
        <w:tc>
          <w:tcPr>
            <w:tcW w:w="8788" w:type="dxa"/>
            <w:tcBorders>
              <w:top w:val="single" w:sz="4" w:space="0" w:color="auto"/>
              <w:left w:val="single" w:sz="4" w:space="0" w:color="auto"/>
              <w:bottom w:val="single" w:sz="4" w:space="0" w:color="auto"/>
              <w:right w:val="single" w:sz="4" w:space="0" w:color="auto"/>
            </w:tcBorders>
          </w:tcPr>
          <w:p w14:paraId="2763AD6E" w14:textId="77777777" w:rsidR="007315E4" w:rsidRDefault="007315E4" w:rsidP="007315E4">
            <w:pPr>
              <w:snapToGrid w:val="0"/>
              <w:spacing w:line="240" w:lineRule="exact"/>
              <w:rPr>
                <w:rFonts w:hAnsi="Meiryo UI"/>
                <w:szCs w:val="20"/>
              </w:rPr>
            </w:pPr>
            <w:r w:rsidRPr="002C3EF6">
              <w:rPr>
                <w:rFonts w:hAnsi="Meiryo UI" w:hint="eastAsia"/>
                <w:szCs w:val="20"/>
              </w:rPr>
              <w:t>例題</w:t>
            </w:r>
          </w:p>
          <w:p w14:paraId="4F86420A" w14:textId="4148F820" w:rsidR="007315E4" w:rsidRPr="002C3EF6" w:rsidRDefault="007315E4" w:rsidP="007315E4">
            <w:pPr>
              <w:snapToGrid w:val="0"/>
              <w:spacing w:line="240" w:lineRule="exact"/>
              <w:ind w:firstLineChars="100" w:firstLine="180"/>
              <w:rPr>
                <w:rFonts w:hAnsi="Meiryo UI"/>
                <w:szCs w:val="20"/>
              </w:rPr>
            </w:pPr>
            <w:r w:rsidRPr="002C3EF6">
              <w:rPr>
                <w:rFonts w:hAnsi="Meiryo UI"/>
                <w:szCs w:val="20"/>
              </w:rPr>
              <w:t>コンティンジェンシープランにおける留意点はどれか。</w:t>
            </w:r>
          </w:p>
          <w:p w14:paraId="6CA06B99" w14:textId="77777777" w:rsidR="007315E4" w:rsidRPr="002C3EF6" w:rsidRDefault="007315E4" w:rsidP="007315E4">
            <w:pPr>
              <w:snapToGrid w:val="0"/>
              <w:spacing w:line="240" w:lineRule="exact"/>
              <w:ind w:firstLineChars="88" w:firstLine="158"/>
              <w:rPr>
                <w:rFonts w:hAnsi="Meiryo UI"/>
                <w:szCs w:val="20"/>
              </w:rPr>
            </w:pPr>
          </w:p>
          <w:p w14:paraId="614CB0FC" w14:textId="77777777" w:rsidR="007315E4" w:rsidRPr="002C3EF6" w:rsidRDefault="007315E4" w:rsidP="007315E4">
            <w:pPr>
              <w:snapToGrid w:val="0"/>
              <w:spacing w:line="240" w:lineRule="exact"/>
              <w:ind w:firstLineChars="88" w:firstLine="158"/>
              <w:rPr>
                <w:rFonts w:hAnsi="Meiryo UI"/>
                <w:szCs w:val="20"/>
              </w:rPr>
            </w:pPr>
            <w:r w:rsidRPr="002C3EF6">
              <w:rPr>
                <w:rFonts w:hAnsi="Meiryo UI"/>
                <w:szCs w:val="20"/>
              </w:rPr>
              <w:t>ア　企業の</w:t>
            </w:r>
            <w:r w:rsidRPr="002C3EF6">
              <w:rPr>
                <w:rFonts w:hAnsi="Meiryo UI" w:hint="eastAsia"/>
                <w:szCs w:val="20"/>
              </w:rPr>
              <w:t>全て</w:t>
            </w:r>
            <w:r w:rsidRPr="002C3EF6">
              <w:rPr>
                <w:rFonts w:hAnsi="Meiryo UI"/>
                <w:szCs w:val="20"/>
              </w:rPr>
              <w:t>のシステムを対象とするのではなく，システムの復旧の重要性と緊急性を勘案して対象を決定する。</w:t>
            </w:r>
          </w:p>
          <w:p w14:paraId="562E9CAC" w14:textId="77777777" w:rsidR="007315E4" w:rsidRPr="002C3EF6" w:rsidRDefault="007315E4" w:rsidP="007315E4">
            <w:pPr>
              <w:snapToGrid w:val="0"/>
              <w:spacing w:line="240" w:lineRule="exact"/>
              <w:ind w:leftChars="100" w:left="360" w:hangingChars="100" w:hanging="180"/>
              <w:rPr>
                <w:rFonts w:hAnsi="Meiryo UI"/>
                <w:szCs w:val="20"/>
              </w:rPr>
            </w:pPr>
            <w:r w:rsidRPr="002C3EF6">
              <w:rPr>
                <w:rFonts w:hAnsi="Meiryo UI"/>
                <w:szCs w:val="20"/>
              </w:rPr>
              <w:t>イ　災害などへの対応のために，すぐに利用できるよう，バックアップデータをコンピュータ室内又はセンタ内に保存しておく。</w:t>
            </w:r>
          </w:p>
          <w:p w14:paraId="553D4641" w14:textId="77777777" w:rsidR="007315E4" w:rsidRPr="002C3EF6" w:rsidRDefault="007315E4" w:rsidP="007315E4">
            <w:pPr>
              <w:snapToGrid w:val="0"/>
              <w:spacing w:line="240" w:lineRule="exact"/>
              <w:ind w:firstLineChars="88" w:firstLine="158"/>
              <w:rPr>
                <w:rFonts w:hAnsi="Meiryo UI"/>
                <w:szCs w:val="20"/>
              </w:rPr>
            </w:pPr>
            <w:r w:rsidRPr="002C3EF6">
              <w:rPr>
                <w:rFonts w:hAnsi="Meiryo UI"/>
                <w:szCs w:val="20"/>
              </w:rPr>
              <w:t>ウ　バックアップの対象は，機密情報の中から機密度を勘案して選択する。</w:t>
            </w:r>
          </w:p>
          <w:p w14:paraId="2ABD084D" w14:textId="77777777" w:rsidR="007315E4" w:rsidRPr="002C3EF6" w:rsidRDefault="007315E4" w:rsidP="007315E4">
            <w:pPr>
              <w:snapToGrid w:val="0"/>
              <w:spacing w:line="240" w:lineRule="exact"/>
              <w:ind w:firstLineChars="88" w:firstLine="158"/>
              <w:rPr>
                <w:rFonts w:hAnsi="Meiryo UI"/>
                <w:szCs w:val="20"/>
              </w:rPr>
            </w:pPr>
            <w:r w:rsidRPr="002C3EF6">
              <w:rPr>
                <w:rFonts w:hAnsi="Meiryo UI"/>
                <w:szCs w:val="20"/>
              </w:rPr>
              <w:t>エ　被害のシナリオを作成し，これに基づく“予防策</w:t>
            </w:r>
            <w:r w:rsidRPr="002C3EF6">
              <w:rPr>
                <w:rFonts w:hAnsi="Meiryo UI" w:hint="eastAsia"/>
                <w:szCs w:val="20"/>
              </w:rPr>
              <w:t>策</w:t>
            </w:r>
            <w:r w:rsidRPr="002C3EF6">
              <w:rPr>
                <w:rFonts w:hAnsi="Meiryo UI"/>
                <w:szCs w:val="20"/>
              </w:rPr>
              <w:t>定手順”を策定する。</w:t>
            </w:r>
          </w:p>
          <w:p w14:paraId="30F43FE6" w14:textId="0C3BD233" w:rsidR="007315E4" w:rsidRDefault="007315E4" w:rsidP="007315E4">
            <w:pPr>
              <w:pBdr>
                <w:bottom w:val="single" w:sz="6" w:space="1" w:color="auto"/>
              </w:pBdr>
              <w:snapToGrid w:val="0"/>
              <w:spacing w:line="240" w:lineRule="exact"/>
              <w:rPr>
                <w:rFonts w:hAnsi="Meiryo UI"/>
                <w:szCs w:val="20"/>
              </w:rPr>
            </w:pPr>
          </w:p>
          <w:p w14:paraId="59862FBB" w14:textId="77777777" w:rsidR="007315E4" w:rsidRPr="002C3EF6" w:rsidRDefault="007315E4" w:rsidP="007315E4">
            <w:pPr>
              <w:snapToGrid w:val="0"/>
              <w:spacing w:line="240" w:lineRule="exact"/>
              <w:rPr>
                <w:rFonts w:hAnsi="Meiryo UI"/>
                <w:szCs w:val="20"/>
              </w:rPr>
            </w:pPr>
          </w:p>
          <w:p w14:paraId="254430CD" w14:textId="770F5671" w:rsidR="007315E4" w:rsidRDefault="007315E4" w:rsidP="007315E4">
            <w:pPr>
              <w:snapToGrid w:val="0"/>
              <w:spacing w:line="240" w:lineRule="exact"/>
              <w:ind w:firstLineChars="88" w:firstLine="158"/>
              <w:rPr>
                <w:rFonts w:hAnsi="Meiryo UI"/>
                <w:szCs w:val="20"/>
              </w:rPr>
            </w:pPr>
            <w:r w:rsidRPr="002C3EF6">
              <w:rPr>
                <w:rFonts w:hAnsi="Meiryo UI"/>
                <w:szCs w:val="20"/>
              </w:rPr>
              <w:t>コンティンジェンシープランは、</w:t>
            </w:r>
            <w:r w:rsidRPr="002C3EF6">
              <w:rPr>
                <w:rFonts w:hAnsi="Meiryo UI" w:hint="eastAsia"/>
                <w:szCs w:val="20"/>
              </w:rPr>
              <w:t>組織が潜在的に抱える脅威が万が一発生した場合に、その被害や損失を最小限にとどめるために立案される対策のことです。</w:t>
            </w:r>
            <w:r w:rsidRPr="002C3EF6">
              <w:rPr>
                <w:rFonts w:hAnsi="Meiryo UI"/>
                <w:szCs w:val="20"/>
              </w:rPr>
              <w:t>発生頻度と発生時の損失額を想定し、費用対効果を考慮に入れて立案します。</w:t>
            </w:r>
          </w:p>
          <w:p w14:paraId="22741700" w14:textId="77777777" w:rsidR="007315E4" w:rsidRPr="002C3EF6" w:rsidRDefault="007315E4" w:rsidP="007315E4">
            <w:pPr>
              <w:snapToGrid w:val="0"/>
              <w:spacing w:line="240" w:lineRule="exact"/>
              <w:ind w:firstLineChars="88" w:firstLine="158"/>
              <w:rPr>
                <w:rFonts w:hAnsi="Meiryo UI"/>
                <w:szCs w:val="20"/>
              </w:rPr>
            </w:pPr>
          </w:p>
          <w:p w14:paraId="4410DE92" w14:textId="77777777" w:rsidR="007315E4" w:rsidRPr="002C3EF6" w:rsidRDefault="007315E4" w:rsidP="007315E4">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情報セキュリティスペシャリスト　平成24年度春Ⅱ　問5　[出題頻度：★☆☆]</w:t>
            </w:r>
          </w:p>
          <w:p w14:paraId="2A4BB71C" w14:textId="26611FD8" w:rsidR="00060AEE" w:rsidRPr="002C3EF6" w:rsidRDefault="007315E4" w:rsidP="007315E4">
            <w:pPr>
              <w:snapToGrid w:val="0"/>
              <w:spacing w:line="240" w:lineRule="exact"/>
              <w:jc w:val="right"/>
              <w:rPr>
                <w:rFonts w:hAnsi="Meiryo UI"/>
                <w:szCs w:val="20"/>
              </w:rPr>
            </w:pPr>
            <w:r w:rsidRPr="002C3EF6">
              <w:rPr>
                <w:rFonts w:hAnsi="Meiryo UI" w:hint="eastAsia"/>
                <w:szCs w:val="20"/>
              </w:rPr>
              <w:t>解答－ア</w:t>
            </w:r>
          </w:p>
        </w:tc>
      </w:tr>
    </w:tbl>
    <w:p w14:paraId="59E1C933" w14:textId="06193E57" w:rsidR="0027328B" w:rsidRPr="002C3EF6" w:rsidRDefault="00F0077D" w:rsidP="0053669C">
      <w:pPr>
        <w:snapToGrid w:val="0"/>
        <w:spacing w:line="240" w:lineRule="exact"/>
        <w:jc w:val="right"/>
        <w:rPr>
          <w:rFonts w:hAnsi="Meiryo UI"/>
          <w:szCs w:val="20"/>
        </w:rPr>
      </w:pPr>
      <w:r w:rsidRPr="002C3EF6">
        <w:rPr>
          <w:rFonts w:hAnsi="Meiryo UI" w:hint="eastAsia"/>
          <w:szCs w:val="20"/>
        </w:rPr>
        <w:t xml:space="preserve">別冊演習ドリル 》 </w:t>
      </w:r>
      <w:r w:rsidR="0027328B" w:rsidRPr="002C3EF6">
        <w:rPr>
          <w:rFonts w:hAnsi="Meiryo UI" w:hint="eastAsia"/>
          <w:szCs w:val="20"/>
        </w:rPr>
        <w:t>1-760,761</w:t>
      </w:r>
    </w:p>
    <w:p w14:paraId="7916C5F9" w14:textId="77777777" w:rsidR="007315E4" w:rsidRDefault="007315E4">
      <w:pPr>
        <w:widowControl/>
        <w:jc w:val="left"/>
        <w:rPr>
          <w:rFonts w:hAnsi="Meiryo UI"/>
          <w:szCs w:val="20"/>
        </w:rPr>
      </w:pPr>
      <w:r>
        <w:rPr>
          <w:rFonts w:hAnsi="Meiryo UI"/>
          <w:szCs w:val="20"/>
        </w:rPr>
        <w:br w:type="page"/>
      </w:r>
    </w:p>
    <w:p w14:paraId="3798F710" w14:textId="0BE20642" w:rsidR="003862DB" w:rsidRPr="00A73483" w:rsidRDefault="00CF2B48" w:rsidP="00A73483">
      <w:pPr>
        <w:pStyle w:val="4"/>
      </w:pPr>
      <w:r w:rsidRPr="002C3EF6">
        <w:rPr>
          <w:rFonts w:hint="eastAsia"/>
        </w:rPr>
        <w:lastRenderedPageBreak/>
        <w:t>③</w:t>
      </w:r>
      <w:r w:rsidR="003862DB" w:rsidRPr="002C3EF6">
        <w:rPr>
          <w:rFonts w:hint="eastAsia"/>
        </w:rPr>
        <w:t>復旧計画</w:t>
      </w:r>
    </w:p>
    <w:p w14:paraId="024AE91F" w14:textId="06CFC611" w:rsidR="003862DB" w:rsidRPr="002C3EF6" w:rsidRDefault="003862DB" w:rsidP="00A73483">
      <w:pPr>
        <w:snapToGrid w:val="0"/>
        <w:spacing w:line="240" w:lineRule="exact"/>
        <w:ind w:leftChars="300" w:left="540" w:firstLineChars="100" w:firstLine="180"/>
        <w:rPr>
          <w:rFonts w:hAnsi="Meiryo UI"/>
          <w:szCs w:val="20"/>
        </w:rPr>
      </w:pPr>
      <w:r w:rsidRPr="00A73483">
        <w:rPr>
          <w:rFonts w:hAnsi="Meiryo UI" w:hint="eastAsia"/>
          <w:szCs w:val="20"/>
        </w:rPr>
        <w:t>復旧計画は、災害</w:t>
      </w:r>
      <w:r w:rsidRPr="002C3EF6">
        <w:rPr>
          <w:rFonts w:hAnsi="Meiryo UI" w:hint="eastAsia"/>
          <w:szCs w:val="20"/>
        </w:rPr>
        <w:t>や障害の発生によって中断したシステムやサービスを通常の状態に戻すための計画です。復旧計画を立案する際に重要なことは、コストと目標復旧時点（RPO：</w:t>
      </w:r>
      <w:r w:rsidR="00A20DB4" w:rsidRPr="002C3EF6">
        <w:rPr>
          <w:rFonts w:hAnsi="Meiryo UI" w:hint="eastAsia"/>
          <w:szCs w:val="20"/>
        </w:rPr>
        <w:t>Recovery Point</w:t>
      </w:r>
      <w:r w:rsidRPr="002C3EF6">
        <w:rPr>
          <w:rFonts w:hAnsi="Meiryo UI" w:hint="eastAsia"/>
          <w:szCs w:val="20"/>
        </w:rPr>
        <w:t xml:space="preserve"> Object</w:t>
      </w:r>
      <w:r w:rsidR="00A20DB4" w:rsidRPr="002C3EF6">
        <w:rPr>
          <w:rFonts w:hAnsi="Meiryo UI"/>
          <w:szCs w:val="20"/>
        </w:rPr>
        <w:t>ive</w:t>
      </w:r>
      <w:r w:rsidRPr="002C3EF6">
        <w:rPr>
          <w:rFonts w:hAnsi="Meiryo UI" w:hint="eastAsia"/>
          <w:szCs w:val="20"/>
        </w:rPr>
        <w:t>）及び目標復旧時間（</w:t>
      </w:r>
      <w:r w:rsidRPr="002C3EF6">
        <w:rPr>
          <w:rFonts w:hAnsi="Meiryo UI"/>
          <w:szCs w:val="20"/>
        </w:rPr>
        <w:t>RTO</w:t>
      </w:r>
      <w:r w:rsidRPr="002C3EF6">
        <w:rPr>
          <w:rFonts w:hAnsi="Meiryo UI" w:hint="eastAsia"/>
          <w:szCs w:val="20"/>
        </w:rPr>
        <w:t>：</w:t>
      </w:r>
      <w:r w:rsidRPr="002C3EF6">
        <w:rPr>
          <w:rFonts w:hAnsi="Meiryo UI"/>
          <w:szCs w:val="20"/>
        </w:rPr>
        <w:t>Recovery Time Object</w:t>
      </w:r>
      <w:r w:rsidR="00A20DB4" w:rsidRPr="002C3EF6">
        <w:rPr>
          <w:rFonts w:hAnsi="Meiryo UI"/>
          <w:szCs w:val="20"/>
        </w:rPr>
        <w:t>ive</w:t>
      </w:r>
      <w:r w:rsidRPr="002C3EF6">
        <w:rPr>
          <w:rFonts w:hAnsi="Meiryo UI" w:hint="eastAsia"/>
          <w:szCs w:val="20"/>
        </w:rPr>
        <w:t>）のバランスです。目標復旧時点をどこに設定するか、目標復旧時間をいつに設定するかによって</w:t>
      </w:r>
      <w:r w:rsidRPr="002C3EF6">
        <w:rPr>
          <w:rFonts w:hAnsi="Meiryo UI" w:hint="eastAsia"/>
          <w:b/>
          <w:szCs w:val="20"/>
        </w:rPr>
        <w:t>バックアップ対策</w:t>
      </w:r>
      <w:r w:rsidRPr="002C3EF6">
        <w:rPr>
          <w:rFonts w:hAnsi="Meiryo UI" w:hint="eastAsia"/>
          <w:szCs w:val="20"/>
        </w:rPr>
        <w:t>が異なります。例えば、目標復旧時点を中断直前（RPO＝０）とした場合には、データレプリケーション（複製）が必要です。また、目標復旧時間を24時間以内（RTO</w:t>
      </w:r>
      <w:r w:rsidR="00841A95">
        <w:rPr>
          <w:rFonts w:hAnsi="Meiryo UI" w:hint="eastAsia"/>
          <w:szCs w:val="20"/>
        </w:rPr>
        <w:t>≦</w:t>
      </w:r>
      <w:r w:rsidRPr="002C3EF6">
        <w:rPr>
          <w:rFonts w:hAnsi="Meiryo UI" w:hint="eastAsia"/>
          <w:szCs w:val="20"/>
        </w:rPr>
        <w:t>24）とした場合には、直ちに通常稼働できるホットサイトを用意する必要があります。コストとRPO及びRTOはトレードオフの関係にあるため、システムやサービスが停止した場合に自社が被る業務上や財務上の影響を</w:t>
      </w:r>
      <w:r w:rsidRPr="002C3EF6">
        <w:rPr>
          <w:rFonts w:hAnsi="Meiryo UI" w:hint="eastAsia"/>
          <w:b/>
          <w:szCs w:val="20"/>
        </w:rPr>
        <w:t>ビジネスインパクト分析</w:t>
      </w:r>
      <w:r w:rsidRPr="002C3EF6">
        <w:rPr>
          <w:rFonts w:hAnsi="Meiryo UI" w:hint="eastAsia"/>
          <w:szCs w:val="20"/>
        </w:rPr>
        <w:t>の結果に基づいて測定し、最適な復旧計画を立てる必要があります。</w:t>
      </w:r>
    </w:p>
    <w:p w14:paraId="0EDE089B" w14:textId="77777777" w:rsidR="003862DB" w:rsidRPr="002C3EF6" w:rsidRDefault="00CF2B48" w:rsidP="00A73483">
      <w:pPr>
        <w:pStyle w:val="4"/>
      </w:pPr>
      <w:r w:rsidRPr="002C3EF6">
        <w:rPr>
          <w:rFonts w:hint="eastAsia"/>
        </w:rPr>
        <w:t>④</w:t>
      </w:r>
      <w:r w:rsidR="003862DB" w:rsidRPr="002C3EF6">
        <w:rPr>
          <w:rFonts w:hint="eastAsia"/>
        </w:rPr>
        <w:t>被害状況の調査手法</w:t>
      </w:r>
    </w:p>
    <w:p w14:paraId="76FCDA94" w14:textId="77777777" w:rsidR="003862DB" w:rsidRPr="002C3EF6" w:rsidRDefault="003862DB" w:rsidP="00A73483">
      <w:pPr>
        <w:snapToGrid w:val="0"/>
        <w:spacing w:line="240" w:lineRule="exact"/>
        <w:ind w:leftChars="300" w:left="540" w:firstLineChars="100" w:firstLine="180"/>
        <w:rPr>
          <w:rFonts w:hAnsi="Meiryo UI"/>
          <w:szCs w:val="20"/>
        </w:rPr>
      </w:pPr>
      <w:r w:rsidRPr="002C3EF6">
        <w:rPr>
          <w:rFonts w:hAnsi="Meiryo UI" w:hint="eastAsia"/>
          <w:szCs w:val="20"/>
        </w:rPr>
        <w:t>災害復旧や障害復旧を最適に行うには被害状況の調査が必要です。被害状況の調査手法には、IPAが公表する「情報セキュリティ事象被害状況調査票」を活用する方法などがあります。</w:t>
      </w:r>
    </w:p>
    <w:p w14:paraId="5D5A606B" w14:textId="77777777" w:rsidR="002D7B28" w:rsidRPr="002C3EF6" w:rsidRDefault="002D7B28" w:rsidP="0053669C">
      <w:pPr>
        <w:snapToGrid w:val="0"/>
        <w:spacing w:line="240" w:lineRule="exact"/>
        <w:rPr>
          <w:rFonts w:hAnsi="Meiryo UI"/>
          <w:szCs w:val="20"/>
        </w:rPr>
      </w:pPr>
    </w:p>
    <w:p w14:paraId="625559CE" w14:textId="1CCD8251" w:rsidR="003862DB" w:rsidRPr="002C3EF6" w:rsidRDefault="0074578D" w:rsidP="00D324CE">
      <w:pPr>
        <w:pStyle w:val="2"/>
      </w:pPr>
      <w:r>
        <w:rPr>
          <w:rFonts w:hint="eastAsia"/>
        </w:rPr>
        <w:t>4</w:t>
      </w:r>
      <w:r>
        <w:t xml:space="preserve">. </w:t>
      </w:r>
      <w:r w:rsidR="00CF2B48" w:rsidRPr="002C3EF6">
        <w:rPr>
          <w:rFonts w:hint="eastAsia"/>
        </w:rPr>
        <w:t>情報セキュリティ諸規定</w:t>
      </w:r>
    </w:p>
    <w:p w14:paraId="0DD21E2D" w14:textId="77777777" w:rsidR="00D822E0" w:rsidRDefault="00D822E0" w:rsidP="0053669C">
      <w:pPr>
        <w:widowControl/>
        <w:snapToGrid w:val="0"/>
        <w:spacing w:line="240" w:lineRule="exact"/>
        <w:jc w:val="left"/>
        <w:rPr>
          <w:rFonts w:hAnsi="Meiryo UI"/>
          <w:szCs w:val="20"/>
        </w:rPr>
      </w:pPr>
    </w:p>
    <w:p w14:paraId="7F63268C" w14:textId="14A4B576" w:rsidR="00B00A3C" w:rsidRPr="002C3EF6" w:rsidRDefault="00B00A3C" w:rsidP="00D822E0">
      <w:pPr>
        <w:pStyle w:val="afa"/>
        <w:pBdr>
          <w:right w:val="single" w:sz="4" w:space="0" w:color="auto"/>
        </w:pBdr>
        <w:ind w:left="180" w:firstLine="180"/>
        <w:rPr>
          <w:rFonts w:hAnsi="Meiryo UI"/>
          <w:szCs w:val="20"/>
        </w:rPr>
      </w:pPr>
      <w:r w:rsidRPr="002C3EF6">
        <w:rPr>
          <w:rFonts w:hAnsi="Meiryo UI" w:hint="eastAsia"/>
          <w:szCs w:val="20"/>
        </w:rPr>
        <w:t>学習のポイント</w:t>
      </w:r>
    </w:p>
    <w:p w14:paraId="19CACC96" w14:textId="12303130" w:rsidR="00B00A3C" w:rsidRPr="002C3EF6" w:rsidRDefault="00D822E0" w:rsidP="00D822E0">
      <w:pPr>
        <w:pStyle w:val="afa"/>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B00A3C" w:rsidRPr="002C3EF6">
        <w:rPr>
          <w:rFonts w:hAnsi="Meiryo UI" w:hint="eastAsia"/>
          <w:szCs w:val="20"/>
        </w:rPr>
        <w:t>例題を解くことができるように用語を覚えておこう！</w:t>
      </w:r>
    </w:p>
    <w:p w14:paraId="1417568F" w14:textId="77777777" w:rsidR="00471291" w:rsidRPr="002C3EF6" w:rsidRDefault="00471291" w:rsidP="0053669C">
      <w:pPr>
        <w:snapToGrid w:val="0"/>
        <w:spacing w:line="240" w:lineRule="exact"/>
        <w:rPr>
          <w:rFonts w:hAnsi="Meiryo UI"/>
          <w:szCs w:val="20"/>
        </w:rPr>
      </w:pPr>
    </w:p>
    <w:p w14:paraId="5E606B0A" w14:textId="77777777" w:rsidR="00CF2B48" w:rsidRPr="002C3EF6" w:rsidRDefault="00CF2B48" w:rsidP="00A73483">
      <w:pPr>
        <w:snapToGrid w:val="0"/>
        <w:spacing w:line="240" w:lineRule="exact"/>
        <w:ind w:leftChars="101" w:left="182" w:firstLineChars="100" w:firstLine="180"/>
        <w:rPr>
          <w:rFonts w:hAnsi="Meiryo UI"/>
          <w:szCs w:val="20"/>
        </w:rPr>
      </w:pPr>
      <w:r w:rsidRPr="002C3EF6">
        <w:rPr>
          <w:rFonts w:hAnsi="Meiryo UI" w:hint="eastAsia"/>
          <w:b/>
          <w:szCs w:val="20"/>
        </w:rPr>
        <w:t>情報セキュリティポリシ</w:t>
      </w:r>
      <w:r w:rsidRPr="002C3EF6">
        <w:rPr>
          <w:rFonts w:hAnsi="Meiryo UI" w:hint="eastAsia"/>
          <w:szCs w:val="20"/>
        </w:rPr>
        <w:t>は、組織の情報セキュリティに対する姿勢を明文化したもので、情報セキュリティ基本方針、情報セキュリティ対策基準（基本規定）、情報セキュリティ実施手順（運用手順）の３つから構成されています。</w:t>
      </w:r>
    </w:p>
    <w:p w14:paraId="57942FA9" w14:textId="77777777" w:rsidR="00FA6264" w:rsidRDefault="00FA6264" w:rsidP="00A73483">
      <w:pPr>
        <w:snapToGrid w:val="0"/>
        <w:spacing w:line="240" w:lineRule="exact"/>
        <w:ind w:leftChars="200" w:left="630" w:hangingChars="150" w:hanging="270"/>
        <w:rPr>
          <w:rFonts w:hAnsi="Meiryo UI"/>
          <w:b/>
          <w:szCs w:val="20"/>
        </w:rPr>
      </w:pPr>
      <w:r>
        <w:rPr>
          <w:rFonts w:hAnsi="Meiryo UI" w:hint="eastAsia"/>
          <w:b/>
          <w:szCs w:val="20"/>
        </w:rPr>
        <w:t>・</w:t>
      </w:r>
      <w:r w:rsidR="00CF2B48" w:rsidRPr="002C3EF6">
        <w:rPr>
          <w:rFonts w:hAnsi="Meiryo UI" w:hint="eastAsia"/>
          <w:b/>
          <w:szCs w:val="20"/>
        </w:rPr>
        <w:t>情報セキュリティ基本方針</w:t>
      </w:r>
    </w:p>
    <w:p w14:paraId="1AB81F27" w14:textId="621B979C" w:rsidR="00FA6264" w:rsidRDefault="00CF2B48" w:rsidP="00A73483">
      <w:pPr>
        <w:snapToGrid w:val="0"/>
        <w:spacing w:line="240" w:lineRule="exact"/>
        <w:ind w:leftChars="250" w:left="450" w:firstLineChars="100" w:firstLine="180"/>
        <w:rPr>
          <w:rFonts w:hAnsi="Meiryo UI"/>
          <w:szCs w:val="20"/>
        </w:rPr>
      </w:pPr>
      <w:r w:rsidRPr="002C3EF6">
        <w:rPr>
          <w:rFonts w:hAnsi="Meiryo UI" w:hint="eastAsia"/>
          <w:szCs w:val="20"/>
        </w:rPr>
        <w:t>各組織の情報セキュリティに関する考え方や、取り組みを明らかにします。</w:t>
      </w:r>
    </w:p>
    <w:p w14:paraId="00B6210E" w14:textId="77777777" w:rsidR="00FA6264" w:rsidRDefault="00FA6264" w:rsidP="00A73483">
      <w:pPr>
        <w:snapToGrid w:val="0"/>
        <w:spacing w:line="240" w:lineRule="exact"/>
        <w:ind w:leftChars="200" w:left="450" w:hangingChars="50" w:hanging="90"/>
        <w:rPr>
          <w:rFonts w:hAnsi="Meiryo UI"/>
          <w:b/>
          <w:szCs w:val="20"/>
        </w:rPr>
      </w:pPr>
      <w:r>
        <w:rPr>
          <w:rFonts w:hAnsi="Meiryo UI" w:hint="eastAsia"/>
          <w:b/>
          <w:szCs w:val="20"/>
        </w:rPr>
        <w:t>・</w:t>
      </w:r>
      <w:r w:rsidR="00CF2B48" w:rsidRPr="002C3EF6">
        <w:rPr>
          <w:rFonts w:hAnsi="Meiryo UI" w:hint="eastAsia"/>
          <w:b/>
          <w:szCs w:val="20"/>
        </w:rPr>
        <w:t>情報セキュリティ対策基準</w:t>
      </w:r>
    </w:p>
    <w:p w14:paraId="2DE80F83" w14:textId="4DB70135" w:rsidR="00CF2B48" w:rsidRPr="002C3EF6" w:rsidRDefault="00CF2B48" w:rsidP="00A73483">
      <w:pPr>
        <w:snapToGrid w:val="0"/>
        <w:spacing w:line="240" w:lineRule="exact"/>
        <w:ind w:leftChars="250" w:left="450" w:firstLineChars="100" w:firstLine="180"/>
        <w:rPr>
          <w:rFonts w:hAnsi="Meiryo UI"/>
          <w:szCs w:val="20"/>
        </w:rPr>
      </w:pPr>
      <w:r w:rsidRPr="002C3EF6">
        <w:rPr>
          <w:rFonts w:hAnsi="Meiryo UI" w:hint="eastAsia"/>
          <w:szCs w:val="20"/>
        </w:rPr>
        <w:t>基本方針で定められた情報セキュリティを確保するために、遵守すべき行為や行動を示したものです。具体的な基準として、情報の適正管理の方法を定めた</w:t>
      </w:r>
      <w:r w:rsidRPr="002C3EF6">
        <w:rPr>
          <w:rFonts w:hAnsi="Meiryo UI" w:hint="eastAsia"/>
          <w:b/>
          <w:szCs w:val="20"/>
        </w:rPr>
        <w:t>情報管理規程</w:t>
      </w:r>
      <w:r w:rsidRPr="002C3EF6">
        <w:rPr>
          <w:rFonts w:hAnsi="Meiryo UI" w:hint="eastAsia"/>
          <w:szCs w:val="20"/>
        </w:rPr>
        <w:t>、各種機密情報を保護するための</w:t>
      </w:r>
      <w:r w:rsidRPr="002C3EF6">
        <w:rPr>
          <w:rFonts w:hAnsi="Meiryo UI" w:hint="eastAsia"/>
          <w:b/>
          <w:szCs w:val="20"/>
        </w:rPr>
        <w:t>機密管理規程</w:t>
      </w:r>
      <w:r w:rsidRPr="002C3EF6">
        <w:rPr>
          <w:rFonts w:hAnsi="Meiryo UI" w:hint="eastAsia"/>
          <w:szCs w:val="20"/>
        </w:rPr>
        <w:t>、文書の保存及び管理の方法を定めた</w:t>
      </w:r>
      <w:r w:rsidRPr="002C3EF6">
        <w:rPr>
          <w:rFonts w:hAnsi="Meiryo UI" w:hint="eastAsia"/>
          <w:b/>
          <w:szCs w:val="20"/>
        </w:rPr>
        <w:t>文書管理規程</w:t>
      </w:r>
      <w:r w:rsidRPr="002C3EF6">
        <w:rPr>
          <w:rFonts w:hAnsi="Meiryo UI" w:hint="eastAsia"/>
          <w:szCs w:val="20"/>
        </w:rPr>
        <w:t>、</w:t>
      </w:r>
      <w:r w:rsidR="003849B6" w:rsidRPr="002C3EF6">
        <w:rPr>
          <w:rFonts w:hAnsi="Meiryo UI" w:hint="eastAsia"/>
          <w:b/>
          <w:szCs w:val="20"/>
        </w:rPr>
        <w:t>情報セキュリティインシデント対応規程</w:t>
      </w:r>
      <w:r w:rsidR="003849B6" w:rsidRPr="002C3EF6">
        <w:rPr>
          <w:rFonts w:hAnsi="Meiryo UI" w:hint="eastAsia"/>
          <w:szCs w:val="20"/>
        </w:rPr>
        <w:t>（</w:t>
      </w:r>
      <w:r w:rsidRPr="002C3EF6">
        <w:rPr>
          <w:rFonts w:hAnsi="Meiryo UI" w:hint="eastAsia"/>
          <w:szCs w:val="20"/>
        </w:rPr>
        <w:t>コンピュータウイルス感染時の対応</w:t>
      </w:r>
      <w:r w:rsidR="003849B6" w:rsidRPr="002C3EF6">
        <w:rPr>
          <w:rFonts w:hAnsi="Meiryo UI" w:hint="eastAsia"/>
          <w:szCs w:val="20"/>
        </w:rPr>
        <w:t>ほか）</w:t>
      </w:r>
      <w:r w:rsidRPr="002C3EF6">
        <w:rPr>
          <w:rFonts w:hAnsi="Meiryo UI" w:hint="eastAsia"/>
          <w:szCs w:val="20"/>
        </w:rPr>
        <w:t>、個人情報の適正な取扱い方法を定めた</w:t>
      </w:r>
      <w:r w:rsidRPr="002C3EF6">
        <w:rPr>
          <w:rFonts w:hAnsi="Meiryo UI" w:hint="eastAsia"/>
          <w:b/>
          <w:szCs w:val="20"/>
        </w:rPr>
        <w:t>プライバシポリシ</w:t>
      </w:r>
      <w:r w:rsidRPr="002C3EF6">
        <w:rPr>
          <w:rFonts w:hAnsi="Meiryo UI" w:hint="eastAsia"/>
          <w:szCs w:val="20"/>
        </w:rPr>
        <w:t>（</w:t>
      </w:r>
      <w:r w:rsidRPr="002C3EF6">
        <w:rPr>
          <w:rFonts w:hAnsi="Meiryo UI" w:hint="eastAsia"/>
          <w:b/>
          <w:szCs w:val="20"/>
        </w:rPr>
        <w:t>個人情報保護方針</w:t>
      </w:r>
      <w:r w:rsidRPr="002C3EF6">
        <w:rPr>
          <w:rFonts w:hAnsi="Meiryo UI" w:hint="eastAsia"/>
          <w:szCs w:val="20"/>
        </w:rPr>
        <w:t>）などがあります。</w:t>
      </w:r>
    </w:p>
    <w:p w14:paraId="0CC5E091" w14:textId="77777777" w:rsidR="00FA6264" w:rsidRPr="00FA6264" w:rsidRDefault="00FA6264" w:rsidP="00A73483">
      <w:pPr>
        <w:snapToGrid w:val="0"/>
        <w:spacing w:line="240" w:lineRule="exact"/>
        <w:ind w:leftChars="100" w:left="180" w:firstLineChars="100" w:firstLine="180"/>
        <w:rPr>
          <w:rFonts w:hAnsi="Meiryo UI"/>
          <w:b/>
          <w:bCs/>
          <w:szCs w:val="20"/>
        </w:rPr>
      </w:pPr>
      <w:r w:rsidRPr="00FA6264">
        <w:rPr>
          <w:rFonts w:hAnsi="Meiryo UI" w:hint="eastAsia"/>
          <w:b/>
          <w:bCs/>
          <w:szCs w:val="20"/>
        </w:rPr>
        <w:t>・</w:t>
      </w:r>
      <w:r w:rsidR="00CF2B48" w:rsidRPr="00FA6264">
        <w:rPr>
          <w:rFonts w:hAnsi="Meiryo UI" w:hint="eastAsia"/>
          <w:b/>
          <w:bCs/>
          <w:szCs w:val="20"/>
        </w:rPr>
        <w:t>情報セキュリティ実施手順</w:t>
      </w:r>
    </w:p>
    <w:p w14:paraId="3AA7D029" w14:textId="1E44D366" w:rsidR="00CF2B48" w:rsidRDefault="00CF2B48" w:rsidP="00A73483">
      <w:pPr>
        <w:snapToGrid w:val="0"/>
        <w:spacing w:line="240" w:lineRule="exact"/>
        <w:ind w:leftChars="250" w:left="450" w:firstLineChars="100" w:firstLine="180"/>
        <w:rPr>
          <w:rFonts w:hAnsi="Meiryo UI"/>
          <w:szCs w:val="20"/>
        </w:rPr>
      </w:pPr>
      <w:r w:rsidRPr="002C3EF6">
        <w:rPr>
          <w:rFonts w:hAnsi="Meiryo UI" w:hint="eastAsia"/>
          <w:szCs w:val="20"/>
        </w:rPr>
        <w:t>対策基準に定められた内容を具体的な業務において、どのような手順に従って実行していくのかを示したものです。</w:t>
      </w:r>
    </w:p>
    <w:p w14:paraId="516EB6C9" w14:textId="77777777" w:rsidR="00FA6264" w:rsidRPr="002C3EF6" w:rsidRDefault="00FA6264" w:rsidP="00A73483">
      <w:pPr>
        <w:snapToGrid w:val="0"/>
        <w:spacing w:line="240" w:lineRule="exact"/>
        <w:ind w:leftChars="250" w:left="450" w:firstLineChars="100" w:firstLine="180"/>
        <w:rPr>
          <w:rFonts w:hAnsi="Meiryo UI"/>
          <w:szCs w:val="20"/>
        </w:rPr>
      </w:pPr>
    </w:p>
    <w:p w14:paraId="5DBAFC7C" w14:textId="77777777" w:rsidR="00252147" w:rsidRPr="00A448AD" w:rsidRDefault="00252147" w:rsidP="00252147">
      <w:pPr>
        <w:pStyle w:val="aff0"/>
        <w:ind w:firstLineChars="0" w:firstLine="0"/>
        <w:rPr>
          <w:sz w:val="20"/>
          <w:szCs w:val="20"/>
        </w:rPr>
      </w:pPr>
      <w:r w:rsidRPr="00A448AD">
        <w:rPr>
          <w:sz w:val="20"/>
          <w:szCs w:val="20"/>
        </w:rPr>
        <w:sym w:font="Webdings" w:char="F086"/>
      </w:r>
      <w:r w:rsidRPr="00A448AD">
        <w:rPr>
          <w:rFonts w:hint="eastAsia"/>
          <w:sz w:val="20"/>
          <w:szCs w:val="20"/>
        </w:rPr>
        <w:t>プラスアルファ</w:t>
      </w:r>
    </w:p>
    <w:p w14:paraId="61A8DB69" w14:textId="0DB57EFE" w:rsidR="00854702" w:rsidRPr="002C3EF6" w:rsidRDefault="00D86E46" w:rsidP="00252147">
      <w:pPr>
        <w:pStyle w:val="aff0"/>
      </w:pPr>
      <w:r w:rsidRPr="002C3EF6">
        <w:rPr>
          <w:rFonts w:hint="eastAsia"/>
        </w:rPr>
        <w:t>IPA“</w:t>
      </w:r>
      <w:r w:rsidR="00854702" w:rsidRPr="002C3EF6">
        <w:rPr>
          <w:rFonts w:hint="eastAsia"/>
        </w:rPr>
        <w:t>中小企業の情報セキュリティ対策ガイドライン</w:t>
      </w:r>
      <w:r w:rsidRPr="002C3EF6">
        <w:rPr>
          <w:rFonts w:hint="eastAsia"/>
        </w:rPr>
        <w:t>（</w:t>
      </w:r>
      <w:r w:rsidR="00854702" w:rsidRPr="002C3EF6">
        <w:rPr>
          <w:rFonts w:hint="eastAsia"/>
        </w:rPr>
        <w:t>第2.1版</w:t>
      </w:r>
      <w:r w:rsidRPr="002C3EF6">
        <w:rPr>
          <w:rFonts w:hint="eastAsia"/>
        </w:rPr>
        <w:t>）”</w:t>
      </w:r>
      <w:r w:rsidR="00854702" w:rsidRPr="002C3EF6">
        <w:rPr>
          <w:rFonts w:hint="eastAsia"/>
        </w:rPr>
        <w:t>では、中小企業などの規模の小さい組織を対象</w:t>
      </w:r>
      <w:r w:rsidRPr="002C3EF6">
        <w:rPr>
          <w:rFonts w:hint="eastAsia"/>
        </w:rPr>
        <w:t>に</w:t>
      </w:r>
      <w:r w:rsidR="00854702" w:rsidRPr="002C3EF6">
        <w:rPr>
          <w:rFonts w:hint="eastAsia"/>
        </w:rPr>
        <w:t>、対策基準と実施手順とを</w:t>
      </w:r>
      <w:r w:rsidRPr="002C3EF6">
        <w:rPr>
          <w:rFonts w:hint="eastAsia"/>
        </w:rPr>
        <w:t>１</w:t>
      </w:r>
      <w:r w:rsidR="00854702" w:rsidRPr="002C3EF6">
        <w:rPr>
          <w:rFonts w:hint="eastAsia"/>
        </w:rPr>
        <w:t>階層に簡素化した</w:t>
      </w:r>
      <w:r w:rsidRPr="002C3EF6">
        <w:rPr>
          <w:rFonts w:hint="eastAsia"/>
        </w:rPr>
        <w:t>情報セキュリティ</w:t>
      </w:r>
      <w:r w:rsidR="00854702" w:rsidRPr="002C3EF6">
        <w:rPr>
          <w:rFonts w:hint="eastAsia"/>
        </w:rPr>
        <w:t>ポリシの策定を紹介しています。</w:t>
      </w:r>
    </w:p>
    <w:p w14:paraId="25F641D5" w14:textId="77777777" w:rsidR="003849B6" w:rsidRPr="002C3EF6" w:rsidRDefault="003849B6" w:rsidP="0053669C">
      <w:pPr>
        <w:widowControl/>
        <w:snapToGrid w:val="0"/>
        <w:spacing w:line="240" w:lineRule="exact"/>
        <w:jc w:val="left"/>
        <w:rPr>
          <w:rFonts w:hAnsi="Meiryo UI"/>
          <w:szCs w:val="20"/>
        </w:rPr>
      </w:pPr>
    </w:p>
    <w:tbl>
      <w:tblPr>
        <w:tblStyle w:val="a3"/>
        <w:tblW w:w="8707" w:type="dxa"/>
        <w:tblInd w:w="360" w:type="dxa"/>
        <w:tblLook w:val="04A0" w:firstRow="1" w:lastRow="0" w:firstColumn="1" w:lastColumn="0" w:noHBand="0" w:noVBand="1"/>
      </w:tblPr>
      <w:tblGrid>
        <w:gridCol w:w="8707"/>
      </w:tblGrid>
      <w:tr w:rsidR="00060AEE" w:rsidRPr="002C3EF6" w14:paraId="0CB97F0D" w14:textId="77777777" w:rsidTr="00252147">
        <w:tc>
          <w:tcPr>
            <w:tcW w:w="8707" w:type="dxa"/>
            <w:tcBorders>
              <w:top w:val="single" w:sz="4" w:space="0" w:color="auto"/>
              <w:left w:val="single" w:sz="4" w:space="0" w:color="auto"/>
              <w:bottom w:val="single" w:sz="4" w:space="0" w:color="auto"/>
              <w:right w:val="single" w:sz="4" w:space="0" w:color="auto"/>
            </w:tcBorders>
          </w:tcPr>
          <w:p w14:paraId="5E8FD5AD" w14:textId="77777777" w:rsidR="007315E4" w:rsidRDefault="007315E4" w:rsidP="007315E4">
            <w:pPr>
              <w:snapToGrid w:val="0"/>
              <w:spacing w:line="240" w:lineRule="exact"/>
              <w:rPr>
                <w:rFonts w:hAnsi="Meiryo UI"/>
                <w:szCs w:val="20"/>
              </w:rPr>
            </w:pPr>
            <w:r w:rsidRPr="002C3EF6">
              <w:rPr>
                <w:rFonts w:hAnsi="Meiryo UI" w:hint="eastAsia"/>
                <w:szCs w:val="20"/>
              </w:rPr>
              <w:t>例題</w:t>
            </w:r>
          </w:p>
          <w:p w14:paraId="64EB2948" w14:textId="43DF0A02" w:rsidR="007315E4" w:rsidRPr="002C3EF6" w:rsidRDefault="007315E4" w:rsidP="007315E4">
            <w:pPr>
              <w:snapToGrid w:val="0"/>
              <w:spacing w:line="240" w:lineRule="exact"/>
              <w:ind w:firstLineChars="100" w:firstLine="180"/>
              <w:rPr>
                <w:rFonts w:hAnsi="Meiryo UI"/>
                <w:szCs w:val="20"/>
              </w:rPr>
            </w:pPr>
            <w:r w:rsidRPr="002C3EF6">
              <w:rPr>
                <w:rFonts w:hAnsi="Meiryo UI" w:hint="eastAsia"/>
                <w:szCs w:val="20"/>
              </w:rPr>
              <w:t>企業の情報セキュリティポリシの基本方針策定に関する記述のうち，適切なものはどれか。</w:t>
            </w:r>
          </w:p>
          <w:p w14:paraId="2C9BAE03" w14:textId="77777777" w:rsidR="007315E4" w:rsidRPr="007315E4" w:rsidRDefault="007315E4" w:rsidP="007315E4">
            <w:pPr>
              <w:snapToGrid w:val="0"/>
              <w:spacing w:line="240" w:lineRule="exact"/>
              <w:rPr>
                <w:rFonts w:hAnsi="Meiryo UI"/>
                <w:szCs w:val="20"/>
              </w:rPr>
            </w:pPr>
          </w:p>
          <w:p w14:paraId="6B6F706B" w14:textId="77777777" w:rsidR="007315E4" w:rsidRPr="002C3EF6" w:rsidRDefault="007315E4" w:rsidP="007315E4">
            <w:pPr>
              <w:snapToGrid w:val="0"/>
              <w:spacing w:line="240" w:lineRule="exact"/>
              <w:ind w:firstLineChars="100" w:firstLine="180"/>
              <w:rPr>
                <w:rFonts w:hAnsi="Meiryo UI"/>
                <w:szCs w:val="20"/>
              </w:rPr>
            </w:pPr>
            <w:r w:rsidRPr="002C3EF6">
              <w:rPr>
                <w:rFonts w:hAnsi="Meiryo UI" w:hint="eastAsia"/>
                <w:szCs w:val="20"/>
              </w:rPr>
              <w:t>ア　業種ごとに共通であり，各企業で独自のものを策定する必要性は低い。</w:t>
            </w:r>
          </w:p>
          <w:p w14:paraId="2D38B614" w14:textId="77777777" w:rsidR="007315E4" w:rsidRPr="002C3EF6" w:rsidRDefault="007315E4" w:rsidP="007315E4">
            <w:pPr>
              <w:snapToGrid w:val="0"/>
              <w:spacing w:line="240" w:lineRule="exact"/>
              <w:ind w:firstLineChars="100" w:firstLine="180"/>
              <w:rPr>
                <w:rFonts w:hAnsi="Meiryo UI"/>
                <w:szCs w:val="20"/>
              </w:rPr>
            </w:pPr>
            <w:r w:rsidRPr="002C3EF6">
              <w:rPr>
                <w:rFonts w:hAnsi="Meiryo UI" w:hint="eastAsia"/>
                <w:szCs w:val="20"/>
              </w:rPr>
              <w:t>イ　システム管理者が策定し，システム管理者以外に知られないよう注意を払う。</w:t>
            </w:r>
          </w:p>
          <w:p w14:paraId="73ADE4D2" w14:textId="77777777" w:rsidR="007315E4" w:rsidRPr="002C3EF6" w:rsidRDefault="007315E4" w:rsidP="007315E4">
            <w:pPr>
              <w:snapToGrid w:val="0"/>
              <w:spacing w:line="240" w:lineRule="exact"/>
              <w:ind w:firstLineChars="100" w:firstLine="180"/>
              <w:rPr>
                <w:rFonts w:hAnsi="Meiryo UI"/>
                <w:szCs w:val="20"/>
              </w:rPr>
            </w:pPr>
            <w:r w:rsidRPr="002C3EF6">
              <w:rPr>
                <w:rFonts w:hAnsi="Meiryo UI" w:hint="eastAsia"/>
                <w:szCs w:val="20"/>
              </w:rPr>
              <w:t>ウ　情報セキュリティに対する企業の考え方や取り組みを明文化する。</w:t>
            </w:r>
          </w:p>
          <w:p w14:paraId="71303809" w14:textId="77777777" w:rsidR="007315E4" w:rsidRPr="002C3EF6" w:rsidRDefault="007315E4" w:rsidP="007315E4">
            <w:pPr>
              <w:snapToGrid w:val="0"/>
              <w:spacing w:line="240" w:lineRule="exact"/>
              <w:ind w:firstLineChars="100" w:firstLine="180"/>
              <w:rPr>
                <w:rFonts w:hAnsi="Meiryo UI"/>
                <w:szCs w:val="20"/>
              </w:rPr>
            </w:pPr>
            <w:r w:rsidRPr="002C3EF6">
              <w:rPr>
                <w:rFonts w:hAnsi="Meiryo UI" w:hint="eastAsia"/>
                <w:szCs w:val="20"/>
              </w:rPr>
              <w:t>エ　ファイアウォールの設定内容を決定し，文書化する。</w:t>
            </w:r>
          </w:p>
          <w:p w14:paraId="61E292E6" w14:textId="4F053DB7" w:rsidR="007315E4" w:rsidRDefault="007315E4" w:rsidP="007315E4">
            <w:pPr>
              <w:pBdr>
                <w:bottom w:val="single" w:sz="6" w:space="1" w:color="auto"/>
              </w:pBdr>
              <w:snapToGrid w:val="0"/>
              <w:spacing w:line="240" w:lineRule="exact"/>
              <w:rPr>
                <w:rFonts w:hAnsi="Meiryo UI"/>
                <w:szCs w:val="20"/>
              </w:rPr>
            </w:pPr>
          </w:p>
          <w:p w14:paraId="0FE4D9D5" w14:textId="77777777" w:rsidR="007315E4" w:rsidRPr="002C3EF6" w:rsidRDefault="007315E4" w:rsidP="007315E4">
            <w:pPr>
              <w:snapToGrid w:val="0"/>
              <w:spacing w:line="240" w:lineRule="exact"/>
              <w:rPr>
                <w:rFonts w:hAnsi="Meiryo UI"/>
                <w:szCs w:val="20"/>
              </w:rPr>
            </w:pPr>
          </w:p>
          <w:p w14:paraId="4C2A7578" w14:textId="77777777" w:rsidR="007315E4" w:rsidRPr="002C3EF6" w:rsidRDefault="007315E4" w:rsidP="007315E4">
            <w:pPr>
              <w:snapToGrid w:val="0"/>
              <w:spacing w:line="240" w:lineRule="exact"/>
              <w:ind w:leftChars="100" w:left="360" w:hangingChars="100" w:hanging="180"/>
              <w:rPr>
                <w:rFonts w:hAnsi="Meiryo UI"/>
                <w:szCs w:val="20"/>
              </w:rPr>
            </w:pPr>
            <w:r w:rsidRPr="002C3EF6">
              <w:rPr>
                <w:rFonts w:hAnsi="Meiryo UI" w:hint="eastAsia"/>
                <w:szCs w:val="20"/>
              </w:rPr>
              <w:t>ア　情報セキュリティポリシは、企業全体の情報セキュリティに関する基本方針です。各企業が、自社のセキュリティに対する取り組みや姿勢を示す必要があります。</w:t>
            </w:r>
          </w:p>
          <w:p w14:paraId="13E9565C" w14:textId="77777777" w:rsidR="007315E4" w:rsidRPr="002C3EF6" w:rsidRDefault="007315E4" w:rsidP="007315E4">
            <w:pPr>
              <w:snapToGrid w:val="0"/>
              <w:spacing w:line="240" w:lineRule="exact"/>
              <w:ind w:leftChars="100" w:left="360" w:hangingChars="100" w:hanging="180"/>
              <w:rPr>
                <w:rFonts w:hAnsi="Meiryo UI"/>
                <w:szCs w:val="20"/>
              </w:rPr>
            </w:pPr>
            <w:r w:rsidRPr="002C3EF6">
              <w:rPr>
                <w:rFonts w:hAnsi="Meiryo UI" w:hint="eastAsia"/>
                <w:szCs w:val="20"/>
              </w:rPr>
              <w:t>イ　情報</w:t>
            </w:r>
            <w:r w:rsidRPr="002C3EF6">
              <w:rPr>
                <w:rFonts w:hAnsi="Meiryo UI"/>
                <w:szCs w:val="20"/>
              </w:rPr>
              <w:t>セキュリティポリシを策定し公開すること</w:t>
            </w:r>
            <w:r w:rsidRPr="002C3EF6">
              <w:rPr>
                <w:rFonts w:hAnsi="Meiryo UI" w:hint="eastAsia"/>
                <w:szCs w:val="20"/>
              </w:rPr>
              <w:t>によって</w:t>
            </w:r>
            <w:r w:rsidRPr="002C3EF6">
              <w:rPr>
                <w:rFonts w:hAnsi="Meiryo UI"/>
                <w:szCs w:val="20"/>
              </w:rPr>
              <w:t>、責任の所在や判断基準</w:t>
            </w:r>
            <w:r w:rsidRPr="002C3EF6">
              <w:rPr>
                <w:rFonts w:hAnsi="Meiryo UI" w:hint="eastAsia"/>
                <w:szCs w:val="20"/>
              </w:rPr>
              <w:t>、</w:t>
            </w:r>
            <w:r w:rsidRPr="002C3EF6">
              <w:rPr>
                <w:rFonts w:hAnsi="Meiryo UI"/>
                <w:szCs w:val="20"/>
              </w:rPr>
              <w:t>実施すべき対策が明らかになり、その結果、社員の</w:t>
            </w:r>
            <w:r w:rsidRPr="002C3EF6">
              <w:rPr>
                <w:rFonts w:hAnsi="Meiryo UI" w:hint="eastAsia"/>
                <w:szCs w:val="20"/>
              </w:rPr>
              <w:t>１</w:t>
            </w:r>
            <w:r w:rsidRPr="002C3EF6">
              <w:rPr>
                <w:rFonts w:hAnsi="Meiryo UI"/>
                <w:szCs w:val="20"/>
              </w:rPr>
              <w:t>人</w:t>
            </w:r>
            <w:r w:rsidRPr="002C3EF6">
              <w:rPr>
                <w:rFonts w:hAnsi="Meiryo UI" w:hint="eastAsia"/>
                <w:szCs w:val="20"/>
              </w:rPr>
              <w:t>ひとり</w:t>
            </w:r>
            <w:r w:rsidRPr="002C3EF6">
              <w:rPr>
                <w:rFonts w:hAnsi="Meiryo UI"/>
                <w:szCs w:val="20"/>
              </w:rPr>
              <w:t>の</w:t>
            </w:r>
            <w:r w:rsidRPr="002C3EF6">
              <w:rPr>
                <w:rFonts w:hAnsi="Meiryo UI" w:hint="eastAsia"/>
                <w:szCs w:val="20"/>
              </w:rPr>
              <w:t>情報</w:t>
            </w:r>
            <w:r w:rsidRPr="002C3EF6">
              <w:rPr>
                <w:rFonts w:hAnsi="Meiryo UI"/>
                <w:szCs w:val="20"/>
              </w:rPr>
              <w:t>セキュリティに対する意識や、企業の対外的なイメージや信頼性が向上</w:t>
            </w:r>
            <w:r w:rsidRPr="002C3EF6">
              <w:rPr>
                <w:rFonts w:hAnsi="Meiryo UI" w:hint="eastAsia"/>
                <w:szCs w:val="20"/>
              </w:rPr>
              <w:t>します</w:t>
            </w:r>
            <w:r w:rsidRPr="002C3EF6">
              <w:rPr>
                <w:rFonts w:hAnsi="Meiryo UI"/>
                <w:szCs w:val="20"/>
              </w:rPr>
              <w:t>。</w:t>
            </w:r>
          </w:p>
          <w:p w14:paraId="79A2D21F" w14:textId="4DE91ACE" w:rsidR="007315E4" w:rsidRDefault="007315E4" w:rsidP="007315E4">
            <w:pPr>
              <w:autoSpaceDE w:val="0"/>
              <w:autoSpaceDN w:val="0"/>
              <w:snapToGrid w:val="0"/>
              <w:spacing w:line="240" w:lineRule="exact"/>
              <w:ind w:leftChars="100" w:left="360" w:hangingChars="100" w:hanging="180"/>
              <w:jc w:val="left"/>
              <w:rPr>
                <w:rFonts w:hAnsi="Meiryo UI"/>
                <w:szCs w:val="20"/>
              </w:rPr>
            </w:pPr>
            <w:r w:rsidRPr="002C3EF6">
              <w:rPr>
                <w:rFonts w:hAnsi="Meiryo UI" w:hint="eastAsia"/>
                <w:szCs w:val="20"/>
              </w:rPr>
              <w:t>エ　ファイウォールの設定など、個別のセキュリティ対策は、実施手順で示します。</w:t>
            </w:r>
          </w:p>
          <w:p w14:paraId="02B632B2" w14:textId="77777777" w:rsidR="007315E4" w:rsidRPr="002C3EF6" w:rsidRDefault="007315E4" w:rsidP="007315E4">
            <w:pPr>
              <w:autoSpaceDE w:val="0"/>
              <w:autoSpaceDN w:val="0"/>
              <w:snapToGrid w:val="0"/>
              <w:spacing w:line="240" w:lineRule="exact"/>
              <w:ind w:leftChars="100" w:left="360" w:hangingChars="100" w:hanging="180"/>
              <w:jc w:val="left"/>
              <w:rPr>
                <w:rFonts w:hAnsi="Meiryo UI"/>
                <w:szCs w:val="20"/>
              </w:rPr>
            </w:pPr>
          </w:p>
          <w:p w14:paraId="7663F322" w14:textId="77777777" w:rsidR="007315E4" w:rsidRPr="002C3EF6" w:rsidRDefault="007315E4" w:rsidP="007315E4">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基本情報　平成15年度春　問72　[出題頻度：★☆☆]</w:t>
            </w:r>
          </w:p>
          <w:p w14:paraId="6CF1A0FA" w14:textId="2A59B107" w:rsidR="00060AEE" w:rsidRPr="002C3EF6" w:rsidRDefault="007315E4" w:rsidP="007315E4">
            <w:pPr>
              <w:widowControl/>
              <w:snapToGrid w:val="0"/>
              <w:spacing w:line="240" w:lineRule="exact"/>
              <w:jc w:val="right"/>
              <w:rPr>
                <w:rFonts w:hAnsi="Meiryo UI"/>
                <w:szCs w:val="20"/>
              </w:rPr>
            </w:pPr>
            <w:r w:rsidRPr="002C3EF6">
              <w:rPr>
                <w:rFonts w:hAnsi="Meiryo UI" w:hint="eastAsia"/>
                <w:szCs w:val="20"/>
              </w:rPr>
              <w:t>解答－ウ</w:t>
            </w:r>
          </w:p>
        </w:tc>
      </w:tr>
    </w:tbl>
    <w:p w14:paraId="10127108" w14:textId="72578216" w:rsidR="00BD6C48" w:rsidRPr="002C3EF6" w:rsidRDefault="00F0077D" w:rsidP="0053669C">
      <w:pPr>
        <w:widowControl/>
        <w:snapToGrid w:val="0"/>
        <w:spacing w:line="240" w:lineRule="exact"/>
        <w:jc w:val="right"/>
        <w:rPr>
          <w:rFonts w:hAnsi="Meiryo UI"/>
          <w:szCs w:val="20"/>
        </w:rPr>
      </w:pPr>
      <w:r w:rsidRPr="002C3EF6">
        <w:rPr>
          <w:rFonts w:hAnsi="Meiryo UI" w:hint="eastAsia"/>
          <w:szCs w:val="20"/>
        </w:rPr>
        <w:t xml:space="preserve">別冊演習ドリル 》 </w:t>
      </w:r>
      <w:r w:rsidR="00B00A3C" w:rsidRPr="002C3EF6">
        <w:rPr>
          <w:rFonts w:hAnsi="Meiryo UI" w:hint="eastAsia"/>
          <w:szCs w:val="20"/>
        </w:rPr>
        <w:t>1-762</w:t>
      </w:r>
    </w:p>
    <w:p w14:paraId="2E86FB40" w14:textId="77777777" w:rsidR="00CF5834" w:rsidRPr="002C3EF6" w:rsidRDefault="00CF5834" w:rsidP="0053669C">
      <w:pPr>
        <w:widowControl/>
        <w:snapToGrid w:val="0"/>
        <w:spacing w:line="240" w:lineRule="exact"/>
        <w:jc w:val="left"/>
        <w:rPr>
          <w:rFonts w:hAnsi="Meiryo UI"/>
          <w:szCs w:val="20"/>
        </w:rPr>
      </w:pPr>
      <w:r w:rsidRPr="002C3EF6">
        <w:rPr>
          <w:rFonts w:hAnsi="Meiryo UI"/>
          <w:szCs w:val="20"/>
        </w:rPr>
        <w:br w:type="page"/>
      </w:r>
    </w:p>
    <w:p w14:paraId="0B619AB3" w14:textId="127A4DE8" w:rsidR="00CF2B48" w:rsidRPr="002C3EF6" w:rsidRDefault="0074578D" w:rsidP="00D324CE">
      <w:pPr>
        <w:pStyle w:val="2"/>
      </w:pPr>
      <w:r>
        <w:rPr>
          <w:rFonts w:hint="eastAsia"/>
        </w:rPr>
        <w:lastRenderedPageBreak/>
        <w:t>5</w:t>
      </w:r>
      <w:r>
        <w:t xml:space="preserve">. </w:t>
      </w:r>
      <w:r w:rsidR="003849B6" w:rsidRPr="002C3EF6">
        <w:rPr>
          <w:rFonts w:hint="eastAsia"/>
        </w:rPr>
        <w:t>情報セキュリティマネジメントシステム</w:t>
      </w:r>
      <w:r w:rsidR="0008157F" w:rsidRPr="002C3EF6">
        <w:rPr>
          <w:rFonts w:hint="eastAsia"/>
        </w:rPr>
        <w:t>（ISMS）</w:t>
      </w:r>
    </w:p>
    <w:p w14:paraId="5105C704" w14:textId="77777777" w:rsidR="00D822E0" w:rsidRDefault="00D822E0" w:rsidP="0053669C">
      <w:pPr>
        <w:widowControl/>
        <w:snapToGrid w:val="0"/>
        <w:spacing w:line="240" w:lineRule="exact"/>
        <w:jc w:val="left"/>
        <w:rPr>
          <w:rFonts w:hAnsi="Meiryo UI"/>
          <w:szCs w:val="20"/>
        </w:rPr>
      </w:pPr>
    </w:p>
    <w:p w14:paraId="3A786D57" w14:textId="5DDBB6EF" w:rsidR="00CF5834" w:rsidRPr="002C3EF6" w:rsidRDefault="00CF5834" w:rsidP="00D822E0">
      <w:pPr>
        <w:pStyle w:val="afa"/>
        <w:pBdr>
          <w:right w:val="single" w:sz="4" w:space="0" w:color="auto"/>
        </w:pBdr>
        <w:ind w:left="180" w:firstLine="180"/>
        <w:rPr>
          <w:rFonts w:hAnsi="Meiryo UI"/>
          <w:szCs w:val="20"/>
        </w:rPr>
      </w:pPr>
      <w:r w:rsidRPr="002C3EF6">
        <w:rPr>
          <w:rFonts w:hAnsi="Meiryo UI" w:hint="eastAsia"/>
          <w:szCs w:val="20"/>
        </w:rPr>
        <w:t>学習のポイント</w:t>
      </w:r>
    </w:p>
    <w:p w14:paraId="390771CE" w14:textId="6CF73D72" w:rsidR="00CF5834" w:rsidRPr="002C3EF6" w:rsidRDefault="00D822E0" w:rsidP="00D822E0">
      <w:pPr>
        <w:pStyle w:val="afa"/>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CF5834" w:rsidRPr="002C3EF6">
        <w:rPr>
          <w:rFonts w:hAnsi="Meiryo UI" w:hint="eastAsia"/>
          <w:szCs w:val="20"/>
        </w:rPr>
        <w:t>例題を解くことができるように用語を覚えておこう！</w:t>
      </w:r>
    </w:p>
    <w:p w14:paraId="6DA5C573" w14:textId="77777777" w:rsidR="00471291" w:rsidRPr="002C3EF6" w:rsidRDefault="00471291" w:rsidP="0053669C">
      <w:pPr>
        <w:snapToGrid w:val="0"/>
        <w:spacing w:line="240" w:lineRule="exact"/>
        <w:rPr>
          <w:rFonts w:hAnsi="Meiryo UI"/>
          <w:szCs w:val="20"/>
        </w:rPr>
      </w:pPr>
    </w:p>
    <w:p w14:paraId="0B94AFE9" w14:textId="6BEE2F73" w:rsidR="00CF2B48" w:rsidRDefault="00CF2B48" w:rsidP="00A73483">
      <w:pPr>
        <w:snapToGrid w:val="0"/>
        <w:spacing w:line="240" w:lineRule="exact"/>
        <w:ind w:leftChars="100" w:left="180" w:firstLineChars="100" w:firstLine="180"/>
        <w:rPr>
          <w:rFonts w:hAnsi="Meiryo UI"/>
          <w:szCs w:val="20"/>
        </w:rPr>
      </w:pPr>
      <w:r w:rsidRPr="00A73483">
        <w:rPr>
          <w:rFonts w:hAnsi="Meiryo UI"/>
          <w:bCs/>
          <w:szCs w:val="20"/>
        </w:rPr>
        <w:t>ISMS</w:t>
      </w:r>
      <w:r w:rsidRPr="002C3EF6">
        <w:rPr>
          <w:rFonts w:hAnsi="Meiryo UI" w:hint="eastAsia"/>
          <w:szCs w:val="20"/>
        </w:rPr>
        <w:t>（I</w:t>
      </w:r>
      <w:r w:rsidRPr="002C3EF6">
        <w:rPr>
          <w:rFonts w:hAnsi="Meiryo UI"/>
          <w:szCs w:val="20"/>
        </w:rPr>
        <w:t>nformati</w:t>
      </w:r>
      <w:r w:rsidRPr="00A73483">
        <w:rPr>
          <w:rFonts w:hAnsi="Meiryo UI"/>
          <w:szCs w:val="20"/>
        </w:rPr>
        <w:t>on Security Management System</w:t>
      </w:r>
      <w:r w:rsidRPr="00A73483">
        <w:rPr>
          <w:rFonts w:hAnsi="Meiryo UI" w:hint="eastAsia"/>
          <w:szCs w:val="20"/>
        </w:rPr>
        <w:t>：情報セキュリティマネジメントシステム</w:t>
      </w:r>
      <w:r w:rsidRPr="00A73483">
        <w:rPr>
          <w:rFonts w:hAnsi="Meiryo UI"/>
          <w:szCs w:val="20"/>
        </w:rPr>
        <w:t>）の目的は、情報資産の喪失、流出、外部からの不正アクセスなどの脅威から</w:t>
      </w:r>
      <w:r w:rsidRPr="00A73483">
        <w:rPr>
          <w:rFonts w:hAnsi="Meiryo UI" w:hint="eastAsia"/>
          <w:szCs w:val="20"/>
        </w:rPr>
        <w:t>システムを</w:t>
      </w:r>
      <w:r w:rsidRPr="00A73483">
        <w:rPr>
          <w:rFonts w:hAnsi="Meiryo UI"/>
          <w:szCs w:val="20"/>
        </w:rPr>
        <w:t>守り、情報の機密性、完全性、可用性を継続的に確保・維持するシステムを確立すること</w:t>
      </w:r>
      <w:r w:rsidRPr="00A73483">
        <w:rPr>
          <w:rFonts w:hAnsi="Meiryo UI" w:hint="eastAsia"/>
          <w:szCs w:val="20"/>
        </w:rPr>
        <w:t>です。</w:t>
      </w:r>
    </w:p>
    <w:p w14:paraId="2B9F2E3D" w14:textId="77777777" w:rsidR="00841A95" w:rsidRPr="00A73483" w:rsidRDefault="00841A95" w:rsidP="00A73483">
      <w:pPr>
        <w:snapToGrid w:val="0"/>
        <w:spacing w:line="240" w:lineRule="exact"/>
        <w:ind w:leftChars="100" w:left="180" w:firstLineChars="100" w:firstLine="180"/>
        <w:rPr>
          <w:rFonts w:hAnsi="Meiryo UI"/>
          <w:szCs w:val="20"/>
        </w:rPr>
      </w:pPr>
    </w:p>
    <w:p w14:paraId="622D3D1B" w14:textId="77777777" w:rsidR="00CF2B48" w:rsidRPr="00A73483" w:rsidRDefault="0008157F" w:rsidP="00A73483">
      <w:pPr>
        <w:pStyle w:val="4"/>
      </w:pPr>
      <w:r w:rsidRPr="00A73483">
        <w:rPr>
          <w:rFonts w:hint="eastAsia"/>
        </w:rPr>
        <w:t>①</w:t>
      </w:r>
      <w:r w:rsidR="00CF2B48" w:rsidRPr="00A73483">
        <w:t>ISMS適用範囲</w:t>
      </w:r>
    </w:p>
    <w:p w14:paraId="7C8E2F3D" w14:textId="77777777" w:rsidR="00CF2B48" w:rsidRPr="00A73483" w:rsidRDefault="00CF2B48" w:rsidP="00A73483">
      <w:pPr>
        <w:snapToGrid w:val="0"/>
        <w:spacing w:line="240" w:lineRule="exact"/>
        <w:ind w:leftChars="300" w:left="540" w:firstLineChars="100" w:firstLine="180"/>
        <w:rPr>
          <w:rFonts w:hAnsi="Meiryo UI"/>
          <w:szCs w:val="20"/>
        </w:rPr>
      </w:pPr>
      <w:r w:rsidRPr="00A73483">
        <w:rPr>
          <w:rFonts w:hAnsi="Meiryo UI" w:hint="eastAsia"/>
          <w:szCs w:val="20"/>
        </w:rPr>
        <w:t>ISMSを構築する際には、最初に、事業、組織、所在地、資産、技術の特徴の観点から、</w:t>
      </w:r>
      <w:r w:rsidRPr="00A73483">
        <w:rPr>
          <w:rFonts w:hAnsi="Meiryo UI"/>
          <w:szCs w:val="20"/>
        </w:rPr>
        <w:t>ISMS適用範囲</w:t>
      </w:r>
      <w:r w:rsidRPr="00A73483">
        <w:rPr>
          <w:rFonts w:hAnsi="Meiryo UI" w:hint="eastAsia"/>
          <w:szCs w:val="20"/>
        </w:rPr>
        <w:t>を決める必要があります。基本的には、事業所名、部署名、所在地を明示します。</w:t>
      </w:r>
    </w:p>
    <w:p w14:paraId="75B72FB8" w14:textId="77777777" w:rsidR="00CF2B48" w:rsidRPr="00A73483" w:rsidRDefault="0008157F" w:rsidP="00A73483">
      <w:pPr>
        <w:pStyle w:val="4"/>
      </w:pPr>
      <w:r w:rsidRPr="00A73483">
        <w:rPr>
          <w:rFonts w:hint="eastAsia"/>
        </w:rPr>
        <w:t>②</w:t>
      </w:r>
      <w:r w:rsidR="00CF2B48" w:rsidRPr="00A73483">
        <w:rPr>
          <w:rFonts w:hint="eastAsia"/>
        </w:rPr>
        <w:t>リーダシップとコミットメント</w:t>
      </w:r>
    </w:p>
    <w:p w14:paraId="0FAE89BA" w14:textId="77777777" w:rsidR="00CF2B48" w:rsidRPr="00A73483" w:rsidRDefault="00CF2B48" w:rsidP="00A73483">
      <w:pPr>
        <w:snapToGrid w:val="0"/>
        <w:spacing w:line="240" w:lineRule="exact"/>
        <w:ind w:leftChars="300" w:left="540" w:firstLineChars="100" w:firstLine="180"/>
        <w:rPr>
          <w:rFonts w:hAnsi="Meiryo UI"/>
          <w:szCs w:val="20"/>
        </w:rPr>
      </w:pPr>
      <w:r w:rsidRPr="00A73483">
        <w:rPr>
          <w:rFonts w:hAnsi="Meiryo UI" w:hint="eastAsia"/>
          <w:szCs w:val="20"/>
        </w:rPr>
        <w:t>経営者は、組織の事業プロセスをISMSの要求事項に沿うようするために、ISMSに必要な経営資源が利用可能であることを確実にし、有効なISMS要求事項への適合の重要性を伝達する必要があります。そのため、情報セキュリティ方針と情報セキュリティ目的を確立し、ISMSの構築に関してリーダシップとコミットメントを実証する必要があります。</w:t>
      </w:r>
    </w:p>
    <w:p w14:paraId="35E65CFE" w14:textId="77777777" w:rsidR="00CF2B48" w:rsidRPr="00A73483" w:rsidRDefault="0008157F" w:rsidP="00A73483">
      <w:pPr>
        <w:pStyle w:val="4"/>
      </w:pPr>
      <w:r w:rsidRPr="00A73483">
        <w:rPr>
          <w:rFonts w:hint="eastAsia"/>
        </w:rPr>
        <w:t>③</w:t>
      </w:r>
      <w:r w:rsidR="00CF2B48" w:rsidRPr="00A73483">
        <w:t>PDCAモデル</w:t>
      </w:r>
    </w:p>
    <w:p w14:paraId="618A4D7E" w14:textId="77777777" w:rsidR="00CF2B48" w:rsidRPr="00A73483" w:rsidRDefault="00CF2B48" w:rsidP="00A73483">
      <w:pPr>
        <w:snapToGrid w:val="0"/>
        <w:spacing w:line="240" w:lineRule="exact"/>
        <w:ind w:leftChars="100" w:left="180" w:firstLineChars="300" w:firstLine="540"/>
        <w:rPr>
          <w:rFonts w:hAnsi="Meiryo UI"/>
          <w:szCs w:val="20"/>
        </w:rPr>
      </w:pPr>
      <w:r w:rsidRPr="00A73483">
        <w:rPr>
          <w:rFonts w:hAnsi="Meiryo UI" w:hint="eastAsia"/>
          <w:szCs w:val="20"/>
        </w:rPr>
        <w:t>ISMSの構築には、PDCA（Plan→Do→Check→Act）モデルの導入は不可欠です。</w:t>
      </w:r>
    </w:p>
    <w:p w14:paraId="11CBD715" w14:textId="77777777" w:rsidR="00CF2B48" w:rsidRPr="005D52E0" w:rsidRDefault="0008157F" w:rsidP="00A73483">
      <w:pPr>
        <w:snapToGrid w:val="0"/>
        <w:spacing w:line="240" w:lineRule="exact"/>
        <w:ind w:leftChars="100" w:left="180" w:firstLineChars="300" w:firstLine="540"/>
        <w:rPr>
          <w:rFonts w:hAnsi="Meiryo UI"/>
          <w:b/>
          <w:bCs/>
          <w:szCs w:val="20"/>
        </w:rPr>
      </w:pPr>
      <w:r w:rsidRPr="005D52E0">
        <w:rPr>
          <w:rFonts w:hAnsi="Meiryo UI" w:hint="eastAsia"/>
          <w:b/>
          <w:bCs/>
          <w:szCs w:val="20"/>
        </w:rPr>
        <w:t>・</w:t>
      </w:r>
      <w:r w:rsidR="00CF2B48" w:rsidRPr="005D52E0">
        <w:rPr>
          <w:rFonts w:hAnsi="Meiryo UI" w:hint="eastAsia"/>
          <w:b/>
          <w:bCs/>
          <w:szCs w:val="20"/>
        </w:rPr>
        <w:t>計画（Plan）</w:t>
      </w:r>
    </w:p>
    <w:p w14:paraId="54070137" w14:textId="77777777" w:rsidR="00CF2B48" w:rsidRPr="00A73483" w:rsidRDefault="00CF2B48" w:rsidP="00A73483">
      <w:pPr>
        <w:snapToGrid w:val="0"/>
        <w:spacing w:line="240" w:lineRule="exact"/>
        <w:ind w:leftChars="400" w:left="720" w:firstLineChars="100" w:firstLine="180"/>
        <w:rPr>
          <w:rFonts w:hAnsi="Meiryo UI"/>
          <w:szCs w:val="20"/>
        </w:rPr>
      </w:pPr>
      <w:r w:rsidRPr="00A73483">
        <w:rPr>
          <w:rFonts w:hAnsi="Meiryo UI" w:hint="eastAsia"/>
          <w:szCs w:val="20"/>
        </w:rPr>
        <w:t>まず、ISMSの適用範囲及び基本方針を経営陣のコミットメントを得て確立します。次に、リスクアセスメントに基づいて管理目的と管理策を選択します。最後にリスク対応後に残っているリスクについて経営陣の承認を得ます。</w:t>
      </w:r>
    </w:p>
    <w:p w14:paraId="2BC68ADA" w14:textId="77777777" w:rsidR="00CF2B48" w:rsidRPr="005D52E0" w:rsidRDefault="0008157F" w:rsidP="00A73483">
      <w:pPr>
        <w:snapToGrid w:val="0"/>
        <w:spacing w:line="240" w:lineRule="exact"/>
        <w:ind w:leftChars="100" w:left="180" w:firstLineChars="300" w:firstLine="540"/>
        <w:rPr>
          <w:rFonts w:hAnsi="Meiryo UI"/>
          <w:b/>
          <w:bCs/>
          <w:szCs w:val="20"/>
        </w:rPr>
      </w:pPr>
      <w:r w:rsidRPr="005D52E0">
        <w:rPr>
          <w:rFonts w:hAnsi="Meiryo UI" w:hint="eastAsia"/>
          <w:b/>
          <w:bCs/>
          <w:szCs w:val="20"/>
        </w:rPr>
        <w:t>・</w:t>
      </w:r>
      <w:r w:rsidR="00CF2B48" w:rsidRPr="005D52E0">
        <w:rPr>
          <w:rFonts w:hAnsi="Meiryo UI" w:hint="eastAsia"/>
          <w:b/>
          <w:bCs/>
          <w:szCs w:val="20"/>
        </w:rPr>
        <w:t>運用（Do）</w:t>
      </w:r>
    </w:p>
    <w:p w14:paraId="7AC987F0" w14:textId="77777777" w:rsidR="00CF2B48" w:rsidRPr="00A73483" w:rsidRDefault="00CF2B48" w:rsidP="00A73483">
      <w:pPr>
        <w:snapToGrid w:val="0"/>
        <w:spacing w:line="240" w:lineRule="exact"/>
        <w:ind w:leftChars="400" w:left="720" w:firstLineChars="100" w:firstLine="180"/>
        <w:rPr>
          <w:rFonts w:hAnsi="Meiryo UI"/>
          <w:szCs w:val="20"/>
        </w:rPr>
      </w:pPr>
      <w:r w:rsidRPr="00A73483">
        <w:rPr>
          <w:rFonts w:hAnsi="Meiryo UI" w:hint="eastAsia"/>
          <w:szCs w:val="20"/>
        </w:rPr>
        <w:t>リスク対応計画を策定し、これに従い優先順位の高い管理策から実施します。そして、管理策の有効性を測定します。また、教育・訓練及び意識向上のためのプログラムを実施します。ISMSの運用を管理し、ISMSのための経営資源を管理します。迅速にセキュリティ事象を抽出し、セキュリティインシデントに対応できるための手順及びその他の管理策を実施します。</w:t>
      </w:r>
    </w:p>
    <w:p w14:paraId="2070EB9D" w14:textId="77777777" w:rsidR="00CF2B48" w:rsidRPr="005D52E0" w:rsidRDefault="0008157F" w:rsidP="00A73483">
      <w:pPr>
        <w:snapToGrid w:val="0"/>
        <w:spacing w:line="240" w:lineRule="exact"/>
        <w:ind w:leftChars="100" w:left="180" w:firstLineChars="300" w:firstLine="540"/>
        <w:rPr>
          <w:rFonts w:hAnsi="Meiryo UI"/>
          <w:b/>
          <w:bCs/>
          <w:szCs w:val="20"/>
        </w:rPr>
      </w:pPr>
      <w:r w:rsidRPr="005D52E0">
        <w:rPr>
          <w:rFonts w:hAnsi="Meiryo UI" w:hint="eastAsia"/>
          <w:b/>
          <w:bCs/>
          <w:szCs w:val="20"/>
        </w:rPr>
        <w:t>・</w:t>
      </w:r>
      <w:r w:rsidR="00CF2B48" w:rsidRPr="005D52E0">
        <w:rPr>
          <w:rFonts w:hAnsi="Meiryo UI" w:hint="eastAsia"/>
          <w:b/>
          <w:bCs/>
          <w:szCs w:val="20"/>
        </w:rPr>
        <w:t>パフォーマンス評価（Check）</w:t>
      </w:r>
    </w:p>
    <w:p w14:paraId="270BAF64" w14:textId="77777777" w:rsidR="00CF2B48" w:rsidRPr="00A73483" w:rsidRDefault="00CF2B48" w:rsidP="00A73483">
      <w:pPr>
        <w:snapToGrid w:val="0"/>
        <w:spacing w:line="240" w:lineRule="exact"/>
        <w:ind w:leftChars="400" w:left="720" w:firstLineChars="100" w:firstLine="180"/>
        <w:rPr>
          <w:rFonts w:hAnsi="Meiryo UI"/>
          <w:szCs w:val="20"/>
        </w:rPr>
      </w:pPr>
      <w:r w:rsidRPr="00A73483">
        <w:rPr>
          <w:rFonts w:hAnsi="Meiryo UI" w:hint="eastAsia"/>
          <w:szCs w:val="20"/>
        </w:rPr>
        <w:t>セキュリティ活動が期待通り行われているか、セキュリティ違反やインシデントが発生していないかを内部監査すると同時に、ISMSの有効性について定期的に確認しながら継続的な改善を行います。これをマネジメントレビューといいます。そして、内部監査やマネジメントレビューから得られた事項を考慮するために、セキュリティ計画を更新します。また、ISMSの有効性やパフォーマンスに影響を及ぼす可能性がある活動及び事象を記録します。</w:t>
      </w:r>
    </w:p>
    <w:p w14:paraId="06546281" w14:textId="77777777" w:rsidR="00CF2B48" w:rsidRPr="005D52E0" w:rsidRDefault="0008157F" w:rsidP="00A73483">
      <w:pPr>
        <w:snapToGrid w:val="0"/>
        <w:spacing w:line="240" w:lineRule="exact"/>
        <w:ind w:leftChars="100" w:left="180" w:firstLineChars="300" w:firstLine="540"/>
        <w:rPr>
          <w:rFonts w:hAnsi="Meiryo UI"/>
          <w:b/>
          <w:bCs/>
          <w:szCs w:val="20"/>
        </w:rPr>
      </w:pPr>
      <w:r w:rsidRPr="005D52E0">
        <w:rPr>
          <w:rFonts w:hAnsi="Meiryo UI" w:hint="eastAsia"/>
          <w:b/>
          <w:bCs/>
          <w:szCs w:val="20"/>
        </w:rPr>
        <w:t>・</w:t>
      </w:r>
      <w:r w:rsidR="00CF2B48" w:rsidRPr="005D52E0">
        <w:rPr>
          <w:rFonts w:hAnsi="Meiryo UI" w:hint="eastAsia"/>
          <w:b/>
          <w:bCs/>
          <w:szCs w:val="20"/>
        </w:rPr>
        <w:t>改善（Act）</w:t>
      </w:r>
    </w:p>
    <w:p w14:paraId="6E5393CD" w14:textId="77777777" w:rsidR="0008157F" w:rsidRPr="00A73483" w:rsidRDefault="00CF2B48" w:rsidP="00A73483">
      <w:pPr>
        <w:snapToGrid w:val="0"/>
        <w:spacing w:line="240" w:lineRule="exact"/>
        <w:ind w:leftChars="400" w:left="720" w:firstLineChars="100" w:firstLine="180"/>
        <w:rPr>
          <w:rFonts w:hAnsi="Meiryo UI"/>
          <w:szCs w:val="20"/>
        </w:rPr>
      </w:pPr>
      <w:r w:rsidRPr="00A73483">
        <w:rPr>
          <w:rFonts w:hAnsi="Meiryo UI" w:hint="eastAsia"/>
          <w:szCs w:val="20"/>
        </w:rPr>
        <w:t>特定した改善策をISMSに導入し、適切な是正処置及び予防処置をとります。また、利害関係者に、処置と改善策を伝え、合意を得ることで、継続的改善を行い改善策が目的を達成することを確実にします。</w:t>
      </w:r>
    </w:p>
    <w:p w14:paraId="175A0E5F" w14:textId="7113C2C4" w:rsidR="00DD4C96" w:rsidRPr="002C3EF6" w:rsidRDefault="00DD4C96" w:rsidP="00A73483">
      <w:pPr>
        <w:snapToGrid w:val="0"/>
        <w:spacing w:line="240" w:lineRule="exact"/>
        <w:ind w:leftChars="400" w:left="720" w:firstLineChars="100" w:firstLine="180"/>
        <w:rPr>
          <w:rFonts w:hAnsi="Meiryo UI"/>
          <w:szCs w:val="20"/>
        </w:rPr>
      </w:pPr>
      <w:r w:rsidRPr="00A73483">
        <w:rPr>
          <w:rFonts w:hAnsi="Meiryo UI" w:hint="eastAsia"/>
          <w:szCs w:val="20"/>
        </w:rPr>
        <w:t>なお、JIS Q 27000：201</w:t>
      </w:r>
      <w:r w:rsidR="00F406A3" w:rsidRPr="00A73483">
        <w:rPr>
          <w:rFonts w:hAnsi="Meiryo UI" w:hint="eastAsia"/>
          <w:szCs w:val="20"/>
        </w:rPr>
        <w:t>9</w:t>
      </w:r>
      <w:r w:rsidRPr="00A73483">
        <w:rPr>
          <w:rFonts w:hAnsi="Meiryo UI" w:hint="eastAsia"/>
          <w:szCs w:val="20"/>
        </w:rPr>
        <w:t>では、是正処置を「</w:t>
      </w:r>
      <w:r w:rsidRPr="00A73483">
        <w:rPr>
          <w:rFonts w:hAnsi="Meiryo UI"/>
          <w:szCs w:val="20"/>
        </w:rPr>
        <w:t>不適合の原因を除去し</w:t>
      </w:r>
      <w:r w:rsidR="00841A95">
        <w:rPr>
          <w:rFonts w:hAnsi="Meiryo UI" w:hint="eastAsia"/>
          <w:szCs w:val="20"/>
        </w:rPr>
        <w:t>、</w:t>
      </w:r>
      <w:r w:rsidRPr="00A73483">
        <w:rPr>
          <w:rFonts w:hAnsi="Meiryo UI"/>
          <w:szCs w:val="20"/>
        </w:rPr>
        <w:t>再発を防止するための処置</w:t>
      </w:r>
      <w:r w:rsidRPr="00A73483">
        <w:rPr>
          <w:rFonts w:hAnsi="Meiryo UI" w:hint="eastAsia"/>
          <w:szCs w:val="20"/>
        </w:rPr>
        <w:t>」、継続的改善を「</w:t>
      </w:r>
      <w:r w:rsidRPr="00A73483">
        <w:rPr>
          <w:rFonts w:hAnsi="Meiryo UI"/>
          <w:szCs w:val="20"/>
        </w:rPr>
        <w:t>パフォーマンスを向上するために繰</w:t>
      </w:r>
      <w:r w:rsidRPr="002C3EF6">
        <w:rPr>
          <w:rFonts w:hAnsi="Meiryo UI"/>
          <w:szCs w:val="20"/>
        </w:rPr>
        <w:t>り返し行われる活動</w:t>
      </w:r>
      <w:r w:rsidRPr="002C3EF6">
        <w:rPr>
          <w:rFonts w:hAnsi="Meiryo UI" w:hint="eastAsia"/>
          <w:szCs w:val="20"/>
        </w:rPr>
        <w:t>」と定義しています。</w:t>
      </w:r>
    </w:p>
    <w:p w14:paraId="01EE18C3" w14:textId="77777777" w:rsidR="007315E4" w:rsidRDefault="007315E4" w:rsidP="0053669C">
      <w:pPr>
        <w:snapToGrid w:val="0"/>
        <w:spacing w:line="240" w:lineRule="exact"/>
        <w:rPr>
          <w:rFonts w:hAnsi="Meiryo UI"/>
          <w:szCs w:val="20"/>
        </w:rPr>
      </w:pPr>
    </w:p>
    <w:p w14:paraId="17DE47ED" w14:textId="77777777" w:rsidR="005D52E0" w:rsidRDefault="005D52E0" w:rsidP="005D52E0">
      <w:pPr>
        <w:snapToGrid w:val="0"/>
        <w:jc w:val="center"/>
        <w:rPr>
          <w:rFonts w:hAnsi="Meiryo UI"/>
          <w:szCs w:val="20"/>
        </w:rPr>
      </w:pPr>
      <w:r>
        <w:rPr>
          <w:rFonts w:hAnsi="Meiryo UI"/>
          <w:noProof/>
          <w:szCs w:val="20"/>
        </w:rPr>
        <w:drawing>
          <wp:inline distT="0" distB="0" distL="0" distR="0" wp14:anchorId="55128660" wp14:editId="52E8F932">
            <wp:extent cx="2809875" cy="2062162"/>
            <wp:effectExtent l="0" t="0" r="0" b="0"/>
            <wp:docPr id="24" name="図表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4E4782C0" w14:textId="457A075E" w:rsidR="0008157F" w:rsidRPr="002C3EF6" w:rsidRDefault="00684DFE" w:rsidP="00051507">
      <w:pPr>
        <w:snapToGrid w:val="0"/>
        <w:spacing w:line="240" w:lineRule="exact"/>
        <w:jc w:val="center"/>
        <w:rPr>
          <w:rFonts w:hAnsi="Meiryo UI"/>
          <w:szCs w:val="20"/>
        </w:rPr>
      </w:pPr>
      <w:r w:rsidRPr="002C3EF6">
        <w:rPr>
          <w:rFonts w:hAnsi="Meiryo UI" w:hint="eastAsia"/>
          <w:szCs w:val="20"/>
        </w:rPr>
        <w:t>PDCAモデル</w:t>
      </w:r>
    </w:p>
    <w:p w14:paraId="286FDD30" w14:textId="2638A7FD" w:rsidR="007315E4" w:rsidRDefault="007315E4">
      <w:pPr>
        <w:widowControl/>
        <w:jc w:val="left"/>
        <w:rPr>
          <w:rFonts w:hAnsi="Meiryo UI"/>
          <w:szCs w:val="20"/>
        </w:rPr>
      </w:pPr>
      <w:r>
        <w:rPr>
          <w:rFonts w:hAnsi="Meiryo UI"/>
          <w:szCs w:val="20"/>
        </w:rPr>
        <w:br w:type="page"/>
      </w:r>
    </w:p>
    <w:tbl>
      <w:tblPr>
        <w:tblStyle w:val="a3"/>
        <w:tblW w:w="8788" w:type="dxa"/>
        <w:tblInd w:w="279" w:type="dxa"/>
        <w:tblLook w:val="04A0" w:firstRow="1" w:lastRow="0" w:firstColumn="1" w:lastColumn="0" w:noHBand="0" w:noVBand="1"/>
      </w:tblPr>
      <w:tblGrid>
        <w:gridCol w:w="8788"/>
      </w:tblGrid>
      <w:tr w:rsidR="00060AEE" w:rsidRPr="002C3EF6" w14:paraId="61E0002E" w14:textId="77777777" w:rsidTr="00476A38">
        <w:tc>
          <w:tcPr>
            <w:tcW w:w="8788" w:type="dxa"/>
            <w:tcBorders>
              <w:top w:val="single" w:sz="4" w:space="0" w:color="auto"/>
              <w:left w:val="single" w:sz="4" w:space="0" w:color="auto"/>
              <w:bottom w:val="single" w:sz="4" w:space="0" w:color="auto"/>
              <w:right w:val="single" w:sz="4" w:space="0" w:color="auto"/>
            </w:tcBorders>
          </w:tcPr>
          <w:p w14:paraId="4340257E" w14:textId="4094D320" w:rsidR="007315E4" w:rsidRDefault="007315E4" w:rsidP="007315E4">
            <w:pPr>
              <w:tabs>
                <w:tab w:val="left" w:pos="4140"/>
              </w:tabs>
              <w:snapToGrid w:val="0"/>
              <w:spacing w:line="240" w:lineRule="exact"/>
              <w:rPr>
                <w:rFonts w:hAnsi="Meiryo UI"/>
                <w:szCs w:val="20"/>
              </w:rPr>
            </w:pPr>
            <w:r w:rsidRPr="002C3EF6">
              <w:rPr>
                <w:rFonts w:hAnsi="Meiryo UI" w:hint="eastAsia"/>
                <w:szCs w:val="20"/>
              </w:rPr>
              <w:lastRenderedPageBreak/>
              <w:t>例題</w:t>
            </w:r>
            <w:bookmarkStart w:id="8" w:name="57"/>
            <w:r w:rsidR="00252147">
              <w:rPr>
                <w:rFonts w:hAnsi="Meiryo UI" w:hint="eastAsia"/>
                <w:szCs w:val="20"/>
              </w:rPr>
              <w:t xml:space="preserve">　</w:t>
            </w:r>
            <w:r w:rsidR="00252147" w:rsidRPr="00D13A11">
              <w:rPr>
                <w:rFonts w:ascii="Webdings" w:hAnsi="Webdings"/>
                <w:color w:val="000000" w:themeColor="text1"/>
                <w:szCs w:val="20"/>
                <w:shd w:val="pct15" w:color="auto" w:fill="FFFFFF"/>
              </w:rPr>
              <w:t></w:t>
            </w:r>
            <w:r w:rsidR="00252147" w:rsidRPr="00D13A11">
              <w:rPr>
                <w:color w:val="000000" w:themeColor="text1"/>
                <w:szCs w:val="20"/>
                <w:shd w:val="pct15" w:color="auto" w:fill="FFFFFF"/>
              </w:rPr>
              <w:t>プラスアルファ</w:t>
            </w:r>
          </w:p>
          <w:p w14:paraId="70DFB96D" w14:textId="27856353" w:rsidR="007315E4" w:rsidRPr="002C3EF6" w:rsidRDefault="007315E4" w:rsidP="007315E4">
            <w:pPr>
              <w:tabs>
                <w:tab w:val="left" w:pos="4140"/>
              </w:tabs>
              <w:snapToGrid w:val="0"/>
              <w:spacing w:line="240" w:lineRule="exact"/>
              <w:ind w:firstLineChars="100" w:firstLine="180"/>
              <w:rPr>
                <w:rFonts w:hAnsi="Meiryo UI"/>
                <w:szCs w:val="20"/>
              </w:rPr>
            </w:pPr>
            <w:r w:rsidRPr="002C3EF6">
              <w:rPr>
                <w:rFonts w:hAnsi="Meiryo UI" w:hint="eastAsia"/>
                <w:szCs w:val="20"/>
              </w:rPr>
              <w:t>ISMSプロセスのPDCAモデルにおいて，PLANで実施するものはどれか。</w:t>
            </w:r>
            <w:bookmarkEnd w:id="8"/>
          </w:p>
          <w:p w14:paraId="51D9748C" w14:textId="77777777" w:rsidR="007315E4" w:rsidRPr="007315E4" w:rsidRDefault="007315E4" w:rsidP="007315E4">
            <w:pPr>
              <w:tabs>
                <w:tab w:val="left" w:pos="4140"/>
              </w:tabs>
              <w:snapToGrid w:val="0"/>
              <w:spacing w:line="240" w:lineRule="exact"/>
              <w:ind w:leftChars="100" w:left="180"/>
              <w:rPr>
                <w:rFonts w:hAnsi="Meiryo UI"/>
                <w:szCs w:val="20"/>
              </w:rPr>
            </w:pPr>
          </w:p>
          <w:p w14:paraId="1E58F2B5" w14:textId="77777777" w:rsidR="007315E4" w:rsidRPr="002C3EF6" w:rsidRDefault="007315E4" w:rsidP="007315E4">
            <w:pPr>
              <w:tabs>
                <w:tab w:val="left" w:pos="4140"/>
              </w:tabs>
              <w:snapToGrid w:val="0"/>
              <w:spacing w:line="240" w:lineRule="exact"/>
              <w:ind w:leftChars="100" w:left="180"/>
              <w:rPr>
                <w:rFonts w:hAnsi="Meiryo UI"/>
                <w:szCs w:val="20"/>
              </w:rPr>
            </w:pPr>
            <w:r w:rsidRPr="002C3EF6">
              <w:rPr>
                <w:rFonts w:hAnsi="Meiryo UI" w:hint="eastAsia"/>
                <w:szCs w:val="20"/>
              </w:rPr>
              <w:t xml:space="preserve">ア　</w:t>
            </w:r>
            <w:r w:rsidRPr="002C3EF6">
              <w:rPr>
                <w:rFonts w:hAnsi="Meiryo UI"/>
                <w:szCs w:val="20"/>
              </w:rPr>
              <w:t>運用状況の管理</w:t>
            </w:r>
            <w:r w:rsidRPr="002C3EF6">
              <w:rPr>
                <w:rFonts w:hAnsi="Meiryo UI" w:hint="eastAsia"/>
                <w:szCs w:val="20"/>
              </w:rPr>
              <w:tab/>
              <w:t xml:space="preserve">イ　</w:t>
            </w:r>
            <w:r w:rsidRPr="002C3EF6">
              <w:rPr>
                <w:rFonts w:hAnsi="Meiryo UI"/>
                <w:szCs w:val="20"/>
              </w:rPr>
              <w:t>改善策の実施</w:t>
            </w:r>
          </w:p>
          <w:p w14:paraId="5563C70B" w14:textId="77777777" w:rsidR="007315E4" w:rsidRPr="002C3EF6" w:rsidRDefault="007315E4" w:rsidP="007315E4">
            <w:pPr>
              <w:tabs>
                <w:tab w:val="left" w:pos="4140"/>
              </w:tabs>
              <w:snapToGrid w:val="0"/>
              <w:spacing w:line="240" w:lineRule="exact"/>
              <w:ind w:leftChars="100" w:left="180"/>
              <w:rPr>
                <w:rFonts w:hAnsi="Meiryo UI"/>
                <w:szCs w:val="20"/>
              </w:rPr>
            </w:pPr>
            <w:r w:rsidRPr="002C3EF6">
              <w:rPr>
                <w:rFonts w:hAnsi="Meiryo UI" w:hint="eastAsia"/>
                <w:szCs w:val="20"/>
              </w:rPr>
              <w:t xml:space="preserve">ウ　</w:t>
            </w:r>
            <w:r w:rsidRPr="002C3EF6">
              <w:rPr>
                <w:rFonts w:hAnsi="Meiryo UI"/>
                <w:szCs w:val="20"/>
              </w:rPr>
              <w:t>実施状況に対するレビュー</w:t>
            </w:r>
            <w:r w:rsidRPr="002C3EF6">
              <w:rPr>
                <w:rFonts w:hAnsi="Meiryo UI" w:hint="eastAsia"/>
                <w:szCs w:val="20"/>
              </w:rPr>
              <w:tab/>
              <w:t xml:space="preserve">エ　</w:t>
            </w:r>
            <w:r w:rsidRPr="002C3EF6">
              <w:rPr>
                <w:rFonts w:hAnsi="Meiryo UI"/>
                <w:szCs w:val="20"/>
              </w:rPr>
              <w:t>情報資産のリスクアセスメント</w:t>
            </w:r>
          </w:p>
          <w:p w14:paraId="6FD7E129" w14:textId="0EEB3169" w:rsidR="007315E4" w:rsidRDefault="007315E4" w:rsidP="007315E4">
            <w:pPr>
              <w:pBdr>
                <w:bottom w:val="single" w:sz="6" w:space="1" w:color="auto"/>
              </w:pBdr>
              <w:tabs>
                <w:tab w:val="left" w:pos="4140"/>
              </w:tabs>
              <w:snapToGrid w:val="0"/>
              <w:spacing w:line="240" w:lineRule="exact"/>
              <w:rPr>
                <w:rFonts w:hAnsi="Meiryo UI"/>
                <w:szCs w:val="20"/>
              </w:rPr>
            </w:pPr>
          </w:p>
          <w:p w14:paraId="068F8B8D" w14:textId="77777777" w:rsidR="007315E4" w:rsidRPr="002C3EF6" w:rsidRDefault="007315E4" w:rsidP="007315E4">
            <w:pPr>
              <w:tabs>
                <w:tab w:val="left" w:pos="4140"/>
              </w:tabs>
              <w:snapToGrid w:val="0"/>
              <w:spacing w:line="240" w:lineRule="exact"/>
              <w:rPr>
                <w:rFonts w:hAnsi="Meiryo UI"/>
                <w:szCs w:val="20"/>
              </w:rPr>
            </w:pPr>
          </w:p>
          <w:p w14:paraId="47E5DEE0" w14:textId="77777777" w:rsidR="007315E4" w:rsidRPr="002C3EF6" w:rsidRDefault="007315E4" w:rsidP="007315E4">
            <w:pPr>
              <w:snapToGrid w:val="0"/>
              <w:spacing w:line="240" w:lineRule="exact"/>
              <w:ind w:leftChars="100" w:left="180"/>
              <w:rPr>
                <w:rFonts w:hAnsi="Meiryo UI"/>
                <w:szCs w:val="20"/>
              </w:rPr>
            </w:pPr>
            <w:r w:rsidRPr="002C3EF6">
              <w:rPr>
                <w:rFonts w:hAnsi="Meiryo UI" w:hint="eastAsia"/>
                <w:szCs w:val="20"/>
              </w:rPr>
              <w:t>ア　Doの段階で実施します。</w:t>
            </w:r>
          </w:p>
          <w:p w14:paraId="58A41050" w14:textId="77777777" w:rsidR="007315E4" w:rsidRPr="002C3EF6" w:rsidRDefault="007315E4" w:rsidP="007315E4">
            <w:pPr>
              <w:snapToGrid w:val="0"/>
              <w:spacing w:line="240" w:lineRule="exact"/>
              <w:ind w:leftChars="100" w:left="180"/>
              <w:rPr>
                <w:rFonts w:hAnsi="Meiryo UI"/>
                <w:szCs w:val="20"/>
              </w:rPr>
            </w:pPr>
            <w:r w:rsidRPr="002C3EF6">
              <w:rPr>
                <w:rFonts w:hAnsi="Meiryo UI" w:hint="eastAsia"/>
                <w:szCs w:val="20"/>
              </w:rPr>
              <w:t>イ　Actの段階で実施します。</w:t>
            </w:r>
          </w:p>
          <w:p w14:paraId="2912BE35" w14:textId="267974D8" w:rsidR="007315E4" w:rsidRDefault="007315E4" w:rsidP="007315E4">
            <w:pPr>
              <w:autoSpaceDE w:val="0"/>
              <w:autoSpaceDN w:val="0"/>
              <w:snapToGrid w:val="0"/>
              <w:spacing w:line="240" w:lineRule="exact"/>
              <w:ind w:leftChars="100" w:left="180"/>
              <w:jc w:val="left"/>
              <w:rPr>
                <w:rFonts w:hAnsi="Meiryo UI"/>
                <w:szCs w:val="20"/>
              </w:rPr>
            </w:pPr>
            <w:r w:rsidRPr="002C3EF6">
              <w:rPr>
                <w:rFonts w:hAnsi="Meiryo UI" w:hint="eastAsia"/>
                <w:szCs w:val="20"/>
              </w:rPr>
              <w:t>ウ　Checkの段階で実施します。</w:t>
            </w:r>
          </w:p>
          <w:p w14:paraId="1C843A71" w14:textId="77777777" w:rsidR="007315E4" w:rsidRPr="002C3EF6" w:rsidRDefault="007315E4" w:rsidP="007315E4">
            <w:pPr>
              <w:autoSpaceDE w:val="0"/>
              <w:autoSpaceDN w:val="0"/>
              <w:snapToGrid w:val="0"/>
              <w:spacing w:line="240" w:lineRule="exact"/>
              <w:ind w:leftChars="100" w:left="180"/>
              <w:jc w:val="left"/>
              <w:rPr>
                <w:rFonts w:hAnsi="Meiryo UI"/>
                <w:szCs w:val="20"/>
              </w:rPr>
            </w:pPr>
          </w:p>
          <w:p w14:paraId="4F17B55E" w14:textId="77777777" w:rsidR="007315E4" w:rsidRPr="002C3EF6" w:rsidRDefault="007315E4" w:rsidP="007315E4">
            <w:pPr>
              <w:autoSpaceDE w:val="0"/>
              <w:autoSpaceDN w:val="0"/>
              <w:snapToGrid w:val="0"/>
              <w:spacing w:line="240" w:lineRule="exact"/>
              <w:ind w:leftChars="100" w:left="180"/>
              <w:jc w:val="right"/>
              <w:rPr>
                <w:rFonts w:hAnsi="Meiryo UI"/>
                <w:szCs w:val="20"/>
              </w:rPr>
            </w:pPr>
            <w:r w:rsidRPr="002C3EF6">
              <w:rPr>
                <w:rFonts w:hAnsi="Meiryo UI" w:hint="eastAsia"/>
                <w:szCs w:val="20"/>
              </w:rPr>
              <w:t>基本情報　平成19年度秋　問69　[出題頻度：★☆☆]</w:t>
            </w:r>
          </w:p>
          <w:p w14:paraId="7D2725BF" w14:textId="226F64C4" w:rsidR="00060AEE" w:rsidRPr="002C3EF6" w:rsidRDefault="007315E4" w:rsidP="007315E4">
            <w:pPr>
              <w:snapToGrid w:val="0"/>
              <w:spacing w:line="240" w:lineRule="exact"/>
              <w:jc w:val="right"/>
              <w:rPr>
                <w:rFonts w:hAnsi="Meiryo UI"/>
                <w:szCs w:val="20"/>
              </w:rPr>
            </w:pPr>
            <w:r w:rsidRPr="002C3EF6">
              <w:rPr>
                <w:rFonts w:hAnsi="Meiryo UI" w:hint="eastAsia"/>
                <w:szCs w:val="20"/>
              </w:rPr>
              <w:t>解答－エ</w:t>
            </w:r>
          </w:p>
        </w:tc>
      </w:tr>
    </w:tbl>
    <w:p w14:paraId="05BB4A68" w14:textId="37A703FD" w:rsidR="00CF5834" w:rsidRPr="002C3EF6" w:rsidRDefault="00F0077D" w:rsidP="0053669C">
      <w:pPr>
        <w:snapToGrid w:val="0"/>
        <w:spacing w:line="240" w:lineRule="exact"/>
        <w:jc w:val="right"/>
        <w:rPr>
          <w:rFonts w:hAnsi="Meiryo UI"/>
          <w:szCs w:val="20"/>
        </w:rPr>
      </w:pPr>
      <w:r w:rsidRPr="002C3EF6">
        <w:rPr>
          <w:rFonts w:hAnsi="Meiryo UI" w:hint="eastAsia"/>
          <w:szCs w:val="20"/>
        </w:rPr>
        <w:t xml:space="preserve">別冊演習ドリル 》 </w:t>
      </w:r>
      <w:r w:rsidR="00CF5834" w:rsidRPr="002C3EF6">
        <w:rPr>
          <w:rFonts w:hAnsi="Meiryo UI" w:hint="eastAsia"/>
          <w:szCs w:val="20"/>
        </w:rPr>
        <w:t>1-763</w:t>
      </w:r>
    </w:p>
    <w:p w14:paraId="7D223957" w14:textId="77777777" w:rsidR="0008157F" w:rsidRPr="002C3EF6" w:rsidRDefault="0008157F" w:rsidP="0053669C">
      <w:pPr>
        <w:snapToGrid w:val="0"/>
        <w:spacing w:line="240" w:lineRule="exact"/>
        <w:rPr>
          <w:rFonts w:hAnsi="Meiryo UI"/>
          <w:szCs w:val="20"/>
        </w:rPr>
      </w:pPr>
    </w:p>
    <w:p w14:paraId="24FEBC56" w14:textId="77777777" w:rsidR="00CF2B48" w:rsidRPr="00A73483" w:rsidRDefault="00292E99" w:rsidP="00A73483">
      <w:pPr>
        <w:pStyle w:val="4"/>
      </w:pPr>
      <w:r w:rsidRPr="002C3EF6">
        <w:rPr>
          <w:rFonts w:hint="eastAsia"/>
        </w:rPr>
        <w:t>④</w:t>
      </w:r>
      <w:r w:rsidR="00CF2B48" w:rsidRPr="002C3EF6">
        <w:t>ISMS適合性</w:t>
      </w:r>
      <w:r w:rsidR="00CF2B48" w:rsidRPr="00A73483">
        <w:t>評価制度</w:t>
      </w:r>
    </w:p>
    <w:p w14:paraId="5B8C014A" w14:textId="77777777" w:rsidR="00F23551" w:rsidRPr="002C3EF6" w:rsidRDefault="00CF2B48" w:rsidP="00A73483">
      <w:pPr>
        <w:snapToGrid w:val="0"/>
        <w:spacing w:line="240" w:lineRule="exact"/>
        <w:ind w:leftChars="311" w:left="560" w:firstLineChars="105" w:firstLine="189"/>
        <w:rPr>
          <w:rFonts w:hAnsi="Meiryo UI"/>
          <w:szCs w:val="20"/>
        </w:rPr>
      </w:pPr>
      <w:r w:rsidRPr="00A73483">
        <w:rPr>
          <w:rFonts w:hAnsi="Meiryo UI"/>
          <w:szCs w:val="20"/>
        </w:rPr>
        <w:t>ISMS適合性評価制度</w:t>
      </w:r>
      <w:r w:rsidRPr="002C3EF6">
        <w:rPr>
          <w:rFonts w:hAnsi="Meiryo UI" w:hint="eastAsia"/>
          <w:szCs w:val="20"/>
        </w:rPr>
        <w:t>は、ISMSの体制が整備されているかを認証する制度で、</w:t>
      </w:r>
      <w:r w:rsidRPr="002C3EF6">
        <w:rPr>
          <w:rFonts w:hAnsi="Meiryo UI"/>
          <w:szCs w:val="20"/>
        </w:rPr>
        <w:t>企業のISMSが</w:t>
      </w:r>
      <w:r w:rsidR="00F23551" w:rsidRPr="002C3EF6">
        <w:rPr>
          <w:rFonts w:hAnsi="Meiryo UI" w:hint="eastAsia"/>
          <w:szCs w:val="20"/>
        </w:rPr>
        <w:t>JIS Q 27001（</w:t>
      </w:r>
      <w:r w:rsidRPr="002C3EF6">
        <w:rPr>
          <w:rFonts w:hAnsi="Meiryo UI"/>
          <w:szCs w:val="20"/>
        </w:rPr>
        <w:t>ISO/IEC</w:t>
      </w:r>
      <w:r w:rsidRPr="002C3EF6">
        <w:rPr>
          <w:rFonts w:hAnsi="Meiryo UI" w:hint="eastAsia"/>
          <w:szCs w:val="20"/>
        </w:rPr>
        <w:t xml:space="preserve"> </w:t>
      </w:r>
      <w:r w:rsidRPr="002C3EF6">
        <w:rPr>
          <w:rFonts w:hAnsi="Meiryo UI"/>
          <w:szCs w:val="20"/>
        </w:rPr>
        <w:t>27001</w:t>
      </w:r>
      <w:r w:rsidRPr="002C3EF6">
        <w:rPr>
          <w:rFonts w:hAnsi="Meiryo UI" w:hint="eastAsia"/>
          <w:szCs w:val="20"/>
        </w:rPr>
        <w:t>）</w:t>
      </w:r>
      <w:r w:rsidRPr="002C3EF6">
        <w:rPr>
          <w:rFonts w:hAnsi="Meiryo UI"/>
          <w:szCs w:val="20"/>
        </w:rPr>
        <w:t>に準拠しているかどうかを、管轄機関であるJIPDEC（(財)日本情報処理開発協会）が認定する第三者登録機関が審査し、JIPDECが認証する制度で</w:t>
      </w:r>
      <w:r w:rsidRPr="002C3EF6">
        <w:rPr>
          <w:rFonts w:hAnsi="Meiryo UI" w:hint="eastAsia"/>
          <w:szCs w:val="20"/>
        </w:rPr>
        <w:t>す</w:t>
      </w:r>
      <w:r w:rsidR="00F23551" w:rsidRPr="002C3EF6">
        <w:rPr>
          <w:rFonts w:hAnsi="Meiryo UI"/>
          <w:szCs w:val="20"/>
        </w:rPr>
        <w:t>。実施すべき管理策とし</w:t>
      </w:r>
      <w:r w:rsidR="00F23551" w:rsidRPr="002C3EF6">
        <w:rPr>
          <w:rFonts w:hAnsi="Meiryo UI" w:hint="eastAsia"/>
          <w:szCs w:val="20"/>
        </w:rPr>
        <w:t>ては</w:t>
      </w:r>
      <w:r w:rsidRPr="002C3EF6">
        <w:rPr>
          <w:rFonts w:hAnsi="Meiryo UI"/>
          <w:szCs w:val="20"/>
        </w:rPr>
        <w:t>、</w:t>
      </w:r>
      <w:r w:rsidR="00F23551" w:rsidRPr="002C3EF6">
        <w:rPr>
          <w:rFonts w:hAnsi="Meiryo UI" w:hint="eastAsia"/>
          <w:szCs w:val="20"/>
        </w:rPr>
        <w:t>「</w:t>
      </w:r>
      <w:r w:rsidRPr="002C3EF6">
        <w:rPr>
          <w:rFonts w:hAnsi="Meiryo UI"/>
          <w:szCs w:val="20"/>
        </w:rPr>
        <w:t>セキュリティポリシ</w:t>
      </w:r>
      <w:r w:rsidR="00F23551" w:rsidRPr="002C3EF6">
        <w:rPr>
          <w:rFonts w:hAnsi="Meiryo UI" w:hint="eastAsia"/>
          <w:szCs w:val="20"/>
        </w:rPr>
        <w:t>」、「</w:t>
      </w:r>
      <w:r w:rsidRPr="002C3EF6">
        <w:rPr>
          <w:rFonts w:hAnsi="Meiryo UI"/>
          <w:szCs w:val="20"/>
        </w:rPr>
        <w:t>セキュリティ組織</w:t>
      </w:r>
      <w:r w:rsidR="00F23551" w:rsidRPr="002C3EF6">
        <w:rPr>
          <w:rFonts w:hAnsi="Meiryo UI" w:hint="eastAsia"/>
          <w:szCs w:val="20"/>
        </w:rPr>
        <w:t>」、「</w:t>
      </w:r>
      <w:r w:rsidRPr="002C3EF6">
        <w:rPr>
          <w:rFonts w:hAnsi="Meiryo UI"/>
          <w:szCs w:val="20"/>
        </w:rPr>
        <w:t>情報資産の分類</w:t>
      </w:r>
      <w:r w:rsidRPr="002C3EF6">
        <w:rPr>
          <w:rFonts w:hAnsi="Meiryo UI" w:hint="eastAsia"/>
          <w:szCs w:val="20"/>
        </w:rPr>
        <w:t>及</w:t>
      </w:r>
      <w:r w:rsidRPr="002C3EF6">
        <w:rPr>
          <w:rFonts w:hAnsi="Meiryo UI"/>
          <w:szCs w:val="20"/>
        </w:rPr>
        <w:t>び管理</w:t>
      </w:r>
      <w:r w:rsidR="00F23551" w:rsidRPr="002C3EF6">
        <w:rPr>
          <w:rFonts w:hAnsi="Meiryo UI" w:hint="eastAsia"/>
          <w:szCs w:val="20"/>
        </w:rPr>
        <w:t>」、「</w:t>
      </w:r>
      <w:r w:rsidRPr="002C3EF6">
        <w:rPr>
          <w:rFonts w:hAnsi="Meiryo UI"/>
          <w:szCs w:val="20"/>
        </w:rPr>
        <w:t>人的セキュリティ</w:t>
      </w:r>
      <w:r w:rsidR="00F23551" w:rsidRPr="002C3EF6">
        <w:rPr>
          <w:rFonts w:hAnsi="Meiryo UI" w:hint="eastAsia"/>
          <w:szCs w:val="20"/>
        </w:rPr>
        <w:t>」、「</w:t>
      </w:r>
      <w:r w:rsidRPr="002C3EF6">
        <w:rPr>
          <w:rFonts w:hAnsi="Meiryo UI"/>
          <w:szCs w:val="20"/>
        </w:rPr>
        <w:t>物理的</w:t>
      </w:r>
      <w:r w:rsidRPr="002C3EF6">
        <w:rPr>
          <w:rFonts w:hAnsi="Meiryo UI" w:hint="eastAsia"/>
          <w:szCs w:val="20"/>
        </w:rPr>
        <w:t>及</w:t>
      </w:r>
      <w:r w:rsidRPr="002C3EF6">
        <w:rPr>
          <w:rFonts w:hAnsi="Meiryo UI"/>
          <w:szCs w:val="20"/>
        </w:rPr>
        <w:t>び環境的セキュリティ</w:t>
      </w:r>
      <w:r w:rsidR="00F23551" w:rsidRPr="002C3EF6">
        <w:rPr>
          <w:rFonts w:hAnsi="Meiryo UI" w:hint="eastAsia"/>
          <w:szCs w:val="20"/>
        </w:rPr>
        <w:t>」、「</w:t>
      </w:r>
      <w:r w:rsidRPr="002C3EF6">
        <w:rPr>
          <w:rFonts w:hAnsi="Meiryo UI"/>
          <w:szCs w:val="20"/>
        </w:rPr>
        <w:t>通信</w:t>
      </w:r>
      <w:r w:rsidRPr="002C3EF6">
        <w:rPr>
          <w:rFonts w:hAnsi="Meiryo UI" w:hint="eastAsia"/>
          <w:szCs w:val="20"/>
        </w:rPr>
        <w:t>及</w:t>
      </w:r>
      <w:r w:rsidRPr="002C3EF6">
        <w:rPr>
          <w:rFonts w:hAnsi="Meiryo UI"/>
          <w:szCs w:val="20"/>
        </w:rPr>
        <w:t>び運用管理</w:t>
      </w:r>
      <w:r w:rsidR="00F23551" w:rsidRPr="002C3EF6">
        <w:rPr>
          <w:rFonts w:hAnsi="Meiryo UI" w:hint="eastAsia"/>
          <w:szCs w:val="20"/>
        </w:rPr>
        <w:t>」、「</w:t>
      </w:r>
      <w:r w:rsidRPr="002C3EF6">
        <w:rPr>
          <w:rFonts w:hAnsi="Meiryo UI"/>
          <w:szCs w:val="20"/>
        </w:rPr>
        <w:t>アクセス制御</w:t>
      </w:r>
      <w:r w:rsidR="00F23551" w:rsidRPr="002C3EF6">
        <w:rPr>
          <w:rFonts w:hAnsi="Meiryo UI" w:hint="eastAsia"/>
          <w:szCs w:val="20"/>
        </w:rPr>
        <w:t>」、「</w:t>
      </w:r>
      <w:r w:rsidRPr="002C3EF6">
        <w:rPr>
          <w:rFonts w:hAnsi="Meiryo UI"/>
          <w:szCs w:val="20"/>
        </w:rPr>
        <w:t>システムの開発</w:t>
      </w:r>
      <w:r w:rsidRPr="002C3EF6">
        <w:rPr>
          <w:rFonts w:hAnsi="Meiryo UI" w:hint="eastAsia"/>
          <w:szCs w:val="20"/>
        </w:rPr>
        <w:t>及</w:t>
      </w:r>
      <w:r w:rsidRPr="002C3EF6">
        <w:rPr>
          <w:rFonts w:hAnsi="Meiryo UI"/>
          <w:szCs w:val="20"/>
        </w:rPr>
        <w:t>びメンテナンス</w:t>
      </w:r>
      <w:r w:rsidR="00F23551" w:rsidRPr="002C3EF6">
        <w:rPr>
          <w:rFonts w:hAnsi="Meiryo UI" w:hint="eastAsia"/>
          <w:szCs w:val="20"/>
        </w:rPr>
        <w:t>」、「</w:t>
      </w:r>
      <w:r w:rsidRPr="002C3EF6">
        <w:rPr>
          <w:rFonts w:hAnsi="Meiryo UI"/>
          <w:szCs w:val="20"/>
        </w:rPr>
        <w:t>事業継続管理</w:t>
      </w:r>
      <w:r w:rsidR="00F23551" w:rsidRPr="002C3EF6">
        <w:rPr>
          <w:rFonts w:hAnsi="Meiryo UI" w:hint="eastAsia"/>
          <w:szCs w:val="20"/>
        </w:rPr>
        <w:t>」、「</w:t>
      </w:r>
      <w:r w:rsidRPr="002C3EF6">
        <w:rPr>
          <w:rFonts w:hAnsi="Meiryo UI"/>
          <w:szCs w:val="20"/>
        </w:rPr>
        <w:t>準拠</w:t>
      </w:r>
      <w:r w:rsidR="00F23551" w:rsidRPr="002C3EF6">
        <w:rPr>
          <w:rFonts w:hAnsi="Meiryo UI" w:hint="eastAsia"/>
          <w:szCs w:val="20"/>
        </w:rPr>
        <w:t>」の</w:t>
      </w:r>
      <w:r w:rsidR="00F23551" w:rsidRPr="002C3EF6">
        <w:rPr>
          <w:rFonts w:hAnsi="Meiryo UI"/>
          <w:szCs w:val="20"/>
        </w:rPr>
        <w:t>10項目があ</w:t>
      </w:r>
      <w:r w:rsidR="00F23551" w:rsidRPr="002C3EF6">
        <w:rPr>
          <w:rFonts w:hAnsi="Meiryo UI" w:hint="eastAsia"/>
          <w:szCs w:val="20"/>
        </w:rPr>
        <w:t>ります</w:t>
      </w:r>
      <w:r w:rsidR="00F23551" w:rsidRPr="002C3EF6">
        <w:rPr>
          <w:rFonts w:hAnsi="Meiryo UI"/>
          <w:szCs w:val="20"/>
        </w:rPr>
        <w:t>。</w:t>
      </w:r>
    </w:p>
    <w:p w14:paraId="251A49C1" w14:textId="77777777" w:rsidR="00CF2B48" w:rsidRPr="002C3EF6" w:rsidRDefault="00CF2B48" w:rsidP="00A73483">
      <w:pPr>
        <w:snapToGrid w:val="0"/>
        <w:spacing w:line="240" w:lineRule="exact"/>
        <w:ind w:leftChars="311" w:left="560" w:firstLineChars="105" w:firstLine="189"/>
        <w:rPr>
          <w:rFonts w:hAnsi="Meiryo UI"/>
          <w:szCs w:val="20"/>
        </w:rPr>
      </w:pPr>
      <w:r w:rsidRPr="002C3EF6">
        <w:rPr>
          <w:rFonts w:hAnsi="Meiryo UI"/>
          <w:szCs w:val="20"/>
        </w:rPr>
        <w:t>ISMS適合性評価制度は、「国際的にも信頼を得られる情報システムのセキュリティ管理に対する第三者適合性評価制度を確立し、我が国の情報セキュリティレベル全体の向上を図ること」を目的としてい</w:t>
      </w:r>
      <w:r w:rsidRPr="002C3EF6">
        <w:rPr>
          <w:rFonts w:hAnsi="Meiryo UI" w:hint="eastAsia"/>
          <w:szCs w:val="20"/>
        </w:rPr>
        <w:t>ます</w:t>
      </w:r>
      <w:r w:rsidRPr="002C3EF6">
        <w:rPr>
          <w:rFonts w:hAnsi="Meiryo UI"/>
          <w:szCs w:val="20"/>
        </w:rPr>
        <w:t>。</w:t>
      </w:r>
      <w:r w:rsidRPr="002C3EF6">
        <w:rPr>
          <w:rFonts w:hAnsi="Meiryo UI" w:hint="eastAsia"/>
          <w:szCs w:val="20"/>
        </w:rPr>
        <w:t>この制度に基づいて</w:t>
      </w:r>
      <w:r w:rsidRPr="002C3EF6">
        <w:rPr>
          <w:rFonts w:hAnsi="Meiryo UI"/>
          <w:b/>
          <w:szCs w:val="20"/>
        </w:rPr>
        <w:t>ISMS認証</w:t>
      </w:r>
      <w:r w:rsidRPr="002C3EF6">
        <w:rPr>
          <w:rFonts w:hAnsi="Meiryo UI" w:hint="eastAsia"/>
          <w:szCs w:val="20"/>
        </w:rPr>
        <w:t>を取得した場合には、</w:t>
      </w:r>
      <w:r w:rsidRPr="002C3EF6">
        <w:rPr>
          <w:rFonts w:hAnsi="Meiryo UI"/>
          <w:szCs w:val="20"/>
        </w:rPr>
        <w:t>年</w:t>
      </w:r>
      <w:r w:rsidRPr="002C3EF6">
        <w:rPr>
          <w:rFonts w:hAnsi="Meiryo UI" w:hint="eastAsia"/>
          <w:szCs w:val="20"/>
        </w:rPr>
        <w:t>１</w:t>
      </w:r>
      <w:r w:rsidRPr="002C3EF6">
        <w:rPr>
          <w:rFonts w:hAnsi="Meiryo UI"/>
          <w:szCs w:val="20"/>
        </w:rPr>
        <w:t>回以上の内部監査が必要</w:t>
      </w:r>
      <w:r w:rsidRPr="002C3EF6">
        <w:rPr>
          <w:rFonts w:hAnsi="Meiryo UI" w:hint="eastAsia"/>
          <w:szCs w:val="20"/>
        </w:rPr>
        <w:t>になります。ただし外部監査を受ける必要はありません。</w:t>
      </w:r>
    </w:p>
    <w:p w14:paraId="7C8C2ABB" w14:textId="77777777" w:rsidR="00CF5834" w:rsidRPr="002C3EF6" w:rsidRDefault="00CF5834" w:rsidP="0053669C">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425837DE" w14:textId="77777777" w:rsidTr="00476A38">
        <w:tc>
          <w:tcPr>
            <w:tcW w:w="8788" w:type="dxa"/>
            <w:tcBorders>
              <w:top w:val="single" w:sz="4" w:space="0" w:color="auto"/>
              <w:left w:val="single" w:sz="4" w:space="0" w:color="auto"/>
              <w:bottom w:val="single" w:sz="4" w:space="0" w:color="auto"/>
              <w:right w:val="single" w:sz="4" w:space="0" w:color="auto"/>
            </w:tcBorders>
          </w:tcPr>
          <w:p w14:paraId="05DA50BE" w14:textId="77777777" w:rsidR="007315E4" w:rsidRDefault="007315E4" w:rsidP="007315E4">
            <w:pPr>
              <w:snapToGrid w:val="0"/>
              <w:spacing w:line="240" w:lineRule="exact"/>
              <w:rPr>
                <w:rFonts w:hAnsi="Meiryo UI"/>
                <w:szCs w:val="20"/>
              </w:rPr>
            </w:pPr>
            <w:r w:rsidRPr="002C3EF6">
              <w:rPr>
                <w:rFonts w:hAnsi="Meiryo UI" w:hint="eastAsia"/>
                <w:szCs w:val="20"/>
              </w:rPr>
              <w:t>例</w:t>
            </w:r>
            <w:r w:rsidRPr="002C3EF6">
              <w:rPr>
                <w:rFonts w:hAnsi="Meiryo UI"/>
                <w:szCs w:val="20"/>
              </w:rPr>
              <w:t>題</w:t>
            </w:r>
          </w:p>
          <w:p w14:paraId="2158F184" w14:textId="245C594B" w:rsidR="007315E4" w:rsidRPr="002C3EF6" w:rsidRDefault="007315E4" w:rsidP="007315E4">
            <w:pPr>
              <w:snapToGrid w:val="0"/>
              <w:spacing w:line="240" w:lineRule="exact"/>
              <w:ind w:firstLineChars="100" w:firstLine="180"/>
              <w:rPr>
                <w:rFonts w:hAnsi="Meiryo UI"/>
                <w:szCs w:val="20"/>
              </w:rPr>
            </w:pPr>
            <w:r w:rsidRPr="002C3EF6">
              <w:rPr>
                <w:rFonts w:hAnsi="Meiryo UI"/>
                <w:szCs w:val="20"/>
              </w:rPr>
              <w:t>ISMS適合性評価制度の説明はどれか。</w:t>
            </w:r>
          </w:p>
          <w:p w14:paraId="6C3616D0" w14:textId="77777777" w:rsidR="007315E4" w:rsidRPr="007315E4" w:rsidRDefault="007315E4" w:rsidP="007315E4">
            <w:pPr>
              <w:snapToGrid w:val="0"/>
              <w:spacing w:line="240" w:lineRule="exact"/>
              <w:rPr>
                <w:rFonts w:hAnsi="Meiryo UI"/>
                <w:szCs w:val="20"/>
              </w:rPr>
            </w:pPr>
          </w:p>
          <w:p w14:paraId="72161CCD" w14:textId="77777777" w:rsidR="007315E4" w:rsidRPr="002C3EF6" w:rsidRDefault="007315E4" w:rsidP="007315E4">
            <w:pPr>
              <w:snapToGrid w:val="0"/>
              <w:spacing w:line="240" w:lineRule="exact"/>
              <w:ind w:leftChars="100" w:left="360" w:hangingChars="100" w:hanging="180"/>
              <w:rPr>
                <w:rFonts w:hAnsi="Meiryo UI"/>
                <w:szCs w:val="20"/>
              </w:rPr>
            </w:pPr>
            <w:r w:rsidRPr="002C3EF6">
              <w:rPr>
                <w:rFonts w:hAnsi="Meiryo UI"/>
                <w:szCs w:val="20"/>
              </w:rPr>
              <w:t>ア　ISO/IEC 15408に基づき，IT関連製品のセキュリティ機能の適切性・確実性を評価する。</w:t>
            </w:r>
          </w:p>
          <w:p w14:paraId="555BCC66" w14:textId="77777777" w:rsidR="007315E4" w:rsidRPr="002C3EF6" w:rsidRDefault="007315E4" w:rsidP="007315E4">
            <w:pPr>
              <w:snapToGrid w:val="0"/>
              <w:spacing w:line="240" w:lineRule="exact"/>
              <w:ind w:leftChars="100" w:left="360" w:hangingChars="100" w:hanging="180"/>
              <w:rPr>
                <w:rFonts w:hAnsi="Meiryo UI"/>
                <w:szCs w:val="20"/>
              </w:rPr>
            </w:pPr>
            <w:r w:rsidRPr="002C3EF6">
              <w:rPr>
                <w:rFonts w:hAnsi="Meiryo UI"/>
                <w:szCs w:val="20"/>
              </w:rPr>
              <w:t>イ　JIS Q 15001に基づき，個人情報について適切な保護措置を講じる体制を整備している事業者などを認定する。</w:t>
            </w:r>
          </w:p>
          <w:p w14:paraId="3DBD3C7F" w14:textId="77777777" w:rsidR="007315E4" w:rsidRPr="002C3EF6" w:rsidRDefault="007315E4" w:rsidP="007315E4">
            <w:pPr>
              <w:snapToGrid w:val="0"/>
              <w:spacing w:line="240" w:lineRule="exact"/>
              <w:ind w:leftChars="100" w:left="360" w:hangingChars="100" w:hanging="180"/>
              <w:rPr>
                <w:rFonts w:hAnsi="Meiryo UI"/>
                <w:szCs w:val="20"/>
              </w:rPr>
            </w:pPr>
            <w:r w:rsidRPr="002C3EF6">
              <w:rPr>
                <w:rFonts w:hAnsi="Meiryo UI"/>
                <w:szCs w:val="20"/>
              </w:rPr>
              <w:t>ウ　JIS Q 27001に基づき，組織が構築した情報セキュリティマネジメントシステムの適合性を評価する。</w:t>
            </w:r>
          </w:p>
          <w:p w14:paraId="1FC6AD01" w14:textId="77777777" w:rsidR="007315E4" w:rsidRPr="002C3EF6" w:rsidRDefault="007315E4" w:rsidP="007315E4">
            <w:pPr>
              <w:snapToGrid w:val="0"/>
              <w:spacing w:line="240" w:lineRule="exact"/>
              <w:ind w:leftChars="100" w:left="360" w:hangingChars="100" w:hanging="180"/>
              <w:rPr>
                <w:rFonts w:hAnsi="Meiryo UI"/>
                <w:szCs w:val="20"/>
              </w:rPr>
            </w:pPr>
            <w:r w:rsidRPr="002C3EF6">
              <w:rPr>
                <w:rFonts w:hAnsi="Meiryo UI"/>
                <w:szCs w:val="20"/>
              </w:rPr>
              <w:t>エ　電子政府推奨暗号リストに基づき，暗号モジュールが適切に保護されていることを認証する。</w:t>
            </w:r>
          </w:p>
          <w:p w14:paraId="23E7C32D" w14:textId="2358345F" w:rsidR="007315E4" w:rsidRDefault="007315E4" w:rsidP="007315E4">
            <w:pPr>
              <w:pBdr>
                <w:bottom w:val="single" w:sz="6" w:space="1" w:color="auto"/>
              </w:pBdr>
              <w:snapToGrid w:val="0"/>
              <w:spacing w:line="240" w:lineRule="exact"/>
              <w:rPr>
                <w:rFonts w:hAnsi="Meiryo UI"/>
                <w:szCs w:val="20"/>
              </w:rPr>
            </w:pPr>
          </w:p>
          <w:p w14:paraId="6F4ECDDA" w14:textId="77777777" w:rsidR="007315E4" w:rsidRPr="002C3EF6" w:rsidRDefault="007315E4" w:rsidP="007315E4">
            <w:pPr>
              <w:snapToGrid w:val="0"/>
              <w:spacing w:line="240" w:lineRule="exact"/>
              <w:rPr>
                <w:rFonts w:hAnsi="Meiryo UI"/>
                <w:szCs w:val="20"/>
              </w:rPr>
            </w:pPr>
          </w:p>
          <w:p w14:paraId="0D375796" w14:textId="77777777" w:rsidR="007315E4" w:rsidRPr="002C3EF6" w:rsidRDefault="007315E4" w:rsidP="007315E4">
            <w:pPr>
              <w:snapToGrid w:val="0"/>
              <w:spacing w:line="240" w:lineRule="exact"/>
              <w:ind w:firstLineChars="118" w:firstLine="212"/>
              <w:rPr>
                <w:rFonts w:hAnsi="Meiryo UI"/>
                <w:szCs w:val="20"/>
              </w:rPr>
            </w:pPr>
            <w:r w:rsidRPr="002C3EF6">
              <w:rPr>
                <w:rFonts w:hAnsi="Meiryo UI"/>
                <w:szCs w:val="20"/>
              </w:rPr>
              <w:t>ア　コモンクライテリア（Common Criteria）に関する記述です。</w:t>
            </w:r>
          </w:p>
          <w:p w14:paraId="1F27DED9" w14:textId="77777777" w:rsidR="007315E4" w:rsidRPr="002C3EF6" w:rsidRDefault="007315E4" w:rsidP="007315E4">
            <w:pPr>
              <w:snapToGrid w:val="0"/>
              <w:spacing w:line="240" w:lineRule="exact"/>
              <w:ind w:firstLineChars="118" w:firstLine="212"/>
              <w:rPr>
                <w:rFonts w:hAnsi="Meiryo UI"/>
                <w:szCs w:val="20"/>
              </w:rPr>
            </w:pPr>
            <w:r w:rsidRPr="002C3EF6">
              <w:rPr>
                <w:rFonts w:hAnsi="Meiryo UI"/>
                <w:szCs w:val="20"/>
              </w:rPr>
              <w:t>イ　個人情報保護マネジメントシステム</w:t>
            </w:r>
            <w:r w:rsidRPr="002C3EF6">
              <w:rPr>
                <w:rFonts w:hAnsi="Meiryo UI" w:hint="eastAsia"/>
                <w:szCs w:val="20"/>
              </w:rPr>
              <w:t>‐</w:t>
            </w:r>
            <w:r w:rsidRPr="002C3EF6">
              <w:rPr>
                <w:rFonts w:hAnsi="Meiryo UI"/>
                <w:szCs w:val="20"/>
              </w:rPr>
              <w:t>要求事項に関する記述です。</w:t>
            </w:r>
          </w:p>
          <w:p w14:paraId="579CFE00" w14:textId="11FB7348" w:rsidR="007315E4" w:rsidRDefault="007315E4" w:rsidP="007315E4">
            <w:pPr>
              <w:snapToGrid w:val="0"/>
              <w:spacing w:line="240" w:lineRule="exact"/>
              <w:ind w:leftChars="100" w:left="360" w:hangingChars="100" w:hanging="180"/>
              <w:rPr>
                <w:rFonts w:hAnsi="Meiryo UI"/>
                <w:szCs w:val="20"/>
              </w:rPr>
            </w:pPr>
            <w:r w:rsidRPr="002C3EF6">
              <w:rPr>
                <w:rFonts w:hAnsi="Meiryo UI"/>
                <w:szCs w:val="20"/>
              </w:rPr>
              <w:t>エ　CRYPTRECに関する記述です。</w:t>
            </w:r>
          </w:p>
          <w:p w14:paraId="768255B6" w14:textId="77777777" w:rsidR="007315E4" w:rsidRPr="002C3EF6" w:rsidRDefault="007315E4" w:rsidP="007315E4">
            <w:pPr>
              <w:snapToGrid w:val="0"/>
              <w:spacing w:line="240" w:lineRule="exact"/>
              <w:ind w:leftChars="100" w:left="360" w:hangingChars="100" w:hanging="180"/>
              <w:rPr>
                <w:rFonts w:hAnsi="Meiryo UI"/>
                <w:szCs w:val="20"/>
              </w:rPr>
            </w:pPr>
          </w:p>
          <w:p w14:paraId="3CC937AB" w14:textId="77777777" w:rsidR="007315E4" w:rsidRPr="002C3EF6" w:rsidRDefault="007315E4" w:rsidP="007315E4">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基本情報　平成27年度秋　問40　[出題頻度：★☆☆]</w:t>
            </w:r>
          </w:p>
          <w:p w14:paraId="725F0538" w14:textId="7C20D0E9" w:rsidR="00060AEE" w:rsidRPr="002C3EF6" w:rsidRDefault="007315E4" w:rsidP="007315E4">
            <w:pPr>
              <w:snapToGrid w:val="0"/>
              <w:spacing w:line="240" w:lineRule="exact"/>
              <w:jc w:val="right"/>
              <w:rPr>
                <w:rFonts w:hAnsi="Meiryo UI"/>
                <w:szCs w:val="20"/>
              </w:rPr>
            </w:pPr>
            <w:r w:rsidRPr="002C3EF6">
              <w:rPr>
                <w:rFonts w:hAnsi="Meiryo UI" w:hint="eastAsia"/>
                <w:szCs w:val="20"/>
              </w:rPr>
              <w:t>解答－ウ</w:t>
            </w:r>
          </w:p>
        </w:tc>
      </w:tr>
    </w:tbl>
    <w:p w14:paraId="3E2ADBD9" w14:textId="400A7EC3" w:rsidR="00CF5834" w:rsidRPr="002C3EF6" w:rsidRDefault="00F0077D" w:rsidP="0053669C">
      <w:pPr>
        <w:snapToGrid w:val="0"/>
        <w:spacing w:line="240" w:lineRule="exact"/>
        <w:jc w:val="right"/>
        <w:rPr>
          <w:rFonts w:hAnsi="Meiryo UI"/>
          <w:szCs w:val="20"/>
        </w:rPr>
      </w:pPr>
      <w:r w:rsidRPr="002C3EF6">
        <w:rPr>
          <w:rFonts w:hAnsi="Meiryo UI" w:hint="eastAsia"/>
          <w:szCs w:val="20"/>
        </w:rPr>
        <w:t xml:space="preserve">別冊演習ドリル 》 </w:t>
      </w:r>
      <w:r w:rsidR="00CF5834" w:rsidRPr="002C3EF6">
        <w:rPr>
          <w:rFonts w:hAnsi="Meiryo UI" w:hint="eastAsia"/>
          <w:szCs w:val="20"/>
        </w:rPr>
        <w:t>1-764,765</w:t>
      </w:r>
    </w:p>
    <w:p w14:paraId="7C1325BA" w14:textId="77777777" w:rsidR="00A73483" w:rsidRDefault="00A73483">
      <w:pPr>
        <w:widowControl/>
        <w:jc w:val="left"/>
        <w:rPr>
          <w:rFonts w:hAnsi="Meiryo UI"/>
          <w:szCs w:val="20"/>
        </w:rPr>
      </w:pPr>
      <w:r>
        <w:rPr>
          <w:rFonts w:hAnsi="Meiryo UI"/>
          <w:szCs w:val="20"/>
        </w:rPr>
        <w:br w:type="page"/>
      </w:r>
    </w:p>
    <w:p w14:paraId="0D020725" w14:textId="212AA546" w:rsidR="00CF2B48" w:rsidRPr="00DC4311" w:rsidRDefault="00292E99" w:rsidP="00DC4311">
      <w:pPr>
        <w:pStyle w:val="4"/>
      </w:pPr>
      <w:r w:rsidRPr="00DC4311">
        <w:rPr>
          <w:rFonts w:hint="eastAsia"/>
        </w:rPr>
        <w:lastRenderedPageBreak/>
        <w:t>⑤</w:t>
      </w:r>
      <w:r w:rsidR="00CF2B48" w:rsidRPr="00DC4311">
        <w:t>JIS Q 27001（ISO/IEC 27001）</w:t>
      </w:r>
    </w:p>
    <w:p w14:paraId="21D8D383" w14:textId="77777777" w:rsidR="00CF2B48" w:rsidRPr="00DC4311" w:rsidRDefault="00CF2B48" w:rsidP="00A73483">
      <w:pPr>
        <w:snapToGrid w:val="0"/>
        <w:spacing w:line="240" w:lineRule="exact"/>
        <w:ind w:leftChars="300" w:left="540" w:firstLineChars="100" w:firstLine="180"/>
        <w:rPr>
          <w:rFonts w:hAnsi="Meiryo UI"/>
          <w:szCs w:val="20"/>
        </w:rPr>
      </w:pPr>
      <w:r w:rsidRPr="00DC4311">
        <w:rPr>
          <w:rFonts w:hAnsi="Meiryo UI" w:hint="eastAsia"/>
          <w:szCs w:val="20"/>
        </w:rPr>
        <w:t>JIS Q 27001は、情報セキュリティマネジメントの国際規格であるISO/IEC 27001をJIS規格化したもので、組織の事業リスク全般を考慮して、文書化したISMSを確立、導入、運用、監視、レビュー、維持及び改善するための要求事項を規定しており、次に示すような項目で構成されています。</w:t>
      </w:r>
    </w:p>
    <w:p w14:paraId="1636FD7E" w14:textId="77777777" w:rsidR="00CF2B48" w:rsidRPr="00DC4311" w:rsidRDefault="00CF2B48" w:rsidP="00A73483">
      <w:pPr>
        <w:snapToGrid w:val="0"/>
        <w:spacing w:line="240" w:lineRule="exact"/>
        <w:ind w:leftChars="300" w:left="540" w:firstLineChars="100" w:firstLine="180"/>
        <w:rPr>
          <w:rFonts w:hAnsi="Meiryo UI"/>
          <w:szCs w:val="20"/>
        </w:rPr>
      </w:pPr>
      <w:r w:rsidRPr="00DC4311">
        <w:rPr>
          <w:rFonts w:hAnsi="Meiryo UI" w:hint="eastAsia"/>
          <w:szCs w:val="20"/>
        </w:rPr>
        <w:t>・情報セキュリティマネジメントシステム（ISMSの確立及び運営管理、文書化、記録）</w:t>
      </w:r>
    </w:p>
    <w:p w14:paraId="56A78764" w14:textId="77777777" w:rsidR="00CF2B48" w:rsidRPr="00DC4311" w:rsidRDefault="00CF2B48" w:rsidP="00A73483">
      <w:pPr>
        <w:snapToGrid w:val="0"/>
        <w:spacing w:line="240" w:lineRule="exact"/>
        <w:ind w:leftChars="300" w:left="540" w:firstLineChars="100" w:firstLine="180"/>
        <w:rPr>
          <w:rFonts w:hAnsi="Meiryo UI"/>
          <w:szCs w:val="20"/>
        </w:rPr>
      </w:pPr>
      <w:r w:rsidRPr="00DC4311">
        <w:rPr>
          <w:rFonts w:hAnsi="Meiryo UI" w:hint="eastAsia"/>
          <w:szCs w:val="20"/>
        </w:rPr>
        <w:t>・経営者の責任（経営者のコミットメント、経営資源の提供、教育訓練）</w:t>
      </w:r>
    </w:p>
    <w:p w14:paraId="7401DF24" w14:textId="77777777" w:rsidR="00CF2B48" w:rsidRPr="00DC4311" w:rsidRDefault="00CF2B48" w:rsidP="00A73483">
      <w:pPr>
        <w:snapToGrid w:val="0"/>
        <w:spacing w:line="240" w:lineRule="exact"/>
        <w:ind w:leftChars="300" w:left="540" w:firstLineChars="100" w:firstLine="180"/>
        <w:rPr>
          <w:rFonts w:hAnsi="Meiryo UI"/>
          <w:szCs w:val="20"/>
        </w:rPr>
      </w:pPr>
      <w:r w:rsidRPr="00DC4311">
        <w:rPr>
          <w:rFonts w:hAnsi="Meiryo UI" w:hint="eastAsia"/>
          <w:szCs w:val="20"/>
        </w:rPr>
        <w:t>・内部監査</w:t>
      </w:r>
    </w:p>
    <w:p w14:paraId="06DA63CA" w14:textId="77777777" w:rsidR="00CF2B48" w:rsidRPr="00DC4311" w:rsidRDefault="00CF2B48" w:rsidP="00A73483">
      <w:pPr>
        <w:snapToGrid w:val="0"/>
        <w:spacing w:line="240" w:lineRule="exact"/>
        <w:ind w:leftChars="300" w:left="540" w:firstLineChars="100" w:firstLine="180"/>
        <w:rPr>
          <w:rFonts w:hAnsi="Meiryo UI"/>
          <w:szCs w:val="20"/>
        </w:rPr>
      </w:pPr>
      <w:r w:rsidRPr="00DC4311">
        <w:rPr>
          <w:rFonts w:hAnsi="Meiryo UI" w:hint="eastAsia"/>
          <w:szCs w:val="20"/>
        </w:rPr>
        <w:t>・マネジメントレビュー</w:t>
      </w:r>
    </w:p>
    <w:p w14:paraId="0332EBAB" w14:textId="77777777" w:rsidR="00CF2B48" w:rsidRPr="00DC4311" w:rsidRDefault="00CF2B48" w:rsidP="00A73483">
      <w:pPr>
        <w:snapToGrid w:val="0"/>
        <w:spacing w:line="240" w:lineRule="exact"/>
        <w:ind w:leftChars="300" w:left="540" w:firstLineChars="100" w:firstLine="180"/>
        <w:rPr>
          <w:rFonts w:hAnsi="Meiryo UI"/>
          <w:szCs w:val="20"/>
        </w:rPr>
      </w:pPr>
      <w:r w:rsidRPr="00DC4311">
        <w:rPr>
          <w:rFonts w:hAnsi="Meiryo UI" w:hint="eastAsia"/>
          <w:szCs w:val="20"/>
        </w:rPr>
        <w:t>・ISMSの改善（継続的改善、是正処置、予防処置）</w:t>
      </w:r>
    </w:p>
    <w:p w14:paraId="5387A3D6" w14:textId="77777777" w:rsidR="00CF2B48" w:rsidRPr="00DC4311" w:rsidRDefault="00CF2B48" w:rsidP="00A73483">
      <w:pPr>
        <w:snapToGrid w:val="0"/>
        <w:spacing w:line="240" w:lineRule="exact"/>
        <w:ind w:leftChars="300" w:left="540" w:firstLineChars="100" w:firstLine="180"/>
        <w:rPr>
          <w:rFonts w:hAnsi="Meiryo UI"/>
          <w:szCs w:val="20"/>
        </w:rPr>
      </w:pPr>
      <w:r w:rsidRPr="00DC4311">
        <w:rPr>
          <w:rFonts w:hAnsi="Meiryo UI" w:hint="eastAsia"/>
          <w:szCs w:val="20"/>
        </w:rPr>
        <w:t>・管理目的及び管理策</w:t>
      </w:r>
    </w:p>
    <w:p w14:paraId="15A522BC" w14:textId="77777777" w:rsidR="00AA7A34" w:rsidRPr="00DC4311" w:rsidRDefault="00AA7A34" w:rsidP="00A73483">
      <w:pPr>
        <w:snapToGrid w:val="0"/>
        <w:spacing w:line="240" w:lineRule="exact"/>
        <w:ind w:leftChars="100" w:left="180" w:firstLineChars="200" w:firstLine="360"/>
        <w:rPr>
          <w:rFonts w:hAnsi="Meiryo UI"/>
          <w:szCs w:val="20"/>
        </w:rPr>
      </w:pPr>
    </w:p>
    <w:p w14:paraId="176CC89C" w14:textId="77777777" w:rsidR="00EB5B1B" w:rsidRDefault="00EB5B1B" w:rsidP="00EB5B1B">
      <w:pPr>
        <w:pStyle w:val="aff0"/>
        <w:ind w:firstLineChars="0" w:firstLine="0"/>
        <w:rPr>
          <w:sz w:val="20"/>
          <w:szCs w:val="20"/>
        </w:rPr>
      </w:pPr>
      <w:r w:rsidRPr="00EB5B1B">
        <w:rPr>
          <w:sz w:val="20"/>
          <w:szCs w:val="20"/>
        </w:rPr>
        <w:sym w:font="Webdings" w:char="F086"/>
      </w:r>
      <w:r w:rsidRPr="00EB5B1B">
        <w:rPr>
          <w:rFonts w:hint="eastAsia"/>
          <w:sz w:val="20"/>
          <w:szCs w:val="20"/>
        </w:rPr>
        <w:t>プラスアルファ</w:t>
      </w:r>
    </w:p>
    <w:p w14:paraId="7B32568B" w14:textId="26F81C92" w:rsidR="00AA7A34" w:rsidRPr="00EB5B1B" w:rsidRDefault="00EB5B1B" w:rsidP="00EB5B1B">
      <w:pPr>
        <w:pStyle w:val="aff0"/>
        <w:ind w:firstLineChars="0" w:firstLine="0"/>
        <w:rPr>
          <w:b/>
          <w:bCs/>
        </w:rPr>
      </w:pPr>
      <w:r w:rsidRPr="00EB5B1B">
        <w:rPr>
          <w:rFonts w:hint="eastAsia"/>
          <w:b/>
          <w:bCs/>
        </w:rPr>
        <w:t>●</w:t>
      </w:r>
      <w:r w:rsidR="00AA7A34" w:rsidRPr="00EB5B1B">
        <w:rPr>
          <w:rFonts w:hint="eastAsia"/>
          <w:b/>
          <w:bCs/>
        </w:rPr>
        <w:t>JIS Q 27002（ISO/IEC 27002）</w:t>
      </w:r>
    </w:p>
    <w:p w14:paraId="552F00F0" w14:textId="77777777" w:rsidR="00AA7A34" w:rsidRPr="002C3EF6" w:rsidRDefault="00AA7A34" w:rsidP="00EB5B1B">
      <w:pPr>
        <w:pStyle w:val="aff0"/>
        <w:rPr>
          <w:szCs w:val="20"/>
        </w:rPr>
      </w:pPr>
      <w:r w:rsidRPr="00DC4311">
        <w:rPr>
          <w:rFonts w:hint="eastAsia"/>
          <w:szCs w:val="20"/>
        </w:rPr>
        <w:t>JIS Q 27002は、ISO/IEC 27002を</w:t>
      </w:r>
      <w:r w:rsidRPr="002C3EF6">
        <w:rPr>
          <w:rFonts w:hint="eastAsia"/>
          <w:szCs w:val="20"/>
        </w:rPr>
        <w:t>JIS規格化したもので、情報セキュリティマネジメントの導入、実施、維持及び改善に関するベストプラクティス（最も効果的な適用事例）をまとめた規格で、ISO/IEC 27001のためのガイドラインです。これに従い、情報セキュリティに関するPDCA（リスクの評価、セキュリティポリシの策定（Plan）→改善策の実施、セキュリティ教育（Do）→運用状況の管理、内部監査（Check）→有効性の確認、重要な不適合部分の是正（Act））モデルを確立することで、新たな脅威の発見が容易になり、セキュリティ事故の発生を減少させ損失を抑えることができます。</w:t>
      </w:r>
    </w:p>
    <w:p w14:paraId="0743ED81" w14:textId="77777777" w:rsidR="00AA7A34" w:rsidRPr="002C3EF6" w:rsidRDefault="00AA7A34" w:rsidP="00EB5B1B">
      <w:pPr>
        <w:pStyle w:val="aff0"/>
        <w:rPr>
          <w:szCs w:val="20"/>
        </w:rPr>
      </w:pPr>
      <w:r w:rsidRPr="002C3EF6">
        <w:rPr>
          <w:rFonts w:hint="eastAsia"/>
          <w:szCs w:val="20"/>
        </w:rPr>
        <w:t>なお、JIS Q 27002に規定する指針に、クラウドサービスの提供及び利用に適用できる情報セキュリティ管理策のための指針を追加したものに、</w:t>
      </w:r>
      <w:proofErr w:type="spellStart"/>
      <w:r w:rsidRPr="002C3EF6">
        <w:rPr>
          <w:rFonts w:hint="eastAsia"/>
          <w:b/>
          <w:szCs w:val="20"/>
        </w:rPr>
        <w:t>JlS</w:t>
      </w:r>
      <w:proofErr w:type="spellEnd"/>
      <w:r w:rsidRPr="002C3EF6">
        <w:rPr>
          <w:rFonts w:hint="eastAsia"/>
          <w:b/>
          <w:szCs w:val="20"/>
        </w:rPr>
        <w:t xml:space="preserve"> Q 27017：2016</w:t>
      </w:r>
      <w:r w:rsidRPr="002C3EF6">
        <w:rPr>
          <w:rFonts w:hint="eastAsia"/>
          <w:szCs w:val="20"/>
        </w:rPr>
        <w:t>（JIS Q 27002に基づくクラウドサービスのための情報セキュリティ管理策の実践の規範）があります。</w:t>
      </w:r>
    </w:p>
    <w:p w14:paraId="53FB1A12" w14:textId="77777777" w:rsidR="00E14CEA" w:rsidRPr="002C3EF6" w:rsidRDefault="00E14CEA" w:rsidP="0053669C">
      <w:pPr>
        <w:widowControl/>
        <w:snapToGrid w:val="0"/>
        <w:spacing w:line="240" w:lineRule="exact"/>
        <w:jc w:val="left"/>
        <w:rPr>
          <w:rFonts w:hAnsi="Meiryo UI"/>
          <w:szCs w:val="20"/>
        </w:rPr>
      </w:pPr>
    </w:p>
    <w:tbl>
      <w:tblPr>
        <w:tblStyle w:val="a3"/>
        <w:tblW w:w="8707" w:type="dxa"/>
        <w:tblInd w:w="360" w:type="dxa"/>
        <w:tblLook w:val="04A0" w:firstRow="1" w:lastRow="0" w:firstColumn="1" w:lastColumn="0" w:noHBand="0" w:noVBand="1"/>
      </w:tblPr>
      <w:tblGrid>
        <w:gridCol w:w="8707"/>
      </w:tblGrid>
      <w:tr w:rsidR="00060AEE" w:rsidRPr="002C3EF6" w14:paraId="736A1AE6" w14:textId="77777777" w:rsidTr="00EB5B1B">
        <w:tc>
          <w:tcPr>
            <w:tcW w:w="8707" w:type="dxa"/>
            <w:tcBorders>
              <w:top w:val="single" w:sz="4" w:space="0" w:color="auto"/>
              <w:left w:val="single" w:sz="4" w:space="0" w:color="auto"/>
              <w:bottom w:val="single" w:sz="4" w:space="0" w:color="auto"/>
              <w:right w:val="single" w:sz="4" w:space="0" w:color="auto"/>
            </w:tcBorders>
          </w:tcPr>
          <w:p w14:paraId="1257F084" w14:textId="77777777" w:rsidR="007315E4" w:rsidRDefault="007315E4" w:rsidP="007315E4">
            <w:pPr>
              <w:snapToGrid w:val="0"/>
              <w:spacing w:line="240" w:lineRule="exact"/>
              <w:rPr>
                <w:rFonts w:hAnsi="Meiryo UI"/>
                <w:szCs w:val="20"/>
              </w:rPr>
            </w:pPr>
            <w:r w:rsidRPr="002C3EF6">
              <w:rPr>
                <w:rFonts w:hAnsi="Meiryo UI" w:hint="eastAsia"/>
                <w:szCs w:val="20"/>
              </w:rPr>
              <w:t>例題</w:t>
            </w:r>
          </w:p>
          <w:p w14:paraId="653F29C2" w14:textId="55D61E5E" w:rsidR="007315E4" w:rsidRPr="002C3EF6" w:rsidRDefault="007315E4" w:rsidP="007315E4">
            <w:pPr>
              <w:snapToGrid w:val="0"/>
              <w:spacing w:line="240" w:lineRule="exact"/>
              <w:ind w:firstLineChars="100" w:firstLine="180"/>
              <w:rPr>
                <w:rFonts w:hAnsi="Meiryo UI"/>
                <w:szCs w:val="20"/>
              </w:rPr>
            </w:pPr>
            <w:r w:rsidRPr="002C3EF6">
              <w:rPr>
                <w:rFonts w:hAnsi="Meiryo UI"/>
                <w:szCs w:val="20"/>
              </w:rPr>
              <w:t>JIS Q 27001:2006におけるISMSの確立に必要な事項</w:t>
            </w:r>
            <w:r w:rsidRPr="002C3EF6">
              <w:rPr>
                <w:rFonts w:hAnsi="Meiryo UI" w:hint="eastAsia"/>
                <w:szCs w:val="20"/>
              </w:rPr>
              <w:t>①</w:t>
            </w:r>
            <w:r w:rsidRPr="002C3EF6">
              <w:rPr>
                <w:rFonts w:hAnsi="Meiryo UI"/>
                <w:szCs w:val="20"/>
              </w:rPr>
              <w:t>～</w:t>
            </w:r>
            <w:r w:rsidRPr="002C3EF6">
              <w:rPr>
                <w:rFonts w:hAnsi="Meiryo UI" w:hint="eastAsia"/>
                <w:szCs w:val="20"/>
              </w:rPr>
              <w:t>③</w:t>
            </w:r>
            <w:r w:rsidRPr="002C3EF6">
              <w:rPr>
                <w:rFonts w:hAnsi="Meiryo UI"/>
                <w:szCs w:val="20"/>
              </w:rPr>
              <w:t>の順序関係のうち，適切なものはどれか。</w:t>
            </w:r>
          </w:p>
          <w:p w14:paraId="4331D510" w14:textId="77777777" w:rsidR="007315E4" w:rsidRPr="007315E4" w:rsidRDefault="007315E4" w:rsidP="007315E4">
            <w:pPr>
              <w:snapToGrid w:val="0"/>
              <w:spacing w:line="240" w:lineRule="exact"/>
              <w:rPr>
                <w:rFonts w:hAnsi="Meiryo UI"/>
                <w:szCs w:val="20"/>
              </w:rPr>
            </w:pPr>
          </w:p>
          <w:p w14:paraId="69C79BA1" w14:textId="77777777" w:rsidR="007315E4" w:rsidRPr="002C3EF6" w:rsidRDefault="007315E4" w:rsidP="007315E4">
            <w:pPr>
              <w:snapToGrid w:val="0"/>
              <w:spacing w:line="240" w:lineRule="exact"/>
              <w:ind w:firstLineChars="100" w:firstLine="180"/>
              <w:rPr>
                <w:rFonts w:hAnsi="Meiryo UI"/>
                <w:szCs w:val="20"/>
              </w:rPr>
            </w:pPr>
            <w:r w:rsidRPr="002C3EF6">
              <w:rPr>
                <w:rFonts w:hAnsi="Meiryo UI" w:hint="eastAsia"/>
                <w:szCs w:val="20"/>
              </w:rPr>
              <w:t>①</w:t>
            </w:r>
            <w:r w:rsidRPr="002C3EF6">
              <w:rPr>
                <w:rFonts w:hAnsi="Meiryo UI"/>
                <w:szCs w:val="20"/>
              </w:rPr>
              <w:t>適用宣言書の作成</w:t>
            </w:r>
          </w:p>
          <w:p w14:paraId="29AA6102" w14:textId="77777777" w:rsidR="007315E4" w:rsidRPr="002C3EF6" w:rsidRDefault="007315E4" w:rsidP="007315E4">
            <w:pPr>
              <w:snapToGrid w:val="0"/>
              <w:spacing w:line="240" w:lineRule="exact"/>
              <w:ind w:firstLineChars="100" w:firstLine="180"/>
              <w:rPr>
                <w:rFonts w:hAnsi="Meiryo UI"/>
                <w:szCs w:val="20"/>
              </w:rPr>
            </w:pPr>
            <w:r w:rsidRPr="002C3EF6">
              <w:rPr>
                <w:rFonts w:hAnsi="Meiryo UI" w:hint="eastAsia"/>
                <w:szCs w:val="20"/>
              </w:rPr>
              <w:t>②</w:t>
            </w:r>
            <w:r w:rsidRPr="002C3EF6">
              <w:rPr>
                <w:rFonts w:hAnsi="Meiryo UI"/>
                <w:szCs w:val="20"/>
              </w:rPr>
              <w:t>リスク対応のための管理目的及び管理策の選択</w:t>
            </w:r>
          </w:p>
          <w:p w14:paraId="08584453" w14:textId="77777777" w:rsidR="007315E4" w:rsidRPr="002C3EF6" w:rsidRDefault="007315E4" w:rsidP="007315E4">
            <w:pPr>
              <w:snapToGrid w:val="0"/>
              <w:spacing w:line="240" w:lineRule="exact"/>
              <w:ind w:firstLineChars="100" w:firstLine="180"/>
              <w:rPr>
                <w:rFonts w:hAnsi="Meiryo UI"/>
                <w:szCs w:val="20"/>
              </w:rPr>
            </w:pPr>
            <w:r w:rsidRPr="002C3EF6">
              <w:rPr>
                <w:rFonts w:hAnsi="Meiryo UI" w:hint="eastAsia"/>
                <w:szCs w:val="20"/>
              </w:rPr>
              <w:t>③</w:t>
            </w:r>
            <w:r w:rsidRPr="002C3EF6">
              <w:rPr>
                <w:rFonts w:hAnsi="Meiryo UI"/>
                <w:szCs w:val="20"/>
              </w:rPr>
              <w:t>リスクの分析と評価</w:t>
            </w:r>
          </w:p>
          <w:p w14:paraId="3D41D947" w14:textId="77777777" w:rsidR="007315E4" w:rsidRPr="002C3EF6" w:rsidRDefault="007315E4" w:rsidP="007315E4">
            <w:pPr>
              <w:snapToGrid w:val="0"/>
              <w:spacing w:line="240" w:lineRule="exact"/>
              <w:rPr>
                <w:rFonts w:hAnsi="Meiryo UI"/>
                <w:szCs w:val="20"/>
              </w:rPr>
            </w:pPr>
          </w:p>
          <w:p w14:paraId="22394A51" w14:textId="77777777" w:rsidR="007315E4" w:rsidRPr="002C3EF6" w:rsidRDefault="007315E4" w:rsidP="007315E4">
            <w:pPr>
              <w:tabs>
                <w:tab w:val="left" w:pos="1995"/>
                <w:tab w:val="left" w:pos="3800"/>
                <w:tab w:val="left" w:pos="5605"/>
              </w:tabs>
              <w:snapToGrid w:val="0"/>
              <w:spacing w:line="240" w:lineRule="exact"/>
              <w:ind w:firstLineChars="100" w:firstLine="180"/>
              <w:rPr>
                <w:rFonts w:hAnsi="Meiryo UI"/>
                <w:szCs w:val="20"/>
              </w:rPr>
            </w:pPr>
            <w:r w:rsidRPr="002C3EF6">
              <w:rPr>
                <w:rFonts w:hAnsi="Meiryo UI"/>
                <w:szCs w:val="20"/>
              </w:rPr>
              <w:t xml:space="preserve">ア　</w:t>
            </w:r>
            <w:r w:rsidRPr="002C3EF6">
              <w:rPr>
                <w:rFonts w:hAnsi="Meiryo UI" w:hint="eastAsia"/>
                <w:szCs w:val="20"/>
              </w:rPr>
              <w:t>①</w:t>
            </w:r>
            <w:r w:rsidRPr="002C3EF6">
              <w:rPr>
                <w:rFonts w:hAnsi="Meiryo UI"/>
                <w:szCs w:val="20"/>
              </w:rPr>
              <w:t>→</w:t>
            </w:r>
            <w:r w:rsidRPr="002C3EF6">
              <w:rPr>
                <w:rFonts w:hAnsi="Meiryo UI" w:hint="eastAsia"/>
                <w:szCs w:val="20"/>
              </w:rPr>
              <w:t>②</w:t>
            </w:r>
            <w:r w:rsidRPr="002C3EF6">
              <w:rPr>
                <w:rFonts w:hAnsi="Meiryo UI"/>
                <w:szCs w:val="20"/>
              </w:rPr>
              <w:t>→</w:t>
            </w:r>
            <w:r w:rsidRPr="002C3EF6">
              <w:rPr>
                <w:rFonts w:hAnsi="Meiryo UI" w:hint="eastAsia"/>
                <w:szCs w:val="20"/>
              </w:rPr>
              <w:t>③</w:t>
            </w:r>
            <w:r w:rsidRPr="002C3EF6">
              <w:rPr>
                <w:rFonts w:hAnsi="Meiryo UI"/>
                <w:szCs w:val="20"/>
              </w:rPr>
              <w:tab/>
              <w:t xml:space="preserve">イ　</w:t>
            </w:r>
            <w:r w:rsidRPr="002C3EF6">
              <w:rPr>
                <w:rFonts w:hAnsi="Meiryo UI" w:hint="eastAsia"/>
                <w:szCs w:val="20"/>
              </w:rPr>
              <w:t>①</w:t>
            </w:r>
            <w:r w:rsidRPr="002C3EF6">
              <w:rPr>
                <w:rFonts w:hAnsi="Meiryo UI"/>
                <w:szCs w:val="20"/>
              </w:rPr>
              <w:t>→</w:t>
            </w:r>
            <w:r w:rsidRPr="002C3EF6">
              <w:rPr>
                <w:rFonts w:hAnsi="Meiryo UI" w:hint="eastAsia"/>
                <w:szCs w:val="20"/>
              </w:rPr>
              <w:t>③</w:t>
            </w:r>
            <w:r w:rsidRPr="002C3EF6">
              <w:rPr>
                <w:rFonts w:hAnsi="Meiryo UI"/>
                <w:szCs w:val="20"/>
              </w:rPr>
              <w:t>→</w:t>
            </w:r>
            <w:r w:rsidRPr="002C3EF6">
              <w:rPr>
                <w:rFonts w:hAnsi="Meiryo UI" w:hint="eastAsia"/>
                <w:szCs w:val="20"/>
              </w:rPr>
              <w:t>②</w:t>
            </w:r>
            <w:r w:rsidRPr="002C3EF6">
              <w:rPr>
                <w:rFonts w:hAnsi="Meiryo UI" w:hint="eastAsia"/>
                <w:szCs w:val="20"/>
              </w:rPr>
              <w:tab/>
            </w:r>
            <w:r w:rsidRPr="002C3EF6">
              <w:rPr>
                <w:rFonts w:hAnsi="Meiryo UI"/>
                <w:szCs w:val="20"/>
              </w:rPr>
              <w:t xml:space="preserve">ウ　</w:t>
            </w:r>
            <w:r w:rsidRPr="002C3EF6">
              <w:rPr>
                <w:rFonts w:hAnsi="Meiryo UI" w:hint="eastAsia"/>
                <w:szCs w:val="20"/>
              </w:rPr>
              <w:t>②</w:t>
            </w:r>
            <w:r w:rsidRPr="002C3EF6">
              <w:rPr>
                <w:rFonts w:hAnsi="Meiryo UI"/>
                <w:szCs w:val="20"/>
              </w:rPr>
              <w:t>→</w:t>
            </w:r>
            <w:r w:rsidRPr="002C3EF6">
              <w:rPr>
                <w:rFonts w:hAnsi="Meiryo UI" w:hint="eastAsia"/>
                <w:szCs w:val="20"/>
              </w:rPr>
              <w:t>③</w:t>
            </w:r>
            <w:r w:rsidRPr="002C3EF6">
              <w:rPr>
                <w:rFonts w:hAnsi="Meiryo UI"/>
                <w:szCs w:val="20"/>
              </w:rPr>
              <w:t>→</w:t>
            </w:r>
            <w:r w:rsidRPr="002C3EF6">
              <w:rPr>
                <w:rFonts w:hAnsi="Meiryo UI" w:hint="eastAsia"/>
                <w:szCs w:val="20"/>
              </w:rPr>
              <w:t>①</w:t>
            </w:r>
            <w:r w:rsidRPr="002C3EF6">
              <w:rPr>
                <w:rFonts w:hAnsi="Meiryo UI"/>
                <w:szCs w:val="20"/>
              </w:rPr>
              <w:tab/>
              <w:t xml:space="preserve">エ　</w:t>
            </w:r>
            <w:r w:rsidRPr="002C3EF6">
              <w:rPr>
                <w:rFonts w:hAnsi="Meiryo UI" w:hint="eastAsia"/>
                <w:szCs w:val="20"/>
              </w:rPr>
              <w:t>③</w:t>
            </w:r>
            <w:r w:rsidRPr="002C3EF6">
              <w:rPr>
                <w:rFonts w:hAnsi="Meiryo UI"/>
                <w:szCs w:val="20"/>
              </w:rPr>
              <w:t>→</w:t>
            </w:r>
            <w:r w:rsidRPr="002C3EF6">
              <w:rPr>
                <w:rFonts w:hAnsi="Meiryo UI" w:hint="eastAsia"/>
                <w:szCs w:val="20"/>
              </w:rPr>
              <w:t>②</w:t>
            </w:r>
            <w:r w:rsidRPr="002C3EF6">
              <w:rPr>
                <w:rFonts w:hAnsi="Meiryo UI"/>
                <w:szCs w:val="20"/>
              </w:rPr>
              <w:t>→</w:t>
            </w:r>
            <w:r w:rsidRPr="002C3EF6">
              <w:rPr>
                <w:rFonts w:hAnsi="Meiryo UI" w:hint="eastAsia"/>
                <w:szCs w:val="20"/>
              </w:rPr>
              <w:t>①</w:t>
            </w:r>
          </w:p>
          <w:p w14:paraId="0AE4D0E2" w14:textId="52B2AECD" w:rsidR="007315E4" w:rsidRDefault="007315E4" w:rsidP="007315E4">
            <w:pPr>
              <w:pBdr>
                <w:bottom w:val="single" w:sz="6" w:space="1" w:color="auto"/>
              </w:pBdr>
              <w:snapToGrid w:val="0"/>
              <w:spacing w:line="240" w:lineRule="exact"/>
              <w:rPr>
                <w:rFonts w:hAnsi="Meiryo UI"/>
                <w:szCs w:val="20"/>
              </w:rPr>
            </w:pPr>
          </w:p>
          <w:p w14:paraId="2FFBAA3B" w14:textId="77777777" w:rsidR="007315E4" w:rsidRPr="002C3EF6" w:rsidRDefault="007315E4" w:rsidP="007315E4">
            <w:pPr>
              <w:snapToGrid w:val="0"/>
              <w:spacing w:line="240" w:lineRule="exact"/>
              <w:rPr>
                <w:rFonts w:hAnsi="Meiryo UI"/>
                <w:szCs w:val="20"/>
              </w:rPr>
            </w:pPr>
          </w:p>
          <w:p w14:paraId="072E1E36" w14:textId="77777777" w:rsidR="007315E4" w:rsidRPr="002C3EF6" w:rsidRDefault="007315E4" w:rsidP="007315E4">
            <w:pPr>
              <w:snapToGrid w:val="0"/>
              <w:spacing w:line="240" w:lineRule="exact"/>
              <w:ind w:leftChars="100" w:left="180" w:firstLineChars="100" w:firstLine="180"/>
              <w:rPr>
                <w:rFonts w:hAnsi="Meiryo UI"/>
                <w:szCs w:val="20"/>
              </w:rPr>
            </w:pPr>
            <w:r w:rsidRPr="002C3EF6">
              <w:rPr>
                <w:rFonts w:hAnsi="Meiryo UI"/>
                <w:szCs w:val="20"/>
              </w:rPr>
              <w:t>ISMSの確立に必要な事項の順序は次のとおりです。</w:t>
            </w:r>
          </w:p>
          <w:p w14:paraId="0F49A243" w14:textId="77777777" w:rsidR="007315E4" w:rsidRPr="002C3EF6" w:rsidRDefault="007315E4" w:rsidP="007315E4">
            <w:pPr>
              <w:snapToGrid w:val="0"/>
              <w:spacing w:line="240" w:lineRule="exact"/>
              <w:ind w:firstLineChars="200" w:firstLine="360"/>
              <w:rPr>
                <w:rFonts w:hAnsi="Meiryo UI"/>
                <w:szCs w:val="20"/>
              </w:rPr>
            </w:pPr>
            <w:r w:rsidRPr="002C3EF6">
              <w:rPr>
                <w:rFonts w:hAnsi="Meiryo UI" w:hint="eastAsia"/>
                <w:szCs w:val="20"/>
              </w:rPr>
              <w:t>①</w:t>
            </w:r>
            <w:r w:rsidRPr="002C3EF6">
              <w:rPr>
                <w:rFonts w:hAnsi="Meiryo UI"/>
                <w:szCs w:val="20"/>
              </w:rPr>
              <w:t>リスクの識別</w:t>
            </w:r>
          </w:p>
          <w:p w14:paraId="16E29100" w14:textId="77777777" w:rsidR="007315E4" w:rsidRPr="002C3EF6" w:rsidRDefault="007315E4" w:rsidP="007315E4">
            <w:pPr>
              <w:snapToGrid w:val="0"/>
              <w:spacing w:line="240" w:lineRule="exact"/>
              <w:ind w:firstLineChars="200" w:firstLine="360"/>
              <w:rPr>
                <w:rFonts w:hAnsi="Meiryo UI"/>
                <w:szCs w:val="20"/>
              </w:rPr>
            </w:pPr>
            <w:r w:rsidRPr="002C3EF6">
              <w:rPr>
                <w:rFonts w:hAnsi="Meiryo UI" w:hint="eastAsia"/>
                <w:szCs w:val="20"/>
              </w:rPr>
              <w:t>②</w:t>
            </w:r>
            <w:r w:rsidRPr="002C3EF6">
              <w:rPr>
                <w:rFonts w:hAnsi="Meiryo UI"/>
                <w:szCs w:val="20"/>
              </w:rPr>
              <w:t>リスクの分析と評価</w:t>
            </w:r>
          </w:p>
          <w:p w14:paraId="0CE16A5F" w14:textId="77777777" w:rsidR="007315E4" w:rsidRPr="002C3EF6" w:rsidRDefault="007315E4" w:rsidP="007315E4">
            <w:pPr>
              <w:snapToGrid w:val="0"/>
              <w:spacing w:line="240" w:lineRule="exact"/>
              <w:ind w:firstLineChars="200" w:firstLine="360"/>
              <w:rPr>
                <w:rFonts w:hAnsi="Meiryo UI"/>
                <w:szCs w:val="20"/>
              </w:rPr>
            </w:pPr>
            <w:r w:rsidRPr="002C3EF6">
              <w:rPr>
                <w:rFonts w:hAnsi="Meiryo UI" w:hint="eastAsia"/>
                <w:szCs w:val="20"/>
              </w:rPr>
              <w:t>③</w:t>
            </w:r>
            <w:r w:rsidRPr="002C3EF6">
              <w:rPr>
                <w:rFonts w:hAnsi="Meiryo UI"/>
                <w:szCs w:val="20"/>
              </w:rPr>
              <w:t>リスク対応</w:t>
            </w:r>
          </w:p>
          <w:p w14:paraId="3EBA68EC" w14:textId="77777777" w:rsidR="007315E4" w:rsidRPr="002C3EF6" w:rsidRDefault="007315E4" w:rsidP="007315E4">
            <w:pPr>
              <w:snapToGrid w:val="0"/>
              <w:spacing w:line="240" w:lineRule="exact"/>
              <w:ind w:firstLineChars="200" w:firstLine="360"/>
              <w:rPr>
                <w:rFonts w:hAnsi="Meiryo UI"/>
                <w:szCs w:val="20"/>
              </w:rPr>
            </w:pPr>
            <w:r w:rsidRPr="002C3EF6">
              <w:rPr>
                <w:rFonts w:hAnsi="Meiryo UI" w:hint="eastAsia"/>
                <w:szCs w:val="20"/>
              </w:rPr>
              <w:t>④</w:t>
            </w:r>
            <w:r w:rsidRPr="002C3EF6">
              <w:rPr>
                <w:rFonts w:hAnsi="Meiryo UI"/>
                <w:szCs w:val="20"/>
              </w:rPr>
              <w:t>管理目的と管理策の選択</w:t>
            </w:r>
          </w:p>
          <w:p w14:paraId="1057F83C" w14:textId="77777777" w:rsidR="007315E4" w:rsidRPr="002C3EF6" w:rsidRDefault="007315E4" w:rsidP="007315E4">
            <w:pPr>
              <w:snapToGrid w:val="0"/>
              <w:spacing w:line="240" w:lineRule="exact"/>
              <w:ind w:firstLineChars="200" w:firstLine="360"/>
              <w:rPr>
                <w:rFonts w:hAnsi="Meiryo UI"/>
                <w:szCs w:val="20"/>
              </w:rPr>
            </w:pPr>
            <w:r w:rsidRPr="002C3EF6">
              <w:rPr>
                <w:rFonts w:hAnsi="Meiryo UI" w:hint="eastAsia"/>
                <w:szCs w:val="20"/>
              </w:rPr>
              <w:t>⑤</w:t>
            </w:r>
            <w:r w:rsidRPr="002C3EF6">
              <w:rPr>
                <w:rFonts w:hAnsi="Meiryo UI"/>
                <w:szCs w:val="20"/>
              </w:rPr>
              <w:t>経営陣による残留リスクの承認</w:t>
            </w:r>
          </w:p>
          <w:p w14:paraId="19DAC8C0" w14:textId="704DA701" w:rsidR="007315E4" w:rsidRDefault="007315E4" w:rsidP="007315E4">
            <w:pPr>
              <w:snapToGrid w:val="0"/>
              <w:spacing w:line="240" w:lineRule="exact"/>
              <w:ind w:firstLineChars="200" w:firstLine="360"/>
              <w:rPr>
                <w:rFonts w:hAnsi="Meiryo UI"/>
                <w:szCs w:val="20"/>
              </w:rPr>
            </w:pPr>
            <w:r w:rsidRPr="002C3EF6">
              <w:rPr>
                <w:rFonts w:hAnsi="Meiryo UI" w:hint="eastAsia"/>
                <w:szCs w:val="20"/>
              </w:rPr>
              <w:t>⑥</w:t>
            </w:r>
            <w:r w:rsidRPr="002C3EF6">
              <w:rPr>
                <w:rFonts w:hAnsi="Meiryo UI"/>
                <w:szCs w:val="20"/>
              </w:rPr>
              <w:t>適用宣言書の作成</w:t>
            </w:r>
          </w:p>
          <w:p w14:paraId="6E0CB23E" w14:textId="77777777" w:rsidR="007315E4" w:rsidRPr="002C3EF6" w:rsidRDefault="007315E4" w:rsidP="007315E4">
            <w:pPr>
              <w:snapToGrid w:val="0"/>
              <w:spacing w:line="240" w:lineRule="exact"/>
              <w:ind w:firstLineChars="200" w:firstLine="360"/>
              <w:rPr>
                <w:rFonts w:hAnsi="Meiryo UI"/>
                <w:szCs w:val="20"/>
              </w:rPr>
            </w:pPr>
          </w:p>
          <w:p w14:paraId="79543501" w14:textId="77777777" w:rsidR="007315E4" w:rsidRPr="002C3EF6" w:rsidRDefault="007315E4" w:rsidP="007315E4">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基本情報　平成22年度春　問80　[出題頻度：★☆☆]</w:t>
            </w:r>
          </w:p>
          <w:p w14:paraId="15FF04DC" w14:textId="5A4DA8B2" w:rsidR="00060AEE" w:rsidRPr="002C3EF6" w:rsidRDefault="007315E4" w:rsidP="007315E4">
            <w:pPr>
              <w:widowControl/>
              <w:snapToGrid w:val="0"/>
              <w:spacing w:line="240" w:lineRule="exact"/>
              <w:jc w:val="right"/>
              <w:rPr>
                <w:rFonts w:hAnsi="Meiryo UI"/>
                <w:szCs w:val="20"/>
              </w:rPr>
            </w:pPr>
            <w:r w:rsidRPr="002C3EF6">
              <w:rPr>
                <w:rFonts w:hAnsi="Meiryo UI" w:hint="eastAsia"/>
                <w:szCs w:val="20"/>
              </w:rPr>
              <w:t>解答－エ</w:t>
            </w:r>
          </w:p>
        </w:tc>
      </w:tr>
    </w:tbl>
    <w:p w14:paraId="24D993BD" w14:textId="3FB7CFE5" w:rsidR="00CF5834" w:rsidRPr="002C3EF6" w:rsidRDefault="00F0077D" w:rsidP="0053669C">
      <w:pPr>
        <w:widowControl/>
        <w:snapToGrid w:val="0"/>
        <w:spacing w:line="240" w:lineRule="exact"/>
        <w:jc w:val="right"/>
        <w:rPr>
          <w:rFonts w:hAnsi="Meiryo UI"/>
          <w:szCs w:val="20"/>
        </w:rPr>
      </w:pPr>
      <w:r w:rsidRPr="002C3EF6">
        <w:rPr>
          <w:rFonts w:hAnsi="Meiryo UI" w:hint="eastAsia"/>
          <w:szCs w:val="20"/>
        </w:rPr>
        <w:t xml:space="preserve">別冊演習ドリル 》 </w:t>
      </w:r>
      <w:r w:rsidR="00CF5834" w:rsidRPr="002C3EF6">
        <w:rPr>
          <w:rFonts w:hAnsi="Meiryo UI" w:hint="eastAsia"/>
          <w:szCs w:val="20"/>
        </w:rPr>
        <w:t>1-766～772</w:t>
      </w:r>
    </w:p>
    <w:p w14:paraId="4A05881C" w14:textId="77777777" w:rsidR="00CF2B48" w:rsidRPr="002C3EF6" w:rsidRDefault="00CF2B48" w:rsidP="0053669C">
      <w:pPr>
        <w:widowControl/>
        <w:snapToGrid w:val="0"/>
        <w:spacing w:line="240" w:lineRule="exact"/>
        <w:jc w:val="left"/>
        <w:rPr>
          <w:rFonts w:hAnsi="Meiryo UI"/>
          <w:szCs w:val="20"/>
        </w:rPr>
      </w:pPr>
    </w:p>
    <w:p w14:paraId="4A20C09C" w14:textId="77777777" w:rsidR="00EB5B1B" w:rsidRDefault="00EB5B1B" w:rsidP="00EB5B1B">
      <w:pPr>
        <w:pStyle w:val="aff0"/>
        <w:ind w:firstLineChars="0" w:firstLine="0"/>
        <w:rPr>
          <w:sz w:val="20"/>
          <w:szCs w:val="20"/>
        </w:rPr>
      </w:pPr>
      <w:r w:rsidRPr="007D5453">
        <w:rPr>
          <w:sz w:val="20"/>
          <w:szCs w:val="20"/>
        </w:rPr>
        <w:sym w:font="Webdings" w:char="F086"/>
      </w:r>
      <w:r w:rsidRPr="007D5453">
        <w:rPr>
          <w:rFonts w:hint="eastAsia"/>
          <w:sz w:val="20"/>
          <w:szCs w:val="20"/>
        </w:rPr>
        <w:t>プラスアルファ</w:t>
      </w:r>
    </w:p>
    <w:p w14:paraId="51437AD4" w14:textId="49E3FAFE" w:rsidR="00CF2B48" w:rsidRPr="00EB5B1B" w:rsidRDefault="00EB5B1B" w:rsidP="00EB5B1B">
      <w:pPr>
        <w:pStyle w:val="aff0"/>
        <w:ind w:firstLineChars="0" w:firstLine="0"/>
        <w:rPr>
          <w:b/>
          <w:bCs/>
        </w:rPr>
      </w:pPr>
      <w:r w:rsidRPr="00EB5B1B">
        <w:rPr>
          <w:rFonts w:hint="eastAsia"/>
          <w:b/>
          <w:bCs/>
        </w:rPr>
        <w:t>●</w:t>
      </w:r>
      <w:r w:rsidR="00CF2B48" w:rsidRPr="00EB5B1B">
        <w:rPr>
          <w:rFonts w:hint="eastAsia"/>
          <w:b/>
          <w:bCs/>
        </w:rPr>
        <w:t>情報セキュリティガバナンス</w:t>
      </w:r>
    </w:p>
    <w:p w14:paraId="24CBFCFF" w14:textId="77777777" w:rsidR="00CF2B48" w:rsidRPr="00DC4311" w:rsidRDefault="00CF2B48" w:rsidP="00EB5B1B">
      <w:pPr>
        <w:pStyle w:val="aff0"/>
        <w:rPr>
          <w:szCs w:val="20"/>
        </w:rPr>
      </w:pPr>
      <w:r w:rsidRPr="00DC4311">
        <w:rPr>
          <w:rFonts w:hint="eastAsia"/>
          <w:szCs w:val="20"/>
        </w:rPr>
        <w:t>情報セキュリティガバナンスは、経済産業省開催の「企業における情報セキュリティガバナンスのあり方に関する研究会」の報告書において、「コーポレート・ガバナンスと、それを支えるメカニズムである内部統制の仕組みを、情報セキュリティの観点から企業内に構築・運用すること」と定義されています。</w:t>
      </w:r>
    </w:p>
    <w:p w14:paraId="40B57E48" w14:textId="77777777" w:rsidR="00CF2B48" w:rsidRPr="002C3EF6" w:rsidRDefault="00CF2B48" w:rsidP="00EB5B1B">
      <w:pPr>
        <w:pStyle w:val="aff0"/>
        <w:rPr>
          <w:szCs w:val="20"/>
        </w:rPr>
      </w:pPr>
      <w:r w:rsidRPr="00DC4311">
        <w:rPr>
          <w:rFonts w:hint="eastAsia"/>
          <w:szCs w:val="20"/>
        </w:rPr>
        <w:t>なお、経済産業省が2009</w:t>
      </w:r>
      <w:r w:rsidRPr="002C3EF6">
        <w:rPr>
          <w:rFonts w:hint="eastAsia"/>
          <w:szCs w:val="20"/>
        </w:rPr>
        <w:t>年に公表した「情報セキュリティガバナンス導入ガイダンス」を元に、組織における情報セキュリティガバナンスの概念や原則、活動に関するガイダンスとして発行された国際標準にISO/IEC 27014が</w:t>
      </w:r>
      <w:r w:rsidR="00A27453" w:rsidRPr="002C3EF6">
        <w:rPr>
          <w:rFonts w:hint="eastAsia"/>
          <w:szCs w:val="20"/>
        </w:rPr>
        <w:t>、これをJIS規格化したものに</w:t>
      </w:r>
      <w:r w:rsidR="00A27453" w:rsidRPr="002C3EF6">
        <w:rPr>
          <w:rFonts w:hint="eastAsia"/>
          <w:b/>
          <w:szCs w:val="20"/>
        </w:rPr>
        <w:t>JIS Q 27014</w:t>
      </w:r>
      <w:r w:rsidR="00A27453" w:rsidRPr="002C3EF6">
        <w:rPr>
          <w:rFonts w:hint="eastAsia"/>
          <w:szCs w:val="20"/>
        </w:rPr>
        <w:t>があります。</w:t>
      </w:r>
    </w:p>
    <w:p w14:paraId="411FC8BA" w14:textId="77777777" w:rsidR="00CF5834" w:rsidRPr="002C3EF6" w:rsidRDefault="00CF5834" w:rsidP="0053669C">
      <w:pPr>
        <w:widowControl/>
        <w:snapToGrid w:val="0"/>
        <w:spacing w:line="240" w:lineRule="exact"/>
        <w:jc w:val="left"/>
        <w:rPr>
          <w:rFonts w:hAnsi="Meiryo UI"/>
          <w:szCs w:val="20"/>
        </w:rPr>
      </w:pPr>
      <w:r w:rsidRPr="002C3EF6">
        <w:rPr>
          <w:rFonts w:hAnsi="Meiryo UI"/>
          <w:szCs w:val="20"/>
        </w:rPr>
        <w:br w:type="page"/>
      </w:r>
    </w:p>
    <w:p w14:paraId="7B645844" w14:textId="1E23E000" w:rsidR="00A27453" w:rsidRPr="002C3EF6" w:rsidRDefault="0074578D" w:rsidP="00D324CE">
      <w:pPr>
        <w:pStyle w:val="2"/>
      </w:pPr>
      <w:r>
        <w:rPr>
          <w:rFonts w:hint="eastAsia"/>
        </w:rPr>
        <w:lastRenderedPageBreak/>
        <w:t>6</w:t>
      </w:r>
      <w:r>
        <w:t xml:space="preserve">. </w:t>
      </w:r>
      <w:r w:rsidR="00A27453" w:rsidRPr="002C3EF6">
        <w:rPr>
          <w:rFonts w:hint="eastAsia"/>
        </w:rPr>
        <w:t>情報セキュリティ組織・機関</w:t>
      </w:r>
    </w:p>
    <w:p w14:paraId="051E87BC" w14:textId="77777777" w:rsidR="00D822E0" w:rsidRDefault="00D822E0" w:rsidP="0053669C">
      <w:pPr>
        <w:widowControl/>
        <w:snapToGrid w:val="0"/>
        <w:spacing w:line="240" w:lineRule="exact"/>
        <w:jc w:val="left"/>
        <w:rPr>
          <w:rFonts w:hAnsi="Meiryo UI"/>
          <w:szCs w:val="20"/>
        </w:rPr>
      </w:pPr>
    </w:p>
    <w:p w14:paraId="539B1A98" w14:textId="63FD3D1E" w:rsidR="00CF5834" w:rsidRPr="002C3EF6" w:rsidRDefault="00CF5834" w:rsidP="00D822E0">
      <w:pPr>
        <w:pStyle w:val="afa"/>
        <w:pBdr>
          <w:right w:val="single" w:sz="4" w:space="0" w:color="auto"/>
        </w:pBdr>
        <w:ind w:left="180" w:firstLine="180"/>
        <w:rPr>
          <w:rFonts w:hAnsi="Meiryo UI"/>
          <w:szCs w:val="20"/>
        </w:rPr>
      </w:pPr>
      <w:r w:rsidRPr="002C3EF6">
        <w:rPr>
          <w:rFonts w:hAnsi="Meiryo UI" w:hint="eastAsia"/>
          <w:szCs w:val="20"/>
        </w:rPr>
        <w:t>学習のポイント</w:t>
      </w:r>
    </w:p>
    <w:p w14:paraId="005816A9" w14:textId="7230A056" w:rsidR="00CF5834" w:rsidRPr="002C3EF6" w:rsidRDefault="00D822E0" w:rsidP="00D822E0">
      <w:pPr>
        <w:pStyle w:val="afa"/>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CF5834" w:rsidRPr="002C3EF6">
        <w:rPr>
          <w:rFonts w:hAnsi="Meiryo UI" w:hint="eastAsia"/>
          <w:szCs w:val="20"/>
        </w:rPr>
        <w:t>出題頻度を参考に効率よく学習しよう！</w:t>
      </w:r>
    </w:p>
    <w:p w14:paraId="4E69F1EA" w14:textId="77777777" w:rsidR="00471291" w:rsidRPr="002C3EF6" w:rsidRDefault="00471291" w:rsidP="0053669C">
      <w:pPr>
        <w:snapToGrid w:val="0"/>
        <w:spacing w:line="240" w:lineRule="exact"/>
        <w:rPr>
          <w:rFonts w:hAnsi="Meiryo UI"/>
          <w:szCs w:val="20"/>
        </w:rPr>
      </w:pPr>
    </w:p>
    <w:p w14:paraId="51727167" w14:textId="1D2F5C1D" w:rsidR="00A27453" w:rsidRDefault="00A27453" w:rsidP="00DC4311">
      <w:pPr>
        <w:snapToGrid w:val="0"/>
        <w:spacing w:line="240" w:lineRule="exact"/>
        <w:ind w:leftChars="100" w:left="180" w:firstLineChars="105" w:firstLine="189"/>
        <w:rPr>
          <w:rFonts w:hAnsi="Meiryo UI"/>
          <w:szCs w:val="20"/>
        </w:rPr>
      </w:pPr>
      <w:r w:rsidRPr="002C3EF6">
        <w:rPr>
          <w:rFonts w:hAnsi="Meiryo UI" w:hint="eastAsia"/>
          <w:szCs w:val="20"/>
        </w:rPr>
        <w:t>不正アクセスによる</w:t>
      </w:r>
      <w:r w:rsidR="00493E20" w:rsidRPr="002C3EF6">
        <w:rPr>
          <w:rFonts w:hAnsi="Meiryo UI" w:hint="eastAsia"/>
          <w:szCs w:val="20"/>
        </w:rPr>
        <w:t>被害受付の対応、再発防止のための提言、情報セキュリティに関する</w:t>
      </w:r>
      <w:r w:rsidR="00785E4C" w:rsidRPr="002C3EF6">
        <w:rPr>
          <w:rFonts w:hAnsi="Meiryo UI" w:hint="eastAsia"/>
          <w:szCs w:val="20"/>
        </w:rPr>
        <w:t>啓発活動などを行う主な情報セキュリティ組織・機関は次の</w:t>
      </w:r>
      <w:r w:rsidR="00A465AD">
        <w:rPr>
          <w:rFonts w:hAnsi="Meiryo UI" w:hint="eastAsia"/>
          <w:szCs w:val="20"/>
        </w:rPr>
        <w:t>とおり</w:t>
      </w:r>
      <w:r w:rsidR="00785E4C" w:rsidRPr="002C3EF6">
        <w:rPr>
          <w:rFonts w:hAnsi="Meiryo UI" w:hint="eastAsia"/>
          <w:szCs w:val="20"/>
        </w:rPr>
        <w:t>です。</w:t>
      </w:r>
    </w:p>
    <w:p w14:paraId="288813E7" w14:textId="07704C54" w:rsidR="00841A95" w:rsidRDefault="00841A95" w:rsidP="00DC4311">
      <w:pPr>
        <w:snapToGrid w:val="0"/>
        <w:spacing w:line="240" w:lineRule="exact"/>
        <w:ind w:leftChars="100" w:left="180" w:firstLineChars="105" w:firstLine="189"/>
        <w:rPr>
          <w:rFonts w:hAnsi="Meiryo UI"/>
          <w:szCs w:val="20"/>
        </w:rPr>
      </w:pPr>
    </w:p>
    <w:p w14:paraId="28186C18" w14:textId="77777777" w:rsidR="00841A95" w:rsidRDefault="00841A95" w:rsidP="00841A95">
      <w:pPr>
        <w:pStyle w:val="aff0"/>
        <w:ind w:firstLineChars="0" w:firstLine="0"/>
        <w:rPr>
          <w:sz w:val="20"/>
          <w:szCs w:val="20"/>
        </w:rPr>
      </w:pPr>
      <w:r w:rsidRPr="007D5453">
        <w:rPr>
          <w:sz w:val="20"/>
          <w:szCs w:val="20"/>
        </w:rPr>
        <w:sym w:font="Webdings" w:char="F086"/>
      </w:r>
      <w:r w:rsidRPr="007D5453">
        <w:rPr>
          <w:rFonts w:hint="eastAsia"/>
          <w:sz w:val="20"/>
          <w:szCs w:val="20"/>
        </w:rPr>
        <w:t>プラスアルファ</w:t>
      </w:r>
    </w:p>
    <w:p w14:paraId="4BF79395" w14:textId="25DDC2E5" w:rsidR="00841A95" w:rsidRPr="00EB5B1B" w:rsidRDefault="00A465AD" w:rsidP="00841A95">
      <w:pPr>
        <w:pStyle w:val="aff0"/>
        <w:ind w:firstLineChars="0" w:firstLine="0"/>
        <w:rPr>
          <w:b/>
          <w:bCs/>
        </w:rPr>
      </w:pPr>
      <w:r w:rsidRPr="00A465AD">
        <w:rPr>
          <w:rFonts w:hint="eastAsia"/>
          <w:b/>
          <w:bCs/>
        </w:rPr>
        <w:t>①情報セキュリティ委員会</w:t>
      </w:r>
    </w:p>
    <w:p w14:paraId="12CA0B16" w14:textId="77777777" w:rsidR="00A465AD" w:rsidRDefault="00A465AD" w:rsidP="00841A95">
      <w:pPr>
        <w:pStyle w:val="aff0"/>
        <w:rPr>
          <w:szCs w:val="20"/>
        </w:rPr>
      </w:pPr>
      <w:r w:rsidRPr="00A465AD">
        <w:rPr>
          <w:rFonts w:hint="eastAsia"/>
          <w:szCs w:val="20"/>
        </w:rPr>
        <w:t>情報セキュリティ委員会は、「企業における情報セキュリティガバナンスのあり方に関する研究会」の報告書において、「情報セキュリティに係る企業のビジョンやポリシーの決定・承認、情報セキュリティ推進計画の承認や評価結果の承認などの役割を担う情報セキュリティ管理責任者をはじめとした経営層の意思決定組織」と定義されています。</w:t>
      </w:r>
    </w:p>
    <w:p w14:paraId="69E365EC" w14:textId="57C11236" w:rsidR="00A465AD" w:rsidRPr="00EB5B1B" w:rsidRDefault="00A465AD" w:rsidP="00A465AD">
      <w:pPr>
        <w:pStyle w:val="aff0"/>
        <w:ind w:firstLineChars="0" w:firstLine="0"/>
        <w:rPr>
          <w:b/>
          <w:bCs/>
        </w:rPr>
      </w:pPr>
      <w:r w:rsidRPr="00A465AD">
        <w:rPr>
          <w:rFonts w:hint="eastAsia"/>
          <w:b/>
          <w:bCs/>
        </w:rPr>
        <w:t>②SOC（Security Operation Center）</w:t>
      </w:r>
    </w:p>
    <w:p w14:paraId="04DD9637" w14:textId="09B5FDEB" w:rsidR="00A465AD" w:rsidRDefault="00A465AD" w:rsidP="00A465AD">
      <w:pPr>
        <w:pStyle w:val="aff0"/>
        <w:rPr>
          <w:szCs w:val="20"/>
        </w:rPr>
      </w:pPr>
      <w:r w:rsidRPr="00A465AD">
        <w:rPr>
          <w:rFonts w:hint="eastAsia"/>
          <w:szCs w:val="20"/>
        </w:rPr>
        <w:t>SOCは、セキュリティ対策用装置やシステムのログなどを監視して、インシデントを発見する組織の総称です。</w:t>
      </w:r>
    </w:p>
    <w:p w14:paraId="43D86E1C" w14:textId="55C0D858" w:rsidR="00A465AD" w:rsidRPr="00EB5B1B" w:rsidRDefault="00A465AD" w:rsidP="00A465AD">
      <w:pPr>
        <w:pStyle w:val="aff0"/>
        <w:ind w:firstLineChars="0" w:firstLine="0"/>
        <w:rPr>
          <w:b/>
          <w:bCs/>
        </w:rPr>
      </w:pPr>
      <w:r w:rsidRPr="00A465AD">
        <w:rPr>
          <w:rFonts w:hint="eastAsia"/>
          <w:b/>
          <w:bCs/>
        </w:rPr>
        <w:t>③サイバーセキュリティ戦略本部</w:t>
      </w:r>
    </w:p>
    <w:p w14:paraId="283E2B61" w14:textId="6CB8CAF4" w:rsidR="00A465AD" w:rsidRPr="00A465AD" w:rsidRDefault="00A465AD" w:rsidP="00A465AD">
      <w:pPr>
        <w:pStyle w:val="aff0"/>
        <w:rPr>
          <w:szCs w:val="20"/>
        </w:rPr>
      </w:pPr>
      <w:r w:rsidRPr="00A465AD">
        <w:rPr>
          <w:rFonts w:hint="eastAsia"/>
          <w:szCs w:val="20"/>
        </w:rPr>
        <w:t>サイバーセキュリティ戦略本部は、サイバーセキュリティ基本法に基づき内閣に設置された組織で、内閣官房長官を本部長に、日本におけるサイバーセキュリティ戦略の司令塔として、サイバーセキュリティ戦略案の作成及び実施の推進、国の行政機関</w:t>
      </w:r>
      <w:r>
        <w:rPr>
          <w:rFonts w:hint="eastAsia"/>
          <w:szCs w:val="20"/>
        </w:rPr>
        <w:t>など</w:t>
      </w:r>
      <w:r w:rsidRPr="00A465AD">
        <w:rPr>
          <w:rFonts w:hint="eastAsia"/>
          <w:szCs w:val="20"/>
        </w:rPr>
        <w:t>における対策の実施状況に関する監査、重大事象に対する原因究明のための調査等を行います。</w:t>
      </w:r>
    </w:p>
    <w:p w14:paraId="7A2CE9F6" w14:textId="77777777" w:rsidR="00841A95" w:rsidRPr="00841A95" w:rsidRDefault="00841A95" w:rsidP="00DC4311">
      <w:pPr>
        <w:snapToGrid w:val="0"/>
        <w:spacing w:line="240" w:lineRule="exact"/>
        <w:ind w:leftChars="100" w:left="180" w:firstLineChars="105" w:firstLine="189"/>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5C8A7D9A" w14:textId="77777777" w:rsidTr="00476A38">
        <w:tc>
          <w:tcPr>
            <w:tcW w:w="8788" w:type="dxa"/>
            <w:tcBorders>
              <w:top w:val="single" w:sz="4" w:space="0" w:color="auto"/>
              <w:left w:val="single" w:sz="4" w:space="0" w:color="auto"/>
              <w:bottom w:val="single" w:sz="4" w:space="0" w:color="auto"/>
              <w:right w:val="single" w:sz="4" w:space="0" w:color="auto"/>
            </w:tcBorders>
          </w:tcPr>
          <w:p w14:paraId="6DA7CE6A" w14:textId="0A234ED0" w:rsidR="007315E4" w:rsidRDefault="007315E4" w:rsidP="007315E4">
            <w:pPr>
              <w:tabs>
                <w:tab w:val="left" w:pos="2160"/>
                <w:tab w:val="left" w:pos="4140"/>
                <w:tab w:val="left" w:pos="6120"/>
              </w:tabs>
              <w:snapToGrid w:val="0"/>
              <w:spacing w:line="240" w:lineRule="exact"/>
              <w:rPr>
                <w:rFonts w:hAnsi="Meiryo UI"/>
                <w:szCs w:val="20"/>
              </w:rPr>
            </w:pPr>
            <w:r w:rsidRPr="002C3EF6">
              <w:rPr>
                <w:rFonts w:hAnsi="Meiryo UI" w:hint="eastAsia"/>
                <w:szCs w:val="20"/>
              </w:rPr>
              <w:t>例題</w:t>
            </w:r>
            <w:r w:rsidR="00EB5B1B" w:rsidRPr="00EB5B1B">
              <w:rPr>
                <w:rFonts w:hAnsi="Meiryo UI" w:hint="eastAsia"/>
                <w:szCs w:val="20"/>
              </w:rPr>
              <w:t xml:space="preserve">　</w:t>
            </w:r>
            <w:r w:rsidR="00EB5B1B" w:rsidRPr="00EB5B1B">
              <w:rPr>
                <w:rFonts w:ascii="Webdings" w:hAnsi="Webdings"/>
                <w:color w:val="000000" w:themeColor="text1"/>
                <w:szCs w:val="20"/>
                <w:shd w:val="pct15" w:color="auto" w:fill="FFFFFF"/>
              </w:rPr>
              <w:t></w:t>
            </w:r>
            <w:r w:rsidR="00EB5B1B" w:rsidRPr="00EB5B1B">
              <w:rPr>
                <w:color w:val="000000" w:themeColor="text1"/>
                <w:szCs w:val="20"/>
                <w:shd w:val="pct15" w:color="auto" w:fill="FFFFFF"/>
              </w:rPr>
              <w:t>プラスアルファ</w:t>
            </w:r>
          </w:p>
          <w:p w14:paraId="19B34D5D" w14:textId="6F8C1FAB" w:rsidR="007315E4" w:rsidRPr="002C3EF6" w:rsidRDefault="007315E4" w:rsidP="007315E4">
            <w:pPr>
              <w:tabs>
                <w:tab w:val="left" w:pos="2160"/>
                <w:tab w:val="left" w:pos="4140"/>
                <w:tab w:val="left" w:pos="6120"/>
              </w:tabs>
              <w:snapToGrid w:val="0"/>
              <w:spacing w:line="240" w:lineRule="exact"/>
              <w:ind w:firstLineChars="100" w:firstLine="180"/>
              <w:rPr>
                <w:rFonts w:hAnsi="Meiryo UI"/>
                <w:szCs w:val="20"/>
              </w:rPr>
            </w:pPr>
            <w:r w:rsidRPr="002C3EF6">
              <w:rPr>
                <w:rFonts w:hAnsi="Meiryo UI" w:hint="eastAsia"/>
                <w:szCs w:val="20"/>
              </w:rPr>
              <w:t>サイバーセキュリティ基本法において定められたサイバーセキュリティ戦略本部は，どの機関に置かれているか。</w:t>
            </w:r>
          </w:p>
          <w:p w14:paraId="0EABB477" w14:textId="77777777" w:rsidR="007315E4" w:rsidRPr="007315E4" w:rsidRDefault="007315E4" w:rsidP="007315E4">
            <w:pPr>
              <w:tabs>
                <w:tab w:val="left" w:pos="2160"/>
                <w:tab w:val="left" w:pos="4140"/>
                <w:tab w:val="left" w:pos="6120"/>
              </w:tabs>
              <w:snapToGrid w:val="0"/>
              <w:spacing w:line="240" w:lineRule="exact"/>
              <w:ind w:firstLineChars="100" w:firstLine="180"/>
              <w:rPr>
                <w:rFonts w:hAnsi="Meiryo UI"/>
                <w:szCs w:val="20"/>
              </w:rPr>
            </w:pPr>
          </w:p>
          <w:p w14:paraId="6C36FE3D" w14:textId="77777777" w:rsidR="007315E4" w:rsidRPr="002C3EF6" w:rsidRDefault="007315E4" w:rsidP="007315E4">
            <w:pPr>
              <w:tabs>
                <w:tab w:val="left" w:pos="2160"/>
                <w:tab w:val="left" w:pos="4140"/>
                <w:tab w:val="left" w:pos="6120"/>
              </w:tabs>
              <w:snapToGrid w:val="0"/>
              <w:spacing w:line="240" w:lineRule="exact"/>
              <w:ind w:firstLineChars="100" w:firstLine="180"/>
              <w:rPr>
                <w:rFonts w:hAnsi="Meiryo UI"/>
                <w:szCs w:val="20"/>
              </w:rPr>
            </w:pPr>
            <w:r w:rsidRPr="002C3EF6">
              <w:rPr>
                <w:rFonts w:hAnsi="Meiryo UI" w:hint="eastAsia"/>
                <w:szCs w:val="20"/>
              </w:rPr>
              <w:t>ア　経済産業省</w:t>
            </w:r>
            <w:r w:rsidRPr="002C3EF6">
              <w:rPr>
                <w:rFonts w:hAnsi="Meiryo UI"/>
                <w:szCs w:val="20"/>
              </w:rPr>
              <w:tab/>
            </w:r>
            <w:r w:rsidRPr="002C3EF6">
              <w:rPr>
                <w:rFonts w:hAnsi="Meiryo UI" w:hint="eastAsia"/>
                <w:szCs w:val="20"/>
              </w:rPr>
              <w:t>イ　国家安全保障会議</w:t>
            </w:r>
            <w:r w:rsidRPr="002C3EF6">
              <w:rPr>
                <w:rFonts w:hAnsi="Meiryo UI"/>
                <w:szCs w:val="20"/>
              </w:rPr>
              <w:tab/>
            </w:r>
            <w:r w:rsidRPr="002C3EF6">
              <w:rPr>
                <w:rFonts w:hAnsi="Meiryo UI" w:hint="eastAsia"/>
                <w:szCs w:val="20"/>
              </w:rPr>
              <w:t>ウ　国会</w:t>
            </w:r>
            <w:r w:rsidRPr="002C3EF6">
              <w:rPr>
                <w:rFonts w:hAnsi="Meiryo UI"/>
                <w:szCs w:val="20"/>
              </w:rPr>
              <w:tab/>
            </w:r>
            <w:r w:rsidRPr="002C3EF6">
              <w:rPr>
                <w:rFonts w:hAnsi="Meiryo UI" w:hint="eastAsia"/>
                <w:szCs w:val="20"/>
              </w:rPr>
              <w:t>エ　内閣</w:t>
            </w:r>
          </w:p>
          <w:p w14:paraId="14C44F2B" w14:textId="59A6BCE8" w:rsidR="007315E4" w:rsidRDefault="007315E4" w:rsidP="007315E4">
            <w:pPr>
              <w:pBdr>
                <w:bottom w:val="single" w:sz="6" w:space="1" w:color="auto"/>
              </w:pBdr>
              <w:snapToGrid w:val="0"/>
              <w:spacing w:line="240" w:lineRule="exact"/>
              <w:rPr>
                <w:rFonts w:hAnsi="Meiryo UI"/>
                <w:szCs w:val="20"/>
              </w:rPr>
            </w:pPr>
          </w:p>
          <w:p w14:paraId="76A06E39" w14:textId="77777777" w:rsidR="007315E4" w:rsidRPr="002C3EF6" w:rsidRDefault="007315E4" w:rsidP="007315E4">
            <w:pPr>
              <w:snapToGrid w:val="0"/>
              <w:spacing w:line="240" w:lineRule="exact"/>
              <w:rPr>
                <w:rFonts w:hAnsi="Meiryo UI"/>
                <w:szCs w:val="20"/>
              </w:rPr>
            </w:pPr>
          </w:p>
          <w:p w14:paraId="4A1DD267" w14:textId="1486B9F0" w:rsidR="007315E4" w:rsidRDefault="007315E4" w:rsidP="007315E4">
            <w:pPr>
              <w:snapToGrid w:val="0"/>
              <w:spacing w:line="240" w:lineRule="exact"/>
              <w:ind w:leftChars="100" w:left="180" w:firstLineChars="100" w:firstLine="180"/>
              <w:rPr>
                <w:rFonts w:hAnsi="Meiryo UI"/>
                <w:szCs w:val="20"/>
              </w:rPr>
            </w:pPr>
            <w:r w:rsidRPr="002C3EF6">
              <w:rPr>
                <w:rFonts w:hAnsi="Meiryo UI" w:hint="eastAsia"/>
                <w:szCs w:val="20"/>
              </w:rPr>
              <w:t>サイバーセキュリティ戦略本部は、</w:t>
            </w:r>
            <w:r w:rsidRPr="002C3EF6">
              <w:rPr>
                <w:rFonts w:hAnsi="Meiryo UI"/>
                <w:szCs w:val="20"/>
              </w:rPr>
              <w:t>2015</w:t>
            </w:r>
            <w:r w:rsidRPr="002C3EF6">
              <w:rPr>
                <w:rFonts w:hAnsi="Meiryo UI" w:hint="eastAsia"/>
                <w:szCs w:val="20"/>
              </w:rPr>
              <w:t>年１月に、前年</w:t>
            </w:r>
            <w:r w:rsidRPr="002C3EF6">
              <w:rPr>
                <w:rFonts w:hAnsi="Meiryo UI"/>
                <w:szCs w:val="20"/>
              </w:rPr>
              <w:t>11</w:t>
            </w:r>
            <w:r w:rsidRPr="002C3EF6">
              <w:rPr>
                <w:rFonts w:hAnsi="Meiryo UI" w:hint="eastAsia"/>
                <w:szCs w:val="20"/>
              </w:rPr>
              <w:t>月に成立したサイバーセキュリティ基本法に基づき、内閣官房長官を本部長として、内閣官房に設置されました。</w:t>
            </w:r>
          </w:p>
          <w:p w14:paraId="0F97ED27" w14:textId="77777777" w:rsidR="007315E4" w:rsidRPr="002C3EF6" w:rsidRDefault="007315E4" w:rsidP="007315E4">
            <w:pPr>
              <w:snapToGrid w:val="0"/>
              <w:spacing w:line="240" w:lineRule="exact"/>
              <w:ind w:leftChars="100" w:left="180" w:firstLineChars="100" w:firstLine="180"/>
              <w:rPr>
                <w:rFonts w:hAnsi="Meiryo UI"/>
                <w:szCs w:val="20"/>
              </w:rPr>
            </w:pPr>
          </w:p>
          <w:p w14:paraId="751D9294" w14:textId="77777777" w:rsidR="007315E4" w:rsidRPr="002C3EF6" w:rsidRDefault="007315E4" w:rsidP="007315E4">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情報セキュリティマネジメント　平成30年度秋　問31　[出題頻度：★☆☆]</w:t>
            </w:r>
          </w:p>
          <w:p w14:paraId="6DCC955A" w14:textId="67892CC0" w:rsidR="00060AEE" w:rsidRPr="002C3EF6" w:rsidRDefault="007315E4" w:rsidP="007315E4">
            <w:pPr>
              <w:snapToGrid w:val="0"/>
              <w:spacing w:line="240" w:lineRule="exact"/>
              <w:jc w:val="right"/>
              <w:rPr>
                <w:rFonts w:hAnsi="Meiryo UI"/>
                <w:szCs w:val="20"/>
              </w:rPr>
            </w:pPr>
            <w:r w:rsidRPr="002C3EF6">
              <w:rPr>
                <w:rFonts w:hAnsi="Meiryo UI" w:hint="eastAsia"/>
                <w:szCs w:val="20"/>
              </w:rPr>
              <w:t>解答－エ</w:t>
            </w:r>
          </w:p>
        </w:tc>
      </w:tr>
    </w:tbl>
    <w:p w14:paraId="54873D42" w14:textId="77777777" w:rsidR="00AD05A5" w:rsidRPr="002C3EF6" w:rsidRDefault="00AD05A5" w:rsidP="0053669C">
      <w:pPr>
        <w:snapToGrid w:val="0"/>
        <w:spacing w:line="240" w:lineRule="exact"/>
        <w:rPr>
          <w:rFonts w:hAnsi="Meiryo UI"/>
          <w:szCs w:val="20"/>
        </w:rPr>
      </w:pPr>
    </w:p>
    <w:p w14:paraId="472DE3A5" w14:textId="77777777" w:rsidR="00A465AD" w:rsidRDefault="00A465AD" w:rsidP="00A465AD">
      <w:pPr>
        <w:pStyle w:val="aff0"/>
        <w:ind w:firstLineChars="0" w:firstLine="0"/>
        <w:rPr>
          <w:sz w:val="20"/>
          <w:szCs w:val="20"/>
        </w:rPr>
      </w:pPr>
      <w:r w:rsidRPr="007D5453">
        <w:rPr>
          <w:sz w:val="20"/>
          <w:szCs w:val="20"/>
        </w:rPr>
        <w:sym w:font="Webdings" w:char="F086"/>
      </w:r>
      <w:r w:rsidRPr="007D5453">
        <w:rPr>
          <w:rFonts w:hint="eastAsia"/>
          <w:sz w:val="20"/>
          <w:szCs w:val="20"/>
        </w:rPr>
        <w:t>プラスアルファ</w:t>
      </w:r>
    </w:p>
    <w:p w14:paraId="208D5EF0" w14:textId="77777777" w:rsidR="00A465AD" w:rsidRDefault="00A465AD" w:rsidP="00A465AD">
      <w:pPr>
        <w:pStyle w:val="aff0"/>
        <w:ind w:firstLineChars="0" w:firstLine="0"/>
        <w:rPr>
          <w:b/>
          <w:bCs/>
        </w:rPr>
      </w:pPr>
      <w:r w:rsidRPr="00A465AD">
        <w:rPr>
          <w:rFonts w:hint="eastAsia"/>
          <w:b/>
          <w:bCs/>
        </w:rPr>
        <w:t>④内閣サイバーセキュリティセンター（NISC）</w:t>
      </w:r>
    </w:p>
    <w:p w14:paraId="49757824" w14:textId="77777777" w:rsidR="00A465AD" w:rsidRDefault="00A465AD" w:rsidP="00A465AD">
      <w:pPr>
        <w:pStyle w:val="aff0"/>
        <w:rPr>
          <w:szCs w:val="20"/>
        </w:rPr>
      </w:pPr>
      <w:r w:rsidRPr="00A465AD">
        <w:rPr>
          <w:rFonts w:hint="eastAsia"/>
          <w:szCs w:val="20"/>
        </w:rPr>
        <w:t>内閣サイバーセキュリティセンター（NISC：National center of Incident readiness and Strategy for Cybersecurity）は、内閣官房に設置された組織で、内閣官房副長官補（事態対処・危機管理担当）をセンター長に、サイバーセキュリティ戦略本部の事務の処理を行い、日本におけるサイバーセキュリティの司令塔機能を担っています。</w:t>
      </w:r>
    </w:p>
    <w:p w14:paraId="13DF21DD" w14:textId="77777777" w:rsidR="00CF5834" w:rsidRPr="002C3EF6" w:rsidRDefault="00CF5834" w:rsidP="0053669C">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1D9B4B42" w14:textId="77777777" w:rsidTr="00476A38">
        <w:tc>
          <w:tcPr>
            <w:tcW w:w="8788" w:type="dxa"/>
            <w:tcBorders>
              <w:top w:val="single" w:sz="4" w:space="0" w:color="auto"/>
              <w:left w:val="single" w:sz="4" w:space="0" w:color="auto"/>
              <w:bottom w:val="single" w:sz="4" w:space="0" w:color="auto"/>
              <w:right w:val="single" w:sz="4" w:space="0" w:color="auto"/>
            </w:tcBorders>
          </w:tcPr>
          <w:p w14:paraId="42CE3A0F" w14:textId="32F809D5" w:rsidR="007315E4" w:rsidRDefault="007315E4" w:rsidP="007315E4">
            <w:pPr>
              <w:tabs>
                <w:tab w:val="left" w:pos="2160"/>
              </w:tabs>
              <w:snapToGrid w:val="0"/>
              <w:spacing w:line="240" w:lineRule="exact"/>
              <w:rPr>
                <w:rFonts w:hAnsi="Meiryo UI"/>
                <w:szCs w:val="20"/>
              </w:rPr>
            </w:pPr>
            <w:r w:rsidRPr="002C3EF6">
              <w:rPr>
                <w:rFonts w:hAnsi="Meiryo UI" w:hint="eastAsia"/>
                <w:szCs w:val="20"/>
              </w:rPr>
              <w:t>例題</w:t>
            </w:r>
            <w:r w:rsidR="00EB5B1B" w:rsidRPr="00EB5B1B">
              <w:rPr>
                <w:rFonts w:hAnsi="Meiryo UI" w:hint="eastAsia"/>
                <w:szCs w:val="20"/>
              </w:rPr>
              <w:t xml:space="preserve">　</w:t>
            </w:r>
            <w:r w:rsidR="00EB5B1B" w:rsidRPr="00EB5B1B">
              <w:rPr>
                <w:rFonts w:ascii="Webdings" w:hAnsi="Webdings"/>
                <w:color w:val="000000" w:themeColor="text1"/>
                <w:szCs w:val="20"/>
                <w:shd w:val="pct15" w:color="auto" w:fill="FFFFFF"/>
              </w:rPr>
              <w:t></w:t>
            </w:r>
            <w:r w:rsidR="00EB5B1B" w:rsidRPr="00EB5B1B">
              <w:rPr>
                <w:color w:val="000000" w:themeColor="text1"/>
                <w:szCs w:val="20"/>
                <w:shd w:val="pct15" w:color="auto" w:fill="FFFFFF"/>
              </w:rPr>
              <w:t>プラスアルファ</w:t>
            </w:r>
          </w:p>
          <w:p w14:paraId="62E1348F" w14:textId="7F8F982F" w:rsidR="007315E4" w:rsidRPr="002C3EF6" w:rsidRDefault="007315E4" w:rsidP="007315E4">
            <w:pPr>
              <w:tabs>
                <w:tab w:val="left" w:pos="2160"/>
              </w:tabs>
              <w:snapToGrid w:val="0"/>
              <w:spacing w:line="240" w:lineRule="exact"/>
              <w:ind w:firstLineChars="100" w:firstLine="180"/>
              <w:rPr>
                <w:rFonts w:hAnsi="Meiryo UI"/>
                <w:szCs w:val="20"/>
              </w:rPr>
            </w:pPr>
            <w:r w:rsidRPr="002C3EF6">
              <w:rPr>
                <w:rFonts w:hAnsi="Meiryo UI" w:hint="eastAsia"/>
                <w:szCs w:val="20"/>
              </w:rPr>
              <w:t>サイバーセキュリティ基本法に基づき，内閣官房に設置された機関はどれか。</w:t>
            </w:r>
          </w:p>
          <w:p w14:paraId="74AA397F" w14:textId="77777777" w:rsidR="007315E4" w:rsidRPr="007315E4" w:rsidRDefault="007315E4" w:rsidP="007315E4">
            <w:pPr>
              <w:tabs>
                <w:tab w:val="left" w:pos="2160"/>
              </w:tabs>
              <w:snapToGrid w:val="0"/>
              <w:spacing w:line="240" w:lineRule="exact"/>
              <w:ind w:firstLineChars="100" w:firstLine="180"/>
              <w:rPr>
                <w:rFonts w:hAnsi="Meiryo UI"/>
                <w:szCs w:val="20"/>
              </w:rPr>
            </w:pPr>
          </w:p>
          <w:p w14:paraId="416CBE63" w14:textId="77777777" w:rsidR="007315E4" w:rsidRPr="002C3EF6" w:rsidRDefault="007315E4" w:rsidP="007315E4">
            <w:pPr>
              <w:tabs>
                <w:tab w:val="left" w:pos="2160"/>
                <w:tab w:val="left" w:pos="4140"/>
                <w:tab w:val="left" w:pos="6120"/>
              </w:tabs>
              <w:snapToGrid w:val="0"/>
              <w:spacing w:line="240" w:lineRule="exact"/>
              <w:ind w:firstLineChars="100" w:firstLine="180"/>
              <w:rPr>
                <w:rFonts w:hAnsi="Meiryo UI"/>
                <w:szCs w:val="20"/>
              </w:rPr>
            </w:pPr>
            <w:r w:rsidRPr="002C3EF6">
              <w:rPr>
                <w:rFonts w:hAnsi="Meiryo UI" w:hint="eastAsia"/>
                <w:szCs w:val="20"/>
              </w:rPr>
              <w:t>ア　IPA</w:t>
            </w:r>
            <w:r w:rsidRPr="002C3EF6">
              <w:rPr>
                <w:rFonts w:hAnsi="Meiryo UI"/>
                <w:szCs w:val="20"/>
              </w:rPr>
              <w:tab/>
            </w:r>
            <w:r w:rsidRPr="002C3EF6">
              <w:rPr>
                <w:rFonts w:hAnsi="Meiryo UI" w:hint="eastAsia"/>
                <w:szCs w:val="20"/>
              </w:rPr>
              <w:t>イ　JIPDEC</w:t>
            </w:r>
            <w:r w:rsidRPr="002C3EF6">
              <w:rPr>
                <w:rFonts w:hAnsi="Meiryo UI"/>
                <w:szCs w:val="20"/>
              </w:rPr>
              <w:tab/>
            </w:r>
            <w:r w:rsidRPr="002C3EF6">
              <w:rPr>
                <w:rFonts w:hAnsi="Meiryo UI" w:hint="eastAsia"/>
                <w:szCs w:val="20"/>
              </w:rPr>
              <w:t>ウ　JPCERT/CC</w:t>
            </w:r>
            <w:r w:rsidRPr="002C3EF6">
              <w:rPr>
                <w:rFonts w:hAnsi="Meiryo UI"/>
                <w:szCs w:val="20"/>
              </w:rPr>
              <w:tab/>
            </w:r>
            <w:r w:rsidRPr="002C3EF6">
              <w:rPr>
                <w:rFonts w:hAnsi="Meiryo UI" w:hint="eastAsia"/>
                <w:szCs w:val="20"/>
              </w:rPr>
              <w:t>エ　NISC</w:t>
            </w:r>
          </w:p>
          <w:p w14:paraId="03D0C28C" w14:textId="7C963C5E" w:rsidR="007315E4" w:rsidRDefault="007315E4" w:rsidP="007315E4">
            <w:pPr>
              <w:pBdr>
                <w:bottom w:val="single" w:sz="6" w:space="1" w:color="auto"/>
              </w:pBdr>
              <w:snapToGrid w:val="0"/>
              <w:spacing w:line="240" w:lineRule="exact"/>
              <w:rPr>
                <w:rFonts w:hAnsi="Meiryo UI"/>
                <w:szCs w:val="20"/>
              </w:rPr>
            </w:pPr>
          </w:p>
          <w:p w14:paraId="2BE0DB7F" w14:textId="77777777" w:rsidR="007315E4" w:rsidRPr="002C3EF6" w:rsidRDefault="007315E4" w:rsidP="007315E4">
            <w:pPr>
              <w:snapToGrid w:val="0"/>
              <w:spacing w:line="240" w:lineRule="exact"/>
              <w:rPr>
                <w:rFonts w:hAnsi="Meiryo UI"/>
                <w:szCs w:val="20"/>
              </w:rPr>
            </w:pPr>
          </w:p>
          <w:p w14:paraId="7AC41B85" w14:textId="77777777" w:rsidR="007315E4" w:rsidRPr="002C3EF6" w:rsidRDefault="007315E4" w:rsidP="007315E4">
            <w:pPr>
              <w:snapToGrid w:val="0"/>
              <w:spacing w:line="240" w:lineRule="exact"/>
              <w:ind w:leftChars="100" w:left="360" w:hangingChars="100" w:hanging="180"/>
              <w:rPr>
                <w:rFonts w:hAnsi="Meiryo UI"/>
                <w:szCs w:val="20"/>
              </w:rPr>
            </w:pPr>
            <w:r w:rsidRPr="002C3EF6">
              <w:rPr>
                <w:rFonts w:hAnsi="Meiryo UI" w:hint="eastAsia"/>
                <w:szCs w:val="20"/>
              </w:rPr>
              <w:t>ア　IPAは、</w:t>
            </w:r>
            <w:r w:rsidRPr="002C3EF6">
              <w:rPr>
                <w:rFonts w:hAnsi="Meiryo UI"/>
                <w:szCs w:val="20"/>
              </w:rPr>
              <w:t>情報処理システムの信頼性・安全性に関する基盤整備、ソフト</w:t>
            </w:r>
            <w:r w:rsidRPr="002C3EF6">
              <w:rPr>
                <w:rFonts w:hAnsi="Meiryo UI" w:hint="eastAsia"/>
                <w:szCs w:val="20"/>
              </w:rPr>
              <w:t>ウェア</w:t>
            </w:r>
            <w:r w:rsidRPr="002C3EF6">
              <w:rPr>
                <w:rFonts w:hAnsi="Meiryo UI"/>
                <w:szCs w:val="20"/>
              </w:rPr>
              <w:t>開発などの技術発展と人材育成などを目的</w:t>
            </w:r>
            <w:r w:rsidRPr="002C3EF6">
              <w:rPr>
                <w:rFonts w:hAnsi="Meiryo UI" w:hint="eastAsia"/>
                <w:szCs w:val="20"/>
              </w:rPr>
              <w:t>とした経済産業省所管の独立行政法人です。</w:t>
            </w:r>
          </w:p>
          <w:p w14:paraId="5060B307" w14:textId="77777777" w:rsidR="007315E4" w:rsidRPr="002C3EF6" w:rsidRDefault="007315E4" w:rsidP="007315E4">
            <w:pPr>
              <w:snapToGrid w:val="0"/>
              <w:spacing w:line="240" w:lineRule="exact"/>
              <w:ind w:leftChars="100" w:left="360" w:hangingChars="100" w:hanging="180"/>
              <w:rPr>
                <w:rFonts w:hAnsi="Meiryo UI"/>
                <w:szCs w:val="20"/>
              </w:rPr>
            </w:pPr>
            <w:r w:rsidRPr="002C3EF6">
              <w:rPr>
                <w:rFonts w:hAnsi="Meiryo UI" w:hint="eastAsia"/>
                <w:szCs w:val="20"/>
              </w:rPr>
              <w:t>イ　JIPDECは、</w:t>
            </w:r>
            <w:r w:rsidRPr="002C3EF6">
              <w:rPr>
                <w:rFonts w:hAnsi="Meiryo UI"/>
                <w:szCs w:val="20"/>
              </w:rPr>
              <w:t>情報化環境整備の促進、情報信頼性確保の推進、電子商取引の推進、情報技術開発の促進、情報化人材の育成などを目的とする</w:t>
            </w:r>
            <w:r w:rsidRPr="002C3EF6">
              <w:rPr>
                <w:rFonts w:hAnsi="Meiryo UI" w:hint="eastAsia"/>
                <w:szCs w:val="20"/>
              </w:rPr>
              <w:t>経済産業省所管の一般財団法人です。</w:t>
            </w:r>
          </w:p>
          <w:p w14:paraId="28C0FB2C" w14:textId="5633559A" w:rsidR="007315E4" w:rsidRDefault="007315E4" w:rsidP="007315E4">
            <w:pPr>
              <w:snapToGrid w:val="0"/>
              <w:spacing w:line="240" w:lineRule="exact"/>
              <w:ind w:leftChars="100" w:left="360" w:hangingChars="100" w:hanging="180"/>
              <w:rPr>
                <w:rFonts w:hAnsi="Meiryo UI"/>
                <w:szCs w:val="20"/>
              </w:rPr>
            </w:pPr>
            <w:r w:rsidRPr="002C3EF6">
              <w:rPr>
                <w:rFonts w:hAnsi="Meiryo UI"/>
                <w:szCs w:val="20"/>
              </w:rPr>
              <w:t>ウ</w:t>
            </w:r>
            <w:r w:rsidRPr="002C3EF6">
              <w:rPr>
                <w:rFonts w:hAnsi="Meiryo UI" w:hint="eastAsia"/>
                <w:szCs w:val="20"/>
              </w:rPr>
              <w:t xml:space="preserve">　</w:t>
            </w:r>
            <w:r w:rsidRPr="002C3EF6">
              <w:rPr>
                <w:rFonts w:hAnsi="Meiryo UI"/>
                <w:szCs w:val="20"/>
              </w:rPr>
              <w:t>JPCERT/CC</w:t>
            </w:r>
            <w:r w:rsidRPr="002C3EF6">
              <w:rPr>
                <w:rFonts w:hAnsi="Meiryo UI" w:hint="eastAsia"/>
                <w:szCs w:val="20"/>
              </w:rPr>
              <w:t>は、国内外の関連組織と連携して、コンピュータセキュリティインシデントに係わる報告の受付、対応の支援などを行う組織（調整機関）です。</w:t>
            </w:r>
          </w:p>
          <w:p w14:paraId="0A67C798" w14:textId="77777777" w:rsidR="007315E4" w:rsidRPr="002C3EF6" w:rsidRDefault="007315E4" w:rsidP="007315E4">
            <w:pPr>
              <w:snapToGrid w:val="0"/>
              <w:spacing w:line="240" w:lineRule="exact"/>
              <w:ind w:leftChars="100" w:left="360" w:hangingChars="100" w:hanging="180"/>
              <w:rPr>
                <w:rFonts w:hAnsi="Meiryo UI"/>
                <w:szCs w:val="20"/>
              </w:rPr>
            </w:pPr>
          </w:p>
          <w:p w14:paraId="0E70827B" w14:textId="77777777" w:rsidR="007315E4" w:rsidRPr="002C3EF6" w:rsidRDefault="007315E4" w:rsidP="007315E4">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応用情報　平成30年度秋　問36　[出題頻度：★☆☆]</w:t>
            </w:r>
          </w:p>
          <w:p w14:paraId="7EB5C032" w14:textId="7A0613D2" w:rsidR="00060AEE" w:rsidRPr="002C3EF6" w:rsidRDefault="007315E4" w:rsidP="007315E4">
            <w:pPr>
              <w:snapToGrid w:val="0"/>
              <w:spacing w:line="240" w:lineRule="exact"/>
              <w:jc w:val="right"/>
              <w:rPr>
                <w:rFonts w:hAnsi="Meiryo UI"/>
                <w:szCs w:val="20"/>
              </w:rPr>
            </w:pPr>
            <w:r w:rsidRPr="002C3EF6">
              <w:rPr>
                <w:rFonts w:hAnsi="Meiryo UI" w:hint="eastAsia"/>
                <w:szCs w:val="20"/>
              </w:rPr>
              <w:t>解答－エ</w:t>
            </w:r>
          </w:p>
        </w:tc>
      </w:tr>
    </w:tbl>
    <w:p w14:paraId="11A0A543" w14:textId="77777777" w:rsidR="00A465AD" w:rsidRDefault="00A465AD" w:rsidP="00A465AD">
      <w:pPr>
        <w:pStyle w:val="aff0"/>
        <w:ind w:firstLineChars="0" w:firstLine="0"/>
        <w:rPr>
          <w:sz w:val="20"/>
          <w:szCs w:val="20"/>
        </w:rPr>
      </w:pPr>
      <w:r w:rsidRPr="007D5453">
        <w:rPr>
          <w:sz w:val="20"/>
          <w:szCs w:val="20"/>
        </w:rPr>
        <w:lastRenderedPageBreak/>
        <w:sym w:font="Webdings" w:char="F086"/>
      </w:r>
      <w:r w:rsidRPr="007D5453">
        <w:rPr>
          <w:rFonts w:hint="eastAsia"/>
          <w:sz w:val="20"/>
          <w:szCs w:val="20"/>
        </w:rPr>
        <w:t>プラスアルファ</w:t>
      </w:r>
    </w:p>
    <w:p w14:paraId="5AF0B003" w14:textId="58F1DE69" w:rsidR="00A465AD" w:rsidRDefault="00A465AD" w:rsidP="00A465AD">
      <w:pPr>
        <w:pStyle w:val="aff0"/>
        <w:ind w:firstLineChars="0" w:firstLine="0"/>
        <w:rPr>
          <w:b/>
          <w:bCs/>
        </w:rPr>
      </w:pPr>
      <w:r w:rsidRPr="00A465AD">
        <w:rPr>
          <w:rFonts w:hint="eastAsia"/>
          <w:b/>
          <w:bCs/>
        </w:rPr>
        <w:t>⑤IPAセキュリティセンター（Information-technology Security Center）</w:t>
      </w:r>
    </w:p>
    <w:p w14:paraId="35A9C5F8" w14:textId="77777777" w:rsidR="00A465AD" w:rsidRPr="00A465AD" w:rsidRDefault="00A465AD" w:rsidP="00A465AD">
      <w:pPr>
        <w:pStyle w:val="aff0"/>
        <w:rPr>
          <w:szCs w:val="20"/>
        </w:rPr>
      </w:pPr>
      <w:r w:rsidRPr="00A465AD">
        <w:rPr>
          <w:rFonts w:hint="eastAsia"/>
          <w:szCs w:val="20"/>
        </w:rPr>
        <w:t>IPAセキュリティセンターは、経済産業省の告示に基づき、コンピュータウイルス・不正アクセス・脆弱性情報に関する発見・被害の届出を受け付ける組織（受付機関）です。集められた情報は、定期的に集計・公表され、被害の拡大・再発の防止、情報セキュリティ対策の向上に利用されています。なお、IPAは、次の各種制度に関する届出機関として指定されています。</w:t>
      </w:r>
    </w:p>
    <w:p w14:paraId="4D1C98FA" w14:textId="77777777" w:rsidR="00A465AD" w:rsidRPr="00A465AD" w:rsidRDefault="00A465AD" w:rsidP="00A465AD">
      <w:pPr>
        <w:pStyle w:val="aff0"/>
        <w:rPr>
          <w:szCs w:val="20"/>
        </w:rPr>
      </w:pPr>
      <w:r w:rsidRPr="00A465AD">
        <w:rPr>
          <w:rFonts w:hint="eastAsia"/>
          <w:szCs w:val="20"/>
        </w:rPr>
        <w:t>・コンピュータ不正アクセス対策基準に基づくコンピュータ不正アクセス届出制度</w:t>
      </w:r>
    </w:p>
    <w:p w14:paraId="5D259F83" w14:textId="77777777" w:rsidR="00A465AD" w:rsidRPr="00A465AD" w:rsidRDefault="00A465AD" w:rsidP="00A465AD">
      <w:pPr>
        <w:pStyle w:val="aff0"/>
        <w:rPr>
          <w:szCs w:val="20"/>
        </w:rPr>
      </w:pPr>
      <w:r w:rsidRPr="00A465AD">
        <w:rPr>
          <w:rFonts w:hint="eastAsia"/>
          <w:szCs w:val="20"/>
        </w:rPr>
        <w:t>・コンピュータウイルス対策基準に基づくコンピュータウイルス届出制度</w:t>
      </w:r>
    </w:p>
    <w:p w14:paraId="5E9D5787" w14:textId="084EF23F" w:rsidR="00A465AD" w:rsidRDefault="00A465AD" w:rsidP="00A465AD">
      <w:pPr>
        <w:pStyle w:val="aff0"/>
        <w:rPr>
          <w:szCs w:val="20"/>
        </w:rPr>
      </w:pPr>
      <w:r w:rsidRPr="00A465AD">
        <w:rPr>
          <w:rFonts w:hint="eastAsia"/>
          <w:szCs w:val="20"/>
        </w:rPr>
        <w:t>・ソフトウェア等脆弱性関連情報取扱基準に基づくソフトウェア等の脆弱性関連情報に関する届出制度</w:t>
      </w:r>
    </w:p>
    <w:p w14:paraId="1CA980F1" w14:textId="56436F25" w:rsidR="00A465AD" w:rsidRDefault="00A465AD" w:rsidP="00A465AD">
      <w:pPr>
        <w:pStyle w:val="aff0"/>
        <w:ind w:firstLineChars="0" w:firstLine="0"/>
        <w:rPr>
          <w:b/>
          <w:bCs/>
        </w:rPr>
      </w:pPr>
      <w:r w:rsidRPr="00A465AD">
        <w:rPr>
          <w:rFonts w:hint="eastAsia"/>
          <w:b/>
          <w:bCs/>
        </w:rPr>
        <w:t>⑥JPCERT/CC</w:t>
      </w:r>
    </w:p>
    <w:p w14:paraId="19F91441" w14:textId="77777777" w:rsidR="00A465AD" w:rsidRPr="00A465AD" w:rsidRDefault="00A465AD" w:rsidP="00A465AD">
      <w:pPr>
        <w:pStyle w:val="aff0"/>
        <w:rPr>
          <w:szCs w:val="20"/>
        </w:rPr>
      </w:pPr>
      <w:r w:rsidRPr="00A465AD">
        <w:rPr>
          <w:rFonts w:hint="eastAsia"/>
          <w:szCs w:val="20"/>
        </w:rPr>
        <w:t>JPCERT（ジェーピーサート）/CC（Japan Computer Emergency Response Team Coordination Center）は、国内外の関連組織と連携して、コンピュータセキュリティインシデントに係わる報告の受付、対応の支援などを行う組織（調整機関）です。集められた情報は、インシデントごとに分類し、届出者のプライバシーを侵害することがないように配慮した上で、四半期毎の活動概要、及びインシデント対応四半期レポートとして公開されています。</w:t>
      </w:r>
    </w:p>
    <w:p w14:paraId="038ACB92" w14:textId="77777777" w:rsidR="00A465AD" w:rsidRPr="00A465AD" w:rsidRDefault="00A465AD" w:rsidP="00A465AD">
      <w:pPr>
        <w:pStyle w:val="aff0"/>
        <w:rPr>
          <w:szCs w:val="20"/>
        </w:rPr>
      </w:pPr>
      <w:r w:rsidRPr="00A465AD">
        <w:rPr>
          <w:rFonts w:hint="eastAsia"/>
          <w:szCs w:val="20"/>
        </w:rPr>
        <w:t>また、組織的なインシデント対応体制である「組織内CSIRT（組織内の情報セキュリティ問題を専門に扱う、インシデント対応チーム）」の構築を支援する目的で、組織内CSIRTの必要性や役割とその範囲、構築プロセス、運用などを、「構想」「構築」「運用」のそれぞれのフェーズごとの資料としてまとめたCSIRTマテリアルを公表しています。</w:t>
      </w:r>
    </w:p>
    <w:p w14:paraId="77C9D7C3" w14:textId="78BFB9F3" w:rsidR="00A465AD" w:rsidRDefault="00A465AD" w:rsidP="00A465AD">
      <w:pPr>
        <w:pStyle w:val="aff0"/>
        <w:rPr>
          <w:szCs w:val="20"/>
        </w:rPr>
      </w:pPr>
      <w:r w:rsidRPr="00A465AD">
        <w:rPr>
          <w:rFonts w:hint="eastAsia"/>
          <w:szCs w:val="20"/>
        </w:rPr>
        <w:t>なお、JPCERT/CCが報告を受け付けているコンピュータセキュリティインシデントは、「情報システムの運用におけるセキュリティ上の問題として捉えられる事象」であり｢実際には影響が発生していない事象であっても何らかの影響を受けた疑いがある、もしくは放置しておくとセキュリティ上の影響が生じるおそれがある場合であれば、コンピュータセキュリティインシデントと捉える｣と定義されています。</w:t>
      </w:r>
    </w:p>
    <w:p w14:paraId="05BA6FF2" w14:textId="77777777" w:rsidR="00A465AD" w:rsidRPr="00A465AD" w:rsidRDefault="00A465AD" w:rsidP="00DC4311">
      <w:pPr>
        <w:pStyle w:val="4"/>
      </w:pPr>
    </w:p>
    <w:tbl>
      <w:tblPr>
        <w:tblStyle w:val="a3"/>
        <w:tblW w:w="8788" w:type="dxa"/>
        <w:tblInd w:w="279" w:type="dxa"/>
        <w:tblLook w:val="04A0" w:firstRow="1" w:lastRow="0" w:firstColumn="1" w:lastColumn="0" w:noHBand="0" w:noVBand="1"/>
      </w:tblPr>
      <w:tblGrid>
        <w:gridCol w:w="8788"/>
      </w:tblGrid>
      <w:tr w:rsidR="00060AEE" w:rsidRPr="002C3EF6" w14:paraId="11157C6C" w14:textId="77777777" w:rsidTr="00476A38">
        <w:tc>
          <w:tcPr>
            <w:tcW w:w="8788" w:type="dxa"/>
            <w:tcBorders>
              <w:top w:val="single" w:sz="4" w:space="0" w:color="auto"/>
              <w:left w:val="single" w:sz="4" w:space="0" w:color="auto"/>
              <w:bottom w:val="single" w:sz="4" w:space="0" w:color="auto"/>
              <w:right w:val="single" w:sz="4" w:space="0" w:color="auto"/>
            </w:tcBorders>
          </w:tcPr>
          <w:p w14:paraId="7285E933" w14:textId="709DF5E9" w:rsidR="007315E4" w:rsidRDefault="007315E4" w:rsidP="007315E4">
            <w:pPr>
              <w:snapToGrid w:val="0"/>
              <w:spacing w:line="240" w:lineRule="exact"/>
              <w:rPr>
                <w:rFonts w:hAnsi="Meiryo UI"/>
                <w:szCs w:val="20"/>
              </w:rPr>
            </w:pPr>
            <w:r w:rsidRPr="002C3EF6">
              <w:rPr>
                <w:rFonts w:hAnsi="Meiryo UI" w:hint="eastAsia"/>
                <w:szCs w:val="20"/>
              </w:rPr>
              <w:t>例題</w:t>
            </w:r>
            <w:r w:rsidR="00EB5B1B" w:rsidRPr="00EB5B1B">
              <w:rPr>
                <w:rFonts w:hAnsi="Meiryo UI" w:hint="eastAsia"/>
                <w:szCs w:val="20"/>
              </w:rPr>
              <w:t xml:space="preserve">　</w:t>
            </w:r>
            <w:r w:rsidR="00EB5B1B" w:rsidRPr="00EB5B1B">
              <w:rPr>
                <w:rFonts w:ascii="Webdings" w:hAnsi="Webdings"/>
                <w:color w:val="000000" w:themeColor="text1"/>
                <w:szCs w:val="20"/>
                <w:shd w:val="pct15" w:color="auto" w:fill="FFFFFF"/>
              </w:rPr>
              <w:t></w:t>
            </w:r>
            <w:r w:rsidR="00EB5B1B" w:rsidRPr="00EB5B1B">
              <w:rPr>
                <w:color w:val="000000" w:themeColor="text1"/>
                <w:szCs w:val="20"/>
                <w:shd w:val="pct15" w:color="auto" w:fill="FFFFFF"/>
              </w:rPr>
              <w:t>プラスアルファ</w:t>
            </w:r>
          </w:p>
          <w:p w14:paraId="11D5787A" w14:textId="4A4274C1" w:rsidR="007315E4" w:rsidRPr="002C3EF6" w:rsidRDefault="007315E4" w:rsidP="007315E4">
            <w:pPr>
              <w:snapToGrid w:val="0"/>
              <w:spacing w:line="240" w:lineRule="exact"/>
              <w:ind w:firstLineChars="100" w:firstLine="180"/>
              <w:rPr>
                <w:rFonts w:hAnsi="Meiryo UI"/>
                <w:szCs w:val="20"/>
              </w:rPr>
            </w:pPr>
            <w:r w:rsidRPr="002C3EF6">
              <w:rPr>
                <w:rFonts w:hAnsi="Meiryo UI"/>
                <w:szCs w:val="20"/>
              </w:rPr>
              <w:t>JPCERT/CCの説明はどれか。</w:t>
            </w:r>
          </w:p>
          <w:p w14:paraId="457B8928" w14:textId="77777777" w:rsidR="007315E4" w:rsidRPr="007315E4" w:rsidRDefault="007315E4" w:rsidP="007315E4">
            <w:pPr>
              <w:snapToGrid w:val="0"/>
              <w:spacing w:line="240" w:lineRule="exact"/>
              <w:ind w:leftChars="100" w:left="360" w:hangingChars="100" w:hanging="180"/>
              <w:rPr>
                <w:rFonts w:hAnsi="Meiryo UI"/>
                <w:szCs w:val="20"/>
              </w:rPr>
            </w:pPr>
          </w:p>
          <w:p w14:paraId="2F499D26" w14:textId="77777777" w:rsidR="007315E4" w:rsidRPr="002C3EF6" w:rsidRDefault="007315E4" w:rsidP="007315E4">
            <w:pPr>
              <w:snapToGrid w:val="0"/>
              <w:spacing w:line="240" w:lineRule="exact"/>
              <w:ind w:leftChars="100" w:left="360" w:hangingChars="100" w:hanging="180"/>
              <w:rPr>
                <w:rFonts w:hAnsi="Meiryo UI"/>
                <w:szCs w:val="20"/>
              </w:rPr>
            </w:pPr>
            <w:r w:rsidRPr="002C3EF6">
              <w:rPr>
                <w:rFonts w:hAnsi="Meiryo UI"/>
                <w:szCs w:val="20"/>
              </w:rPr>
              <w:t>ア　工業標準化法に基づいて経済産業省に設置されている審議会であり，工業標準化全般に関する調査・審議を行っている。</w:t>
            </w:r>
          </w:p>
          <w:p w14:paraId="361E7793" w14:textId="77777777" w:rsidR="007315E4" w:rsidRPr="002C3EF6" w:rsidRDefault="007315E4" w:rsidP="007315E4">
            <w:pPr>
              <w:snapToGrid w:val="0"/>
              <w:spacing w:line="240" w:lineRule="exact"/>
              <w:ind w:leftChars="100" w:left="360" w:hangingChars="100" w:hanging="180"/>
              <w:rPr>
                <w:rFonts w:hAnsi="Meiryo UI"/>
                <w:szCs w:val="20"/>
              </w:rPr>
            </w:pPr>
            <w:r w:rsidRPr="002C3EF6">
              <w:rPr>
                <w:rFonts w:hAnsi="Meiryo UI"/>
                <w:szCs w:val="20"/>
              </w:rPr>
              <w:t>イ　電子政府推奨暗号の安全性を評価・監視し，暗号技術の適切な実装法・運用法を調査・検討するプロジェクトであり，総務省及び経済産業省が共同で運営する暗号技術検討会などで構成される。</w:t>
            </w:r>
          </w:p>
          <w:p w14:paraId="49DE01CB" w14:textId="77777777" w:rsidR="007315E4" w:rsidRPr="002C3EF6" w:rsidRDefault="007315E4" w:rsidP="007315E4">
            <w:pPr>
              <w:snapToGrid w:val="0"/>
              <w:spacing w:line="240" w:lineRule="exact"/>
              <w:ind w:leftChars="100" w:left="360" w:hangingChars="100" w:hanging="180"/>
              <w:rPr>
                <w:rFonts w:hAnsi="Meiryo UI"/>
                <w:szCs w:val="20"/>
              </w:rPr>
            </w:pPr>
            <w:r w:rsidRPr="002C3EF6">
              <w:rPr>
                <w:rFonts w:hAnsi="Meiryo UI"/>
                <w:szCs w:val="20"/>
              </w:rPr>
              <w:t>ウ　特定の政府機関や企業から独立した組織であり，国内のコンピュータセキュリティインシデントに関する報告の受付，対応の支援，発生状況の把握，手口の分析，再発防止策の検討や助言を行っている。</w:t>
            </w:r>
          </w:p>
          <w:p w14:paraId="64F795D8" w14:textId="77777777" w:rsidR="007315E4" w:rsidRPr="002C3EF6" w:rsidRDefault="007315E4" w:rsidP="007315E4">
            <w:pPr>
              <w:snapToGrid w:val="0"/>
              <w:spacing w:line="240" w:lineRule="exact"/>
              <w:ind w:leftChars="100" w:left="360" w:hangingChars="100" w:hanging="180"/>
              <w:rPr>
                <w:rFonts w:hAnsi="Meiryo UI"/>
                <w:szCs w:val="20"/>
              </w:rPr>
            </w:pPr>
            <w:r w:rsidRPr="002C3EF6">
              <w:rPr>
                <w:rFonts w:hAnsi="Meiryo UI"/>
                <w:szCs w:val="20"/>
              </w:rPr>
              <w:t>エ　内閣官房に設置され，我が国をサイバー攻撃から防衛するための司令塔機能を担う組織である。</w:t>
            </w:r>
          </w:p>
          <w:p w14:paraId="093C7C27" w14:textId="1650489C" w:rsidR="007315E4" w:rsidRDefault="007315E4" w:rsidP="007315E4">
            <w:pPr>
              <w:pBdr>
                <w:bottom w:val="single" w:sz="6" w:space="1" w:color="auto"/>
              </w:pBdr>
              <w:snapToGrid w:val="0"/>
              <w:spacing w:line="240" w:lineRule="exact"/>
              <w:rPr>
                <w:rFonts w:hAnsi="Meiryo UI"/>
                <w:szCs w:val="20"/>
              </w:rPr>
            </w:pPr>
          </w:p>
          <w:p w14:paraId="6193D271" w14:textId="77777777" w:rsidR="007315E4" w:rsidRPr="002C3EF6" w:rsidRDefault="007315E4" w:rsidP="007315E4">
            <w:pPr>
              <w:snapToGrid w:val="0"/>
              <w:spacing w:line="240" w:lineRule="exact"/>
              <w:rPr>
                <w:rFonts w:hAnsi="Meiryo UI"/>
                <w:szCs w:val="20"/>
              </w:rPr>
            </w:pPr>
          </w:p>
          <w:p w14:paraId="7073A13B" w14:textId="77777777" w:rsidR="007315E4" w:rsidRPr="002C3EF6" w:rsidRDefault="007315E4" w:rsidP="007315E4">
            <w:pPr>
              <w:snapToGrid w:val="0"/>
              <w:spacing w:line="240" w:lineRule="exact"/>
              <w:ind w:leftChars="100" w:left="180"/>
              <w:rPr>
                <w:rFonts w:hAnsi="Meiryo UI"/>
                <w:szCs w:val="20"/>
              </w:rPr>
            </w:pPr>
            <w:r w:rsidRPr="002C3EF6">
              <w:rPr>
                <w:rFonts w:hAnsi="Meiryo UI"/>
                <w:szCs w:val="20"/>
              </w:rPr>
              <w:t>ア　日本工業標準調査会に関する記述です。</w:t>
            </w:r>
          </w:p>
          <w:p w14:paraId="1EFD5610" w14:textId="77777777" w:rsidR="007315E4" w:rsidRPr="002C3EF6" w:rsidRDefault="007315E4" w:rsidP="007315E4">
            <w:pPr>
              <w:snapToGrid w:val="0"/>
              <w:spacing w:line="240" w:lineRule="exact"/>
              <w:ind w:leftChars="100" w:left="180"/>
              <w:rPr>
                <w:rFonts w:hAnsi="Meiryo UI"/>
                <w:szCs w:val="20"/>
              </w:rPr>
            </w:pPr>
            <w:r w:rsidRPr="002C3EF6">
              <w:rPr>
                <w:rFonts w:hAnsi="Meiryo UI"/>
                <w:szCs w:val="20"/>
              </w:rPr>
              <w:t>イ　国立研究開発法人情報通信研究機構に関する記述です。</w:t>
            </w:r>
          </w:p>
          <w:p w14:paraId="77DB6094" w14:textId="4B3A7DA6" w:rsidR="007315E4" w:rsidRDefault="007315E4" w:rsidP="007315E4">
            <w:pPr>
              <w:snapToGrid w:val="0"/>
              <w:spacing w:line="240" w:lineRule="exact"/>
              <w:ind w:leftChars="100" w:left="180"/>
              <w:rPr>
                <w:rFonts w:hAnsi="Meiryo UI"/>
                <w:szCs w:val="20"/>
              </w:rPr>
            </w:pPr>
            <w:r w:rsidRPr="002C3EF6">
              <w:rPr>
                <w:rFonts w:hAnsi="Meiryo UI"/>
                <w:szCs w:val="20"/>
              </w:rPr>
              <w:t>エ　内閣サイバーセキュリティセンターに関する記述です。</w:t>
            </w:r>
          </w:p>
          <w:p w14:paraId="1DF32552" w14:textId="77777777" w:rsidR="007315E4" w:rsidRPr="002C3EF6" w:rsidRDefault="007315E4" w:rsidP="007315E4">
            <w:pPr>
              <w:snapToGrid w:val="0"/>
              <w:spacing w:line="240" w:lineRule="exact"/>
              <w:ind w:leftChars="100" w:left="180"/>
              <w:rPr>
                <w:rFonts w:hAnsi="Meiryo UI"/>
                <w:szCs w:val="20"/>
              </w:rPr>
            </w:pPr>
          </w:p>
          <w:p w14:paraId="3614F385" w14:textId="77777777" w:rsidR="007315E4" w:rsidRPr="002C3EF6" w:rsidRDefault="007315E4" w:rsidP="007315E4">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情報セキュリティマネジメント　平成28年度秋　問3　[出題頻度：★☆☆]</w:t>
            </w:r>
          </w:p>
          <w:p w14:paraId="3417D364" w14:textId="0CA258EF" w:rsidR="00060AEE" w:rsidRPr="002C3EF6" w:rsidRDefault="007315E4" w:rsidP="007315E4">
            <w:pPr>
              <w:snapToGrid w:val="0"/>
              <w:spacing w:line="240" w:lineRule="exact"/>
              <w:jc w:val="right"/>
              <w:rPr>
                <w:rFonts w:hAnsi="Meiryo UI"/>
                <w:szCs w:val="20"/>
              </w:rPr>
            </w:pPr>
            <w:r w:rsidRPr="002C3EF6">
              <w:rPr>
                <w:rFonts w:hAnsi="Meiryo UI" w:hint="eastAsia"/>
                <w:szCs w:val="20"/>
              </w:rPr>
              <w:t>解答－ウ</w:t>
            </w:r>
          </w:p>
        </w:tc>
      </w:tr>
    </w:tbl>
    <w:p w14:paraId="0A2A617E" w14:textId="26753911" w:rsidR="00AD05A5" w:rsidRPr="002C3EF6" w:rsidRDefault="00F0077D" w:rsidP="0053669C">
      <w:pPr>
        <w:snapToGrid w:val="0"/>
        <w:spacing w:line="240" w:lineRule="exact"/>
        <w:jc w:val="right"/>
        <w:rPr>
          <w:rFonts w:hAnsi="Meiryo UI"/>
          <w:szCs w:val="20"/>
        </w:rPr>
      </w:pPr>
      <w:r w:rsidRPr="002C3EF6">
        <w:rPr>
          <w:rFonts w:hAnsi="Meiryo UI" w:hint="eastAsia"/>
          <w:szCs w:val="20"/>
        </w:rPr>
        <w:t xml:space="preserve">別冊演習ドリル 》 </w:t>
      </w:r>
      <w:r w:rsidR="00CF5834" w:rsidRPr="002C3EF6">
        <w:rPr>
          <w:rFonts w:hAnsi="Meiryo UI" w:hint="eastAsia"/>
          <w:szCs w:val="20"/>
        </w:rPr>
        <w:t>1-773,774</w:t>
      </w:r>
    </w:p>
    <w:p w14:paraId="45C6B4AE" w14:textId="77777777" w:rsidR="007315E4" w:rsidRDefault="007315E4">
      <w:pPr>
        <w:widowControl/>
        <w:jc w:val="left"/>
        <w:rPr>
          <w:rFonts w:hAnsi="Meiryo UI"/>
          <w:szCs w:val="20"/>
        </w:rPr>
      </w:pPr>
      <w:r>
        <w:rPr>
          <w:rFonts w:hAnsi="Meiryo UI"/>
          <w:szCs w:val="20"/>
        </w:rPr>
        <w:br w:type="page"/>
      </w:r>
    </w:p>
    <w:p w14:paraId="4B14C176" w14:textId="6E4DAA0B" w:rsidR="00A27453" w:rsidRPr="00DC4311" w:rsidRDefault="00AD05A5" w:rsidP="00DC4311">
      <w:pPr>
        <w:pStyle w:val="4"/>
      </w:pPr>
      <w:r w:rsidRPr="002C3EF6">
        <w:rPr>
          <w:rFonts w:hint="eastAsia"/>
        </w:rPr>
        <w:lastRenderedPageBreak/>
        <w:t>⑦</w:t>
      </w:r>
      <w:r w:rsidR="00A27453" w:rsidRPr="002C3EF6">
        <w:rPr>
          <w:rFonts w:hint="eastAsia"/>
        </w:rPr>
        <w:t>CSIR</w:t>
      </w:r>
      <w:r w:rsidR="00A27453" w:rsidRPr="00DC4311">
        <w:rPr>
          <w:rFonts w:hint="eastAsia"/>
        </w:rPr>
        <w:t>T</w:t>
      </w:r>
      <w:r w:rsidR="008577C4" w:rsidRPr="008577C4">
        <w:rPr>
          <w:rFonts w:hAnsi="Meiryo UI" w:hint="eastAsia"/>
          <w:b w:val="0"/>
          <w:bCs/>
          <w:szCs w:val="20"/>
        </w:rPr>
        <w:t>（Computer Security Incident Response Team：シーサート）</w:t>
      </w:r>
    </w:p>
    <w:p w14:paraId="764EB85C" w14:textId="238D3E2E" w:rsidR="00A27453" w:rsidRPr="00DC4311" w:rsidRDefault="00A27453" w:rsidP="00DC4311">
      <w:pPr>
        <w:snapToGrid w:val="0"/>
        <w:spacing w:line="240" w:lineRule="exact"/>
        <w:ind w:leftChars="300" w:left="540" w:firstLineChars="100" w:firstLine="180"/>
        <w:rPr>
          <w:rFonts w:hAnsi="Meiryo UI"/>
          <w:szCs w:val="20"/>
        </w:rPr>
      </w:pPr>
      <w:r w:rsidRPr="00DC4311">
        <w:rPr>
          <w:rFonts w:hAnsi="Meiryo UI" w:hint="eastAsia"/>
          <w:szCs w:val="20"/>
        </w:rPr>
        <w:t>CSIRTは、日本シーサート協議会によって、「インシデント関連情報、脆弱性情報、攻撃予兆情報を常に収集、分析し、対応方針や手順の策定などの活動を行うコンピュータセキュリティにかかるインシデント（事故）に対処するための組織の総称」と定義されています。</w:t>
      </w:r>
    </w:p>
    <w:p w14:paraId="4503A239" w14:textId="77777777" w:rsidR="001715DB" w:rsidRPr="002C3EF6" w:rsidRDefault="001715DB" w:rsidP="00DC4311">
      <w:pPr>
        <w:snapToGrid w:val="0"/>
        <w:spacing w:line="240" w:lineRule="exact"/>
        <w:ind w:leftChars="300" w:left="540" w:firstLineChars="100" w:firstLine="180"/>
        <w:rPr>
          <w:rFonts w:hAnsi="Meiryo UI"/>
          <w:szCs w:val="20"/>
        </w:rPr>
      </w:pPr>
      <w:r w:rsidRPr="00DC4311">
        <w:rPr>
          <w:rFonts w:hAnsi="Meiryo UI" w:hint="eastAsia"/>
          <w:szCs w:val="20"/>
        </w:rPr>
        <w:t>なお、JPCERT/CCが2015年11月に公表した“CSIRTガイド”では、CSIRTを活動とサービス対象によって、組織にかかわるインシデントに対応する“組織内CSIRT”、国を代表するインシデント対応のための連絡窓口として活動する“国際連携CSIRT”、CSIRT間の情報連携、調整を行なう“コーディネーションセンター”、インシデントの傾向分析やマルウェアの解析や侵入等攻撃の痕跡の分析を行ない必要に応じて注意喚起を行なう“分析センター”、自社製品の脆弱性に対応してパッチを</w:t>
      </w:r>
      <w:r w:rsidRPr="002C3EF6">
        <w:rPr>
          <w:rFonts w:hAnsi="Meiryo UI" w:hint="eastAsia"/>
          <w:szCs w:val="20"/>
        </w:rPr>
        <w:t>作成したり注意喚起をしたりする“ベンダチーム”、組織内CSIRTの機能の一部又は全部を有償で請け負う“インシデントレスポンスプロバイダ”の６つに分類しています。</w:t>
      </w:r>
    </w:p>
    <w:p w14:paraId="510C20FF" w14:textId="77777777" w:rsidR="000E414B" w:rsidRPr="002C3EF6" w:rsidRDefault="000E414B" w:rsidP="0053669C">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1A487ACF" w14:textId="77777777" w:rsidTr="00476A38">
        <w:tc>
          <w:tcPr>
            <w:tcW w:w="8788" w:type="dxa"/>
            <w:tcBorders>
              <w:top w:val="single" w:sz="4" w:space="0" w:color="auto"/>
              <w:left w:val="single" w:sz="4" w:space="0" w:color="auto"/>
              <w:bottom w:val="single" w:sz="4" w:space="0" w:color="auto"/>
              <w:right w:val="single" w:sz="4" w:space="0" w:color="auto"/>
            </w:tcBorders>
          </w:tcPr>
          <w:p w14:paraId="297093BD" w14:textId="3481511F" w:rsidR="007315E4" w:rsidRDefault="007315E4" w:rsidP="007315E4">
            <w:pPr>
              <w:snapToGrid w:val="0"/>
              <w:spacing w:line="240" w:lineRule="exact"/>
              <w:rPr>
                <w:rFonts w:hAnsi="Meiryo UI"/>
                <w:szCs w:val="20"/>
              </w:rPr>
            </w:pPr>
            <w:r w:rsidRPr="002C3EF6">
              <w:rPr>
                <w:rFonts w:hAnsi="Meiryo UI" w:hint="eastAsia"/>
                <w:szCs w:val="20"/>
              </w:rPr>
              <w:t>例</w:t>
            </w:r>
            <w:r w:rsidRPr="002C3EF6">
              <w:rPr>
                <w:rFonts w:hAnsi="Meiryo UI"/>
                <w:szCs w:val="20"/>
              </w:rPr>
              <w:t>題</w:t>
            </w:r>
          </w:p>
          <w:p w14:paraId="03C3C396" w14:textId="349A95C6" w:rsidR="007315E4" w:rsidRPr="002C3EF6" w:rsidRDefault="007315E4" w:rsidP="007315E4">
            <w:pPr>
              <w:snapToGrid w:val="0"/>
              <w:spacing w:line="240" w:lineRule="exact"/>
              <w:ind w:firstLineChars="100" w:firstLine="180"/>
              <w:rPr>
                <w:rFonts w:hAnsi="Meiryo UI"/>
                <w:szCs w:val="20"/>
              </w:rPr>
            </w:pPr>
            <w:r w:rsidRPr="002C3EF6">
              <w:rPr>
                <w:rFonts w:hAnsi="Meiryo UI" w:hint="eastAsia"/>
                <w:szCs w:val="20"/>
              </w:rPr>
              <w:t>CSIRTの説明として，適切なものはどれか。</w:t>
            </w:r>
          </w:p>
          <w:p w14:paraId="0832F0E4" w14:textId="77777777" w:rsidR="007315E4" w:rsidRPr="007315E4" w:rsidRDefault="007315E4" w:rsidP="007315E4">
            <w:pPr>
              <w:snapToGrid w:val="0"/>
              <w:spacing w:line="240" w:lineRule="exact"/>
              <w:ind w:leftChars="100" w:left="360" w:hangingChars="100" w:hanging="180"/>
              <w:rPr>
                <w:rFonts w:hAnsi="Meiryo UI"/>
                <w:szCs w:val="20"/>
              </w:rPr>
            </w:pPr>
          </w:p>
          <w:p w14:paraId="2550126D" w14:textId="77777777" w:rsidR="007315E4" w:rsidRPr="002C3EF6" w:rsidRDefault="007315E4" w:rsidP="007315E4">
            <w:pPr>
              <w:snapToGrid w:val="0"/>
              <w:spacing w:line="240" w:lineRule="exact"/>
              <w:ind w:leftChars="100" w:left="360" w:hangingChars="100" w:hanging="180"/>
              <w:rPr>
                <w:rFonts w:hAnsi="Meiryo UI"/>
                <w:szCs w:val="20"/>
              </w:rPr>
            </w:pPr>
            <w:r w:rsidRPr="002C3EF6">
              <w:rPr>
                <w:rFonts w:hAnsi="Meiryo UI" w:hint="eastAsia"/>
                <w:szCs w:val="20"/>
              </w:rPr>
              <w:t>ア　IPアドレスの割当て方針の決定，DNSルートサーバの運用監視，DNS管理に関する調整などを世界規模で行う組織である。</w:t>
            </w:r>
          </w:p>
          <w:p w14:paraId="0BDFB0E6" w14:textId="77777777" w:rsidR="007315E4" w:rsidRPr="002C3EF6" w:rsidRDefault="007315E4" w:rsidP="007315E4">
            <w:pPr>
              <w:snapToGrid w:val="0"/>
              <w:spacing w:line="240" w:lineRule="exact"/>
              <w:ind w:leftChars="100" w:left="360" w:hangingChars="100" w:hanging="180"/>
              <w:rPr>
                <w:rFonts w:hAnsi="Meiryo UI"/>
                <w:szCs w:val="20"/>
              </w:rPr>
            </w:pPr>
            <w:r w:rsidRPr="002C3EF6">
              <w:rPr>
                <w:rFonts w:hAnsi="Meiryo UI" w:hint="eastAsia"/>
                <w:szCs w:val="20"/>
              </w:rPr>
              <w:t>イ　インターネットに関する技術文書を作成し，標準化のための検討を行う組織である。</w:t>
            </w:r>
          </w:p>
          <w:p w14:paraId="1F921E1B" w14:textId="77777777" w:rsidR="007315E4" w:rsidRPr="002C3EF6" w:rsidRDefault="007315E4" w:rsidP="007315E4">
            <w:pPr>
              <w:snapToGrid w:val="0"/>
              <w:spacing w:line="240" w:lineRule="exact"/>
              <w:ind w:leftChars="100" w:left="360" w:hangingChars="100" w:hanging="180"/>
              <w:rPr>
                <w:rFonts w:hAnsi="Meiryo UI"/>
                <w:szCs w:val="20"/>
              </w:rPr>
            </w:pPr>
            <w:r w:rsidRPr="002C3EF6">
              <w:rPr>
                <w:rFonts w:hAnsi="Meiryo UI" w:hint="eastAsia"/>
                <w:szCs w:val="20"/>
              </w:rPr>
              <w:t>ウ　企業内・組織内や政府機関に設置され，情報セキュリティインシデントに関する報告を受け取り，調査し，対応活動を行う組織の総称である。</w:t>
            </w:r>
          </w:p>
          <w:p w14:paraId="4399AE47" w14:textId="77777777" w:rsidR="007315E4" w:rsidRPr="002C3EF6" w:rsidRDefault="007315E4" w:rsidP="007315E4">
            <w:pPr>
              <w:snapToGrid w:val="0"/>
              <w:spacing w:line="240" w:lineRule="exact"/>
              <w:ind w:leftChars="100" w:left="360" w:hangingChars="100" w:hanging="180"/>
              <w:rPr>
                <w:rFonts w:hAnsi="Meiryo UI"/>
                <w:szCs w:val="20"/>
              </w:rPr>
            </w:pPr>
            <w:r w:rsidRPr="002C3EF6">
              <w:rPr>
                <w:rFonts w:hAnsi="Meiryo UI" w:hint="eastAsia"/>
                <w:szCs w:val="20"/>
              </w:rPr>
              <w:t>エ　情報技術を利用し，宗教的又は政治的な目標を達成するという目的をもつ者や組織の総称である。</w:t>
            </w:r>
          </w:p>
          <w:p w14:paraId="79BFA3AB" w14:textId="5EE08616" w:rsidR="007315E4" w:rsidRDefault="007315E4" w:rsidP="007315E4">
            <w:pPr>
              <w:pBdr>
                <w:bottom w:val="single" w:sz="6" w:space="1" w:color="auto"/>
              </w:pBdr>
              <w:snapToGrid w:val="0"/>
              <w:spacing w:line="240" w:lineRule="exact"/>
              <w:rPr>
                <w:rFonts w:hAnsi="Meiryo UI"/>
                <w:szCs w:val="20"/>
              </w:rPr>
            </w:pPr>
          </w:p>
          <w:p w14:paraId="0108B964" w14:textId="77777777" w:rsidR="007315E4" w:rsidRPr="002C3EF6" w:rsidRDefault="007315E4" w:rsidP="007315E4">
            <w:pPr>
              <w:snapToGrid w:val="0"/>
              <w:spacing w:line="240" w:lineRule="exact"/>
              <w:rPr>
                <w:rFonts w:hAnsi="Meiryo UI"/>
                <w:szCs w:val="20"/>
              </w:rPr>
            </w:pPr>
          </w:p>
          <w:p w14:paraId="47F6DB12" w14:textId="77777777" w:rsidR="007315E4" w:rsidRPr="002C3EF6" w:rsidRDefault="007315E4" w:rsidP="007315E4">
            <w:pPr>
              <w:autoSpaceDE w:val="0"/>
              <w:autoSpaceDN w:val="0"/>
              <w:adjustRightInd w:val="0"/>
              <w:snapToGrid w:val="0"/>
              <w:spacing w:line="240" w:lineRule="exact"/>
              <w:ind w:leftChars="100" w:left="360" w:hangingChars="100" w:hanging="180"/>
              <w:jc w:val="left"/>
              <w:rPr>
                <w:rFonts w:hAnsi="Meiryo UI"/>
                <w:szCs w:val="20"/>
              </w:rPr>
            </w:pPr>
            <w:r w:rsidRPr="002C3EF6">
              <w:rPr>
                <w:rFonts w:hAnsi="Meiryo UI" w:hint="eastAsia"/>
                <w:szCs w:val="20"/>
              </w:rPr>
              <w:t xml:space="preserve">ア　</w:t>
            </w:r>
            <w:r w:rsidRPr="002C3EF6">
              <w:rPr>
                <w:rFonts w:hAnsi="Meiryo UI"/>
                <w:szCs w:val="20"/>
              </w:rPr>
              <w:t>ICANN</w:t>
            </w:r>
            <w:r w:rsidRPr="002C3EF6">
              <w:rPr>
                <w:rFonts w:hAnsi="Meiryo UI" w:hint="eastAsia"/>
                <w:szCs w:val="20"/>
              </w:rPr>
              <w:t>（</w:t>
            </w:r>
            <w:r w:rsidRPr="002C3EF6">
              <w:rPr>
                <w:rFonts w:hAnsi="Meiryo UI"/>
                <w:szCs w:val="20"/>
              </w:rPr>
              <w:t>The Internet Corporation for Assigned</w:t>
            </w:r>
            <w:r w:rsidRPr="002C3EF6">
              <w:rPr>
                <w:rFonts w:hAnsi="Meiryo UI" w:hint="eastAsia"/>
                <w:szCs w:val="20"/>
              </w:rPr>
              <w:t xml:space="preserve"> </w:t>
            </w:r>
            <w:r w:rsidRPr="002C3EF6">
              <w:rPr>
                <w:rFonts w:hAnsi="Meiryo UI"/>
                <w:szCs w:val="20"/>
              </w:rPr>
              <w:t>Names and Numbers</w:t>
            </w:r>
            <w:r w:rsidRPr="002C3EF6">
              <w:rPr>
                <w:rFonts w:hAnsi="Meiryo UI" w:hint="eastAsia"/>
                <w:szCs w:val="20"/>
              </w:rPr>
              <w:t>）に関する記述です。</w:t>
            </w:r>
          </w:p>
          <w:p w14:paraId="643F166E" w14:textId="77777777" w:rsidR="007315E4" w:rsidRPr="002C3EF6" w:rsidRDefault="007315E4" w:rsidP="007315E4">
            <w:pPr>
              <w:autoSpaceDE w:val="0"/>
              <w:autoSpaceDN w:val="0"/>
              <w:adjustRightInd w:val="0"/>
              <w:snapToGrid w:val="0"/>
              <w:spacing w:line="240" w:lineRule="exact"/>
              <w:ind w:leftChars="100" w:left="360" w:hangingChars="100" w:hanging="180"/>
              <w:jc w:val="left"/>
              <w:rPr>
                <w:rFonts w:hAnsi="Meiryo UI"/>
                <w:szCs w:val="20"/>
              </w:rPr>
            </w:pPr>
            <w:r w:rsidRPr="002C3EF6">
              <w:rPr>
                <w:rFonts w:hAnsi="Meiryo UI" w:hint="eastAsia"/>
                <w:szCs w:val="20"/>
              </w:rPr>
              <w:t xml:space="preserve">イ　</w:t>
            </w:r>
            <w:r w:rsidRPr="002C3EF6">
              <w:rPr>
                <w:rFonts w:hAnsi="Meiryo UI"/>
                <w:szCs w:val="20"/>
              </w:rPr>
              <w:t>IETF</w:t>
            </w:r>
            <w:r w:rsidRPr="002C3EF6">
              <w:rPr>
                <w:rFonts w:hAnsi="Meiryo UI" w:hint="eastAsia"/>
                <w:szCs w:val="20"/>
              </w:rPr>
              <w:t>（</w:t>
            </w:r>
            <w:r w:rsidRPr="002C3EF6">
              <w:rPr>
                <w:rFonts w:hAnsi="Meiryo UI"/>
                <w:szCs w:val="20"/>
              </w:rPr>
              <w:t>Internet Engineering Task Force</w:t>
            </w:r>
            <w:r w:rsidRPr="002C3EF6">
              <w:rPr>
                <w:rFonts w:hAnsi="Meiryo UI" w:hint="eastAsia"/>
                <w:szCs w:val="20"/>
              </w:rPr>
              <w:t>）に関する記述です。</w:t>
            </w:r>
          </w:p>
          <w:p w14:paraId="634C7272" w14:textId="167449FC" w:rsidR="007315E4" w:rsidRDefault="007315E4" w:rsidP="007315E4">
            <w:pPr>
              <w:autoSpaceDE w:val="0"/>
              <w:autoSpaceDN w:val="0"/>
              <w:adjustRightInd w:val="0"/>
              <w:snapToGrid w:val="0"/>
              <w:spacing w:line="240" w:lineRule="exact"/>
              <w:ind w:leftChars="100" w:left="360" w:hangingChars="100" w:hanging="180"/>
              <w:jc w:val="left"/>
              <w:rPr>
                <w:rFonts w:hAnsi="Meiryo UI"/>
                <w:szCs w:val="20"/>
              </w:rPr>
            </w:pPr>
            <w:r w:rsidRPr="002C3EF6">
              <w:rPr>
                <w:rFonts w:hAnsi="Meiryo UI" w:hint="eastAsia"/>
                <w:szCs w:val="20"/>
              </w:rPr>
              <w:t>エ　ハクティビスト（</w:t>
            </w:r>
            <w:r w:rsidRPr="002C3EF6">
              <w:rPr>
                <w:rFonts w:hAnsi="Meiryo UI"/>
                <w:szCs w:val="20"/>
              </w:rPr>
              <w:t>hacktivist）</w:t>
            </w:r>
            <w:r w:rsidRPr="002C3EF6">
              <w:rPr>
                <w:rFonts w:hAnsi="Meiryo UI" w:hint="eastAsia"/>
                <w:szCs w:val="20"/>
              </w:rPr>
              <w:t>に関する記述です。</w:t>
            </w:r>
          </w:p>
          <w:p w14:paraId="0646FA87" w14:textId="77777777" w:rsidR="007315E4" w:rsidRPr="002C3EF6" w:rsidRDefault="007315E4" w:rsidP="007315E4">
            <w:pPr>
              <w:autoSpaceDE w:val="0"/>
              <w:autoSpaceDN w:val="0"/>
              <w:adjustRightInd w:val="0"/>
              <w:snapToGrid w:val="0"/>
              <w:spacing w:line="240" w:lineRule="exact"/>
              <w:ind w:leftChars="100" w:left="360" w:hangingChars="100" w:hanging="180"/>
              <w:jc w:val="left"/>
              <w:rPr>
                <w:rFonts w:hAnsi="Meiryo UI"/>
                <w:szCs w:val="20"/>
              </w:rPr>
            </w:pPr>
          </w:p>
          <w:p w14:paraId="06CF5C41" w14:textId="77777777" w:rsidR="007315E4" w:rsidRPr="002C3EF6" w:rsidRDefault="007315E4" w:rsidP="007315E4">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基本情報　平成29年度秋　問42　[出題頻度：★☆☆]</w:t>
            </w:r>
          </w:p>
          <w:p w14:paraId="776935F9" w14:textId="5B062989" w:rsidR="00060AEE" w:rsidRPr="002C3EF6" w:rsidRDefault="007315E4" w:rsidP="007315E4">
            <w:pPr>
              <w:snapToGrid w:val="0"/>
              <w:spacing w:line="240" w:lineRule="exact"/>
              <w:jc w:val="right"/>
              <w:rPr>
                <w:rFonts w:hAnsi="Meiryo UI"/>
                <w:szCs w:val="20"/>
              </w:rPr>
            </w:pPr>
            <w:r w:rsidRPr="002C3EF6">
              <w:rPr>
                <w:rFonts w:hAnsi="Meiryo UI" w:hint="eastAsia"/>
                <w:szCs w:val="20"/>
              </w:rPr>
              <w:t>解答－ウ</w:t>
            </w:r>
          </w:p>
        </w:tc>
      </w:tr>
    </w:tbl>
    <w:p w14:paraId="02434CB5" w14:textId="77777777" w:rsidR="003545F3" w:rsidRPr="002C3EF6" w:rsidRDefault="003545F3" w:rsidP="0053669C">
      <w:pPr>
        <w:snapToGrid w:val="0"/>
        <w:spacing w:line="240" w:lineRule="exact"/>
        <w:rPr>
          <w:rFonts w:hAnsi="Meiryo UI"/>
          <w:szCs w:val="20"/>
        </w:rPr>
      </w:pPr>
    </w:p>
    <w:p w14:paraId="62FF59FC" w14:textId="77777777" w:rsidR="00A465AD" w:rsidRDefault="00A465AD" w:rsidP="00A465AD">
      <w:pPr>
        <w:pStyle w:val="aff0"/>
        <w:ind w:firstLineChars="0" w:firstLine="0"/>
        <w:rPr>
          <w:sz w:val="20"/>
          <w:szCs w:val="20"/>
        </w:rPr>
      </w:pPr>
      <w:r w:rsidRPr="007D5453">
        <w:rPr>
          <w:sz w:val="20"/>
          <w:szCs w:val="20"/>
        </w:rPr>
        <w:sym w:font="Webdings" w:char="F086"/>
      </w:r>
      <w:r w:rsidRPr="007D5453">
        <w:rPr>
          <w:rFonts w:hint="eastAsia"/>
          <w:sz w:val="20"/>
          <w:szCs w:val="20"/>
        </w:rPr>
        <w:t>プラスアルファ</w:t>
      </w:r>
    </w:p>
    <w:p w14:paraId="792BF72E" w14:textId="30F30950" w:rsidR="00A465AD" w:rsidRDefault="00A465AD" w:rsidP="00A465AD">
      <w:pPr>
        <w:pStyle w:val="aff0"/>
        <w:ind w:firstLineChars="0" w:firstLine="0"/>
        <w:rPr>
          <w:b/>
          <w:bCs/>
        </w:rPr>
      </w:pPr>
      <w:r w:rsidRPr="00A465AD">
        <w:rPr>
          <w:rFonts w:hint="eastAsia"/>
          <w:b/>
          <w:bCs/>
        </w:rPr>
        <w:t>⑧情報セキュリティ早期警戒パートナーシップ</w:t>
      </w:r>
    </w:p>
    <w:p w14:paraId="0C0F51FA" w14:textId="77777777" w:rsidR="00A465AD" w:rsidRPr="00A465AD" w:rsidRDefault="00A465AD" w:rsidP="00A465AD">
      <w:pPr>
        <w:pStyle w:val="aff0"/>
        <w:rPr>
          <w:szCs w:val="20"/>
        </w:rPr>
      </w:pPr>
      <w:r w:rsidRPr="00A465AD">
        <w:rPr>
          <w:rFonts w:hint="eastAsia"/>
          <w:szCs w:val="20"/>
        </w:rPr>
        <w:t>情報セキュリティ早期警戒パートナーシップは、ソフトウェア等脆弱性関連情報取扱基準に基づき、国内におけるソフトウェア等の脆弱性関連情報を適切に流通させるために作られた枠組みです。</w:t>
      </w:r>
    </w:p>
    <w:p w14:paraId="05FFB00F" w14:textId="05EB088B" w:rsidR="00A465AD" w:rsidRDefault="00A465AD" w:rsidP="00A465AD">
      <w:pPr>
        <w:pStyle w:val="aff0"/>
        <w:rPr>
          <w:szCs w:val="20"/>
        </w:rPr>
      </w:pPr>
      <w:r w:rsidRPr="00A465AD">
        <w:rPr>
          <w:rFonts w:hint="eastAsia"/>
          <w:szCs w:val="20"/>
        </w:rPr>
        <w:t>IPA、JPCERT/CC、JEITA（一般社団法人電子情報技術産業協会）、CSAJ（一般社団法人コンピュータソフトウェア協会）、JISA（一般社団法人情報サービス産業協会）、JNSA（特定非営利活動法人日本ネットワークセキュリティ協会）などが参加しています。</w:t>
      </w:r>
    </w:p>
    <w:p w14:paraId="6B23BBD4" w14:textId="49D49E40" w:rsidR="00A465AD" w:rsidRDefault="00A465AD" w:rsidP="00A465AD">
      <w:pPr>
        <w:pStyle w:val="aff0"/>
        <w:ind w:firstLineChars="0" w:firstLine="0"/>
        <w:rPr>
          <w:b/>
          <w:bCs/>
        </w:rPr>
      </w:pPr>
      <w:r w:rsidRPr="00A465AD">
        <w:rPr>
          <w:rFonts w:hint="eastAsia"/>
          <w:b/>
          <w:bCs/>
        </w:rPr>
        <w:t>⑨JVN（Japan Vulnerability Notes）</w:t>
      </w:r>
    </w:p>
    <w:p w14:paraId="5521A854" w14:textId="5AA974F7" w:rsidR="00A465AD" w:rsidRPr="00A465AD" w:rsidRDefault="00A465AD" w:rsidP="00A465AD">
      <w:pPr>
        <w:pStyle w:val="aff0"/>
        <w:rPr>
          <w:szCs w:val="20"/>
        </w:rPr>
      </w:pPr>
      <w:r w:rsidRPr="00A465AD">
        <w:rPr>
          <w:rFonts w:hint="eastAsia"/>
          <w:szCs w:val="20"/>
        </w:rPr>
        <w:t>JVNは、JPCERT/CCとIPAが共同で管理している脆弱性対策情報提供サイトです。</w:t>
      </w:r>
    </w:p>
    <w:p w14:paraId="736774F9" w14:textId="77777777" w:rsidR="00A465AD" w:rsidRPr="00A465AD" w:rsidRDefault="00A465AD" w:rsidP="00DC4311">
      <w:pPr>
        <w:snapToGrid w:val="0"/>
        <w:spacing w:line="240" w:lineRule="exact"/>
        <w:ind w:leftChars="300" w:left="540" w:firstLineChars="100" w:firstLine="180"/>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282D65E8" w14:textId="77777777" w:rsidTr="00476A38">
        <w:tc>
          <w:tcPr>
            <w:tcW w:w="8788" w:type="dxa"/>
            <w:tcBorders>
              <w:top w:val="single" w:sz="4" w:space="0" w:color="auto"/>
              <w:left w:val="single" w:sz="4" w:space="0" w:color="auto"/>
              <w:bottom w:val="single" w:sz="4" w:space="0" w:color="auto"/>
              <w:right w:val="single" w:sz="4" w:space="0" w:color="auto"/>
            </w:tcBorders>
          </w:tcPr>
          <w:p w14:paraId="5FF9E05E" w14:textId="7BCA7D73" w:rsidR="007315E4" w:rsidRDefault="007315E4" w:rsidP="007315E4">
            <w:pPr>
              <w:snapToGrid w:val="0"/>
              <w:spacing w:line="240" w:lineRule="exact"/>
              <w:rPr>
                <w:rFonts w:hAnsi="Meiryo UI"/>
                <w:szCs w:val="20"/>
              </w:rPr>
            </w:pPr>
            <w:r w:rsidRPr="002C3EF6">
              <w:rPr>
                <w:rFonts w:hAnsi="Meiryo UI" w:hint="eastAsia"/>
                <w:szCs w:val="20"/>
              </w:rPr>
              <w:t>例題</w:t>
            </w:r>
            <w:r w:rsidR="00082E0A" w:rsidRPr="00EB5B1B">
              <w:rPr>
                <w:rFonts w:hAnsi="Meiryo UI" w:hint="eastAsia"/>
                <w:szCs w:val="20"/>
              </w:rPr>
              <w:t xml:space="preserve">　</w:t>
            </w:r>
            <w:r w:rsidR="00082E0A" w:rsidRPr="00EB5B1B">
              <w:rPr>
                <w:rFonts w:ascii="Webdings" w:hAnsi="Webdings"/>
                <w:color w:val="000000" w:themeColor="text1"/>
                <w:szCs w:val="20"/>
                <w:shd w:val="pct15" w:color="auto" w:fill="FFFFFF"/>
              </w:rPr>
              <w:t></w:t>
            </w:r>
            <w:r w:rsidR="00082E0A" w:rsidRPr="00EB5B1B">
              <w:rPr>
                <w:color w:val="000000" w:themeColor="text1"/>
                <w:szCs w:val="20"/>
                <w:shd w:val="pct15" w:color="auto" w:fill="FFFFFF"/>
              </w:rPr>
              <w:t>プラスアルファ</w:t>
            </w:r>
          </w:p>
          <w:p w14:paraId="102FC0AC" w14:textId="126C4E05" w:rsidR="007315E4" w:rsidRPr="002C3EF6" w:rsidRDefault="007315E4" w:rsidP="007315E4">
            <w:pPr>
              <w:snapToGrid w:val="0"/>
              <w:spacing w:line="240" w:lineRule="exact"/>
              <w:ind w:firstLineChars="100" w:firstLine="180"/>
              <w:rPr>
                <w:rFonts w:hAnsi="Meiryo UI"/>
                <w:szCs w:val="20"/>
              </w:rPr>
            </w:pPr>
            <w:r w:rsidRPr="002C3EF6">
              <w:rPr>
                <w:rFonts w:hAnsi="Meiryo UI"/>
                <w:szCs w:val="20"/>
              </w:rPr>
              <w:t>JVN</w:t>
            </w:r>
            <w:r w:rsidRPr="002C3EF6">
              <w:rPr>
                <w:rFonts w:hAnsi="Meiryo UI" w:hint="eastAsia"/>
                <w:szCs w:val="20"/>
              </w:rPr>
              <w:t>（</w:t>
            </w:r>
            <w:r w:rsidRPr="002C3EF6">
              <w:rPr>
                <w:rFonts w:hAnsi="Meiryo UI"/>
                <w:szCs w:val="20"/>
              </w:rPr>
              <w:t>Japan Vulnerability Notes</w:t>
            </w:r>
            <w:r w:rsidRPr="002C3EF6">
              <w:rPr>
                <w:rFonts w:hAnsi="Meiryo UI" w:hint="eastAsia"/>
                <w:szCs w:val="20"/>
              </w:rPr>
              <w:t>）</w:t>
            </w:r>
            <w:r w:rsidRPr="002C3EF6">
              <w:rPr>
                <w:rFonts w:hAnsi="Meiryo UI"/>
                <w:szCs w:val="20"/>
              </w:rPr>
              <w:t>はどれか。</w:t>
            </w:r>
          </w:p>
          <w:p w14:paraId="12FF492C" w14:textId="77777777" w:rsidR="007315E4" w:rsidRPr="002C3EF6" w:rsidRDefault="007315E4" w:rsidP="007315E4">
            <w:pPr>
              <w:snapToGrid w:val="0"/>
              <w:spacing w:line="240" w:lineRule="exact"/>
              <w:rPr>
                <w:rFonts w:hAnsi="Meiryo UI"/>
                <w:szCs w:val="20"/>
              </w:rPr>
            </w:pPr>
          </w:p>
          <w:p w14:paraId="66A6E9C9" w14:textId="77777777" w:rsidR="007315E4" w:rsidRPr="002C3EF6" w:rsidRDefault="007315E4" w:rsidP="007315E4">
            <w:pPr>
              <w:snapToGrid w:val="0"/>
              <w:spacing w:line="240" w:lineRule="exact"/>
              <w:ind w:firstLineChars="100" w:firstLine="180"/>
              <w:rPr>
                <w:rFonts w:hAnsi="Meiryo UI"/>
                <w:szCs w:val="20"/>
              </w:rPr>
            </w:pPr>
            <w:r w:rsidRPr="002C3EF6">
              <w:rPr>
                <w:rFonts w:hAnsi="Meiryo UI" w:hint="eastAsia"/>
                <w:szCs w:val="20"/>
              </w:rPr>
              <w:t>ア</w:t>
            </w:r>
            <w:r w:rsidRPr="002C3EF6">
              <w:rPr>
                <w:rFonts w:hAnsi="Meiryo UI"/>
                <w:szCs w:val="20"/>
              </w:rPr>
              <w:t xml:space="preserve">　情報システムに存在する脆弱性の深刻度を評価する手法</w:t>
            </w:r>
          </w:p>
          <w:p w14:paraId="2C63A4D4" w14:textId="77777777" w:rsidR="007315E4" w:rsidRPr="002C3EF6" w:rsidRDefault="007315E4" w:rsidP="007315E4">
            <w:pPr>
              <w:snapToGrid w:val="0"/>
              <w:spacing w:line="240" w:lineRule="exact"/>
              <w:ind w:firstLineChars="100" w:firstLine="180"/>
              <w:rPr>
                <w:rFonts w:hAnsi="Meiryo UI"/>
                <w:szCs w:val="20"/>
              </w:rPr>
            </w:pPr>
            <w:r w:rsidRPr="002C3EF6">
              <w:rPr>
                <w:rFonts w:hAnsi="Meiryo UI" w:hint="eastAsia"/>
                <w:szCs w:val="20"/>
              </w:rPr>
              <w:t>イ</w:t>
            </w:r>
            <w:r w:rsidRPr="002C3EF6">
              <w:rPr>
                <w:rFonts w:hAnsi="Meiryo UI"/>
                <w:szCs w:val="20"/>
              </w:rPr>
              <w:t xml:space="preserve">　製品に存在する脆弱性に対して採番された識別子</w:t>
            </w:r>
          </w:p>
          <w:p w14:paraId="05B72692" w14:textId="77777777" w:rsidR="007315E4" w:rsidRPr="002C3EF6" w:rsidRDefault="007315E4" w:rsidP="007315E4">
            <w:pPr>
              <w:snapToGrid w:val="0"/>
              <w:spacing w:line="240" w:lineRule="exact"/>
              <w:ind w:firstLineChars="100" w:firstLine="180"/>
              <w:rPr>
                <w:rFonts w:hAnsi="Meiryo UI"/>
                <w:szCs w:val="20"/>
              </w:rPr>
            </w:pPr>
            <w:r w:rsidRPr="002C3EF6">
              <w:rPr>
                <w:rFonts w:hAnsi="Meiryo UI" w:hint="eastAsia"/>
                <w:szCs w:val="20"/>
              </w:rPr>
              <w:t>ウ</w:t>
            </w:r>
            <w:r w:rsidRPr="002C3EF6">
              <w:rPr>
                <w:rFonts w:hAnsi="Meiryo UI"/>
                <w:szCs w:val="20"/>
              </w:rPr>
              <w:t xml:space="preserve">　脆弱性対策情報などを提供するポータルサイト</w:t>
            </w:r>
          </w:p>
          <w:p w14:paraId="5E4F6270" w14:textId="77777777" w:rsidR="007315E4" w:rsidRPr="002C3EF6" w:rsidRDefault="007315E4" w:rsidP="007315E4">
            <w:pPr>
              <w:snapToGrid w:val="0"/>
              <w:spacing w:line="240" w:lineRule="exact"/>
              <w:ind w:firstLineChars="100" w:firstLine="180"/>
              <w:rPr>
                <w:rFonts w:hAnsi="Meiryo UI"/>
                <w:szCs w:val="20"/>
              </w:rPr>
            </w:pPr>
            <w:r w:rsidRPr="002C3EF6">
              <w:rPr>
                <w:rFonts w:hAnsi="Meiryo UI" w:hint="eastAsia"/>
                <w:szCs w:val="20"/>
              </w:rPr>
              <w:t>エ</w:t>
            </w:r>
            <w:r w:rsidRPr="002C3EF6">
              <w:rPr>
                <w:rFonts w:hAnsi="Meiryo UI"/>
                <w:szCs w:val="20"/>
              </w:rPr>
              <w:t xml:space="preserve">　組織内の情報セキュリティ問題を専門に扱うインシデント対応チーム</w:t>
            </w:r>
          </w:p>
          <w:p w14:paraId="268053C2" w14:textId="10216C17" w:rsidR="007315E4" w:rsidRDefault="007315E4" w:rsidP="007315E4">
            <w:pPr>
              <w:pBdr>
                <w:bottom w:val="single" w:sz="6" w:space="1" w:color="auto"/>
              </w:pBdr>
              <w:snapToGrid w:val="0"/>
              <w:spacing w:line="240" w:lineRule="exact"/>
              <w:rPr>
                <w:rFonts w:hAnsi="Meiryo UI"/>
                <w:szCs w:val="20"/>
              </w:rPr>
            </w:pPr>
          </w:p>
          <w:p w14:paraId="5EAF61A6" w14:textId="77777777" w:rsidR="007315E4" w:rsidRPr="002C3EF6" w:rsidRDefault="007315E4" w:rsidP="007315E4">
            <w:pPr>
              <w:snapToGrid w:val="0"/>
              <w:spacing w:line="240" w:lineRule="exact"/>
              <w:rPr>
                <w:rFonts w:hAnsi="Meiryo UI"/>
                <w:szCs w:val="20"/>
              </w:rPr>
            </w:pPr>
          </w:p>
          <w:p w14:paraId="2419F0A0" w14:textId="77777777" w:rsidR="007315E4" w:rsidRPr="002C3EF6" w:rsidRDefault="007315E4" w:rsidP="007315E4">
            <w:pPr>
              <w:snapToGrid w:val="0"/>
              <w:spacing w:line="240" w:lineRule="exact"/>
              <w:ind w:leftChars="100" w:left="180"/>
              <w:rPr>
                <w:rFonts w:hAnsi="Meiryo UI"/>
                <w:szCs w:val="20"/>
              </w:rPr>
            </w:pPr>
            <w:r w:rsidRPr="002C3EF6">
              <w:rPr>
                <w:rFonts w:hAnsi="Meiryo UI" w:hint="eastAsia"/>
                <w:szCs w:val="20"/>
              </w:rPr>
              <w:t>ア　CVSS</w:t>
            </w:r>
            <w:r w:rsidRPr="002C3EF6">
              <w:rPr>
                <w:rFonts w:hAnsi="Meiryo UI"/>
                <w:szCs w:val="20"/>
              </w:rPr>
              <w:t>(Common Vulnerability Scoring System</w:t>
            </w:r>
            <w:r w:rsidRPr="002C3EF6">
              <w:rPr>
                <w:rFonts w:hAnsi="Meiryo UI" w:hint="eastAsia"/>
                <w:szCs w:val="20"/>
              </w:rPr>
              <w:t>：</w:t>
            </w:r>
            <w:r w:rsidRPr="002C3EF6">
              <w:rPr>
                <w:rFonts w:hAnsi="Meiryo UI"/>
                <w:szCs w:val="20"/>
              </w:rPr>
              <w:t>共通脆弱性評価システム)</w:t>
            </w:r>
            <w:r w:rsidRPr="002C3EF6">
              <w:rPr>
                <w:rFonts w:hAnsi="Meiryo UI" w:hint="eastAsia"/>
                <w:szCs w:val="20"/>
              </w:rPr>
              <w:t>に関する記述です。</w:t>
            </w:r>
          </w:p>
          <w:p w14:paraId="1230F7FB" w14:textId="77777777" w:rsidR="007315E4" w:rsidRPr="002C3EF6" w:rsidRDefault="007315E4" w:rsidP="007315E4">
            <w:pPr>
              <w:snapToGrid w:val="0"/>
              <w:spacing w:line="240" w:lineRule="exact"/>
              <w:ind w:leftChars="100" w:left="180"/>
              <w:rPr>
                <w:rFonts w:hAnsi="Meiryo UI"/>
                <w:szCs w:val="20"/>
              </w:rPr>
            </w:pPr>
            <w:r w:rsidRPr="002C3EF6">
              <w:rPr>
                <w:rFonts w:hAnsi="Meiryo UI" w:hint="eastAsia"/>
                <w:szCs w:val="20"/>
              </w:rPr>
              <w:t>イ　CVE</w:t>
            </w:r>
            <w:r w:rsidRPr="002C3EF6">
              <w:rPr>
                <w:rFonts w:hAnsi="Meiryo UI"/>
                <w:szCs w:val="20"/>
              </w:rPr>
              <w:t>(Common Vulnerabilities and Exposures</w:t>
            </w:r>
            <w:r w:rsidRPr="002C3EF6">
              <w:rPr>
                <w:rFonts w:hAnsi="Meiryo UI" w:hint="eastAsia"/>
                <w:szCs w:val="20"/>
              </w:rPr>
              <w:t>：</w:t>
            </w:r>
            <w:r w:rsidRPr="002C3EF6">
              <w:rPr>
                <w:rFonts w:hAnsi="Meiryo UI"/>
                <w:szCs w:val="20"/>
              </w:rPr>
              <w:t>共通脆弱性識別子)</w:t>
            </w:r>
            <w:r w:rsidRPr="002C3EF6">
              <w:rPr>
                <w:rFonts w:hAnsi="Meiryo UI" w:hint="eastAsia"/>
                <w:szCs w:val="20"/>
              </w:rPr>
              <w:t>に関する記述です。</w:t>
            </w:r>
          </w:p>
          <w:p w14:paraId="7BA60117" w14:textId="4AE49D88" w:rsidR="007315E4" w:rsidRDefault="007315E4" w:rsidP="007315E4">
            <w:pPr>
              <w:snapToGrid w:val="0"/>
              <w:spacing w:line="240" w:lineRule="exact"/>
              <w:ind w:leftChars="100" w:left="180"/>
              <w:rPr>
                <w:rFonts w:hAnsi="Meiryo UI"/>
                <w:szCs w:val="20"/>
              </w:rPr>
            </w:pPr>
            <w:r w:rsidRPr="002C3EF6">
              <w:rPr>
                <w:rFonts w:hAnsi="Meiryo UI" w:hint="eastAsia"/>
                <w:szCs w:val="20"/>
              </w:rPr>
              <w:t>エ　CSIRTに関する記述です。</w:t>
            </w:r>
          </w:p>
          <w:p w14:paraId="3F7C52DB" w14:textId="77777777" w:rsidR="007315E4" w:rsidRPr="002C3EF6" w:rsidRDefault="007315E4" w:rsidP="007315E4">
            <w:pPr>
              <w:snapToGrid w:val="0"/>
              <w:spacing w:line="240" w:lineRule="exact"/>
              <w:ind w:leftChars="100" w:left="180"/>
              <w:rPr>
                <w:rFonts w:hAnsi="Meiryo UI"/>
                <w:szCs w:val="20"/>
              </w:rPr>
            </w:pPr>
          </w:p>
          <w:p w14:paraId="2A84D64E" w14:textId="77777777" w:rsidR="007315E4" w:rsidRPr="002C3EF6" w:rsidRDefault="007315E4" w:rsidP="007315E4">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情報セキュリティマネジメント　平成28年度秋　問4　[出題頻度：★☆☆]</w:t>
            </w:r>
          </w:p>
          <w:p w14:paraId="609751E3" w14:textId="30CD312F" w:rsidR="00060AEE" w:rsidRPr="002C3EF6" w:rsidRDefault="007315E4" w:rsidP="007315E4">
            <w:pPr>
              <w:snapToGrid w:val="0"/>
              <w:spacing w:line="240" w:lineRule="exact"/>
              <w:jc w:val="right"/>
              <w:rPr>
                <w:rFonts w:hAnsi="Meiryo UI"/>
                <w:szCs w:val="20"/>
              </w:rPr>
            </w:pPr>
            <w:r w:rsidRPr="002C3EF6">
              <w:rPr>
                <w:rFonts w:hAnsi="Meiryo UI" w:hint="eastAsia"/>
                <w:szCs w:val="20"/>
              </w:rPr>
              <w:t>解答－ウ</w:t>
            </w:r>
          </w:p>
        </w:tc>
      </w:tr>
    </w:tbl>
    <w:p w14:paraId="6728CC7D" w14:textId="77777777" w:rsidR="00A465AD" w:rsidRDefault="00A465AD" w:rsidP="00A465AD">
      <w:pPr>
        <w:pStyle w:val="aff0"/>
        <w:ind w:firstLineChars="0" w:firstLine="0"/>
        <w:rPr>
          <w:sz w:val="20"/>
          <w:szCs w:val="20"/>
        </w:rPr>
      </w:pPr>
      <w:r w:rsidRPr="007D5453">
        <w:rPr>
          <w:sz w:val="20"/>
          <w:szCs w:val="20"/>
        </w:rPr>
        <w:lastRenderedPageBreak/>
        <w:sym w:font="Webdings" w:char="F086"/>
      </w:r>
      <w:r w:rsidRPr="007D5453">
        <w:rPr>
          <w:rFonts w:hint="eastAsia"/>
          <w:sz w:val="20"/>
          <w:szCs w:val="20"/>
        </w:rPr>
        <w:t>プラスアルファ</w:t>
      </w:r>
    </w:p>
    <w:p w14:paraId="2339D119" w14:textId="07DBC114" w:rsidR="00A465AD" w:rsidRDefault="00A465AD" w:rsidP="00A465AD">
      <w:pPr>
        <w:pStyle w:val="aff0"/>
        <w:ind w:firstLineChars="0" w:firstLine="0"/>
        <w:rPr>
          <w:b/>
          <w:bCs/>
        </w:rPr>
      </w:pPr>
      <w:r w:rsidRPr="00A465AD">
        <w:rPr>
          <w:rFonts w:hint="eastAsia"/>
          <w:b/>
          <w:bCs/>
        </w:rPr>
        <w:t>⑩サイバーレスキュー隊（J-CRAT）</w:t>
      </w:r>
    </w:p>
    <w:p w14:paraId="27A2C3A8" w14:textId="0A30D0CA" w:rsidR="00A465AD" w:rsidRDefault="00A465AD" w:rsidP="00A465AD">
      <w:pPr>
        <w:pStyle w:val="aff0"/>
        <w:rPr>
          <w:szCs w:val="20"/>
        </w:rPr>
      </w:pPr>
      <w:r w:rsidRPr="00A465AD">
        <w:rPr>
          <w:rFonts w:hint="eastAsia"/>
          <w:szCs w:val="20"/>
        </w:rPr>
        <w:t>サイバーレスキュー隊（J-CRAT：Cyber Rescue and Advice Team against targeted attack of Japan）は、標的型サイバー攻撃の被害拡大防止のため、経済産業省の協力のもと、IPAが相談を受けた組織の被害の低減と攻撃の連鎖の遮断を支援する活動を行うために2014年7月に発足させました。</w:t>
      </w:r>
    </w:p>
    <w:p w14:paraId="2A38D82D" w14:textId="19B620C0" w:rsidR="00A465AD" w:rsidRDefault="00A465AD" w:rsidP="00A465AD">
      <w:pPr>
        <w:pStyle w:val="aff0"/>
        <w:ind w:firstLineChars="0" w:firstLine="0"/>
        <w:rPr>
          <w:b/>
          <w:bCs/>
        </w:rPr>
      </w:pPr>
      <w:r w:rsidRPr="00A465AD">
        <w:rPr>
          <w:rFonts w:hint="eastAsia"/>
          <w:b/>
          <w:bCs/>
        </w:rPr>
        <w:t>⑪ホワイトハッカー</w:t>
      </w:r>
    </w:p>
    <w:p w14:paraId="327B834C" w14:textId="77777777" w:rsidR="00A465AD" w:rsidRPr="00A465AD" w:rsidRDefault="00A465AD" w:rsidP="00A465AD">
      <w:pPr>
        <w:pStyle w:val="aff0"/>
        <w:rPr>
          <w:szCs w:val="20"/>
        </w:rPr>
      </w:pPr>
      <w:r w:rsidRPr="00A465AD">
        <w:rPr>
          <w:rFonts w:hint="eastAsia"/>
          <w:szCs w:val="20"/>
        </w:rPr>
        <w:t>コンピュータやネットワークに関して高度な技術をもつハッカーの中で善意の活動を行う者をホワイトハッカーと呼ぶことがあります。</w:t>
      </w:r>
    </w:p>
    <w:p w14:paraId="61CA0F83" w14:textId="4768D6C5" w:rsidR="00A465AD" w:rsidRPr="00A465AD" w:rsidRDefault="00A465AD" w:rsidP="00A465AD">
      <w:pPr>
        <w:pStyle w:val="aff0"/>
        <w:rPr>
          <w:szCs w:val="20"/>
        </w:rPr>
      </w:pPr>
      <w:r w:rsidRPr="00A465AD">
        <w:rPr>
          <w:rFonts w:hint="eastAsia"/>
          <w:szCs w:val="20"/>
        </w:rPr>
        <w:t>情報セキュリティ組織や機関の中には、ホワイトハッカーの力を積極的に活用しようという動きも出てきています。</w:t>
      </w:r>
    </w:p>
    <w:p w14:paraId="5A7A31AF" w14:textId="77777777" w:rsidR="003545F3" w:rsidRPr="00A465AD" w:rsidRDefault="003545F3" w:rsidP="0053669C">
      <w:pPr>
        <w:snapToGrid w:val="0"/>
        <w:spacing w:line="240" w:lineRule="exact"/>
        <w:rPr>
          <w:rFonts w:hAnsi="Meiryo UI"/>
          <w:szCs w:val="20"/>
        </w:rPr>
      </w:pPr>
    </w:p>
    <w:p w14:paraId="4B751534" w14:textId="77777777" w:rsidR="00CF5834" w:rsidRPr="002C3EF6" w:rsidRDefault="00CF5834" w:rsidP="0053669C">
      <w:pPr>
        <w:widowControl/>
        <w:snapToGrid w:val="0"/>
        <w:spacing w:line="240" w:lineRule="exact"/>
        <w:jc w:val="left"/>
        <w:rPr>
          <w:rFonts w:hAnsi="Meiryo UI"/>
          <w:szCs w:val="20"/>
        </w:rPr>
      </w:pPr>
      <w:r w:rsidRPr="002C3EF6">
        <w:rPr>
          <w:rFonts w:hAnsi="Meiryo UI"/>
          <w:szCs w:val="20"/>
        </w:rPr>
        <w:br w:type="page"/>
      </w:r>
    </w:p>
    <w:p w14:paraId="65BB5743" w14:textId="32FFF0E5" w:rsidR="00FF2881" w:rsidRDefault="00CF5834" w:rsidP="00D324CE">
      <w:pPr>
        <w:pStyle w:val="1"/>
      </w:pPr>
      <w:r w:rsidRPr="002C3EF6">
        <w:rPr>
          <w:rFonts w:hint="eastAsia"/>
        </w:rPr>
        <w:lastRenderedPageBreak/>
        <w:t>3</w:t>
      </w:r>
      <w:r w:rsidR="0074578D">
        <w:t>.</w:t>
      </w:r>
      <w:r w:rsidRPr="002C3EF6">
        <w:rPr>
          <w:rFonts w:hint="eastAsia"/>
        </w:rPr>
        <w:t xml:space="preserve"> 情報セキュリティ技術評価</w:t>
      </w:r>
    </w:p>
    <w:p w14:paraId="15FB7A01" w14:textId="77777777" w:rsidR="00D324CE" w:rsidRPr="002C3EF6" w:rsidRDefault="00D324CE" w:rsidP="0053669C">
      <w:pPr>
        <w:snapToGrid w:val="0"/>
        <w:spacing w:line="240" w:lineRule="exact"/>
        <w:rPr>
          <w:rFonts w:hAnsi="Meiryo UI"/>
          <w:szCs w:val="20"/>
        </w:rPr>
      </w:pPr>
    </w:p>
    <w:p w14:paraId="5F0F8A57" w14:textId="3CF00BAE" w:rsidR="00FF2881" w:rsidRPr="002C3EF6" w:rsidRDefault="0074578D" w:rsidP="00D324CE">
      <w:pPr>
        <w:pStyle w:val="2"/>
      </w:pPr>
      <w:r>
        <w:rPr>
          <w:rFonts w:hint="eastAsia"/>
        </w:rPr>
        <w:t>1</w:t>
      </w:r>
      <w:r>
        <w:t xml:space="preserve">. </w:t>
      </w:r>
      <w:r w:rsidR="00FF2881" w:rsidRPr="002C3EF6">
        <w:rPr>
          <w:rFonts w:hint="eastAsia"/>
        </w:rPr>
        <w:t>セキュリティ評価基準</w:t>
      </w:r>
    </w:p>
    <w:p w14:paraId="351B5110" w14:textId="77777777" w:rsidR="00D822E0" w:rsidRDefault="00D822E0" w:rsidP="0053669C">
      <w:pPr>
        <w:widowControl/>
        <w:snapToGrid w:val="0"/>
        <w:spacing w:line="240" w:lineRule="exact"/>
        <w:jc w:val="left"/>
        <w:rPr>
          <w:rFonts w:hAnsi="Meiryo UI"/>
          <w:szCs w:val="20"/>
        </w:rPr>
      </w:pPr>
    </w:p>
    <w:p w14:paraId="723B261C" w14:textId="4E83E5FF" w:rsidR="00CF5834" w:rsidRPr="002C3EF6" w:rsidRDefault="00CF5834" w:rsidP="00D822E0">
      <w:pPr>
        <w:pStyle w:val="afa"/>
        <w:pBdr>
          <w:right w:val="single" w:sz="4" w:space="0" w:color="auto"/>
        </w:pBdr>
        <w:ind w:left="180" w:firstLine="180"/>
        <w:rPr>
          <w:rFonts w:hAnsi="Meiryo UI"/>
          <w:szCs w:val="20"/>
        </w:rPr>
      </w:pPr>
      <w:r w:rsidRPr="002C3EF6">
        <w:rPr>
          <w:rFonts w:hAnsi="Meiryo UI" w:hint="eastAsia"/>
          <w:szCs w:val="20"/>
        </w:rPr>
        <w:t>学習のポイント</w:t>
      </w:r>
    </w:p>
    <w:p w14:paraId="6231FFB3" w14:textId="2F806762" w:rsidR="00CF5834" w:rsidRPr="002C3EF6" w:rsidRDefault="00D822E0" w:rsidP="00D822E0">
      <w:pPr>
        <w:pStyle w:val="afa"/>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CF5834" w:rsidRPr="002C3EF6">
        <w:rPr>
          <w:rFonts w:hAnsi="Meiryo UI" w:hint="eastAsia"/>
          <w:szCs w:val="20"/>
        </w:rPr>
        <w:t>出題頻度を参考に効率よく学習しよう！</w:t>
      </w:r>
    </w:p>
    <w:p w14:paraId="332B55DD" w14:textId="3E8C4A5D" w:rsidR="00471291" w:rsidRPr="002C3EF6" w:rsidRDefault="00471291" w:rsidP="0053669C">
      <w:pPr>
        <w:snapToGrid w:val="0"/>
        <w:spacing w:line="240" w:lineRule="exact"/>
        <w:ind w:leftChars="100" w:left="180"/>
        <w:rPr>
          <w:rFonts w:hAnsi="Meiryo UI"/>
          <w:szCs w:val="20"/>
        </w:rPr>
      </w:pPr>
    </w:p>
    <w:p w14:paraId="4782130C" w14:textId="77777777" w:rsidR="00A465AD" w:rsidRDefault="00A465AD" w:rsidP="00A465AD">
      <w:pPr>
        <w:pStyle w:val="aff0"/>
        <w:ind w:firstLineChars="0" w:firstLine="0"/>
        <w:rPr>
          <w:sz w:val="20"/>
          <w:szCs w:val="20"/>
        </w:rPr>
      </w:pPr>
      <w:r w:rsidRPr="007D5453">
        <w:rPr>
          <w:sz w:val="20"/>
          <w:szCs w:val="20"/>
        </w:rPr>
        <w:sym w:font="Webdings" w:char="F086"/>
      </w:r>
      <w:r w:rsidRPr="007D5453">
        <w:rPr>
          <w:rFonts w:hint="eastAsia"/>
          <w:sz w:val="20"/>
          <w:szCs w:val="20"/>
        </w:rPr>
        <w:t>プラスアルファ</w:t>
      </w:r>
    </w:p>
    <w:p w14:paraId="64218D1F" w14:textId="00818896" w:rsidR="00A465AD" w:rsidRDefault="00A465AD" w:rsidP="00A465AD">
      <w:pPr>
        <w:pStyle w:val="aff0"/>
        <w:ind w:firstLineChars="0" w:firstLine="0"/>
        <w:rPr>
          <w:b/>
          <w:bCs/>
        </w:rPr>
      </w:pPr>
      <w:r w:rsidRPr="00A465AD">
        <w:rPr>
          <w:rFonts w:hint="eastAsia"/>
          <w:b/>
          <w:bCs/>
        </w:rPr>
        <w:t>１）ISO/IEC 15408</w:t>
      </w:r>
    </w:p>
    <w:p w14:paraId="3435B4B0" w14:textId="77777777" w:rsidR="00A465AD" w:rsidRDefault="00A465AD" w:rsidP="00A465AD">
      <w:pPr>
        <w:pStyle w:val="aff0"/>
        <w:rPr>
          <w:szCs w:val="20"/>
        </w:rPr>
      </w:pPr>
      <w:r w:rsidRPr="00A465AD">
        <w:rPr>
          <w:rFonts w:hint="eastAsia"/>
          <w:szCs w:val="20"/>
        </w:rPr>
        <w:t>ISO/IEC 15408は、情報システムのセキュリティレベルを評価するための評価基準であり、</w:t>
      </w:r>
      <w:r w:rsidRPr="00A465AD">
        <w:rPr>
          <w:rFonts w:hint="eastAsia"/>
          <w:b/>
          <w:szCs w:val="20"/>
        </w:rPr>
        <w:t>コモンクライテリア</w:t>
      </w:r>
      <w:r w:rsidRPr="00A465AD">
        <w:rPr>
          <w:rFonts w:hint="eastAsia"/>
          <w:szCs w:val="20"/>
        </w:rPr>
        <w:t>(CC：Common Criteria for Information Technology Security Evaluation）と呼ばれます。具体的には、情報技術を用いた製品やシステムが備えるべきセキュリティ機能に関する要件（</w:t>
      </w:r>
      <w:r w:rsidRPr="00A465AD">
        <w:rPr>
          <w:rFonts w:hint="eastAsia"/>
          <w:b/>
          <w:szCs w:val="20"/>
        </w:rPr>
        <w:t>セキュリティ機能要件</w:t>
      </w:r>
      <w:r w:rsidRPr="00A465AD">
        <w:rPr>
          <w:rFonts w:hint="eastAsia"/>
          <w:szCs w:val="20"/>
        </w:rPr>
        <w:t>）と、設計から製品化に至る過程でセキュリティ機能が実現されていることを確認する要件（</w:t>
      </w:r>
      <w:r w:rsidRPr="00A465AD">
        <w:rPr>
          <w:rFonts w:hint="eastAsia"/>
          <w:b/>
          <w:szCs w:val="20"/>
        </w:rPr>
        <w:t>セキュリティ保証要件</w:t>
      </w:r>
      <w:r w:rsidRPr="00A465AD">
        <w:rPr>
          <w:rFonts w:hint="eastAsia"/>
          <w:szCs w:val="20"/>
        </w:rPr>
        <w:t>）の基準が網羅されており、情報技術に関連した製品や情報システムに対して、情報セキュリティを評価し認証するための</w:t>
      </w:r>
      <w:r w:rsidRPr="00A465AD">
        <w:rPr>
          <w:rFonts w:hint="eastAsia"/>
          <w:b/>
          <w:szCs w:val="20"/>
        </w:rPr>
        <w:t>評価保証レベル</w:t>
      </w:r>
      <w:r w:rsidRPr="00A465AD">
        <w:rPr>
          <w:rFonts w:hint="eastAsia"/>
          <w:szCs w:val="20"/>
        </w:rPr>
        <w:t>を定めています。なお、日本ではISO/IEC 15408の完全翻訳版として</w:t>
      </w:r>
      <w:r w:rsidRPr="00A465AD">
        <w:rPr>
          <w:rFonts w:hint="eastAsia"/>
          <w:b/>
          <w:szCs w:val="20"/>
        </w:rPr>
        <w:t>JIS X 5070</w:t>
      </w:r>
      <w:r w:rsidRPr="00A465AD">
        <w:rPr>
          <w:rFonts w:hint="eastAsia"/>
          <w:szCs w:val="20"/>
        </w:rPr>
        <w:t>を定めています。</w:t>
      </w:r>
    </w:p>
    <w:p w14:paraId="703E4B28" w14:textId="77777777" w:rsidR="002F36AB" w:rsidRPr="002C3EF6" w:rsidRDefault="002F36AB" w:rsidP="0053669C">
      <w:pPr>
        <w:snapToGrid w:val="0"/>
        <w:spacing w:line="240" w:lineRule="exact"/>
        <w:rPr>
          <w:rFonts w:hAnsi="Meiryo UI"/>
          <w:b/>
          <w:szCs w:val="20"/>
        </w:rPr>
      </w:pPr>
    </w:p>
    <w:tbl>
      <w:tblPr>
        <w:tblStyle w:val="a3"/>
        <w:tblW w:w="8788" w:type="dxa"/>
        <w:tblInd w:w="279" w:type="dxa"/>
        <w:tblLook w:val="04A0" w:firstRow="1" w:lastRow="0" w:firstColumn="1" w:lastColumn="0" w:noHBand="0" w:noVBand="1"/>
      </w:tblPr>
      <w:tblGrid>
        <w:gridCol w:w="8788"/>
      </w:tblGrid>
      <w:tr w:rsidR="00060AEE" w:rsidRPr="002C3EF6" w14:paraId="44AA28F5" w14:textId="77777777" w:rsidTr="00476A38">
        <w:tc>
          <w:tcPr>
            <w:tcW w:w="8788" w:type="dxa"/>
            <w:tcBorders>
              <w:top w:val="single" w:sz="4" w:space="0" w:color="auto"/>
              <w:left w:val="single" w:sz="4" w:space="0" w:color="auto"/>
              <w:bottom w:val="single" w:sz="4" w:space="0" w:color="auto"/>
              <w:right w:val="single" w:sz="4" w:space="0" w:color="auto"/>
            </w:tcBorders>
          </w:tcPr>
          <w:p w14:paraId="479B723A" w14:textId="74DEEFEC" w:rsidR="00DB5042" w:rsidRDefault="00DB5042" w:rsidP="00DB5042">
            <w:pPr>
              <w:snapToGrid w:val="0"/>
              <w:spacing w:line="240" w:lineRule="exact"/>
              <w:rPr>
                <w:rFonts w:hAnsi="Meiryo UI"/>
                <w:szCs w:val="20"/>
              </w:rPr>
            </w:pPr>
            <w:r w:rsidRPr="002C3EF6">
              <w:rPr>
                <w:rFonts w:hAnsi="Meiryo UI" w:hint="eastAsia"/>
                <w:szCs w:val="20"/>
              </w:rPr>
              <w:t>例題</w:t>
            </w:r>
            <w:r w:rsidR="003172FA" w:rsidRPr="00EB5B1B">
              <w:rPr>
                <w:rFonts w:hAnsi="Meiryo UI" w:hint="eastAsia"/>
                <w:szCs w:val="20"/>
              </w:rPr>
              <w:t xml:space="preserve">　</w:t>
            </w:r>
            <w:r w:rsidR="003172FA" w:rsidRPr="00EB5B1B">
              <w:rPr>
                <w:rFonts w:ascii="Webdings" w:hAnsi="Webdings"/>
                <w:color w:val="000000" w:themeColor="text1"/>
                <w:szCs w:val="20"/>
                <w:shd w:val="pct15" w:color="auto" w:fill="FFFFFF"/>
              </w:rPr>
              <w:t></w:t>
            </w:r>
            <w:r w:rsidR="003172FA" w:rsidRPr="00EB5B1B">
              <w:rPr>
                <w:color w:val="000000" w:themeColor="text1"/>
                <w:szCs w:val="20"/>
                <w:shd w:val="pct15" w:color="auto" w:fill="FFFFFF"/>
              </w:rPr>
              <w:t>プラスアルファ</w:t>
            </w:r>
          </w:p>
          <w:p w14:paraId="5EC3DA92" w14:textId="5F407A29" w:rsidR="00DB5042" w:rsidRPr="002C3EF6" w:rsidRDefault="00DB5042" w:rsidP="00DB5042">
            <w:pPr>
              <w:snapToGrid w:val="0"/>
              <w:spacing w:line="240" w:lineRule="exact"/>
              <w:ind w:firstLineChars="100" w:firstLine="180"/>
              <w:rPr>
                <w:rFonts w:hAnsi="Meiryo UI"/>
                <w:szCs w:val="20"/>
              </w:rPr>
            </w:pPr>
            <w:r w:rsidRPr="002C3EF6">
              <w:rPr>
                <w:rFonts w:hAnsi="Meiryo UI"/>
                <w:szCs w:val="20"/>
              </w:rPr>
              <w:t>ISO/IEC 15408を評価基準とする“ITセキュリティ評価及び認証制度”の説明として，適切なものはどれか。</w:t>
            </w:r>
          </w:p>
          <w:p w14:paraId="1AA4F99E" w14:textId="77777777" w:rsidR="00DB5042" w:rsidRPr="00DB5042" w:rsidRDefault="00DB5042" w:rsidP="00DB5042">
            <w:pPr>
              <w:snapToGrid w:val="0"/>
              <w:spacing w:line="240" w:lineRule="exact"/>
              <w:rPr>
                <w:rFonts w:hAnsi="Meiryo UI"/>
                <w:szCs w:val="20"/>
              </w:rPr>
            </w:pPr>
          </w:p>
          <w:p w14:paraId="4608EF6D" w14:textId="77777777" w:rsidR="00DB5042" w:rsidRPr="002C3EF6" w:rsidRDefault="00DB5042" w:rsidP="00DB5042">
            <w:pPr>
              <w:snapToGrid w:val="0"/>
              <w:spacing w:line="240" w:lineRule="exact"/>
              <w:ind w:leftChars="105" w:left="403" w:hangingChars="119" w:hanging="214"/>
              <w:rPr>
                <w:rFonts w:hAnsi="Meiryo UI"/>
                <w:szCs w:val="20"/>
              </w:rPr>
            </w:pPr>
            <w:r w:rsidRPr="002C3EF6">
              <w:rPr>
                <w:rFonts w:hAnsi="Meiryo UI" w:hint="eastAsia"/>
                <w:szCs w:val="20"/>
              </w:rPr>
              <w:t>ア</w:t>
            </w:r>
            <w:r w:rsidRPr="002C3EF6">
              <w:rPr>
                <w:rFonts w:hAnsi="Meiryo UI"/>
                <w:szCs w:val="20"/>
              </w:rPr>
              <w:t xml:space="preserve">　暗号モジュールに暗号アルゴリズムが適切に実装され，暗号鍵などが確実に保護されているかどうかを評価及び認証する制度</w:t>
            </w:r>
          </w:p>
          <w:p w14:paraId="5FD5F7F2" w14:textId="77777777" w:rsidR="00DB5042" w:rsidRPr="002C3EF6" w:rsidRDefault="00DB5042" w:rsidP="00DB5042">
            <w:pPr>
              <w:snapToGrid w:val="0"/>
              <w:spacing w:line="240" w:lineRule="exact"/>
              <w:ind w:leftChars="105" w:left="403" w:hangingChars="119" w:hanging="214"/>
              <w:rPr>
                <w:rFonts w:hAnsi="Meiryo UI"/>
                <w:szCs w:val="20"/>
              </w:rPr>
            </w:pPr>
            <w:r w:rsidRPr="002C3EF6">
              <w:rPr>
                <w:rFonts w:hAnsi="Meiryo UI" w:hint="eastAsia"/>
                <w:szCs w:val="20"/>
              </w:rPr>
              <w:t>イ</w:t>
            </w:r>
            <w:r w:rsidRPr="002C3EF6">
              <w:rPr>
                <w:rFonts w:hAnsi="Meiryo UI"/>
                <w:szCs w:val="20"/>
              </w:rPr>
              <w:t xml:space="preserve">　主に無線LANにおいて，RADIUSなどと連携することで，認証されていない利用者を全て排除し，認証された利用者だけの通信を通過させることを評価及び認証する制度</w:t>
            </w:r>
          </w:p>
          <w:p w14:paraId="2E95E677" w14:textId="77777777" w:rsidR="00DB5042" w:rsidRPr="002C3EF6" w:rsidRDefault="00DB5042" w:rsidP="00DB5042">
            <w:pPr>
              <w:snapToGrid w:val="0"/>
              <w:spacing w:line="240" w:lineRule="exact"/>
              <w:ind w:leftChars="105" w:left="403" w:hangingChars="119" w:hanging="214"/>
              <w:rPr>
                <w:rFonts w:hAnsi="Meiryo UI"/>
                <w:szCs w:val="20"/>
              </w:rPr>
            </w:pPr>
            <w:r w:rsidRPr="002C3EF6">
              <w:rPr>
                <w:rFonts w:hAnsi="Meiryo UI" w:hint="eastAsia"/>
                <w:szCs w:val="20"/>
              </w:rPr>
              <w:t>ウ</w:t>
            </w:r>
            <w:r w:rsidRPr="002C3EF6">
              <w:rPr>
                <w:rFonts w:hAnsi="Meiryo UI"/>
                <w:szCs w:val="20"/>
              </w:rPr>
              <w:t xml:space="preserve">　情報技術に関連した製品のセキュリティ機能の適切性，確実性を第三者機関が評価し，その結果を公的に認証する制度</w:t>
            </w:r>
          </w:p>
          <w:p w14:paraId="47B73E1E" w14:textId="77777777" w:rsidR="00DB5042" w:rsidRPr="002C3EF6" w:rsidRDefault="00DB5042" w:rsidP="00DB5042">
            <w:pPr>
              <w:snapToGrid w:val="0"/>
              <w:spacing w:line="240" w:lineRule="exact"/>
              <w:ind w:leftChars="106" w:left="403" w:hangingChars="118" w:hanging="212"/>
              <w:rPr>
                <w:rFonts w:hAnsi="Meiryo UI"/>
                <w:szCs w:val="20"/>
              </w:rPr>
            </w:pPr>
            <w:r w:rsidRPr="002C3EF6">
              <w:rPr>
                <w:rFonts w:hAnsi="Meiryo UI" w:hint="eastAsia"/>
                <w:szCs w:val="20"/>
              </w:rPr>
              <w:t>エ</w:t>
            </w:r>
            <w:r w:rsidRPr="002C3EF6">
              <w:rPr>
                <w:rFonts w:hAnsi="Meiryo UI"/>
                <w:szCs w:val="20"/>
              </w:rPr>
              <w:t xml:space="preserve">　情報セキュリティマネジメントシステムが，基準にのっとり，適切に組織内に構築，運用されていることを評価及び認証する制度</w:t>
            </w:r>
          </w:p>
          <w:p w14:paraId="5BD6EB66" w14:textId="3179F429" w:rsidR="00DB5042" w:rsidRDefault="00DB5042" w:rsidP="00DB5042">
            <w:pPr>
              <w:pBdr>
                <w:bottom w:val="single" w:sz="6" w:space="1" w:color="auto"/>
              </w:pBdr>
              <w:snapToGrid w:val="0"/>
              <w:spacing w:line="240" w:lineRule="exact"/>
              <w:rPr>
                <w:rFonts w:hAnsi="Meiryo UI"/>
                <w:szCs w:val="20"/>
              </w:rPr>
            </w:pPr>
          </w:p>
          <w:p w14:paraId="5C786F57" w14:textId="77777777" w:rsidR="00DB5042" w:rsidRPr="002C3EF6" w:rsidRDefault="00DB5042" w:rsidP="00DB5042">
            <w:pPr>
              <w:snapToGrid w:val="0"/>
              <w:spacing w:line="240" w:lineRule="exact"/>
              <w:rPr>
                <w:rFonts w:hAnsi="Meiryo UI"/>
                <w:szCs w:val="20"/>
              </w:rPr>
            </w:pPr>
          </w:p>
          <w:p w14:paraId="5F119479" w14:textId="77777777" w:rsidR="00DB5042" w:rsidRPr="002C3EF6" w:rsidRDefault="00DB5042" w:rsidP="00DB5042">
            <w:pPr>
              <w:snapToGrid w:val="0"/>
              <w:spacing w:line="240" w:lineRule="exact"/>
              <w:ind w:firstLineChars="118" w:firstLine="212"/>
              <w:rPr>
                <w:rFonts w:hAnsi="Meiryo UI"/>
                <w:szCs w:val="20"/>
              </w:rPr>
            </w:pPr>
            <w:r w:rsidRPr="002C3EF6">
              <w:rPr>
                <w:rFonts w:hAnsi="Meiryo UI" w:hint="eastAsia"/>
                <w:szCs w:val="20"/>
              </w:rPr>
              <w:t>ア　JCMVP（暗号モジュール試験及び認証制度）に関する記述です。</w:t>
            </w:r>
          </w:p>
          <w:p w14:paraId="4079DFCA" w14:textId="77777777" w:rsidR="00DB5042" w:rsidRPr="002C3EF6" w:rsidRDefault="00DB5042" w:rsidP="00DB5042">
            <w:pPr>
              <w:snapToGrid w:val="0"/>
              <w:spacing w:line="240" w:lineRule="exact"/>
              <w:ind w:leftChars="100" w:left="360" w:hangingChars="100" w:hanging="180"/>
              <w:rPr>
                <w:rFonts w:hAnsi="Meiryo UI"/>
                <w:szCs w:val="20"/>
              </w:rPr>
            </w:pPr>
            <w:r w:rsidRPr="002C3EF6">
              <w:rPr>
                <w:rFonts w:hAnsi="Meiryo UI" w:hint="eastAsia"/>
                <w:szCs w:val="20"/>
              </w:rPr>
              <w:t>イ　WPA（Wi-Fi Protected Access）に関する記述です。</w:t>
            </w:r>
          </w:p>
          <w:p w14:paraId="1E8B2F90" w14:textId="24492618" w:rsidR="00DB5042" w:rsidRDefault="00DB5042" w:rsidP="00DB5042">
            <w:pPr>
              <w:snapToGrid w:val="0"/>
              <w:spacing w:line="240" w:lineRule="exact"/>
              <w:ind w:leftChars="100" w:left="360" w:hangingChars="100" w:hanging="180"/>
              <w:rPr>
                <w:rFonts w:hAnsi="Meiryo UI"/>
                <w:szCs w:val="20"/>
              </w:rPr>
            </w:pPr>
            <w:r w:rsidRPr="002C3EF6">
              <w:rPr>
                <w:rFonts w:hAnsi="Meiryo UI" w:hint="eastAsia"/>
                <w:szCs w:val="20"/>
              </w:rPr>
              <w:t>エ　ISMS適合性評価制度に関する記述です。</w:t>
            </w:r>
          </w:p>
          <w:p w14:paraId="25471B8C" w14:textId="77777777" w:rsidR="00DB5042" w:rsidRPr="002C3EF6" w:rsidRDefault="00DB5042" w:rsidP="00DB5042">
            <w:pPr>
              <w:snapToGrid w:val="0"/>
              <w:spacing w:line="240" w:lineRule="exact"/>
              <w:ind w:leftChars="100" w:left="360" w:hangingChars="100" w:hanging="180"/>
              <w:rPr>
                <w:rFonts w:hAnsi="Meiryo UI"/>
                <w:szCs w:val="20"/>
              </w:rPr>
            </w:pPr>
          </w:p>
          <w:p w14:paraId="5CAC5F5C" w14:textId="77777777" w:rsidR="00DB5042" w:rsidRPr="002C3EF6" w:rsidRDefault="00DB5042" w:rsidP="00DB5042">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情報セキュリティスペシャリスト　平成27年度秋Ⅱ　問6　[出題頻度：★☆☆]</w:t>
            </w:r>
          </w:p>
          <w:p w14:paraId="29F55AD3" w14:textId="77777777" w:rsidR="00060AEE" w:rsidRPr="002C3EF6" w:rsidRDefault="00DB5042" w:rsidP="00DB5042">
            <w:pPr>
              <w:snapToGrid w:val="0"/>
              <w:spacing w:line="240" w:lineRule="exact"/>
              <w:jc w:val="right"/>
              <w:rPr>
                <w:rFonts w:hAnsi="Meiryo UI"/>
                <w:szCs w:val="20"/>
              </w:rPr>
            </w:pPr>
            <w:r w:rsidRPr="002C3EF6">
              <w:rPr>
                <w:rFonts w:hAnsi="Meiryo UI" w:hint="eastAsia"/>
                <w:szCs w:val="20"/>
              </w:rPr>
              <w:t>解答－ウ</w:t>
            </w:r>
          </w:p>
        </w:tc>
      </w:tr>
    </w:tbl>
    <w:p w14:paraId="000F195E" w14:textId="77453B0B" w:rsidR="00CF5834" w:rsidRPr="002C3EF6" w:rsidRDefault="00F0077D" w:rsidP="0053669C">
      <w:pPr>
        <w:snapToGrid w:val="0"/>
        <w:spacing w:line="240" w:lineRule="exact"/>
        <w:jc w:val="right"/>
        <w:rPr>
          <w:rFonts w:hAnsi="Meiryo UI"/>
          <w:szCs w:val="20"/>
        </w:rPr>
      </w:pPr>
      <w:r w:rsidRPr="002C3EF6">
        <w:rPr>
          <w:rFonts w:hAnsi="Meiryo UI" w:hint="eastAsia"/>
          <w:szCs w:val="20"/>
        </w:rPr>
        <w:t xml:space="preserve">別冊演習ドリル 》 </w:t>
      </w:r>
      <w:r w:rsidR="00CF5834" w:rsidRPr="002C3EF6">
        <w:rPr>
          <w:rFonts w:hAnsi="Meiryo UI" w:hint="eastAsia"/>
          <w:szCs w:val="20"/>
        </w:rPr>
        <w:t>1-775,776</w:t>
      </w:r>
    </w:p>
    <w:p w14:paraId="0EE64870" w14:textId="77777777" w:rsidR="00DB5042" w:rsidRDefault="00DB5042">
      <w:pPr>
        <w:widowControl/>
        <w:jc w:val="left"/>
        <w:rPr>
          <w:rFonts w:hAnsi="Meiryo UI"/>
          <w:szCs w:val="20"/>
        </w:rPr>
      </w:pPr>
      <w:r>
        <w:rPr>
          <w:rFonts w:hAnsi="Meiryo UI"/>
          <w:szCs w:val="20"/>
        </w:rPr>
        <w:br w:type="page"/>
      </w:r>
    </w:p>
    <w:p w14:paraId="3B26CD0B" w14:textId="77777777" w:rsidR="00A465AD" w:rsidRDefault="00A465AD" w:rsidP="00A465AD">
      <w:pPr>
        <w:pStyle w:val="aff0"/>
        <w:ind w:firstLineChars="0" w:firstLine="0"/>
        <w:rPr>
          <w:sz w:val="20"/>
          <w:szCs w:val="20"/>
        </w:rPr>
      </w:pPr>
      <w:r w:rsidRPr="007D5453">
        <w:rPr>
          <w:sz w:val="20"/>
          <w:szCs w:val="20"/>
        </w:rPr>
        <w:lastRenderedPageBreak/>
        <w:sym w:font="Webdings" w:char="F086"/>
      </w:r>
      <w:r w:rsidRPr="007D5453">
        <w:rPr>
          <w:rFonts w:hint="eastAsia"/>
          <w:sz w:val="20"/>
          <w:szCs w:val="20"/>
        </w:rPr>
        <w:t>プラスアルファ</w:t>
      </w:r>
    </w:p>
    <w:p w14:paraId="5A94F52A" w14:textId="26095448" w:rsidR="00A465AD" w:rsidRDefault="00A465AD" w:rsidP="00A465AD">
      <w:pPr>
        <w:pStyle w:val="aff0"/>
        <w:ind w:firstLineChars="0" w:firstLine="0"/>
        <w:rPr>
          <w:b/>
          <w:bCs/>
        </w:rPr>
      </w:pPr>
      <w:r w:rsidRPr="00A465AD">
        <w:rPr>
          <w:rFonts w:hint="eastAsia"/>
          <w:b/>
          <w:bCs/>
        </w:rPr>
        <w:t>２）セキュリティ評価認証制度</w:t>
      </w:r>
    </w:p>
    <w:p w14:paraId="1D0998C4" w14:textId="29DAD3D0" w:rsidR="00A465AD" w:rsidRDefault="00A465AD" w:rsidP="00A465AD">
      <w:pPr>
        <w:pStyle w:val="aff0"/>
        <w:rPr>
          <w:szCs w:val="20"/>
        </w:rPr>
      </w:pPr>
      <w:r w:rsidRPr="00A465AD">
        <w:rPr>
          <w:rFonts w:hint="eastAsia"/>
          <w:szCs w:val="20"/>
        </w:rPr>
        <w:t>現在日本で運用されている代表的なセキュリティの評価認証制度は次の</w:t>
      </w:r>
      <w:r w:rsidR="00EB60B4">
        <w:rPr>
          <w:rFonts w:hint="eastAsia"/>
          <w:szCs w:val="20"/>
        </w:rPr>
        <w:t>とおり</w:t>
      </w:r>
      <w:r w:rsidRPr="00A465AD">
        <w:rPr>
          <w:rFonts w:hint="eastAsia"/>
          <w:szCs w:val="20"/>
        </w:rPr>
        <w:t>です。</w:t>
      </w:r>
    </w:p>
    <w:p w14:paraId="013DAE00" w14:textId="7CD27E4A" w:rsidR="00A465AD" w:rsidRPr="00A465AD" w:rsidRDefault="00A465AD" w:rsidP="00A465AD">
      <w:pPr>
        <w:pStyle w:val="aff0"/>
        <w:ind w:firstLineChars="0" w:firstLine="0"/>
        <w:rPr>
          <w:b/>
          <w:bCs/>
        </w:rPr>
      </w:pPr>
      <w:r w:rsidRPr="00A465AD">
        <w:rPr>
          <w:rFonts w:hint="eastAsia"/>
          <w:b/>
          <w:bCs/>
        </w:rPr>
        <w:t>①JISEC</w:t>
      </w:r>
      <w:r w:rsidRPr="000640A8">
        <w:rPr>
          <w:rFonts w:hint="eastAsia"/>
          <w:b/>
          <w:bCs/>
        </w:rPr>
        <w:t>（</w:t>
      </w:r>
      <w:r w:rsidRPr="00A465AD">
        <w:rPr>
          <w:rFonts w:hint="eastAsia"/>
          <w:b/>
          <w:bCs/>
        </w:rPr>
        <w:t>ITセキュリティ評価及び認証制度）</w:t>
      </w:r>
    </w:p>
    <w:p w14:paraId="6C4BCFD3" w14:textId="0C346943" w:rsidR="00A465AD" w:rsidRDefault="00A465AD" w:rsidP="00A465AD">
      <w:pPr>
        <w:pStyle w:val="aff0"/>
        <w:rPr>
          <w:szCs w:val="20"/>
        </w:rPr>
      </w:pPr>
      <w:r w:rsidRPr="00A465AD">
        <w:rPr>
          <w:rFonts w:hint="eastAsia"/>
          <w:szCs w:val="20"/>
        </w:rPr>
        <w:t>ISEC（Japan Information Technology Security Evaluation and Certification Scheme）は、IT関連製品のセキュリティ機能に関して、ISO/IEC 15408に基づいて、IPAが評価認証する制度で、主に政府調達において活用されています。なお、同様の制度を</w:t>
      </w:r>
      <w:r w:rsidR="00EB60B4">
        <w:rPr>
          <w:rFonts w:hint="eastAsia"/>
          <w:szCs w:val="20"/>
        </w:rPr>
        <w:t>も</w:t>
      </w:r>
      <w:r w:rsidRPr="00A465AD">
        <w:rPr>
          <w:rFonts w:hint="eastAsia"/>
          <w:szCs w:val="20"/>
        </w:rPr>
        <w:t>つ他の国々と認証製品を相互に受け入れる協定に参加しているため、国内で認証を受けた製品は、協定に参加している各国においても認証された製品とみなされます。</w:t>
      </w:r>
    </w:p>
    <w:p w14:paraId="1912C442" w14:textId="181FBE3C" w:rsidR="00A465AD" w:rsidRPr="00A465AD" w:rsidRDefault="00A465AD" w:rsidP="00A465AD">
      <w:pPr>
        <w:pStyle w:val="aff0"/>
        <w:ind w:firstLineChars="0" w:firstLine="0"/>
        <w:rPr>
          <w:b/>
          <w:bCs/>
        </w:rPr>
      </w:pPr>
      <w:r w:rsidRPr="00A465AD">
        <w:rPr>
          <w:rFonts w:hint="eastAsia"/>
          <w:b/>
          <w:bCs/>
        </w:rPr>
        <w:t>②JCMVP（暗号モジュール試験及び認証制度）</w:t>
      </w:r>
    </w:p>
    <w:p w14:paraId="015B7280" w14:textId="77777777" w:rsidR="00A465AD" w:rsidRDefault="00A465AD" w:rsidP="00A465AD">
      <w:pPr>
        <w:pStyle w:val="aff0"/>
        <w:ind w:firstLineChars="0" w:firstLine="0"/>
        <w:rPr>
          <w:szCs w:val="20"/>
        </w:rPr>
      </w:pPr>
      <w:r w:rsidRPr="00A465AD">
        <w:rPr>
          <w:rFonts w:hint="eastAsia"/>
          <w:szCs w:val="20"/>
        </w:rPr>
        <w:t>JCMVP（Japan Cryptographic Module Validation Program）は、IPAが運用する暗号モジュールのセキュリティ機能等に関する認証制度で、「政府機関向けセキュリティシステムの調達に際して、供給者は、本制度に基づく認証を取得することにより、選択された暗号アルゴリズムが適切に実装され、鍵等の重要情報のセキュリティが確保された暗号モジュールである」ことを証明するものです。</w:t>
      </w:r>
    </w:p>
    <w:p w14:paraId="14B3E13A" w14:textId="1CA5ECBB" w:rsidR="00A465AD" w:rsidRPr="00A465AD" w:rsidRDefault="00A465AD" w:rsidP="00A465AD">
      <w:pPr>
        <w:pStyle w:val="aff0"/>
        <w:ind w:firstLineChars="0" w:firstLine="0"/>
        <w:rPr>
          <w:b/>
          <w:bCs/>
        </w:rPr>
      </w:pPr>
      <w:r w:rsidRPr="00A465AD">
        <w:rPr>
          <w:rFonts w:hint="eastAsia"/>
          <w:b/>
          <w:bCs/>
        </w:rPr>
        <w:t>③PCI DSS</w:t>
      </w:r>
    </w:p>
    <w:p w14:paraId="31506C9A" w14:textId="77777777" w:rsidR="00A465AD" w:rsidRPr="00A465AD" w:rsidRDefault="00A465AD" w:rsidP="00A465AD">
      <w:pPr>
        <w:pStyle w:val="aff0"/>
        <w:rPr>
          <w:szCs w:val="20"/>
        </w:rPr>
      </w:pPr>
      <w:r w:rsidRPr="00A465AD">
        <w:rPr>
          <w:rFonts w:hint="eastAsia"/>
          <w:szCs w:val="20"/>
        </w:rPr>
        <w:t>PCI DSSは、クレジットカード情報および取引情報を保護するために2004年12月、</w:t>
      </w:r>
      <w:proofErr w:type="spellStart"/>
      <w:r w:rsidRPr="00A465AD">
        <w:rPr>
          <w:rFonts w:hint="eastAsia"/>
          <w:szCs w:val="20"/>
        </w:rPr>
        <w:t>AmericanExpress</w:t>
      </w:r>
      <w:proofErr w:type="spellEnd"/>
      <w:r w:rsidRPr="00A465AD">
        <w:rPr>
          <w:rFonts w:hint="eastAsia"/>
          <w:szCs w:val="20"/>
        </w:rPr>
        <w:t>、Discover、JCB、MasterCard、VISAの５社が共同で策定したクレジット業界におけるグローバルセキュリティ基準で、次の12の要件を規定しています。</w:t>
      </w:r>
    </w:p>
    <w:p w14:paraId="75632450" w14:textId="77777777" w:rsidR="00A465AD" w:rsidRPr="00A465AD" w:rsidRDefault="00A465AD" w:rsidP="00A465AD">
      <w:pPr>
        <w:pStyle w:val="aff0"/>
        <w:rPr>
          <w:szCs w:val="20"/>
        </w:rPr>
      </w:pPr>
      <w:r w:rsidRPr="00A465AD">
        <w:rPr>
          <w:rFonts w:hint="eastAsia"/>
          <w:szCs w:val="20"/>
        </w:rPr>
        <w:t>安全なネットワークの構築・維持</w:t>
      </w:r>
    </w:p>
    <w:p w14:paraId="7774FF21" w14:textId="77777777" w:rsidR="00A465AD" w:rsidRPr="00A465AD" w:rsidRDefault="00A465AD" w:rsidP="00EB60B4">
      <w:pPr>
        <w:pStyle w:val="aff0"/>
        <w:ind w:firstLineChars="200" w:firstLine="320"/>
        <w:rPr>
          <w:szCs w:val="20"/>
        </w:rPr>
      </w:pPr>
      <w:r w:rsidRPr="00A465AD">
        <w:rPr>
          <w:rFonts w:hint="eastAsia"/>
          <w:szCs w:val="20"/>
        </w:rPr>
        <w:t>要件１：データを保護するためにファイアウォールを導入し、最適な設定を維持すること</w:t>
      </w:r>
    </w:p>
    <w:p w14:paraId="5E6C8EBF" w14:textId="77777777" w:rsidR="00A465AD" w:rsidRPr="00A465AD" w:rsidRDefault="00A465AD" w:rsidP="00EB60B4">
      <w:pPr>
        <w:pStyle w:val="aff0"/>
        <w:ind w:firstLineChars="200" w:firstLine="320"/>
        <w:rPr>
          <w:szCs w:val="20"/>
        </w:rPr>
      </w:pPr>
      <w:r w:rsidRPr="00A465AD">
        <w:rPr>
          <w:rFonts w:hint="eastAsia"/>
          <w:szCs w:val="20"/>
        </w:rPr>
        <w:t>要件２：システムまたはソフトウェアの出荷時の初期設定値をそのまま利用しないこと</w:t>
      </w:r>
    </w:p>
    <w:p w14:paraId="05AD15AC" w14:textId="77777777" w:rsidR="00A465AD" w:rsidRPr="00A465AD" w:rsidRDefault="00A465AD" w:rsidP="00A465AD">
      <w:pPr>
        <w:pStyle w:val="aff0"/>
        <w:rPr>
          <w:szCs w:val="20"/>
        </w:rPr>
      </w:pPr>
      <w:r w:rsidRPr="00A465AD">
        <w:rPr>
          <w:rFonts w:hint="eastAsia"/>
          <w:szCs w:val="20"/>
        </w:rPr>
        <w:t>カード会員情報の保護</w:t>
      </w:r>
    </w:p>
    <w:p w14:paraId="5C252A9E" w14:textId="77777777" w:rsidR="00A465AD" w:rsidRPr="00A465AD" w:rsidRDefault="00A465AD" w:rsidP="00EB60B4">
      <w:pPr>
        <w:pStyle w:val="aff0"/>
        <w:ind w:firstLineChars="200" w:firstLine="320"/>
        <w:rPr>
          <w:szCs w:val="20"/>
        </w:rPr>
      </w:pPr>
      <w:r w:rsidRPr="00A465AD">
        <w:rPr>
          <w:rFonts w:hint="eastAsia"/>
          <w:szCs w:val="20"/>
        </w:rPr>
        <w:t>要件３：保存されたデータを安全に保護すること</w:t>
      </w:r>
    </w:p>
    <w:p w14:paraId="18E0E603" w14:textId="77777777" w:rsidR="00A465AD" w:rsidRPr="00A465AD" w:rsidRDefault="00A465AD" w:rsidP="00EB60B4">
      <w:pPr>
        <w:pStyle w:val="aff0"/>
        <w:ind w:firstLineChars="200" w:firstLine="320"/>
        <w:rPr>
          <w:szCs w:val="20"/>
        </w:rPr>
      </w:pPr>
      <w:r w:rsidRPr="00A465AD">
        <w:rPr>
          <w:rFonts w:hint="eastAsia"/>
          <w:szCs w:val="20"/>
        </w:rPr>
        <w:t>要件４：公衆ネットワーク上でカード会員情報およびセンシティブ情報を送信する場合、暗号化すること</w:t>
      </w:r>
    </w:p>
    <w:p w14:paraId="06E4C92D" w14:textId="77777777" w:rsidR="00A465AD" w:rsidRPr="00A465AD" w:rsidRDefault="00A465AD" w:rsidP="00A465AD">
      <w:pPr>
        <w:pStyle w:val="aff0"/>
        <w:rPr>
          <w:szCs w:val="20"/>
        </w:rPr>
      </w:pPr>
      <w:r w:rsidRPr="00A465AD">
        <w:rPr>
          <w:rFonts w:hint="eastAsia"/>
          <w:szCs w:val="20"/>
        </w:rPr>
        <w:t>脆弱性を管理するプログラムの維持</w:t>
      </w:r>
    </w:p>
    <w:p w14:paraId="12066CC9" w14:textId="77777777" w:rsidR="00A465AD" w:rsidRPr="00A465AD" w:rsidRDefault="00A465AD" w:rsidP="00EB60B4">
      <w:pPr>
        <w:pStyle w:val="aff0"/>
        <w:ind w:firstLineChars="200" w:firstLine="320"/>
        <w:rPr>
          <w:szCs w:val="20"/>
        </w:rPr>
      </w:pPr>
      <w:r w:rsidRPr="00A465AD">
        <w:rPr>
          <w:rFonts w:hint="eastAsia"/>
          <w:szCs w:val="20"/>
        </w:rPr>
        <w:t>要件５：アンチウイルスソフトを利用し、定期的にソフトを更新すること</w:t>
      </w:r>
    </w:p>
    <w:p w14:paraId="1B881FA8" w14:textId="77777777" w:rsidR="00A465AD" w:rsidRPr="00A465AD" w:rsidRDefault="00A465AD" w:rsidP="00EB60B4">
      <w:pPr>
        <w:pStyle w:val="aff0"/>
        <w:ind w:firstLineChars="200" w:firstLine="320"/>
        <w:rPr>
          <w:szCs w:val="20"/>
        </w:rPr>
      </w:pPr>
      <w:r w:rsidRPr="00A465AD">
        <w:rPr>
          <w:rFonts w:hint="eastAsia"/>
          <w:szCs w:val="20"/>
        </w:rPr>
        <w:t>要件６：安全性の高いシステムとアプリケーションを開発し、保守すること</w:t>
      </w:r>
    </w:p>
    <w:p w14:paraId="50333231" w14:textId="77777777" w:rsidR="00A465AD" w:rsidRPr="00A465AD" w:rsidRDefault="00A465AD" w:rsidP="00A465AD">
      <w:pPr>
        <w:pStyle w:val="aff0"/>
        <w:rPr>
          <w:szCs w:val="20"/>
        </w:rPr>
      </w:pPr>
      <w:r w:rsidRPr="00A465AD">
        <w:rPr>
          <w:rFonts w:hint="eastAsia"/>
          <w:szCs w:val="20"/>
        </w:rPr>
        <w:t>強固なアクセス制御手法の導入</w:t>
      </w:r>
    </w:p>
    <w:p w14:paraId="57196A8D" w14:textId="77777777" w:rsidR="00A465AD" w:rsidRPr="00A465AD" w:rsidRDefault="00A465AD" w:rsidP="00EB60B4">
      <w:pPr>
        <w:pStyle w:val="aff0"/>
        <w:ind w:firstLineChars="200" w:firstLine="320"/>
        <w:rPr>
          <w:szCs w:val="20"/>
        </w:rPr>
      </w:pPr>
      <w:r w:rsidRPr="00A465AD">
        <w:rPr>
          <w:rFonts w:hint="eastAsia"/>
          <w:szCs w:val="20"/>
        </w:rPr>
        <w:t>要件７：業務目的別にデータアクセスを制限すること</w:t>
      </w:r>
    </w:p>
    <w:p w14:paraId="05197A85" w14:textId="77777777" w:rsidR="00A465AD" w:rsidRPr="00A465AD" w:rsidRDefault="00A465AD" w:rsidP="00EB60B4">
      <w:pPr>
        <w:pStyle w:val="aff0"/>
        <w:ind w:firstLineChars="200" w:firstLine="320"/>
        <w:rPr>
          <w:szCs w:val="20"/>
        </w:rPr>
      </w:pPr>
      <w:r w:rsidRPr="00A465AD">
        <w:rPr>
          <w:rFonts w:hint="eastAsia"/>
          <w:szCs w:val="20"/>
        </w:rPr>
        <w:t>要件８：コンピュータにアクセスする際、利用者ごとに識別ID を割り当てること</w:t>
      </w:r>
    </w:p>
    <w:p w14:paraId="3D7DE4E2" w14:textId="77777777" w:rsidR="00A465AD" w:rsidRPr="00A465AD" w:rsidRDefault="00A465AD" w:rsidP="00EB60B4">
      <w:pPr>
        <w:pStyle w:val="aff0"/>
        <w:ind w:firstLineChars="200" w:firstLine="320"/>
        <w:rPr>
          <w:szCs w:val="20"/>
        </w:rPr>
      </w:pPr>
      <w:r w:rsidRPr="00A465AD">
        <w:rPr>
          <w:rFonts w:hint="eastAsia"/>
          <w:szCs w:val="20"/>
        </w:rPr>
        <w:t>要件９：カード会員情報にアクセスする際、物理的なアクセスを制限すること</w:t>
      </w:r>
    </w:p>
    <w:p w14:paraId="21C27E28" w14:textId="77777777" w:rsidR="00A465AD" w:rsidRPr="00A465AD" w:rsidRDefault="00A465AD" w:rsidP="00A465AD">
      <w:pPr>
        <w:pStyle w:val="aff0"/>
        <w:rPr>
          <w:szCs w:val="20"/>
        </w:rPr>
      </w:pPr>
      <w:r w:rsidRPr="00A465AD">
        <w:rPr>
          <w:rFonts w:hint="eastAsia"/>
          <w:szCs w:val="20"/>
        </w:rPr>
        <w:t>定期的なネットワークの監視およびテスト</w:t>
      </w:r>
    </w:p>
    <w:p w14:paraId="3D6E8605" w14:textId="77777777" w:rsidR="00A465AD" w:rsidRPr="00A465AD" w:rsidRDefault="00A465AD" w:rsidP="00EB60B4">
      <w:pPr>
        <w:pStyle w:val="aff0"/>
        <w:ind w:firstLineChars="200" w:firstLine="320"/>
        <w:rPr>
          <w:szCs w:val="20"/>
        </w:rPr>
      </w:pPr>
      <w:r w:rsidRPr="00A465AD">
        <w:rPr>
          <w:rFonts w:hint="eastAsia"/>
          <w:szCs w:val="20"/>
        </w:rPr>
        <w:t>要件10：ネットワーク資源およびカード会員情報に対するすべてのアクセスを追跡し、監視すること</w:t>
      </w:r>
    </w:p>
    <w:p w14:paraId="54183E37" w14:textId="77777777" w:rsidR="00A465AD" w:rsidRPr="00A465AD" w:rsidRDefault="00A465AD" w:rsidP="00EB60B4">
      <w:pPr>
        <w:pStyle w:val="aff0"/>
        <w:ind w:firstLineChars="200" w:firstLine="320"/>
        <w:rPr>
          <w:szCs w:val="20"/>
        </w:rPr>
      </w:pPr>
      <w:r w:rsidRPr="00A465AD">
        <w:rPr>
          <w:rFonts w:hint="eastAsia"/>
          <w:szCs w:val="20"/>
        </w:rPr>
        <w:t>要件11：セキュリティシステムおよび有事の対応手順を定期的にテストすること</w:t>
      </w:r>
    </w:p>
    <w:p w14:paraId="41179A00" w14:textId="77777777" w:rsidR="00A465AD" w:rsidRPr="00A465AD" w:rsidRDefault="00A465AD" w:rsidP="00A465AD">
      <w:pPr>
        <w:pStyle w:val="aff0"/>
        <w:rPr>
          <w:szCs w:val="20"/>
        </w:rPr>
      </w:pPr>
      <w:r w:rsidRPr="00A465AD">
        <w:rPr>
          <w:rFonts w:hint="eastAsia"/>
          <w:szCs w:val="20"/>
        </w:rPr>
        <w:t>情報セキュリティポリシの保有</w:t>
      </w:r>
    </w:p>
    <w:p w14:paraId="53D4303B" w14:textId="417BB98F" w:rsidR="00A465AD" w:rsidRPr="00A465AD" w:rsidRDefault="00A465AD" w:rsidP="00EB60B4">
      <w:pPr>
        <w:pStyle w:val="aff0"/>
        <w:ind w:firstLineChars="200" w:firstLine="320"/>
        <w:rPr>
          <w:szCs w:val="20"/>
        </w:rPr>
      </w:pPr>
      <w:r w:rsidRPr="00A465AD">
        <w:rPr>
          <w:rFonts w:hint="eastAsia"/>
          <w:szCs w:val="20"/>
        </w:rPr>
        <w:t>要件12：情報セキュリティポリシを保持すること</w:t>
      </w:r>
    </w:p>
    <w:p w14:paraId="4F062E30" w14:textId="77777777" w:rsidR="00A465AD" w:rsidRDefault="00A465AD" w:rsidP="00D324CE">
      <w:pPr>
        <w:pStyle w:val="3"/>
      </w:pPr>
    </w:p>
    <w:tbl>
      <w:tblPr>
        <w:tblStyle w:val="a3"/>
        <w:tblW w:w="8788" w:type="dxa"/>
        <w:tblInd w:w="279" w:type="dxa"/>
        <w:tblLook w:val="04A0" w:firstRow="1" w:lastRow="0" w:firstColumn="1" w:lastColumn="0" w:noHBand="0" w:noVBand="1"/>
      </w:tblPr>
      <w:tblGrid>
        <w:gridCol w:w="8788"/>
      </w:tblGrid>
      <w:tr w:rsidR="00060AEE" w:rsidRPr="002C3EF6" w14:paraId="40CFA646" w14:textId="77777777" w:rsidTr="00476A38">
        <w:tc>
          <w:tcPr>
            <w:tcW w:w="8788" w:type="dxa"/>
            <w:tcBorders>
              <w:top w:val="single" w:sz="4" w:space="0" w:color="auto"/>
              <w:left w:val="single" w:sz="4" w:space="0" w:color="auto"/>
              <w:bottom w:val="single" w:sz="4" w:space="0" w:color="auto"/>
              <w:right w:val="single" w:sz="4" w:space="0" w:color="auto"/>
            </w:tcBorders>
          </w:tcPr>
          <w:p w14:paraId="058BAF55" w14:textId="734B4F0C" w:rsidR="00DB5042" w:rsidRDefault="00DB5042" w:rsidP="00DB5042">
            <w:pPr>
              <w:snapToGrid w:val="0"/>
              <w:spacing w:line="240" w:lineRule="exact"/>
              <w:rPr>
                <w:rFonts w:hAnsi="Meiryo UI"/>
                <w:szCs w:val="20"/>
              </w:rPr>
            </w:pPr>
            <w:r w:rsidRPr="002C3EF6">
              <w:rPr>
                <w:rFonts w:hAnsi="Meiryo UI" w:hint="eastAsia"/>
                <w:szCs w:val="20"/>
              </w:rPr>
              <w:t>例題</w:t>
            </w:r>
            <w:r w:rsidR="003172FA" w:rsidRPr="00EB5B1B">
              <w:rPr>
                <w:rFonts w:hAnsi="Meiryo UI" w:hint="eastAsia"/>
                <w:szCs w:val="20"/>
              </w:rPr>
              <w:t xml:space="preserve">　</w:t>
            </w:r>
            <w:r w:rsidR="003172FA" w:rsidRPr="00EB5B1B">
              <w:rPr>
                <w:rFonts w:ascii="Webdings" w:hAnsi="Webdings"/>
                <w:color w:val="000000" w:themeColor="text1"/>
                <w:szCs w:val="20"/>
                <w:shd w:val="pct15" w:color="auto" w:fill="FFFFFF"/>
              </w:rPr>
              <w:t></w:t>
            </w:r>
            <w:r w:rsidR="003172FA" w:rsidRPr="00EB5B1B">
              <w:rPr>
                <w:color w:val="000000" w:themeColor="text1"/>
                <w:szCs w:val="20"/>
                <w:shd w:val="pct15" w:color="auto" w:fill="FFFFFF"/>
              </w:rPr>
              <w:t>プラスアルファ</w:t>
            </w:r>
          </w:p>
          <w:p w14:paraId="71E1AFA4" w14:textId="2F7A6544" w:rsidR="00DB5042" w:rsidRPr="002C3EF6" w:rsidRDefault="00DB5042" w:rsidP="00DB5042">
            <w:pPr>
              <w:snapToGrid w:val="0"/>
              <w:spacing w:line="240" w:lineRule="exact"/>
              <w:ind w:firstLineChars="100" w:firstLine="180"/>
              <w:rPr>
                <w:rFonts w:hAnsi="Meiryo UI"/>
                <w:szCs w:val="20"/>
              </w:rPr>
            </w:pPr>
            <w:r w:rsidRPr="002C3EF6">
              <w:rPr>
                <w:rFonts w:hAnsi="Meiryo UI" w:hint="eastAsia"/>
                <w:szCs w:val="20"/>
              </w:rPr>
              <w:t>クレジットカードなどのカード会員データのセキュリティ強化を目的として制定され，技術面及び運用面の要件を定めたものはどれか。</w:t>
            </w:r>
          </w:p>
          <w:p w14:paraId="7A1C0A01" w14:textId="77777777" w:rsidR="00DB5042" w:rsidRPr="00DB5042" w:rsidRDefault="00DB5042" w:rsidP="00DB5042">
            <w:pPr>
              <w:snapToGrid w:val="0"/>
              <w:spacing w:line="240" w:lineRule="exact"/>
              <w:ind w:firstLineChars="100" w:firstLine="180"/>
              <w:rPr>
                <w:rFonts w:hAnsi="Meiryo UI"/>
                <w:szCs w:val="20"/>
              </w:rPr>
            </w:pPr>
          </w:p>
          <w:p w14:paraId="20B8CA11" w14:textId="77777777" w:rsidR="00DB5042" w:rsidRPr="002C3EF6" w:rsidRDefault="00DB5042" w:rsidP="00DB5042">
            <w:pPr>
              <w:tabs>
                <w:tab w:val="left" w:pos="4140"/>
              </w:tabs>
              <w:snapToGrid w:val="0"/>
              <w:spacing w:line="240" w:lineRule="exact"/>
              <w:ind w:firstLineChars="100" w:firstLine="180"/>
              <w:rPr>
                <w:rFonts w:hAnsi="Meiryo UI"/>
                <w:szCs w:val="20"/>
              </w:rPr>
            </w:pPr>
            <w:r w:rsidRPr="002C3EF6">
              <w:rPr>
                <w:rFonts w:hAnsi="Meiryo UI" w:hint="eastAsia"/>
                <w:szCs w:val="20"/>
              </w:rPr>
              <w:t>ア　ISMS適合性評価制度</w:t>
            </w:r>
            <w:r w:rsidRPr="002C3EF6">
              <w:rPr>
                <w:rFonts w:hAnsi="Meiryo UI"/>
                <w:szCs w:val="20"/>
              </w:rPr>
              <w:tab/>
            </w:r>
            <w:r w:rsidRPr="002C3EF6">
              <w:rPr>
                <w:rFonts w:hAnsi="Meiryo UI" w:hint="eastAsia"/>
                <w:szCs w:val="20"/>
              </w:rPr>
              <w:t>イ　PCI DSS</w:t>
            </w:r>
          </w:p>
          <w:p w14:paraId="6C2CB1D5" w14:textId="77777777" w:rsidR="00DB5042" w:rsidRPr="002C3EF6" w:rsidRDefault="00DB5042" w:rsidP="00DB5042">
            <w:pPr>
              <w:tabs>
                <w:tab w:val="left" w:pos="4140"/>
              </w:tabs>
              <w:snapToGrid w:val="0"/>
              <w:spacing w:line="240" w:lineRule="exact"/>
              <w:ind w:firstLineChars="100" w:firstLine="180"/>
              <w:rPr>
                <w:rFonts w:hAnsi="Meiryo UI"/>
                <w:szCs w:val="20"/>
              </w:rPr>
            </w:pPr>
            <w:r w:rsidRPr="002C3EF6">
              <w:rPr>
                <w:rFonts w:hAnsi="Meiryo UI" w:hint="eastAsia"/>
                <w:szCs w:val="20"/>
              </w:rPr>
              <w:t>ウ　特定個人情報保護評価</w:t>
            </w:r>
            <w:r w:rsidRPr="002C3EF6">
              <w:rPr>
                <w:rFonts w:hAnsi="Meiryo UI"/>
                <w:szCs w:val="20"/>
              </w:rPr>
              <w:tab/>
            </w:r>
            <w:r w:rsidRPr="002C3EF6">
              <w:rPr>
                <w:rFonts w:hAnsi="Meiryo UI" w:hint="eastAsia"/>
                <w:szCs w:val="20"/>
              </w:rPr>
              <w:t>エ　プライバシーマーク制度</w:t>
            </w:r>
          </w:p>
          <w:p w14:paraId="09AF3969" w14:textId="5AD20A3F" w:rsidR="00DB5042" w:rsidRDefault="00DB5042" w:rsidP="00DB5042">
            <w:pPr>
              <w:pBdr>
                <w:bottom w:val="single" w:sz="6" w:space="1" w:color="auto"/>
              </w:pBdr>
              <w:snapToGrid w:val="0"/>
              <w:spacing w:line="240" w:lineRule="exact"/>
              <w:rPr>
                <w:rFonts w:hAnsi="Meiryo UI"/>
                <w:szCs w:val="20"/>
              </w:rPr>
            </w:pPr>
          </w:p>
          <w:p w14:paraId="177208BB" w14:textId="77777777" w:rsidR="00DB5042" w:rsidRPr="002C3EF6" w:rsidRDefault="00DB5042" w:rsidP="00DB5042">
            <w:pPr>
              <w:snapToGrid w:val="0"/>
              <w:spacing w:line="240" w:lineRule="exact"/>
              <w:rPr>
                <w:rFonts w:hAnsi="Meiryo UI"/>
                <w:szCs w:val="20"/>
              </w:rPr>
            </w:pPr>
          </w:p>
          <w:p w14:paraId="223A1C88" w14:textId="77777777" w:rsidR="00DB5042" w:rsidRPr="002C3EF6" w:rsidRDefault="00DB5042" w:rsidP="00DB5042">
            <w:pPr>
              <w:autoSpaceDE w:val="0"/>
              <w:autoSpaceDN w:val="0"/>
              <w:snapToGrid w:val="0"/>
              <w:spacing w:line="240" w:lineRule="exact"/>
              <w:ind w:leftChars="100" w:left="360" w:hangingChars="100" w:hanging="180"/>
              <w:rPr>
                <w:rFonts w:hAnsi="Meiryo UI"/>
                <w:szCs w:val="20"/>
              </w:rPr>
            </w:pPr>
            <w:r w:rsidRPr="002C3EF6">
              <w:rPr>
                <w:rFonts w:hAnsi="Meiryo UI" w:hint="eastAsia"/>
                <w:szCs w:val="20"/>
              </w:rPr>
              <w:t>ア　ISMS適合性評価制度は、</w:t>
            </w:r>
            <w:r w:rsidRPr="002C3EF6">
              <w:rPr>
                <w:rFonts w:hAnsi="Meiryo UI"/>
                <w:szCs w:val="20"/>
              </w:rPr>
              <w:t>JIS Q 27001</w:t>
            </w:r>
            <w:r w:rsidRPr="002C3EF6">
              <w:rPr>
                <w:rFonts w:hAnsi="Meiryo UI" w:hint="eastAsia"/>
                <w:szCs w:val="20"/>
              </w:rPr>
              <w:t>に基づき，組織が構築した情報セキュリティマネジメントシステムの適合性を評価する制度です。</w:t>
            </w:r>
          </w:p>
          <w:p w14:paraId="2A654767" w14:textId="77777777" w:rsidR="00DB5042" w:rsidRPr="002C3EF6" w:rsidRDefault="00DB5042" w:rsidP="00DB5042">
            <w:pPr>
              <w:autoSpaceDE w:val="0"/>
              <w:autoSpaceDN w:val="0"/>
              <w:snapToGrid w:val="0"/>
              <w:spacing w:line="240" w:lineRule="exact"/>
              <w:ind w:leftChars="100" w:left="360" w:hangingChars="100" w:hanging="180"/>
              <w:rPr>
                <w:rFonts w:hAnsi="Meiryo UI"/>
                <w:szCs w:val="20"/>
              </w:rPr>
            </w:pPr>
            <w:r w:rsidRPr="002C3EF6">
              <w:rPr>
                <w:rFonts w:hAnsi="Meiryo UI" w:hint="eastAsia"/>
                <w:szCs w:val="20"/>
              </w:rPr>
              <w:t>ウ　特定個人情報保護評価は、</w:t>
            </w:r>
            <w:r w:rsidRPr="002C3EF6">
              <w:rPr>
                <w:rFonts w:hAnsi="Meiryo UI"/>
                <w:szCs w:val="20"/>
              </w:rPr>
              <w:t>特定個人情報ファイルを保有しようとする又は保有する国の行政機関や地方公共団体等が、個人のプライバシー等の権利利益に与える影響を予測した上で特定個人情報の漏えいその他の事態を発生させるリスクを分析し、そのようなリスクを軽減するための適切な措置を講ずることを宣言するもの</w:t>
            </w:r>
            <w:r w:rsidRPr="002C3EF6">
              <w:rPr>
                <w:rFonts w:hAnsi="Meiryo UI" w:hint="eastAsia"/>
                <w:szCs w:val="20"/>
              </w:rPr>
              <w:t>です。</w:t>
            </w:r>
          </w:p>
          <w:p w14:paraId="0A710487" w14:textId="0F1BBB3F" w:rsidR="00DB5042" w:rsidRDefault="00DB5042" w:rsidP="00DB5042">
            <w:pPr>
              <w:autoSpaceDE w:val="0"/>
              <w:autoSpaceDN w:val="0"/>
              <w:snapToGrid w:val="0"/>
              <w:spacing w:line="240" w:lineRule="exact"/>
              <w:ind w:leftChars="100" w:left="360" w:hangingChars="100" w:hanging="180"/>
              <w:rPr>
                <w:rFonts w:hAnsi="Meiryo UI"/>
                <w:szCs w:val="20"/>
              </w:rPr>
            </w:pPr>
            <w:r w:rsidRPr="002C3EF6">
              <w:rPr>
                <w:rFonts w:hAnsi="Meiryo UI" w:hint="eastAsia"/>
                <w:szCs w:val="20"/>
              </w:rPr>
              <w:t>エ　プライバシーマーク制度は、一般財団法人日本情報経済社会推進協会（</w:t>
            </w:r>
            <w:r w:rsidRPr="002C3EF6">
              <w:rPr>
                <w:rFonts w:hAnsi="Meiryo UI"/>
                <w:szCs w:val="20"/>
              </w:rPr>
              <w:t>JIPDEC</w:t>
            </w:r>
            <w:r w:rsidRPr="002C3EF6">
              <w:rPr>
                <w:rFonts w:hAnsi="Meiryo UI" w:hint="eastAsia"/>
                <w:szCs w:val="20"/>
              </w:rPr>
              <w:t>）が付与する個人情報の取扱いに関する認定制度です。</w:t>
            </w:r>
          </w:p>
          <w:p w14:paraId="35EB0B92" w14:textId="77777777" w:rsidR="00DB5042" w:rsidRPr="002C3EF6" w:rsidRDefault="00DB5042" w:rsidP="00DB5042">
            <w:pPr>
              <w:autoSpaceDE w:val="0"/>
              <w:autoSpaceDN w:val="0"/>
              <w:snapToGrid w:val="0"/>
              <w:spacing w:line="240" w:lineRule="exact"/>
              <w:ind w:leftChars="100" w:left="360" w:hangingChars="100" w:hanging="180"/>
              <w:rPr>
                <w:rFonts w:hAnsi="Meiryo UI"/>
                <w:szCs w:val="20"/>
              </w:rPr>
            </w:pPr>
          </w:p>
          <w:p w14:paraId="2CC754CF" w14:textId="77777777" w:rsidR="00DB5042" w:rsidRPr="002C3EF6" w:rsidRDefault="00DB5042" w:rsidP="00DB5042">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情報セキュリティマネジメント　平成29年度春　問26　[出題頻度：★☆☆]</w:t>
            </w:r>
          </w:p>
          <w:p w14:paraId="7CB82E28" w14:textId="7802664E" w:rsidR="00060AEE" w:rsidRPr="002C3EF6" w:rsidRDefault="00DB5042" w:rsidP="00DB5042">
            <w:pPr>
              <w:snapToGrid w:val="0"/>
              <w:spacing w:line="240" w:lineRule="exact"/>
              <w:jc w:val="right"/>
              <w:rPr>
                <w:rFonts w:hAnsi="Meiryo UI"/>
                <w:szCs w:val="20"/>
              </w:rPr>
            </w:pPr>
            <w:r w:rsidRPr="002C3EF6">
              <w:rPr>
                <w:rFonts w:hAnsi="Meiryo UI" w:hint="eastAsia"/>
                <w:szCs w:val="20"/>
              </w:rPr>
              <w:t>解答－イ</w:t>
            </w:r>
          </w:p>
        </w:tc>
      </w:tr>
    </w:tbl>
    <w:p w14:paraId="4F573314" w14:textId="77777777" w:rsidR="00EB60B4" w:rsidRDefault="00EB60B4" w:rsidP="00EB60B4">
      <w:pPr>
        <w:pStyle w:val="aff0"/>
        <w:ind w:firstLineChars="0" w:firstLine="0"/>
        <w:rPr>
          <w:sz w:val="20"/>
          <w:szCs w:val="20"/>
        </w:rPr>
      </w:pPr>
      <w:r w:rsidRPr="007D5453">
        <w:rPr>
          <w:sz w:val="20"/>
          <w:szCs w:val="20"/>
        </w:rPr>
        <w:lastRenderedPageBreak/>
        <w:sym w:font="Webdings" w:char="F086"/>
      </w:r>
      <w:r w:rsidRPr="007D5453">
        <w:rPr>
          <w:rFonts w:hint="eastAsia"/>
          <w:sz w:val="20"/>
          <w:szCs w:val="20"/>
        </w:rPr>
        <w:t>プラスアルファ</w:t>
      </w:r>
    </w:p>
    <w:p w14:paraId="5F4F5803" w14:textId="6792C15F" w:rsidR="00EB60B4" w:rsidRDefault="00EB60B4" w:rsidP="00EB60B4">
      <w:pPr>
        <w:pStyle w:val="aff0"/>
        <w:ind w:firstLineChars="0" w:firstLine="0"/>
        <w:rPr>
          <w:b/>
          <w:bCs/>
        </w:rPr>
      </w:pPr>
      <w:r w:rsidRPr="00EB60B4">
        <w:rPr>
          <w:rFonts w:hint="eastAsia"/>
          <w:b/>
          <w:bCs/>
        </w:rPr>
        <w:t>④CVSS（共通脆弱性評価システム）</w:t>
      </w:r>
    </w:p>
    <w:p w14:paraId="49D6E403" w14:textId="77777777" w:rsidR="00EB60B4" w:rsidRPr="00EB60B4" w:rsidRDefault="00EB60B4" w:rsidP="00EB60B4">
      <w:pPr>
        <w:pStyle w:val="aff0"/>
        <w:rPr>
          <w:szCs w:val="20"/>
        </w:rPr>
      </w:pPr>
      <w:r w:rsidRPr="00EB60B4">
        <w:rPr>
          <w:rFonts w:hint="eastAsia"/>
          <w:szCs w:val="20"/>
        </w:rPr>
        <w:t>CVSS（Common Vulnerability Scoring System）は、情報システムの脆弱性に対するベンダに依存しないオープンで汎用的な評価手法です。次の３つの基準を基にIT製品のセキュリティ脆弱性の深刻度を評価します。</w:t>
      </w:r>
    </w:p>
    <w:p w14:paraId="53F6141E" w14:textId="77777777" w:rsidR="00EB60B4" w:rsidRPr="00EB60B4" w:rsidRDefault="00EB60B4" w:rsidP="00EB60B4">
      <w:pPr>
        <w:pStyle w:val="aff0"/>
        <w:rPr>
          <w:szCs w:val="20"/>
        </w:rPr>
      </w:pPr>
      <w:r w:rsidRPr="00EB60B4">
        <w:rPr>
          <w:rFonts w:hint="eastAsia"/>
          <w:szCs w:val="20"/>
        </w:rPr>
        <w:t>・脆弱性そのものの特性を評価する基本評価基準</w:t>
      </w:r>
    </w:p>
    <w:p w14:paraId="226E9240" w14:textId="77777777" w:rsidR="00EB60B4" w:rsidRPr="00EB60B4" w:rsidRDefault="00EB60B4" w:rsidP="00EB60B4">
      <w:pPr>
        <w:pStyle w:val="aff0"/>
        <w:rPr>
          <w:szCs w:val="20"/>
        </w:rPr>
      </w:pPr>
      <w:r w:rsidRPr="00EB60B4">
        <w:rPr>
          <w:rFonts w:hint="eastAsia"/>
          <w:szCs w:val="20"/>
        </w:rPr>
        <w:t>・脆弱性の現在の深刻度を評価する現状評価基準</w:t>
      </w:r>
    </w:p>
    <w:p w14:paraId="2AD516E8" w14:textId="77777777" w:rsidR="00EB60B4" w:rsidRDefault="00EB60B4" w:rsidP="00EB60B4">
      <w:pPr>
        <w:pStyle w:val="aff0"/>
        <w:rPr>
          <w:szCs w:val="20"/>
        </w:rPr>
      </w:pPr>
      <w:r w:rsidRPr="00EB60B4">
        <w:rPr>
          <w:rFonts w:hint="eastAsia"/>
          <w:szCs w:val="20"/>
        </w:rPr>
        <w:t>・製品利用者の利用環境も含め最終的な脆弱性の深刻度を評価する環境評価基準</w:t>
      </w:r>
    </w:p>
    <w:p w14:paraId="20D131FE" w14:textId="77777777" w:rsidR="00CF5834" w:rsidRPr="002C3EF6" w:rsidRDefault="00CF5834" w:rsidP="0053669C">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4655D523" w14:textId="77777777" w:rsidTr="00476A38">
        <w:tc>
          <w:tcPr>
            <w:tcW w:w="8788" w:type="dxa"/>
            <w:tcBorders>
              <w:top w:val="single" w:sz="4" w:space="0" w:color="auto"/>
              <w:left w:val="single" w:sz="4" w:space="0" w:color="auto"/>
              <w:bottom w:val="single" w:sz="4" w:space="0" w:color="auto"/>
              <w:right w:val="single" w:sz="4" w:space="0" w:color="auto"/>
            </w:tcBorders>
          </w:tcPr>
          <w:p w14:paraId="544D17AA" w14:textId="04F3F526" w:rsidR="00415843" w:rsidRDefault="00DB5042" w:rsidP="00DB5042">
            <w:pPr>
              <w:snapToGrid w:val="0"/>
              <w:spacing w:line="240" w:lineRule="exact"/>
              <w:rPr>
                <w:rFonts w:hAnsi="Meiryo UI"/>
                <w:szCs w:val="20"/>
              </w:rPr>
            </w:pPr>
            <w:r w:rsidRPr="002C3EF6">
              <w:rPr>
                <w:rFonts w:hAnsi="Meiryo UI" w:hint="eastAsia"/>
                <w:szCs w:val="20"/>
              </w:rPr>
              <w:t>例</w:t>
            </w:r>
            <w:r w:rsidRPr="002C3EF6">
              <w:rPr>
                <w:rFonts w:hAnsi="Meiryo UI"/>
                <w:szCs w:val="20"/>
              </w:rPr>
              <w:t>題</w:t>
            </w:r>
            <w:r w:rsidR="003172FA" w:rsidRPr="00EB5B1B">
              <w:rPr>
                <w:rFonts w:hAnsi="Meiryo UI" w:hint="eastAsia"/>
                <w:szCs w:val="20"/>
              </w:rPr>
              <w:t xml:space="preserve">　</w:t>
            </w:r>
            <w:r w:rsidR="003172FA" w:rsidRPr="00EB5B1B">
              <w:rPr>
                <w:rFonts w:ascii="Webdings" w:hAnsi="Webdings"/>
                <w:color w:val="000000" w:themeColor="text1"/>
                <w:szCs w:val="20"/>
                <w:shd w:val="pct15" w:color="auto" w:fill="FFFFFF"/>
              </w:rPr>
              <w:t></w:t>
            </w:r>
            <w:r w:rsidR="003172FA" w:rsidRPr="00EB5B1B">
              <w:rPr>
                <w:color w:val="000000" w:themeColor="text1"/>
                <w:szCs w:val="20"/>
                <w:shd w:val="pct15" w:color="auto" w:fill="FFFFFF"/>
              </w:rPr>
              <w:t>プラスアルファ</w:t>
            </w:r>
          </w:p>
          <w:p w14:paraId="0762AE51" w14:textId="0BF515AC" w:rsidR="00DB5042" w:rsidRPr="002C3EF6" w:rsidRDefault="00DB5042" w:rsidP="00415843">
            <w:pPr>
              <w:snapToGrid w:val="0"/>
              <w:spacing w:line="240" w:lineRule="exact"/>
              <w:ind w:firstLineChars="100" w:firstLine="180"/>
              <w:rPr>
                <w:rFonts w:hAnsi="Meiryo UI"/>
                <w:szCs w:val="20"/>
              </w:rPr>
            </w:pPr>
            <w:r w:rsidRPr="002C3EF6">
              <w:rPr>
                <w:rFonts w:hAnsi="Meiryo UI" w:hint="eastAsia"/>
                <w:szCs w:val="20"/>
              </w:rPr>
              <w:t>共通脆弱性評価システム（CVSS）の特徴として，適切なものはどれか。</w:t>
            </w:r>
          </w:p>
          <w:p w14:paraId="6FC620AE" w14:textId="77777777" w:rsidR="00DB5042" w:rsidRPr="00415843" w:rsidRDefault="00DB5042" w:rsidP="00DB5042">
            <w:pPr>
              <w:snapToGrid w:val="0"/>
              <w:spacing w:line="240" w:lineRule="exact"/>
              <w:ind w:leftChars="100" w:left="360" w:hangingChars="100" w:hanging="180"/>
              <w:rPr>
                <w:rFonts w:hAnsi="Meiryo UI"/>
                <w:szCs w:val="20"/>
              </w:rPr>
            </w:pPr>
          </w:p>
          <w:p w14:paraId="1EE0A973" w14:textId="77777777" w:rsidR="00DB5042" w:rsidRPr="002C3EF6" w:rsidRDefault="00DB5042" w:rsidP="00DB5042">
            <w:pPr>
              <w:snapToGrid w:val="0"/>
              <w:spacing w:line="240" w:lineRule="exact"/>
              <w:ind w:leftChars="100" w:left="360" w:hangingChars="100" w:hanging="180"/>
              <w:rPr>
                <w:rFonts w:hAnsi="Meiryo UI"/>
                <w:szCs w:val="20"/>
              </w:rPr>
            </w:pPr>
            <w:r w:rsidRPr="002C3EF6">
              <w:rPr>
                <w:rFonts w:hAnsi="Meiryo UI" w:hint="eastAsia"/>
                <w:szCs w:val="20"/>
              </w:rPr>
              <w:t>ア　CVSSv2とCVSSv3は，脆弱性の深刻度の算出方法が同じであり，どちらのバージョンで算出しても同じ値になる。</w:t>
            </w:r>
          </w:p>
          <w:p w14:paraId="2BD16C88" w14:textId="77777777" w:rsidR="00DB5042" w:rsidRPr="002C3EF6" w:rsidRDefault="00DB5042" w:rsidP="00DB5042">
            <w:pPr>
              <w:snapToGrid w:val="0"/>
              <w:spacing w:line="240" w:lineRule="exact"/>
              <w:ind w:leftChars="100" w:left="360" w:hangingChars="100" w:hanging="180"/>
              <w:rPr>
                <w:rFonts w:hAnsi="Meiryo UI"/>
                <w:szCs w:val="20"/>
              </w:rPr>
            </w:pPr>
            <w:r w:rsidRPr="002C3EF6">
              <w:rPr>
                <w:rFonts w:hAnsi="Meiryo UI" w:hint="eastAsia"/>
                <w:szCs w:val="20"/>
              </w:rPr>
              <w:t>イ　情報システムの脆弱性の深刻度に対するオープンで汎用的な評価手法であり，特定ベンダに依存しない評価方法を提供する。</w:t>
            </w:r>
          </w:p>
          <w:p w14:paraId="1C3D6963" w14:textId="77777777" w:rsidR="00DB5042" w:rsidRPr="002C3EF6" w:rsidRDefault="00DB5042" w:rsidP="00DB5042">
            <w:pPr>
              <w:snapToGrid w:val="0"/>
              <w:spacing w:line="240" w:lineRule="exact"/>
              <w:ind w:leftChars="100" w:left="360" w:hangingChars="100" w:hanging="180"/>
              <w:rPr>
                <w:rFonts w:hAnsi="Meiryo UI"/>
                <w:szCs w:val="20"/>
              </w:rPr>
            </w:pPr>
            <w:r w:rsidRPr="002C3EF6">
              <w:rPr>
                <w:rFonts w:hAnsi="Meiryo UI" w:hint="eastAsia"/>
                <w:szCs w:val="20"/>
              </w:rPr>
              <w:t>ウ　脆弱性の深刻度を0から100の数値で表す。</w:t>
            </w:r>
          </w:p>
          <w:p w14:paraId="7B00B57B" w14:textId="77777777" w:rsidR="00DB5042" w:rsidRPr="002C3EF6" w:rsidRDefault="00DB5042" w:rsidP="00DB5042">
            <w:pPr>
              <w:snapToGrid w:val="0"/>
              <w:spacing w:line="240" w:lineRule="exact"/>
              <w:ind w:leftChars="100" w:left="360" w:hangingChars="100" w:hanging="180"/>
              <w:rPr>
                <w:rFonts w:hAnsi="Meiryo UI"/>
                <w:szCs w:val="20"/>
              </w:rPr>
            </w:pPr>
            <w:r w:rsidRPr="002C3EF6">
              <w:rPr>
                <w:rFonts w:hAnsi="Meiryo UI" w:hint="eastAsia"/>
                <w:szCs w:val="20"/>
              </w:rPr>
              <w:t>エ　脆弱性を評価する基準は，現状評価基準と環境評価基準の二つである。</w:t>
            </w:r>
          </w:p>
          <w:p w14:paraId="653F2A90" w14:textId="2C91A6BB" w:rsidR="00DB5042" w:rsidRDefault="00DB5042" w:rsidP="00DB5042">
            <w:pPr>
              <w:pBdr>
                <w:bottom w:val="single" w:sz="6" w:space="1" w:color="auto"/>
              </w:pBdr>
              <w:snapToGrid w:val="0"/>
              <w:spacing w:line="240" w:lineRule="exact"/>
              <w:rPr>
                <w:rFonts w:hAnsi="Meiryo UI"/>
                <w:szCs w:val="20"/>
              </w:rPr>
            </w:pPr>
          </w:p>
          <w:p w14:paraId="62ED60AF" w14:textId="77777777" w:rsidR="00415843" w:rsidRPr="002C3EF6" w:rsidRDefault="00415843" w:rsidP="00DB5042">
            <w:pPr>
              <w:snapToGrid w:val="0"/>
              <w:spacing w:line="240" w:lineRule="exact"/>
              <w:rPr>
                <w:rFonts w:hAnsi="Meiryo UI"/>
                <w:szCs w:val="20"/>
              </w:rPr>
            </w:pPr>
          </w:p>
          <w:p w14:paraId="4350D252" w14:textId="77777777" w:rsidR="00DB5042" w:rsidRPr="002C3EF6" w:rsidRDefault="00DB5042" w:rsidP="00DB5042">
            <w:pPr>
              <w:autoSpaceDE w:val="0"/>
              <w:autoSpaceDN w:val="0"/>
              <w:adjustRightInd w:val="0"/>
              <w:snapToGrid w:val="0"/>
              <w:spacing w:line="240" w:lineRule="exact"/>
              <w:ind w:leftChars="100" w:left="360" w:hangingChars="100" w:hanging="180"/>
              <w:jc w:val="left"/>
              <w:rPr>
                <w:rFonts w:hAnsi="Meiryo UI"/>
                <w:szCs w:val="20"/>
              </w:rPr>
            </w:pPr>
            <w:r w:rsidRPr="002C3EF6">
              <w:rPr>
                <w:rFonts w:hAnsi="Meiryo UI" w:hint="eastAsia"/>
                <w:szCs w:val="20"/>
              </w:rPr>
              <w:t>ア　CVSSv2とCVSSv3では、脆弱性の深刻度の算出方法が異なります。CVSSv3は、CVSSv2に比べて脆弱性の影響範囲を拡大しました。</w:t>
            </w:r>
          </w:p>
          <w:p w14:paraId="0EA15EDF" w14:textId="77777777" w:rsidR="00DB5042" w:rsidRPr="002C3EF6" w:rsidRDefault="00DB5042" w:rsidP="00DB5042">
            <w:pPr>
              <w:autoSpaceDE w:val="0"/>
              <w:autoSpaceDN w:val="0"/>
              <w:adjustRightInd w:val="0"/>
              <w:snapToGrid w:val="0"/>
              <w:spacing w:line="240" w:lineRule="exact"/>
              <w:ind w:leftChars="100" w:left="360" w:hangingChars="100" w:hanging="180"/>
              <w:jc w:val="left"/>
              <w:rPr>
                <w:rFonts w:hAnsi="Meiryo UI"/>
                <w:szCs w:val="20"/>
              </w:rPr>
            </w:pPr>
            <w:r w:rsidRPr="002C3EF6">
              <w:rPr>
                <w:rFonts w:hAnsi="Meiryo UI" w:hint="eastAsia"/>
                <w:szCs w:val="20"/>
              </w:rPr>
              <w:t xml:space="preserve">ウ　</w:t>
            </w:r>
            <w:r w:rsidRPr="002C3EF6">
              <w:rPr>
                <w:rFonts w:hAnsi="Meiryo UI"/>
                <w:szCs w:val="20"/>
              </w:rPr>
              <w:t>脆弱性の深刻度を0</w:t>
            </w:r>
            <w:r w:rsidRPr="002C3EF6">
              <w:rPr>
                <w:rFonts w:hAnsi="Meiryo UI" w:hint="eastAsia"/>
                <w:szCs w:val="20"/>
              </w:rPr>
              <w:t>（</w:t>
            </w:r>
            <w:r w:rsidRPr="002C3EF6">
              <w:rPr>
                <w:rFonts w:hAnsi="Meiryo UI"/>
                <w:szCs w:val="20"/>
              </w:rPr>
              <w:t>低</w:t>
            </w:r>
            <w:r w:rsidRPr="002C3EF6">
              <w:rPr>
                <w:rFonts w:hAnsi="Meiryo UI" w:hint="eastAsia"/>
                <w:szCs w:val="20"/>
              </w:rPr>
              <w:t>）から</w:t>
            </w:r>
            <w:r w:rsidRPr="002C3EF6">
              <w:rPr>
                <w:rFonts w:hAnsi="Meiryo UI"/>
                <w:szCs w:val="20"/>
              </w:rPr>
              <w:t>10.0</w:t>
            </w:r>
            <w:r w:rsidRPr="002C3EF6">
              <w:rPr>
                <w:rFonts w:hAnsi="Meiryo UI" w:hint="eastAsia"/>
                <w:szCs w:val="20"/>
              </w:rPr>
              <w:t>（</w:t>
            </w:r>
            <w:r w:rsidRPr="002C3EF6">
              <w:rPr>
                <w:rFonts w:hAnsi="Meiryo UI"/>
                <w:szCs w:val="20"/>
              </w:rPr>
              <w:t>高</w:t>
            </w:r>
            <w:r w:rsidRPr="002C3EF6">
              <w:rPr>
                <w:rFonts w:hAnsi="Meiryo UI" w:hint="eastAsia"/>
                <w:szCs w:val="20"/>
              </w:rPr>
              <w:t>）の数値で表します。</w:t>
            </w:r>
          </w:p>
          <w:p w14:paraId="5FC144A3" w14:textId="230D327D" w:rsidR="00DB5042" w:rsidRDefault="00DB5042" w:rsidP="00DB5042">
            <w:pPr>
              <w:autoSpaceDE w:val="0"/>
              <w:autoSpaceDN w:val="0"/>
              <w:snapToGrid w:val="0"/>
              <w:spacing w:line="240" w:lineRule="exact"/>
              <w:ind w:leftChars="100" w:left="360" w:hangingChars="100" w:hanging="180"/>
              <w:rPr>
                <w:rFonts w:hAnsi="Meiryo UI"/>
                <w:szCs w:val="20"/>
              </w:rPr>
            </w:pPr>
            <w:r w:rsidRPr="002C3EF6">
              <w:rPr>
                <w:rFonts w:hAnsi="Meiryo UI" w:hint="eastAsia"/>
                <w:szCs w:val="20"/>
              </w:rPr>
              <w:t>エ　脆弱性を評価する基準は、基本評価基準と現状評価基準と環境評価基準の三つです。</w:t>
            </w:r>
          </w:p>
          <w:p w14:paraId="4C56AE8A" w14:textId="77777777" w:rsidR="00DB5042" w:rsidRPr="002C3EF6" w:rsidRDefault="00DB5042" w:rsidP="00DB5042">
            <w:pPr>
              <w:autoSpaceDE w:val="0"/>
              <w:autoSpaceDN w:val="0"/>
              <w:snapToGrid w:val="0"/>
              <w:spacing w:line="240" w:lineRule="exact"/>
              <w:ind w:leftChars="100" w:left="360" w:hangingChars="100" w:hanging="180"/>
              <w:rPr>
                <w:rFonts w:hAnsi="Meiryo UI"/>
                <w:szCs w:val="20"/>
              </w:rPr>
            </w:pPr>
          </w:p>
          <w:p w14:paraId="147300D4" w14:textId="77777777" w:rsidR="00DB5042" w:rsidRPr="002C3EF6" w:rsidRDefault="00DB5042" w:rsidP="00DB5042">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情報セキュリティマネジメント　平成30年度秋　問28　[出題頻度：★☆☆]</w:t>
            </w:r>
          </w:p>
          <w:p w14:paraId="7DAF3A20" w14:textId="0814DA73" w:rsidR="00060AEE" w:rsidRPr="002C3EF6" w:rsidRDefault="00DB5042" w:rsidP="00DB5042">
            <w:pPr>
              <w:snapToGrid w:val="0"/>
              <w:spacing w:line="240" w:lineRule="exact"/>
              <w:jc w:val="right"/>
              <w:rPr>
                <w:rFonts w:hAnsi="Meiryo UI"/>
                <w:szCs w:val="20"/>
              </w:rPr>
            </w:pPr>
            <w:r w:rsidRPr="002C3EF6">
              <w:rPr>
                <w:rFonts w:hAnsi="Meiryo UI" w:hint="eastAsia"/>
                <w:szCs w:val="20"/>
              </w:rPr>
              <w:t>解答－イ</w:t>
            </w:r>
          </w:p>
        </w:tc>
      </w:tr>
    </w:tbl>
    <w:p w14:paraId="28D2D3E3" w14:textId="62769CF6" w:rsidR="00CF5834" w:rsidRPr="002C3EF6" w:rsidRDefault="00F0077D" w:rsidP="0053669C">
      <w:pPr>
        <w:snapToGrid w:val="0"/>
        <w:spacing w:line="240" w:lineRule="exact"/>
        <w:jc w:val="right"/>
        <w:rPr>
          <w:rFonts w:hAnsi="Meiryo UI"/>
          <w:szCs w:val="20"/>
        </w:rPr>
      </w:pPr>
      <w:r w:rsidRPr="002C3EF6">
        <w:rPr>
          <w:rFonts w:hAnsi="Meiryo UI" w:hint="eastAsia"/>
          <w:szCs w:val="20"/>
        </w:rPr>
        <w:t xml:space="preserve">別冊演習ドリル 》 </w:t>
      </w:r>
      <w:r w:rsidR="00CF5834" w:rsidRPr="002C3EF6">
        <w:rPr>
          <w:rFonts w:hAnsi="Meiryo UI" w:hint="eastAsia"/>
          <w:szCs w:val="20"/>
        </w:rPr>
        <w:t>1-777</w:t>
      </w:r>
    </w:p>
    <w:p w14:paraId="3B176336" w14:textId="0D2DB1D9" w:rsidR="00471291" w:rsidRDefault="00471291" w:rsidP="0053669C">
      <w:pPr>
        <w:widowControl/>
        <w:snapToGrid w:val="0"/>
        <w:spacing w:line="240" w:lineRule="exact"/>
        <w:jc w:val="left"/>
        <w:rPr>
          <w:rFonts w:hAnsi="Meiryo UI"/>
          <w:szCs w:val="20"/>
        </w:rPr>
      </w:pPr>
    </w:p>
    <w:p w14:paraId="2D0C9BDD" w14:textId="77777777" w:rsidR="00EB60B4" w:rsidRPr="002C3EF6" w:rsidRDefault="00EB60B4" w:rsidP="0053669C">
      <w:pPr>
        <w:widowControl/>
        <w:snapToGrid w:val="0"/>
        <w:spacing w:line="240" w:lineRule="exact"/>
        <w:jc w:val="left"/>
        <w:rPr>
          <w:rFonts w:hAnsi="Meiryo UI"/>
          <w:szCs w:val="20"/>
        </w:rPr>
      </w:pPr>
    </w:p>
    <w:p w14:paraId="46AF4241" w14:textId="77777777" w:rsidR="00EB60B4" w:rsidRDefault="00EB60B4" w:rsidP="00EB60B4">
      <w:pPr>
        <w:pStyle w:val="aff0"/>
        <w:ind w:firstLineChars="0" w:firstLine="0"/>
        <w:rPr>
          <w:sz w:val="20"/>
          <w:szCs w:val="20"/>
        </w:rPr>
      </w:pPr>
      <w:r w:rsidRPr="007D5453">
        <w:rPr>
          <w:sz w:val="20"/>
          <w:szCs w:val="20"/>
        </w:rPr>
        <w:sym w:font="Webdings" w:char="F086"/>
      </w:r>
      <w:r w:rsidRPr="007D5453">
        <w:rPr>
          <w:rFonts w:hint="eastAsia"/>
          <w:sz w:val="20"/>
          <w:szCs w:val="20"/>
        </w:rPr>
        <w:t>プラスアルファ</w:t>
      </w:r>
    </w:p>
    <w:p w14:paraId="4C8D9413" w14:textId="7B511E56" w:rsidR="00EB60B4" w:rsidRDefault="00EB60B4" w:rsidP="00EB60B4">
      <w:pPr>
        <w:pStyle w:val="aff0"/>
        <w:ind w:firstLineChars="0" w:firstLine="0"/>
        <w:rPr>
          <w:b/>
          <w:bCs/>
        </w:rPr>
      </w:pPr>
      <w:r w:rsidRPr="00EB60B4">
        <w:rPr>
          <w:rFonts w:hint="eastAsia"/>
          <w:b/>
          <w:bCs/>
        </w:rPr>
        <w:t>３）脆弱性検査</w:t>
      </w:r>
    </w:p>
    <w:p w14:paraId="45EB2C51" w14:textId="500CF69E" w:rsidR="00EB60B4" w:rsidRDefault="00EB60B4" w:rsidP="00EB60B4">
      <w:pPr>
        <w:pStyle w:val="aff0"/>
        <w:rPr>
          <w:szCs w:val="20"/>
        </w:rPr>
      </w:pPr>
      <w:r w:rsidRPr="00EB60B4">
        <w:rPr>
          <w:rFonts w:hint="eastAsia"/>
          <w:szCs w:val="20"/>
        </w:rPr>
        <w:t>脆弱性検査は、IPAが公表した「脆弱性検査と脆弱性対策に関するレポート」では、「ソフトウェアやシステムに対して、脆弱性がないかどうかを検査するもの」と定義されています。</w:t>
      </w:r>
    </w:p>
    <w:p w14:paraId="32C1D5AE" w14:textId="0918FA76" w:rsidR="00EB60B4" w:rsidRDefault="00EB60B4" w:rsidP="00EB60B4">
      <w:pPr>
        <w:pStyle w:val="aff0"/>
        <w:ind w:firstLineChars="0" w:firstLine="0"/>
        <w:rPr>
          <w:b/>
          <w:bCs/>
        </w:rPr>
      </w:pPr>
      <w:r w:rsidRPr="00EB60B4">
        <w:rPr>
          <w:rFonts w:hint="eastAsia"/>
          <w:b/>
          <w:bCs/>
        </w:rPr>
        <w:t>４）IT製品の調達におけるセキュリティ要件リスト</w:t>
      </w:r>
    </w:p>
    <w:p w14:paraId="2A4EF961" w14:textId="10F474B3" w:rsidR="00EB60B4" w:rsidRPr="00EB60B4" w:rsidRDefault="00EB60B4" w:rsidP="00EB60B4">
      <w:pPr>
        <w:pStyle w:val="aff0"/>
        <w:rPr>
          <w:szCs w:val="20"/>
        </w:rPr>
      </w:pPr>
      <w:r w:rsidRPr="00EB60B4">
        <w:rPr>
          <w:rFonts w:hint="eastAsia"/>
          <w:szCs w:val="20"/>
        </w:rPr>
        <w:t>IT製品の調達におけるセキュリティ要件リストは、IT製品を調達する際に、想定される脅威に対抗できる製品の調達を可能にするために、経済産業省がIPAと共同で、製品分野ごとに考慮すべきセキュリティ上の脅威とそれに対抗するためのセキュリティ要件をまとめたものです。</w:t>
      </w:r>
    </w:p>
    <w:p w14:paraId="5640830D" w14:textId="22D1D115" w:rsidR="00415843" w:rsidRDefault="00415843">
      <w:pPr>
        <w:widowControl/>
        <w:jc w:val="left"/>
        <w:rPr>
          <w:rFonts w:hAnsi="Meiryo UI"/>
          <w:szCs w:val="20"/>
        </w:rPr>
      </w:pPr>
      <w:r>
        <w:rPr>
          <w:rFonts w:hAnsi="Meiryo UI"/>
          <w:szCs w:val="20"/>
        </w:rPr>
        <w:br w:type="page"/>
      </w:r>
    </w:p>
    <w:p w14:paraId="3124D6CB" w14:textId="47A313EF" w:rsidR="00FF2881" w:rsidRPr="002C3EF6" w:rsidRDefault="001B608B" w:rsidP="00D324CE">
      <w:pPr>
        <w:pStyle w:val="3"/>
      </w:pPr>
      <w:r w:rsidRPr="002C3EF6">
        <w:rPr>
          <w:rFonts w:hint="eastAsia"/>
        </w:rPr>
        <w:lastRenderedPageBreak/>
        <w:t>５</w:t>
      </w:r>
      <w:r w:rsidR="00C205FE" w:rsidRPr="002C3EF6">
        <w:rPr>
          <w:rFonts w:hint="eastAsia"/>
        </w:rPr>
        <w:t>）</w:t>
      </w:r>
      <w:r w:rsidR="00FF2881" w:rsidRPr="002C3EF6">
        <w:rPr>
          <w:rFonts w:hint="eastAsia"/>
        </w:rPr>
        <w:t>ペネトレーションテスト</w:t>
      </w:r>
    </w:p>
    <w:p w14:paraId="6D50FC77" w14:textId="77777777" w:rsidR="00FF2881" w:rsidRPr="002C3EF6" w:rsidRDefault="00FF2881" w:rsidP="00DC4311">
      <w:pPr>
        <w:snapToGrid w:val="0"/>
        <w:spacing w:line="240" w:lineRule="exact"/>
        <w:ind w:leftChars="205" w:left="369" w:firstLineChars="104" w:firstLine="187"/>
        <w:rPr>
          <w:rFonts w:hAnsi="Meiryo UI"/>
          <w:szCs w:val="20"/>
        </w:rPr>
      </w:pPr>
      <w:r w:rsidRPr="00DC4311">
        <w:rPr>
          <w:rFonts w:hAnsi="Meiryo UI"/>
          <w:bCs/>
          <w:szCs w:val="20"/>
        </w:rPr>
        <w:t>ペネトレーションテスト</w:t>
      </w:r>
      <w:r w:rsidRPr="002C3EF6">
        <w:rPr>
          <w:rFonts w:hAnsi="Meiryo UI"/>
          <w:szCs w:val="20"/>
        </w:rPr>
        <w:t>（penetration test）</w:t>
      </w:r>
      <w:r w:rsidRPr="002C3EF6">
        <w:rPr>
          <w:rFonts w:hAnsi="Meiryo UI" w:hint="eastAsia"/>
          <w:szCs w:val="20"/>
        </w:rPr>
        <w:t>は、外部からネットワークに不正侵入できないか実際に試してみることで、セキュリティ上の弱点を評価する方法です。</w:t>
      </w:r>
    </w:p>
    <w:p w14:paraId="56F24F73" w14:textId="77777777" w:rsidR="00A90F75" w:rsidRPr="002C3EF6" w:rsidRDefault="00A90F75" w:rsidP="0053669C">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20D82893" w14:textId="77777777" w:rsidTr="00476A38">
        <w:tc>
          <w:tcPr>
            <w:tcW w:w="8788" w:type="dxa"/>
            <w:tcBorders>
              <w:top w:val="single" w:sz="4" w:space="0" w:color="auto"/>
              <w:left w:val="single" w:sz="4" w:space="0" w:color="auto"/>
              <w:bottom w:val="single" w:sz="4" w:space="0" w:color="auto"/>
              <w:right w:val="single" w:sz="4" w:space="0" w:color="auto"/>
            </w:tcBorders>
          </w:tcPr>
          <w:p w14:paraId="2627274C" w14:textId="77777777" w:rsidR="00415843" w:rsidRDefault="00415843" w:rsidP="00415843">
            <w:pPr>
              <w:snapToGrid w:val="0"/>
              <w:spacing w:line="240" w:lineRule="exact"/>
              <w:rPr>
                <w:rFonts w:hAnsi="Meiryo UI"/>
                <w:szCs w:val="20"/>
              </w:rPr>
            </w:pPr>
            <w:r w:rsidRPr="002C3EF6">
              <w:rPr>
                <w:rFonts w:hAnsi="Meiryo UI" w:hint="eastAsia"/>
                <w:szCs w:val="20"/>
              </w:rPr>
              <w:t>例題</w:t>
            </w:r>
          </w:p>
          <w:p w14:paraId="37910DB4" w14:textId="7C92C89D" w:rsidR="00415843" w:rsidRPr="002C3EF6" w:rsidRDefault="00415843" w:rsidP="00415843">
            <w:pPr>
              <w:snapToGrid w:val="0"/>
              <w:spacing w:line="240" w:lineRule="exact"/>
              <w:ind w:firstLineChars="100" w:firstLine="180"/>
              <w:rPr>
                <w:rFonts w:hAnsi="Meiryo UI"/>
                <w:szCs w:val="20"/>
              </w:rPr>
            </w:pPr>
            <w:r w:rsidRPr="002C3EF6">
              <w:rPr>
                <w:rFonts w:hAnsi="Meiryo UI" w:hint="eastAsia"/>
                <w:szCs w:val="20"/>
              </w:rPr>
              <w:t>コンピュータやネットワークのセキュリティ上の脆弱性を発見するために，システムを実際に攻撃して侵入を試みる手法はどれか。</w:t>
            </w:r>
          </w:p>
          <w:p w14:paraId="52C781F7" w14:textId="77777777" w:rsidR="00415843" w:rsidRPr="00415843" w:rsidRDefault="00415843" w:rsidP="00415843">
            <w:pPr>
              <w:snapToGrid w:val="0"/>
              <w:spacing w:line="240" w:lineRule="exact"/>
              <w:ind w:firstLineChars="100" w:firstLine="180"/>
              <w:rPr>
                <w:rFonts w:hAnsi="Meiryo UI"/>
                <w:szCs w:val="20"/>
              </w:rPr>
            </w:pPr>
          </w:p>
          <w:p w14:paraId="4AD1B6D3" w14:textId="77777777" w:rsidR="00415843" w:rsidRPr="002C3EF6" w:rsidRDefault="00415843" w:rsidP="00415843">
            <w:pPr>
              <w:tabs>
                <w:tab w:val="left" w:pos="4140"/>
              </w:tabs>
              <w:snapToGrid w:val="0"/>
              <w:spacing w:line="240" w:lineRule="exact"/>
              <w:ind w:firstLineChars="100" w:firstLine="180"/>
              <w:rPr>
                <w:rFonts w:hAnsi="Meiryo UI"/>
                <w:szCs w:val="20"/>
              </w:rPr>
            </w:pPr>
            <w:r w:rsidRPr="002C3EF6">
              <w:rPr>
                <w:rFonts w:hAnsi="Meiryo UI" w:hint="eastAsia"/>
                <w:szCs w:val="20"/>
              </w:rPr>
              <w:t>ア　ウォークスルー</w:t>
            </w:r>
            <w:r w:rsidRPr="002C3EF6">
              <w:rPr>
                <w:rFonts w:hAnsi="Meiryo UI"/>
                <w:szCs w:val="20"/>
              </w:rPr>
              <w:tab/>
            </w:r>
            <w:r w:rsidRPr="002C3EF6">
              <w:rPr>
                <w:rFonts w:hAnsi="Meiryo UI" w:hint="eastAsia"/>
                <w:szCs w:val="20"/>
              </w:rPr>
              <w:t>イ　ソフトウェアインスペクション</w:t>
            </w:r>
          </w:p>
          <w:p w14:paraId="6A5F8B2D" w14:textId="77777777" w:rsidR="00415843" w:rsidRPr="002C3EF6" w:rsidRDefault="00415843" w:rsidP="00415843">
            <w:pPr>
              <w:tabs>
                <w:tab w:val="left" w:pos="4140"/>
              </w:tabs>
              <w:snapToGrid w:val="0"/>
              <w:spacing w:line="240" w:lineRule="exact"/>
              <w:ind w:firstLineChars="100" w:firstLine="180"/>
              <w:rPr>
                <w:rFonts w:hAnsi="Meiryo UI"/>
                <w:szCs w:val="20"/>
              </w:rPr>
            </w:pPr>
            <w:r w:rsidRPr="002C3EF6">
              <w:rPr>
                <w:rFonts w:hAnsi="Meiryo UI" w:hint="eastAsia"/>
                <w:szCs w:val="20"/>
              </w:rPr>
              <w:t>ウ　ペネトレーションテスト</w:t>
            </w:r>
            <w:r w:rsidRPr="002C3EF6">
              <w:rPr>
                <w:rFonts w:hAnsi="Meiryo UI"/>
                <w:szCs w:val="20"/>
              </w:rPr>
              <w:tab/>
            </w:r>
            <w:r w:rsidRPr="002C3EF6">
              <w:rPr>
                <w:rFonts w:hAnsi="Meiryo UI" w:hint="eastAsia"/>
                <w:szCs w:val="20"/>
              </w:rPr>
              <w:t>エ　リグレッションテスト</w:t>
            </w:r>
          </w:p>
          <w:p w14:paraId="6E6B24F9" w14:textId="471B569E" w:rsidR="00415843" w:rsidRDefault="00415843" w:rsidP="00415843">
            <w:pPr>
              <w:pBdr>
                <w:bottom w:val="single" w:sz="6" w:space="1" w:color="auto"/>
              </w:pBdr>
              <w:snapToGrid w:val="0"/>
              <w:spacing w:line="240" w:lineRule="exact"/>
              <w:rPr>
                <w:rFonts w:hAnsi="Meiryo UI"/>
                <w:szCs w:val="20"/>
              </w:rPr>
            </w:pPr>
          </w:p>
          <w:p w14:paraId="1DA13878" w14:textId="77777777" w:rsidR="00415843" w:rsidRPr="002C3EF6" w:rsidRDefault="00415843" w:rsidP="00415843">
            <w:pPr>
              <w:snapToGrid w:val="0"/>
              <w:spacing w:line="240" w:lineRule="exact"/>
              <w:rPr>
                <w:rFonts w:hAnsi="Meiryo UI"/>
                <w:szCs w:val="20"/>
              </w:rPr>
            </w:pPr>
          </w:p>
          <w:p w14:paraId="1F764651" w14:textId="77777777" w:rsidR="00415843" w:rsidRPr="002C3EF6" w:rsidRDefault="00415843" w:rsidP="00415843">
            <w:pPr>
              <w:autoSpaceDE w:val="0"/>
              <w:autoSpaceDN w:val="0"/>
              <w:snapToGrid w:val="0"/>
              <w:spacing w:line="240" w:lineRule="exact"/>
              <w:ind w:leftChars="100" w:left="180" w:firstLineChars="100" w:firstLine="180"/>
              <w:rPr>
                <w:rFonts w:hAnsi="Meiryo UI"/>
                <w:szCs w:val="20"/>
              </w:rPr>
            </w:pPr>
            <w:r w:rsidRPr="002C3EF6">
              <w:rPr>
                <w:rFonts w:hAnsi="Meiryo UI" w:hint="eastAsia"/>
                <w:szCs w:val="20"/>
              </w:rPr>
              <w:t>ペネトレーションテストとは、外部からネットワークに不正侵入できないかどうかを実際に試みることで、セキュリティ上の弱点を評価する方法です。次に示すようなテスト項目があります。</w:t>
            </w:r>
          </w:p>
          <w:p w14:paraId="17744D99" w14:textId="77777777" w:rsidR="00415843" w:rsidRPr="002C3EF6" w:rsidRDefault="00415843" w:rsidP="00415843">
            <w:pPr>
              <w:autoSpaceDE w:val="0"/>
              <w:autoSpaceDN w:val="0"/>
              <w:snapToGrid w:val="0"/>
              <w:spacing w:line="240" w:lineRule="exact"/>
              <w:ind w:firstLineChars="100" w:firstLine="180"/>
              <w:rPr>
                <w:rFonts w:hAnsi="Meiryo UI"/>
                <w:szCs w:val="20"/>
              </w:rPr>
            </w:pPr>
            <w:r w:rsidRPr="002C3EF6">
              <w:rPr>
                <w:rFonts w:hAnsi="Meiryo UI" w:hint="eastAsia"/>
                <w:szCs w:val="20"/>
              </w:rPr>
              <w:t>・ファイアウォールや公開サーバに対するセキュリティホールや設定ミスの有無</w:t>
            </w:r>
          </w:p>
          <w:p w14:paraId="63D19496" w14:textId="77777777" w:rsidR="00415843" w:rsidRPr="002C3EF6" w:rsidRDefault="00415843" w:rsidP="00415843">
            <w:pPr>
              <w:autoSpaceDE w:val="0"/>
              <w:autoSpaceDN w:val="0"/>
              <w:snapToGrid w:val="0"/>
              <w:spacing w:line="240" w:lineRule="exact"/>
              <w:ind w:firstLineChars="100" w:firstLine="180"/>
              <w:rPr>
                <w:rFonts w:hAnsi="Meiryo UI"/>
                <w:szCs w:val="20"/>
              </w:rPr>
            </w:pPr>
            <w:r w:rsidRPr="002C3EF6">
              <w:rPr>
                <w:rFonts w:hAnsi="Meiryo UI" w:hint="eastAsia"/>
                <w:szCs w:val="20"/>
              </w:rPr>
              <w:t>・</w:t>
            </w:r>
            <w:r w:rsidRPr="002C3EF6">
              <w:rPr>
                <w:rFonts w:hAnsi="Meiryo UI"/>
                <w:szCs w:val="20"/>
              </w:rPr>
              <w:t>DoS</w:t>
            </w:r>
            <w:r w:rsidRPr="002C3EF6">
              <w:rPr>
                <w:rFonts w:hAnsi="Meiryo UI" w:hint="eastAsia"/>
                <w:szCs w:val="20"/>
              </w:rPr>
              <w:t>攻撃を受けた場合にどの程度耐えられるのかの確認</w:t>
            </w:r>
          </w:p>
          <w:p w14:paraId="7A3E2C8F" w14:textId="139384B9" w:rsidR="00415843" w:rsidRDefault="00415843" w:rsidP="00415843">
            <w:pPr>
              <w:autoSpaceDE w:val="0"/>
              <w:autoSpaceDN w:val="0"/>
              <w:snapToGrid w:val="0"/>
              <w:spacing w:line="240" w:lineRule="exact"/>
              <w:ind w:firstLineChars="100" w:firstLine="180"/>
              <w:rPr>
                <w:rFonts w:hAnsi="Meiryo UI"/>
                <w:szCs w:val="20"/>
              </w:rPr>
            </w:pPr>
            <w:r w:rsidRPr="002C3EF6">
              <w:rPr>
                <w:rFonts w:hAnsi="Meiryo UI" w:hint="eastAsia"/>
                <w:szCs w:val="20"/>
              </w:rPr>
              <w:t>・他のコンピュータを攻撃する踏み台にされないかどうかの確認　　など</w:t>
            </w:r>
          </w:p>
          <w:p w14:paraId="1D577870" w14:textId="77777777" w:rsidR="00415843" w:rsidRPr="002C3EF6" w:rsidRDefault="00415843" w:rsidP="00415843">
            <w:pPr>
              <w:autoSpaceDE w:val="0"/>
              <w:autoSpaceDN w:val="0"/>
              <w:snapToGrid w:val="0"/>
              <w:spacing w:line="240" w:lineRule="exact"/>
              <w:ind w:firstLineChars="100" w:firstLine="180"/>
              <w:rPr>
                <w:rFonts w:hAnsi="Meiryo UI"/>
                <w:szCs w:val="20"/>
              </w:rPr>
            </w:pPr>
          </w:p>
          <w:p w14:paraId="3E4063A2" w14:textId="77777777" w:rsidR="00415843" w:rsidRPr="002C3EF6" w:rsidRDefault="00415843" w:rsidP="00415843">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基本情報　平成29年度秋　問45　[出題頻度：★★☆]</w:t>
            </w:r>
          </w:p>
          <w:p w14:paraId="497B78DA" w14:textId="40F1B402" w:rsidR="00060AEE" w:rsidRPr="002C3EF6" w:rsidRDefault="00415843" w:rsidP="00415843">
            <w:pPr>
              <w:snapToGrid w:val="0"/>
              <w:spacing w:line="240" w:lineRule="exact"/>
              <w:jc w:val="right"/>
              <w:rPr>
                <w:rFonts w:hAnsi="Meiryo UI"/>
                <w:szCs w:val="20"/>
              </w:rPr>
            </w:pPr>
            <w:r w:rsidRPr="002C3EF6">
              <w:rPr>
                <w:rFonts w:hAnsi="Meiryo UI" w:hint="eastAsia"/>
                <w:szCs w:val="20"/>
              </w:rPr>
              <w:t>解答－ウ</w:t>
            </w:r>
          </w:p>
        </w:tc>
      </w:tr>
    </w:tbl>
    <w:p w14:paraId="3C707B6A" w14:textId="26C21E91" w:rsidR="003C5F74" w:rsidRPr="002C3EF6" w:rsidRDefault="00F0077D" w:rsidP="0053669C">
      <w:pPr>
        <w:snapToGrid w:val="0"/>
        <w:spacing w:line="240" w:lineRule="exact"/>
        <w:jc w:val="right"/>
        <w:rPr>
          <w:rFonts w:hAnsi="Meiryo UI"/>
          <w:szCs w:val="20"/>
        </w:rPr>
      </w:pPr>
      <w:r w:rsidRPr="002C3EF6">
        <w:rPr>
          <w:rFonts w:hAnsi="Meiryo UI" w:hint="eastAsia"/>
          <w:szCs w:val="20"/>
        </w:rPr>
        <w:t xml:space="preserve">別冊演習ドリル 》 </w:t>
      </w:r>
      <w:r w:rsidR="00CF5834" w:rsidRPr="002C3EF6">
        <w:rPr>
          <w:rFonts w:hAnsi="Meiryo UI" w:hint="eastAsia"/>
          <w:szCs w:val="20"/>
        </w:rPr>
        <w:t>1-778,779</w:t>
      </w:r>
    </w:p>
    <w:p w14:paraId="423B740A" w14:textId="77777777" w:rsidR="00A90F75" w:rsidRPr="002C3EF6" w:rsidRDefault="00A90F75" w:rsidP="0053669C">
      <w:pPr>
        <w:snapToGrid w:val="0"/>
        <w:spacing w:line="240" w:lineRule="exact"/>
        <w:rPr>
          <w:rFonts w:hAnsi="Meiryo UI"/>
          <w:szCs w:val="20"/>
        </w:rPr>
      </w:pPr>
    </w:p>
    <w:p w14:paraId="7DDF7800" w14:textId="77777777" w:rsidR="00C205FE" w:rsidRPr="002C3EF6" w:rsidRDefault="001B608B" w:rsidP="00D324CE">
      <w:pPr>
        <w:pStyle w:val="3"/>
      </w:pPr>
      <w:r w:rsidRPr="002C3EF6">
        <w:rPr>
          <w:rFonts w:hint="eastAsia"/>
        </w:rPr>
        <w:t>６</w:t>
      </w:r>
      <w:r w:rsidR="00C205FE" w:rsidRPr="002C3EF6">
        <w:rPr>
          <w:rFonts w:hint="eastAsia"/>
        </w:rPr>
        <w:t>）耐タンパ性</w:t>
      </w:r>
    </w:p>
    <w:p w14:paraId="010B8613" w14:textId="77777777" w:rsidR="00C205FE" w:rsidRPr="002C3EF6" w:rsidRDefault="00C205FE" w:rsidP="00DC4311">
      <w:pPr>
        <w:snapToGrid w:val="0"/>
        <w:spacing w:line="240" w:lineRule="exact"/>
        <w:ind w:leftChars="200" w:left="360" w:firstLineChars="99" w:firstLine="178"/>
        <w:rPr>
          <w:rFonts w:hAnsi="Meiryo UI"/>
          <w:szCs w:val="20"/>
        </w:rPr>
      </w:pPr>
      <w:r w:rsidRPr="00DC4311">
        <w:rPr>
          <w:rFonts w:hAnsi="Meiryo UI" w:hint="eastAsia"/>
          <w:bCs/>
          <w:szCs w:val="20"/>
        </w:rPr>
        <w:t>耐タンパ性</w:t>
      </w:r>
      <w:r w:rsidRPr="002C3EF6">
        <w:rPr>
          <w:rFonts w:hAnsi="Meiryo UI" w:hint="eastAsia"/>
          <w:szCs w:val="20"/>
        </w:rPr>
        <w:t>は、物理的および論理的に情報を読まれることを防ぐ機能です。</w:t>
      </w:r>
      <w:r w:rsidRPr="002C3EF6">
        <w:rPr>
          <w:rFonts w:hAnsi="Meiryo UI"/>
          <w:szCs w:val="20"/>
        </w:rPr>
        <w:t>IC</w:t>
      </w:r>
      <w:r w:rsidRPr="002C3EF6">
        <w:rPr>
          <w:rFonts w:hAnsi="Meiryo UI" w:hint="eastAsia"/>
          <w:szCs w:val="20"/>
        </w:rPr>
        <w:t>チップなどの情報の不正解読や偽造に対して有効な対策です。</w:t>
      </w:r>
    </w:p>
    <w:p w14:paraId="322333EF" w14:textId="77777777" w:rsidR="0056450E" w:rsidRPr="002C3EF6" w:rsidRDefault="0056450E" w:rsidP="0053669C">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7986CEF3" w14:textId="77777777" w:rsidTr="00476A38">
        <w:tc>
          <w:tcPr>
            <w:tcW w:w="8788" w:type="dxa"/>
            <w:tcBorders>
              <w:top w:val="single" w:sz="4" w:space="0" w:color="auto"/>
              <w:left w:val="single" w:sz="4" w:space="0" w:color="auto"/>
              <w:bottom w:val="single" w:sz="4" w:space="0" w:color="auto"/>
              <w:right w:val="single" w:sz="4" w:space="0" w:color="auto"/>
            </w:tcBorders>
          </w:tcPr>
          <w:p w14:paraId="5EA4FCC9" w14:textId="57C43271" w:rsidR="00415843" w:rsidRDefault="00415843" w:rsidP="00415843">
            <w:pPr>
              <w:snapToGrid w:val="0"/>
              <w:spacing w:line="240" w:lineRule="exact"/>
              <w:rPr>
                <w:rFonts w:hAnsi="Meiryo UI"/>
                <w:szCs w:val="20"/>
              </w:rPr>
            </w:pPr>
            <w:r w:rsidRPr="002C3EF6">
              <w:rPr>
                <w:rFonts w:hAnsi="Meiryo UI" w:hint="eastAsia"/>
                <w:szCs w:val="20"/>
              </w:rPr>
              <w:t>例</w:t>
            </w:r>
            <w:r w:rsidRPr="002C3EF6">
              <w:rPr>
                <w:rFonts w:hAnsi="Meiryo UI"/>
                <w:szCs w:val="20"/>
              </w:rPr>
              <w:t>題</w:t>
            </w:r>
          </w:p>
          <w:p w14:paraId="78D19190" w14:textId="3F91FD08" w:rsidR="00415843" w:rsidRPr="002C3EF6" w:rsidRDefault="00415843" w:rsidP="00415843">
            <w:pPr>
              <w:snapToGrid w:val="0"/>
              <w:spacing w:line="240" w:lineRule="exact"/>
              <w:ind w:firstLineChars="100" w:firstLine="180"/>
              <w:rPr>
                <w:rFonts w:hAnsi="Meiryo UI"/>
                <w:szCs w:val="20"/>
              </w:rPr>
            </w:pPr>
            <w:r w:rsidRPr="002C3EF6">
              <w:rPr>
                <w:rFonts w:hAnsi="Meiryo UI"/>
                <w:szCs w:val="20"/>
              </w:rPr>
              <w:t>ICカードの情報の解読や偽造に対して，物理的に情報を保護するための機能を示すものはどれか。</w:t>
            </w:r>
          </w:p>
          <w:p w14:paraId="1ACA4C4F" w14:textId="77777777" w:rsidR="00415843" w:rsidRPr="00415843" w:rsidRDefault="00415843" w:rsidP="00415843">
            <w:pPr>
              <w:snapToGrid w:val="0"/>
              <w:spacing w:line="240" w:lineRule="exact"/>
              <w:ind w:firstLineChars="100" w:firstLine="180"/>
              <w:rPr>
                <w:rFonts w:hAnsi="Meiryo UI"/>
                <w:szCs w:val="20"/>
              </w:rPr>
            </w:pPr>
          </w:p>
          <w:p w14:paraId="5DDE2413" w14:textId="77777777" w:rsidR="00415843" w:rsidRPr="002C3EF6" w:rsidRDefault="00415843" w:rsidP="00415843">
            <w:pPr>
              <w:tabs>
                <w:tab w:val="left" w:pos="2160"/>
                <w:tab w:val="left" w:pos="4140"/>
                <w:tab w:val="left" w:pos="6120"/>
              </w:tabs>
              <w:snapToGrid w:val="0"/>
              <w:spacing w:line="240" w:lineRule="exact"/>
              <w:ind w:firstLineChars="100" w:firstLine="180"/>
              <w:rPr>
                <w:rFonts w:hAnsi="Meiryo UI"/>
                <w:szCs w:val="20"/>
              </w:rPr>
            </w:pPr>
            <w:r w:rsidRPr="002C3EF6">
              <w:rPr>
                <w:rFonts w:hAnsi="Meiryo UI" w:hint="eastAsia"/>
                <w:szCs w:val="20"/>
              </w:rPr>
              <w:t>ア</w:t>
            </w:r>
            <w:r w:rsidRPr="002C3EF6">
              <w:rPr>
                <w:rFonts w:hAnsi="Meiryo UI"/>
                <w:szCs w:val="20"/>
              </w:rPr>
              <w:t xml:space="preserve">　SECE</w:t>
            </w:r>
            <w:r w:rsidRPr="002C3EF6">
              <w:rPr>
                <w:rFonts w:hAnsi="Meiryo UI" w:hint="eastAsia"/>
                <w:szCs w:val="20"/>
              </w:rPr>
              <w:tab/>
              <w:t>イ</w:t>
            </w:r>
            <w:r w:rsidRPr="002C3EF6">
              <w:rPr>
                <w:rFonts w:hAnsi="Meiryo UI"/>
                <w:szCs w:val="20"/>
              </w:rPr>
              <w:t xml:space="preserve">　インターロック</w:t>
            </w:r>
            <w:r w:rsidRPr="002C3EF6">
              <w:rPr>
                <w:rFonts w:hAnsi="Meiryo UI" w:hint="eastAsia"/>
                <w:szCs w:val="20"/>
              </w:rPr>
              <w:tab/>
              <w:t>ウ</w:t>
            </w:r>
            <w:r w:rsidRPr="002C3EF6">
              <w:rPr>
                <w:rFonts w:hAnsi="Meiryo UI"/>
                <w:szCs w:val="20"/>
              </w:rPr>
              <w:t xml:space="preserve">　インボリューション</w:t>
            </w:r>
            <w:r w:rsidRPr="002C3EF6">
              <w:rPr>
                <w:rFonts w:hAnsi="Meiryo UI" w:hint="eastAsia"/>
                <w:szCs w:val="20"/>
              </w:rPr>
              <w:tab/>
              <w:t>エ</w:t>
            </w:r>
            <w:r w:rsidRPr="002C3EF6">
              <w:rPr>
                <w:rFonts w:hAnsi="Meiryo UI"/>
                <w:szCs w:val="20"/>
              </w:rPr>
              <w:t xml:space="preserve">　耐タンパ性</w:t>
            </w:r>
          </w:p>
          <w:p w14:paraId="2E1AE1A4" w14:textId="7A82A5E6" w:rsidR="00415843" w:rsidRDefault="00415843" w:rsidP="00415843">
            <w:pPr>
              <w:pBdr>
                <w:bottom w:val="single" w:sz="6" w:space="1" w:color="auto"/>
              </w:pBdr>
              <w:snapToGrid w:val="0"/>
              <w:spacing w:line="240" w:lineRule="exact"/>
              <w:rPr>
                <w:rFonts w:hAnsi="Meiryo UI"/>
                <w:szCs w:val="20"/>
              </w:rPr>
            </w:pPr>
          </w:p>
          <w:p w14:paraId="4467181A" w14:textId="77777777" w:rsidR="00415843" w:rsidRPr="002C3EF6" w:rsidRDefault="00415843" w:rsidP="00415843">
            <w:pPr>
              <w:snapToGrid w:val="0"/>
              <w:spacing w:line="240" w:lineRule="exact"/>
              <w:rPr>
                <w:rFonts w:hAnsi="Meiryo UI"/>
                <w:szCs w:val="20"/>
              </w:rPr>
            </w:pPr>
          </w:p>
          <w:p w14:paraId="584F2A44" w14:textId="77777777" w:rsidR="00415843" w:rsidRPr="002C3EF6" w:rsidRDefault="00415843" w:rsidP="00415843">
            <w:pPr>
              <w:snapToGrid w:val="0"/>
              <w:spacing w:line="240" w:lineRule="exact"/>
              <w:ind w:leftChars="100" w:left="360" w:hangingChars="100" w:hanging="180"/>
              <w:rPr>
                <w:rFonts w:hAnsi="Meiryo UI"/>
                <w:szCs w:val="20"/>
              </w:rPr>
            </w:pPr>
            <w:r w:rsidRPr="002C3EF6">
              <w:rPr>
                <w:rFonts w:hAnsi="Meiryo UI" w:hint="eastAsia"/>
                <w:szCs w:val="20"/>
              </w:rPr>
              <w:t xml:space="preserve">ア　</w:t>
            </w:r>
            <w:r w:rsidRPr="002C3EF6">
              <w:rPr>
                <w:rFonts w:hAnsi="Meiryo UI"/>
                <w:szCs w:val="20"/>
              </w:rPr>
              <w:t>SECE</w:t>
            </w:r>
            <w:r w:rsidRPr="002C3EF6">
              <w:rPr>
                <w:rFonts w:hAnsi="Meiryo UI" w:hint="eastAsia"/>
                <w:szCs w:val="20"/>
              </w:rPr>
              <w:t>（</w:t>
            </w:r>
            <w:r w:rsidRPr="002C3EF6">
              <w:rPr>
                <w:rFonts w:hAnsi="Meiryo UI"/>
                <w:szCs w:val="20"/>
              </w:rPr>
              <w:t>Secure Electronic Commerce Environment</w:t>
            </w:r>
            <w:r w:rsidRPr="002C3EF6">
              <w:rPr>
                <w:rFonts w:hAnsi="Meiryo UI" w:hint="eastAsia"/>
                <w:szCs w:val="20"/>
              </w:rPr>
              <w:t>）は、インターネットを利用して安全に決済ができるようにするための技術仕様のことです。</w:t>
            </w:r>
          </w:p>
          <w:p w14:paraId="70155CCD" w14:textId="77777777" w:rsidR="00415843" w:rsidRPr="002C3EF6" w:rsidRDefault="00415843" w:rsidP="00415843">
            <w:pPr>
              <w:snapToGrid w:val="0"/>
              <w:spacing w:line="240" w:lineRule="exact"/>
              <w:ind w:leftChars="100" w:left="360" w:hangingChars="100" w:hanging="180"/>
              <w:rPr>
                <w:rFonts w:hAnsi="Meiryo UI"/>
                <w:szCs w:val="20"/>
              </w:rPr>
            </w:pPr>
            <w:r w:rsidRPr="002C3EF6">
              <w:rPr>
                <w:rFonts w:hAnsi="Meiryo UI" w:hint="eastAsia"/>
                <w:szCs w:val="20"/>
              </w:rPr>
              <w:t>イ　インターロックは、誤った操作や誤動作による事故を防ぐための仕組みです。</w:t>
            </w:r>
          </w:p>
          <w:p w14:paraId="7E96061A" w14:textId="6705567A" w:rsidR="00415843" w:rsidRDefault="00415843" w:rsidP="00415843">
            <w:pPr>
              <w:snapToGrid w:val="0"/>
              <w:spacing w:line="240" w:lineRule="exact"/>
              <w:ind w:leftChars="100" w:left="360" w:hangingChars="100" w:hanging="180"/>
              <w:rPr>
                <w:rFonts w:hAnsi="Meiryo UI"/>
                <w:szCs w:val="20"/>
              </w:rPr>
            </w:pPr>
            <w:r w:rsidRPr="002C3EF6">
              <w:rPr>
                <w:rFonts w:hAnsi="Meiryo UI" w:hint="eastAsia"/>
                <w:szCs w:val="20"/>
              </w:rPr>
              <w:t>ウ　インボリューション（</w:t>
            </w:r>
            <w:r w:rsidRPr="002C3EF6">
              <w:rPr>
                <w:rFonts w:hAnsi="Meiryo UI"/>
                <w:szCs w:val="20"/>
              </w:rPr>
              <w:t>involution</w:t>
            </w:r>
            <w:r w:rsidRPr="002C3EF6">
              <w:rPr>
                <w:rFonts w:hAnsi="Meiryo UI" w:hint="eastAsia"/>
                <w:szCs w:val="20"/>
              </w:rPr>
              <w:t>）は、複雑化、内側に向かう、などの意味をもっています。</w:t>
            </w:r>
            <w:r w:rsidRPr="002C3EF6">
              <w:rPr>
                <w:rFonts w:hAnsi="Meiryo UI"/>
                <w:szCs w:val="20"/>
              </w:rPr>
              <w:t>Feistel</w:t>
            </w:r>
            <w:r w:rsidRPr="002C3EF6">
              <w:rPr>
                <w:rFonts w:hAnsi="Meiryo UI" w:hint="eastAsia"/>
                <w:szCs w:val="20"/>
              </w:rPr>
              <w:t>の開発した暗号では、インボリューションと呼ばれる</w:t>
            </w:r>
            <w:r w:rsidRPr="002C3EF6">
              <w:rPr>
                <w:rFonts w:hAnsi="Meiryo UI"/>
                <w:szCs w:val="20"/>
              </w:rPr>
              <w:t>1</w:t>
            </w:r>
            <w:r w:rsidRPr="002C3EF6">
              <w:rPr>
                <w:rFonts w:hAnsi="Meiryo UI" w:hint="eastAsia"/>
                <w:szCs w:val="20"/>
              </w:rPr>
              <w:t>：</w:t>
            </w:r>
            <w:r w:rsidRPr="002C3EF6">
              <w:rPr>
                <w:rFonts w:hAnsi="Meiryo UI"/>
                <w:szCs w:val="20"/>
              </w:rPr>
              <w:t>1</w:t>
            </w:r>
            <w:r w:rsidRPr="002C3EF6">
              <w:rPr>
                <w:rFonts w:hAnsi="Meiryo UI" w:hint="eastAsia"/>
                <w:szCs w:val="20"/>
              </w:rPr>
              <w:t>変換のデータランダム化処理テクニックが用いられています。</w:t>
            </w:r>
          </w:p>
          <w:p w14:paraId="52D37AE8" w14:textId="77777777" w:rsidR="00415843" w:rsidRPr="002C3EF6" w:rsidRDefault="00415843" w:rsidP="00415843">
            <w:pPr>
              <w:snapToGrid w:val="0"/>
              <w:spacing w:line="240" w:lineRule="exact"/>
              <w:ind w:leftChars="100" w:left="360" w:hangingChars="100" w:hanging="180"/>
              <w:rPr>
                <w:rFonts w:hAnsi="Meiryo UI"/>
                <w:szCs w:val="20"/>
              </w:rPr>
            </w:pPr>
          </w:p>
          <w:p w14:paraId="5C75075C" w14:textId="77777777" w:rsidR="00415843" w:rsidRPr="002C3EF6" w:rsidRDefault="00415843" w:rsidP="00415843">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ソフトウェア開発　平成19年度春　問75　[出題頻度：★★☆]</w:t>
            </w:r>
          </w:p>
          <w:p w14:paraId="31648D20" w14:textId="1F039204" w:rsidR="00060AEE" w:rsidRPr="002C3EF6" w:rsidRDefault="00415843" w:rsidP="00415843">
            <w:pPr>
              <w:snapToGrid w:val="0"/>
              <w:spacing w:line="240" w:lineRule="exact"/>
              <w:jc w:val="right"/>
              <w:rPr>
                <w:rFonts w:hAnsi="Meiryo UI"/>
                <w:szCs w:val="20"/>
              </w:rPr>
            </w:pPr>
            <w:r w:rsidRPr="002C3EF6">
              <w:rPr>
                <w:rFonts w:hAnsi="Meiryo UI" w:hint="eastAsia"/>
                <w:szCs w:val="20"/>
              </w:rPr>
              <w:t>解答－エ</w:t>
            </w:r>
          </w:p>
        </w:tc>
      </w:tr>
    </w:tbl>
    <w:p w14:paraId="4F4F082A" w14:textId="37664094" w:rsidR="00147D48" w:rsidRPr="002C3EF6" w:rsidRDefault="00F0077D" w:rsidP="0053669C">
      <w:pPr>
        <w:snapToGrid w:val="0"/>
        <w:spacing w:line="240" w:lineRule="exact"/>
        <w:jc w:val="right"/>
        <w:rPr>
          <w:rFonts w:hAnsi="Meiryo UI"/>
          <w:szCs w:val="20"/>
        </w:rPr>
      </w:pPr>
      <w:r w:rsidRPr="002C3EF6">
        <w:rPr>
          <w:rFonts w:hAnsi="Meiryo UI" w:hint="eastAsia"/>
          <w:szCs w:val="20"/>
        </w:rPr>
        <w:t xml:space="preserve">別冊演習ドリル 》 </w:t>
      </w:r>
      <w:r w:rsidR="00147D48" w:rsidRPr="002C3EF6">
        <w:rPr>
          <w:rFonts w:hAnsi="Meiryo UI" w:hint="eastAsia"/>
          <w:szCs w:val="20"/>
        </w:rPr>
        <w:t>1-780,781</w:t>
      </w:r>
    </w:p>
    <w:p w14:paraId="25F91A70" w14:textId="77777777" w:rsidR="001E5AFD" w:rsidRPr="002C3EF6" w:rsidRDefault="001E5AFD" w:rsidP="0053669C">
      <w:pPr>
        <w:widowControl/>
        <w:snapToGrid w:val="0"/>
        <w:spacing w:line="240" w:lineRule="exact"/>
        <w:jc w:val="left"/>
        <w:rPr>
          <w:rFonts w:hAnsi="Meiryo UI"/>
          <w:szCs w:val="20"/>
        </w:rPr>
      </w:pPr>
      <w:r w:rsidRPr="002C3EF6">
        <w:rPr>
          <w:rFonts w:hAnsi="Meiryo UI"/>
          <w:szCs w:val="20"/>
        </w:rPr>
        <w:br w:type="page"/>
      </w:r>
    </w:p>
    <w:p w14:paraId="6077F2BB" w14:textId="7A62326B" w:rsidR="001B608B" w:rsidRDefault="008C5AA9" w:rsidP="00D324CE">
      <w:pPr>
        <w:pStyle w:val="1"/>
      </w:pPr>
      <w:r w:rsidRPr="002C3EF6">
        <w:rPr>
          <w:rFonts w:hint="eastAsia"/>
        </w:rPr>
        <w:lastRenderedPageBreak/>
        <w:t>4</w:t>
      </w:r>
      <w:r w:rsidR="0074578D">
        <w:t>.</w:t>
      </w:r>
      <w:r w:rsidRPr="002C3EF6">
        <w:rPr>
          <w:rFonts w:hint="eastAsia"/>
        </w:rPr>
        <w:t xml:space="preserve"> 情報セキュリティ対策</w:t>
      </w:r>
    </w:p>
    <w:p w14:paraId="3BE780C6" w14:textId="77777777" w:rsidR="00D324CE" w:rsidRPr="0074578D" w:rsidRDefault="00D324CE" w:rsidP="0053669C">
      <w:pPr>
        <w:widowControl/>
        <w:snapToGrid w:val="0"/>
        <w:spacing w:line="240" w:lineRule="exact"/>
        <w:jc w:val="left"/>
        <w:rPr>
          <w:rFonts w:hAnsi="Meiryo UI"/>
          <w:szCs w:val="20"/>
        </w:rPr>
      </w:pPr>
    </w:p>
    <w:p w14:paraId="74A7EB0A" w14:textId="2342E4B9" w:rsidR="00CF74B3" w:rsidRPr="002C3EF6" w:rsidRDefault="0074578D" w:rsidP="00D324CE">
      <w:pPr>
        <w:pStyle w:val="2"/>
      </w:pPr>
      <w:r>
        <w:rPr>
          <w:rFonts w:hint="eastAsia"/>
        </w:rPr>
        <w:t>1</w:t>
      </w:r>
      <w:r>
        <w:t xml:space="preserve">. </w:t>
      </w:r>
      <w:r w:rsidR="00731F6E" w:rsidRPr="002C3EF6">
        <w:rPr>
          <w:rFonts w:hint="eastAsia"/>
        </w:rPr>
        <w:t>情報セキュリティ対策の種類</w:t>
      </w:r>
    </w:p>
    <w:p w14:paraId="7759B25F" w14:textId="77777777" w:rsidR="00D822E0" w:rsidRDefault="00D822E0" w:rsidP="0053669C">
      <w:pPr>
        <w:snapToGrid w:val="0"/>
        <w:spacing w:line="240" w:lineRule="exact"/>
        <w:rPr>
          <w:rFonts w:hAnsi="Meiryo UI"/>
          <w:szCs w:val="20"/>
        </w:rPr>
      </w:pPr>
    </w:p>
    <w:p w14:paraId="68F0C92E" w14:textId="6C0AD9FD" w:rsidR="008C5AA9" w:rsidRPr="002C3EF6" w:rsidRDefault="008C5AA9" w:rsidP="00D822E0">
      <w:pPr>
        <w:pStyle w:val="afa"/>
        <w:pBdr>
          <w:right w:val="single" w:sz="4" w:space="0" w:color="auto"/>
        </w:pBdr>
        <w:ind w:left="180" w:firstLine="180"/>
        <w:rPr>
          <w:rFonts w:hAnsi="Meiryo UI"/>
          <w:szCs w:val="20"/>
        </w:rPr>
      </w:pPr>
      <w:r w:rsidRPr="002C3EF6">
        <w:rPr>
          <w:rFonts w:hAnsi="Meiryo UI" w:hint="eastAsia"/>
          <w:szCs w:val="20"/>
        </w:rPr>
        <w:t>学習のポイント</w:t>
      </w:r>
    </w:p>
    <w:p w14:paraId="7862CEF0" w14:textId="382EC219" w:rsidR="008C5AA9" w:rsidRPr="002C3EF6" w:rsidRDefault="00D822E0" w:rsidP="00D822E0">
      <w:pPr>
        <w:pStyle w:val="afa"/>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8C5AA9" w:rsidRPr="002C3EF6">
        <w:rPr>
          <w:rFonts w:hAnsi="Meiryo UI" w:hint="eastAsia"/>
          <w:szCs w:val="20"/>
        </w:rPr>
        <w:t>例題を解くことができるように用語を覚えておこう！</w:t>
      </w:r>
    </w:p>
    <w:p w14:paraId="01A9B63E" w14:textId="77777777" w:rsidR="00471291" w:rsidRPr="002C3EF6" w:rsidRDefault="00471291" w:rsidP="0053669C">
      <w:pPr>
        <w:snapToGrid w:val="0"/>
        <w:spacing w:line="240" w:lineRule="exact"/>
        <w:ind w:leftChars="100" w:left="180"/>
        <w:rPr>
          <w:rFonts w:hAnsi="Meiryo UI"/>
          <w:szCs w:val="20"/>
        </w:rPr>
      </w:pPr>
    </w:p>
    <w:p w14:paraId="66C10F1C" w14:textId="2157F6E3" w:rsidR="00CF74B3" w:rsidRDefault="00CF74B3" w:rsidP="00DC4311">
      <w:pPr>
        <w:snapToGrid w:val="0"/>
        <w:spacing w:line="240" w:lineRule="exact"/>
        <w:ind w:leftChars="100" w:left="180" w:firstLineChars="100" w:firstLine="180"/>
        <w:rPr>
          <w:rFonts w:hAnsi="Meiryo UI"/>
          <w:szCs w:val="20"/>
        </w:rPr>
      </w:pPr>
      <w:r w:rsidRPr="002C3EF6">
        <w:rPr>
          <w:rFonts w:hAnsi="Meiryo UI" w:hint="eastAsia"/>
          <w:szCs w:val="20"/>
        </w:rPr>
        <w:t>情報セキュリティ対策は、その対象が情報システムの利用者である人間か、装置や設備、施設の管理方法か、情報システムそのものかという観点から、大きく３つに分けられます。</w:t>
      </w:r>
    </w:p>
    <w:p w14:paraId="46A71FFB" w14:textId="1B7DD1D6" w:rsidR="005C1668" w:rsidRDefault="005C1668" w:rsidP="00DC4311">
      <w:pPr>
        <w:snapToGrid w:val="0"/>
        <w:spacing w:line="240" w:lineRule="exact"/>
        <w:ind w:leftChars="100" w:left="180" w:firstLineChars="100" w:firstLine="180"/>
        <w:rPr>
          <w:rFonts w:hAnsi="Meiryo UI"/>
          <w:szCs w:val="20"/>
        </w:rPr>
      </w:pPr>
    </w:p>
    <w:p w14:paraId="08A414E6" w14:textId="607624B7" w:rsidR="005C1668" w:rsidRPr="002C3EF6" w:rsidRDefault="005C1668" w:rsidP="005C1668">
      <w:pPr>
        <w:pStyle w:val="3"/>
      </w:pPr>
      <w:r>
        <w:rPr>
          <w:rFonts w:hint="eastAsia"/>
        </w:rPr>
        <w:t>１</w:t>
      </w:r>
      <w:r w:rsidRPr="002C3EF6">
        <w:rPr>
          <w:rFonts w:hint="eastAsia"/>
        </w:rPr>
        <w:t>）</w:t>
      </w:r>
      <w:r w:rsidRPr="005C1668">
        <w:rPr>
          <w:rFonts w:hint="eastAsia"/>
        </w:rPr>
        <w:t>人的セキュリティ対策</w:t>
      </w:r>
    </w:p>
    <w:p w14:paraId="76E22171" w14:textId="5667AB90" w:rsidR="005C1668" w:rsidRPr="002C3EF6" w:rsidRDefault="005C1668" w:rsidP="005C1668">
      <w:pPr>
        <w:snapToGrid w:val="0"/>
        <w:spacing w:line="240" w:lineRule="exact"/>
        <w:ind w:leftChars="200" w:left="360" w:firstLineChars="100" w:firstLine="180"/>
        <w:rPr>
          <w:rFonts w:hAnsi="Meiryo UI"/>
          <w:szCs w:val="20"/>
        </w:rPr>
      </w:pPr>
      <w:r w:rsidRPr="005C1668">
        <w:rPr>
          <w:rFonts w:hAnsi="Meiryo UI" w:hint="eastAsia"/>
          <w:szCs w:val="20"/>
        </w:rPr>
        <w:t>人的セキュリティ対策は、組織を構成するすべての人間に対して行うべきセキュリティ対策です。</w:t>
      </w:r>
    </w:p>
    <w:p w14:paraId="176D93EB" w14:textId="77777777" w:rsidR="00CF74B3" w:rsidRPr="002C3EF6" w:rsidRDefault="00CF74B3" w:rsidP="0053669C">
      <w:pPr>
        <w:snapToGrid w:val="0"/>
        <w:spacing w:line="240" w:lineRule="exact"/>
        <w:rPr>
          <w:rFonts w:hAnsi="Meiryo UI"/>
          <w:szCs w:val="20"/>
        </w:rPr>
      </w:pPr>
    </w:p>
    <w:p w14:paraId="00B35780" w14:textId="2F6B6B54" w:rsidR="005436F5" w:rsidRDefault="005436F5" w:rsidP="005C1668">
      <w:pPr>
        <w:pStyle w:val="aff0"/>
        <w:ind w:firstLineChars="0" w:firstLine="0"/>
        <w:rPr>
          <w:szCs w:val="20"/>
        </w:rPr>
      </w:pPr>
      <w:r w:rsidRPr="007D5453">
        <w:rPr>
          <w:sz w:val="20"/>
          <w:szCs w:val="20"/>
        </w:rPr>
        <w:sym w:font="Webdings" w:char="F086"/>
      </w:r>
      <w:r w:rsidRPr="007D5453">
        <w:rPr>
          <w:rFonts w:hint="eastAsia"/>
          <w:sz w:val="20"/>
          <w:szCs w:val="20"/>
        </w:rPr>
        <w:t>プラスアルファ</w:t>
      </w:r>
    </w:p>
    <w:p w14:paraId="7B308511" w14:textId="57F626C0" w:rsidR="005436F5" w:rsidRDefault="005436F5" w:rsidP="005436F5">
      <w:pPr>
        <w:pStyle w:val="aff0"/>
        <w:ind w:firstLineChars="0" w:firstLine="0"/>
        <w:rPr>
          <w:b/>
          <w:bCs/>
        </w:rPr>
      </w:pPr>
      <w:r w:rsidRPr="005436F5">
        <w:rPr>
          <w:rFonts w:hint="eastAsia"/>
          <w:b/>
          <w:bCs/>
        </w:rPr>
        <w:t>①組織における内部不正ガイドライン</w:t>
      </w:r>
    </w:p>
    <w:p w14:paraId="35E2B130" w14:textId="77777777" w:rsidR="005436F5" w:rsidRPr="005436F5" w:rsidRDefault="005436F5" w:rsidP="005436F5">
      <w:pPr>
        <w:pStyle w:val="aff0"/>
        <w:rPr>
          <w:szCs w:val="20"/>
        </w:rPr>
      </w:pPr>
      <w:r w:rsidRPr="005436F5">
        <w:rPr>
          <w:rFonts w:hint="eastAsia"/>
          <w:szCs w:val="20"/>
        </w:rPr>
        <w:t>組織における内部不正ガイドラインは、IPAセキュリティセンターが設置した「組織における内部不正ガイドライン検討委員会」が「企業やその他の組織において必要な内部不正対策を効果的に実施可能とすること」を目的に作成したもので、内部不正防止の重要性や対策の体制、関連する法律などの概要を説明しています。</w:t>
      </w:r>
    </w:p>
    <w:p w14:paraId="54B4538E" w14:textId="77777777" w:rsidR="005436F5" w:rsidRPr="005436F5" w:rsidRDefault="005436F5" w:rsidP="005436F5">
      <w:pPr>
        <w:pStyle w:val="aff0"/>
        <w:rPr>
          <w:szCs w:val="20"/>
        </w:rPr>
      </w:pPr>
      <w:r w:rsidRPr="005436F5">
        <w:rPr>
          <w:rFonts w:hint="eastAsia"/>
          <w:szCs w:val="20"/>
        </w:rPr>
        <w:t>また、組織における内部不正の在り方について、基本方針、資産管理、技術的管理、証拠確保、コンプライアンス、職場環境、事後管理などの観点のもと、具体的な対策を示しています。</w:t>
      </w:r>
    </w:p>
    <w:p w14:paraId="2967B037" w14:textId="77777777" w:rsidR="005436F5" w:rsidRDefault="005436F5" w:rsidP="005436F5">
      <w:pPr>
        <w:pStyle w:val="aff0"/>
        <w:rPr>
          <w:szCs w:val="20"/>
        </w:rPr>
      </w:pPr>
      <w:r w:rsidRPr="005436F5">
        <w:rPr>
          <w:rFonts w:hint="eastAsia"/>
          <w:szCs w:val="20"/>
        </w:rPr>
        <w:t>現在、IPAのWebサイト（https://www.ipa.go.jp/security/fy24/reports/insider/）で第４版が公開されています。</w:t>
      </w:r>
    </w:p>
    <w:p w14:paraId="6A19D2E7" w14:textId="77777777" w:rsidR="009D7146" w:rsidRPr="002C3EF6" w:rsidRDefault="009D7146" w:rsidP="0053669C">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2E60AAC5" w14:textId="77777777" w:rsidTr="00476A38">
        <w:tc>
          <w:tcPr>
            <w:tcW w:w="8788" w:type="dxa"/>
            <w:tcBorders>
              <w:top w:val="single" w:sz="4" w:space="0" w:color="auto"/>
              <w:left w:val="single" w:sz="4" w:space="0" w:color="auto"/>
              <w:bottom w:val="single" w:sz="4" w:space="0" w:color="auto"/>
              <w:right w:val="single" w:sz="4" w:space="0" w:color="auto"/>
            </w:tcBorders>
          </w:tcPr>
          <w:p w14:paraId="7918C3C0" w14:textId="6378F933" w:rsidR="00415843" w:rsidRDefault="00415843" w:rsidP="00415843">
            <w:pPr>
              <w:snapToGrid w:val="0"/>
              <w:spacing w:line="240" w:lineRule="exact"/>
              <w:rPr>
                <w:rFonts w:hAnsi="Meiryo UI"/>
                <w:szCs w:val="20"/>
              </w:rPr>
            </w:pPr>
            <w:r w:rsidRPr="002C3EF6">
              <w:rPr>
                <w:rFonts w:hAnsi="Meiryo UI" w:hint="eastAsia"/>
                <w:szCs w:val="20"/>
              </w:rPr>
              <w:t>例題</w:t>
            </w:r>
            <w:r w:rsidR="00C51F5C" w:rsidRPr="00EB5B1B">
              <w:rPr>
                <w:rFonts w:hAnsi="Meiryo UI" w:hint="eastAsia"/>
                <w:szCs w:val="20"/>
              </w:rPr>
              <w:t xml:space="preserve">　</w:t>
            </w:r>
            <w:r w:rsidR="00C51F5C" w:rsidRPr="00EB5B1B">
              <w:rPr>
                <w:rFonts w:ascii="Webdings" w:hAnsi="Webdings"/>
                <w:color w:val="000000" w:themeColor="text1"/>
                <w:szCs w:val="20"/>
                <w:shd w:val="pct15" w:color="auto" w:fill="FFFFFF"/>
              </w:rPr>
              <w:t></w:t>
            </w:r>
            <w:r w:rsidR="00C51F5C" w:rsidRPr="00EB5B1B">
              <w:rPr>
                <w:color w:val="000000" w:themeColor="text1"/>
                <w:szCs w:val="20"/>
                <w:shd w:val="pct15" w:color="auto" w:fill="FFFFFF"/>
              </w:rPr>
              <w:t>プラスアルファ</w:t>
            </w:r>
          </w:p>
          <w:p w14:paraId="409860BE" w14:textId="284EFBA5" w:rsidR="00415843" w:rsidRPr="002C3EF6" w:rsidRDefault="00415843" w:rsidP="00415843">
            <w:pPr>
              <w:snapToGrid w:val="0"/>
              <w:spacing w:line="240" w:lineRule="exact"/>
              <w:ind w:firstLineChars="100" w:firstLine="180"/>
              <w:rPr>
                <w:rFonts w:hAnsi="Meiryo UI"/>
                <w:szCs w:val="20"/>
              </w:rPr>
            </w:pPr>
            <w:r w:rsidRPr="002C3EF6">
              <w:rPr>
                <w:rFonts w:hAnsi="Meiryo UI"/>
                <w:szCs w:val="20"/>
              </w:rPr>
              <w:t>IPA</w:t>
            </w:r>
            <w:r w:rsidRPr="002C3EF6">
              <w:rPr>
                <w:rFonts w:hAnsi="Meiryo UI" w:hint="eastAsia"/>
                <w:szCs w:val="20"/>
              </w:rPr>
              <w:t>“</w:t>
            </w:r>
            <w:r w:rsidRPr="002C3EF6">
              <w:rPr>
                <w:rFonts w:hAnsi="Meiryo UI"/>
                <w:szCs w:val="20"/>
              </w:rPr>
              <w:t>組織における内部不正防止ガイドライン</w:t>
            </w:r>
            <w:r w:rsidRPr="002C3EF6">
              <w:rPr>
                <w:rFonts w:hAnsi="Meiryo UI" w:hint="eastAsia"/>
                <w:szCs w:val="20"/>
              </w:rPr>
              <w:t>”</w:t>
            </w:r>
            <w:r w:rsidRPr="002C3EF6">
              <w:rPr>
                <w:rFonts w:hAnsi="Meiryo UI"/>
                <w:szCs w:val="20"/>
              </w:rPr>
              <w:t>にも記載されている，組織の適切な情報セキュリティ対策はどれか。</w:t>
            </w:r>
          </w:p>
          <w:p w14:paraId="30C43C4E" w14:textId="77777777" w:rsidR="00415843" w:rsidRPr="00415843" w:rsidRDefault="00415843" w:rsidP="00415843">
            <w:pPr>
              <w:snapToGrid w:val="0"/>
              <w:spacing w:line="240" w:lineRule="exact"/>
              <w:ind w:leftChars="100" w:left="360" w:hangingChars="100" w:hanging="180"/>
              <w:rPr>
                <w:rFonts w:hAnsi="Meiryo UI"/>
                <w:szCs w:val="20"/>
              </w:rPr>
            </w:pPr>
          </w:p>
          <w:p w14:paraId="734A49A9" w14:textId="77777777" w:rsidR="00415843" w:rsidRPr="002C3EF6" w:rsidRDefault="00415843" w:rsidP="00415843">
            <w:pPr>
              <w:snapToGrid w:val="0"/>
              <w:spacing w:line="240" w:lineRule="exact"/>
              <w:ind w:leftChars="100" w:left="360" w:hangingChars="100" w:hanging="180"/>
              <w:rPr>
                <w:rFonts w:hAnsi="Meiryo UI"/>
                <w:szCs w:val="20"/>
              </w:rPr>
            </w:pPr>
            <w:r w:rsidRPr="002C3EF6">
              <w:rPr>
                <w:rFonts w:hAnsi="Meiryo UI" w:hint="eastAsia"/>
                <w:szCs w:val="20"/>
              </w:rPr>
              <w:t>ア</w:t>
            </w:r>
            <w:r w:rsidRPr="002C3EF6">
              <w:rPr>
                <w:rFonts w:hAnsi="Meiryo UI"/>
                <w:szCs w:val="20"/>
              </w:rPr>
              <w:t xml:space="preserve">　インターネット上のWebサイトへのアクセスに関しては，コンテンツフィルタ</w:t>
            </w:r>
            <w:r w:rsidRPr="002C3EF6">
              <w:rPr>
                <w:rFonts w:hAnsi="Meiryo UI" w:hint="eastAsia"/>
                <w:szCs w:val="20"/>
              </w:rPr>
              <w:t>（</w:t>
            </w:r>
            <w:r w:rsidRPr="002C3EF6">
              <w:rPr>
                <w:rFonts w:hAnsi="Meiryo UI"/>
                <w:szCs w:val="20"/>
              </w:rPr>
              <w:t>URLフィルタ</w:t>
            </w:r>
            <w:r w:rsidRPr="002C3EF6">
              <w:rPr>
                <w:rFonts w:hAnsi="Meiryo UI" w:hint="eastAsia"/>
                <w:szCs w:val="20"/>
              </w:rPr>
              <w:t>）</w:t>
            </w:r>
            <w:r w:rsidRPr="002C3EF6">
              <w:rPr>
                <w:rFonts w:hAnsi="Meiryo UI"/>
                <w:szCs w:val="20"/>
              </w:rPr>
              <w:t>を導入して，SNS，オンラインストレージ，掲示板などへのアクセスを制限する。</w:t>
            </w:r>
          </w:p>
          <w:p w14:paraId="03F8C39F" w14:textId="77777777" w:rsidR="00415843" w:rsidRPr="002C3EF6" w:rsidRDefault="00415843" w:rsidP="00415843">
            <w:pPr>
              <w:snapToGrid w:val="0"/>
              <w:spacing w:line="240" w:lineRule="exact"/>
              <w:ind w:leftChars="100" w:left="360" w:hangingChars="100" w:hanging="180"/>
              <w:rPr>
                <w:rFonts w:hAnsi="Meiryo UI"/>
                <w:szCs w:val="20"/>
              </w:rPr>
            </w:pPr>
            <w:r w:rsidRPr="002C3EF6">
              <w:rPr>
                <w:rFonts w:hAnsi="Meiryo UI" w:hint="eastAsia"/>
                <w:szCs w:val="20"/>
              </w:rPr>
              <w:t>イ</w:t>
            </w:r>
            <w:r w:rsidRPr="002C3EF6">
              <w:rPr>
                <w:rFonts w:hAnsi="Meiryo UI"/>
                <w:szCs w:val="20"/>
              </w:rPr>
              <w:t xml:space="preserve">　業務の電子メールを，システム障害に備えて，私用のメールアドレスに転送するよう設定させる。</w:t>
            </w:r>
          </w:p>
          <w:p w14:paraId="79755B89" w14:textId="77777777" w:rsidR="00415843" w:rsidRPr="002C3EF6" w:rsidRDefault="00415843" w:rsidP="00415843">
            <w:pPr>
              <w:snapToGrid w:val="0"/>
              <w:spacing w:line="240" w:lineRule="exact"/>
              <w:ind w:leftChars="100" w:left="360" w:hangingChars="100" w:hanging="180"/>
              <w:rPr>
                <w:rFonts w:hAnsi="Meiryo UI"/>
                <w:szCs w:val="20"/>
              </w:rPr>
            </w:pPr>
            <w:r w:rsidRPr="002C3EF6">
              <w:rPr>
                <w:rFonts w:hAnsi="Meiryo UI" w:hint="eastAsia"/>
                <w:szCs w:val="20"/>
              </w:rPr>
              <w:t>ウ</w:t>
            </w:r>
            <w:r w:rsidRPr="002C3EF6">
              <w:rPr>
                <w:rFonts w:hAnsi="Meiryo UI"/>
                <w:szCs w:val="20"/>
              </w:rPr>
              <w:t xml:space="preserve">　従業員がファイル共有ソフトを利用する際は，ウイルス対策ソフトの誤検知によってファイル共有ソフトの利用が妨げられないよう，ウイルス対策ソフトの機能を一時的に無効にする。</w:t>
            </w:r>
          </w:p>
          <w:p w14:paraId="2645A07D" w14:textId="77777777" w:rsidR="00415843" w:rsidRPr="002C3EF6" w:rsidRDefault="00415843" w:rsidP="00415843">
            <w:pPr>
              <w:snapToGrid w:val="0"/>
              <w:spacing w:line="240" w:lineRule="exact"/>
              <w:ind w:leftChars="100" w:left="360" w:hangingChars="100" w:hanging="180"/>
              <w:rPr>
                <w:rFonts w:hAnsi="Meiryo UI"/>
                <w:szCs w:val="20"/>
              </w:rPr>
            </w:pPr>
            <w:r w:rsidRPr="002C3EF6">
              <w:rPr>
                <w:rFonts w:hAnsi="Meiryo UI" w:hint="eastAsia"/>
                <w:szCs w:val="20"/>
              </w:rPr>
              <w:t>エ</w:t>
            </w:r>
            <w:r w:rsidRPr="002C3EF6">
              <w:rPr>
                <w:rFonts w:hAnsi="Meiryo UI"/>
                <w:szCs w:val="20"/>
              </w:rPr>
              <w:t xml:space="preserve">　組織が使用を許可していないソフトウェアに関しては，業務効率が向上するものに限定して，従業員の判断でインストールさせる。</w:t>
            </w:r>
          </w:p>
          <w:p w14:paraId="582AAFDA" w14:textId="461AA2A6" w:rsidR="00415843" w:rsidRDefault="00415843" w:rsidP="00415843">
            <w:pPr>
              <w:pBdr>
                <w:bottom w:val="single" w:sz="6" w:space="1" w:color="auto"/>
              </w:pBdr>
              <w:snapToGrid w:val="0"/>
              <w:spacing w:line="240" w:lineRule="exact"/>
              <w:rPr>
                <w:rFonts w:hAnsi="Meiryo UI"/>
                <w:szCs w:val="20"/>
              </w:rPr>
            </w:pPr>
          </w:p>
          <w:p w14:paraId="39628A27" w14:textId="77777777" w:rsidR="00415843" w:rsidRPr="002C3EF6" w:rsidRDefault="00415843" w:rsidP="00415843">
            <w:pPr>
              <w:snapToGrid w:val="0"/>
              <w:spacing w:line="240" w:lineRule="exact"/>
              <w:rPr>
                <w:rFonts w:hAnsi="Meiryo UI"/>
                <w:szCs w:val="20"/>
              </w:rPr>
            </w:pPr>
          </w:p>
          <w:p w14:paraId="78A9333B" w14:textId="77777777" w:rsidR="00415843" w:rsidRPr="002C3EF6" w:rsidRDefault="00415843" w:rsidP="00415843">
            <w:pPr>
              <w:autoSpaceDE w:val="0"/>
              <w:autoSpaceDN w:val="0"/>
              <w:adjustRightInd w:val="0"/>
              <w:snapToGrid w:val="0"/>
              <w:spacing w:line="240" w:lineRule="exact"/>
              <w:ind w:leftChars="100" w:left="180" w:firstLineChars="100" w:firstLine="180"/>
              <w:jc w:val="left"/>
              <w:rPr>
                <w:rFonts w:hAnsi="Meiryo UI"/>
                <w:szCs w:val="20"/>
              </w:rPr>
            </w:pPr>
            <w:r w:rsidRPr="002C3EF6">
              <w:rPr>
                <w:rFonts w:hAnsi="Meiryo UI" w:hint="eastAsia"/>
                <w:szCs w:val="20"/>
              </w:rPr>
              <w:t>IPA“組織における内部不正防止ガイドライン”の「4</w:t>
            </w:r>
            <w:r w:rsidRPr="002C3EF6">
              <w:rPr>
                <w:rFonts w:hAnsi="Meiryo UI"/>
                <w:szCs w:val="20"/>
              </w:rPr>
              <w:t>-4.</w:t>
            </w:r>
            <w:r w:rsidRPr="002C3EF6">
              <w:rPr>
                <w:rFonts w:hAnsi="Meiryo UI" w:hint="eastAsia"/>
                <w:szCs w:val="20"/>
              </w:rPr>
              <w:t>技術・運用管理」の「(12) ネットワーク利用のための安全管理」に、「組織のネットワーク利用では、</w:t>
            </w:r>
            <w:r w:rsidRPr="002C3EF6">
              <w:rPr>
                <w:rFonts w:hAnsi="Meiryo UI"/>
                <w:szCs w:val="20"/>
              </w:rPr>
              <w:t>PC</w:t>
            </w:r>
            <w:r w:rsidRPr="002C3EF6">
              <w:rPr>
                <w:rFonts w:hAnsi="Meiryo UI" w:hint="eastAsia"/>
                <w:szCs w:val="20"/>
              </w:rPr>
              <w:t>等の情報機器から重要情報が漏えいしないように、ファイル共有ソフト及びソーシャル・ネットワーク・サービス</w:t>
            </w:r>
            <w:r w:rsidRPr="002C3EF6">
              <w:rPr>
                <w:rFonts w:hAnsi="Meiryo UI"/>
                <w:szCs w:val="20"/>
              </w:rPr>
              <w:t>(SNS)</w:t>
            </w:r>
            <w:r w:rsidRPr="002C3EF6">
              <w:rPr>
                <w:rFonts w:hAnsi="Meiryo UI" w:hint="eastAsia"/>
                <w:szCs w:val="20"/>
              </w:rPr>
              <w:t>、外部のオンラインストレージ等の使用を制限して安全なネットワーク環境を整えなければならない。」と記述されています。</w:t>
            </w:r>
          </w:p>
          <w:p w14:paraId="0E1F5400" w14:textId="77777777" w:rsidR="00415843" w:rsidRPr="002C3EF6" w:rsidRDefault="00415843" w:rsidP="00415843">
            <w:pPr>
              <w:autoSpaceDE w:val="0"/>
              <w:autoSpaceDN w:val="0"/>
              <w:adjustRightInd w:val="0"/>
              <w:snapToGrid w:val="0"/>
              <w:spacing w:line="240" w:lineRule="exact"/>
              <w:ind w:leftChars="100" w:left="360" w:hangingChars="100" w:hanging="180"/>
              <w:jc w:val="left"/>
              <w:rPr>
                <w:rFonts w:hAnsi="Meiryo UI"/>
                <w:szCs w:val="20"/>
              </w:rPr>
            </w:pPr>
            <w:r w:rsidRPr="002C3EF6">
              <w:rPr>
                <w:rFonts w:hAnsi="Meiryo UI" w:hint="eastAsia"/>
                <w:szCs w:val="20"/>
              </w:rPr>
              <w:t>イ　業務の電子メールを私用のメールアドレスに転送するように設定した場合、業務上重要な情報が漏えいするリスクが高くなるので、望ましい設定ではありません。</w:t>
            </w:r>
          </w:p>
          <w:p w14:paraId="62E63753" w14:textId="77777777" w:rsidR="00415843" w:rsidRPr="002C3EF6" w:rsidRDefault="00415843" w:rsidP="00415843">
            <w:pPr>
              <w:autoSpaceDE w:val="0"/>
              <w:autoSpaceDN w:val="0"/>
              <w:adjustRightInd w:val="0"/>
              <w:snapToGrid w:val="0"/>
              <w:spacing w:line="240" w:lineRule="exact"/>
              <w:ind w:leftChars="100" w:left="360" w:hangingChars="100" w:hanging="180"/>
              <w:jc w:val="left"/>
              <w:rPr>
                <w:rFonts w:hAnsi="Meiryo UI"/>
                <w:szCs w:val="20"/>
              </w:rPr>
            </w:pPr>
            <w:r w:rsidRPr="002C3EF6">
              <w:rPr>
                <w:rFonts w:hAnsi="Meiryo UI" w:hint="eastAsia"/>
                <w:szCs w:val="20"/>
              </w:rPr>
              <w:t>ウ　ファイル共有ソフトの利用は、意図しない重要情報の外部流出や、マルウェア感染のリスクが高くなるので、避けるべきです。仮に利用する場合は、必ずウイルス対策ソフトを使用します。</w:t>
            </w:r>
          </w:p>
          <w:p w14:paraId="34E55540" w14:textId="32D20692" w:rsidR="00415843" w:rsidRDefault="00415843" w:rsidP="00415843">
            <w:pPr>
              <w:snapToGrid w:val="0"/>
              <w:spacing w:line="240" w:lineRule="exact"/>
              <w:ind w:leftChars="100" w:left="360" w:hangingChars="100" w:hanging="180"/>
              <w:rPr>
                <w:rFonts w:hAnsi="Meiryo UI"/>
                <w:szCs w:val="20"/>
              </w:rPr>
            </w:pPr>
            <w:r w:rsidRPr="002C3EF6">
              <w:rPr>
                <w:rFonts w:hAnsi="Meiryo UI" w:hint="eastAsia"/>
                <w:szCs w:val="20"/>
              </w:rPr>
              <w:t>エ　組織内で許可されたソフトウェア以外のものをインストールして利用することを禁止します。利用を許可するソフトウェアは、組織内で決定します。</w:t>
            </w:r>
          </w:p>
          <w:p w14:paraId="3E52CCB5" w14:textId="77777777" w:rsidR="00415843" w:rsidRPr="002C3EF6" w:rsidRDefault="00415843" w:rsidP="00415843">
            <w:pPr>
              <w:snapToGrid w:val="0"/>
              <w:spacing w:line="240" w:lineRule="exact"/>
              <w:ind w:leftChars="100" w:left="360" w:hangingChars="100" w:hanging="180"/>
              <w:rPr>
                <w:rFonts w:hAnsi="Meiryo UI"/>
                <w:szCs w:val="20"/>
              </w:rPr>
            </w:pPr>
          </w:p>
          <w:p w14:paraId="5D0459E1" w14:textId="77777777" w:rsidR="00415843" w:rsidRPr="002C3EF6" w:rsidRDefault="00415843" w:rsidP="00415843">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情報セキュリティマネジメント　平成28年度春　問7　[出題頻度：★☆☆]</w:t>
            </w:r>
          </w:p>
          <w:p w14:paraId="69319652" w14:textId="759A12D9" w:rsidR="00060AEE" w:rsidRPr="002C3EF6" w:rsidRDefault="00415843" w:rsidP="00415843">
            <w:pPr>
              <w:snapToGrid w:val="0"/>
              <w:spacing w:line="240" w:lineRule="exact"/>
              <w:jc w:val="right"/>
              <w:rPr>
                <w:rFonts w:hAnsi="Meiryo UI"/>
                <w:szCs w:val="20"/>
              </w:rPr>
            </w:pPr>
            <w:r w:rsidRPr="002C3EF6">
              <w:rPr>
                <w:rFonts w:hAnsi="Meiryo UI" w:hint="eastAsia"/>
                <w:szCs w:val="20"/>
              </w:rPr>
              <w:t>解答－ア</w:t>
            </w:r>
          </w:p>
        </w:tc>
      </w:tr>
    </w:tbl>
    <w:p w14:paraId="48EA95F7" w14:textId="62EF0DB7" w:rsidR="008C5AA9" w:rsidRPr="002C3EF6" w:rsidRDefault="00F0077D" w:rsidP="0053669C">
      <w:pPr>
        <w:snapToGrid w:val="0"/>
        <w:spacing w:line="240" w:lineRule="exact"/>
        <w:jc w:val="right"/>
        <w:rPr>
          <w:rFonts w:hAnsi="Meiryo UI"/>
          <w:szCs w:val="20"/>
        </w:rPr>
      </w:pPr>
      <w:r w:rsidRPr="002C3EF6">
        <w:rPr>
          <w:rFonts w:hAnsi="Meiryo UI" w:hint="eastAsia"/>
          <w:szCs w:val="20"/>
        </w:rPr>
        <w:t xml:space="preserve">別冊演習ドリル 》 </w:t>
      </w:r>
      <w:r w:rsidR="008C5AA9" w:rsidRPr="002C3EF6">
        <w:rPr>
          <w:rFonts w:hAnsi="Meiryo UI" w:hint="eastAsia"/>
          <w:szCs w:val="20"/>
        </w:rPr>
        <w:t>1-782～784</w:t>
      </w:r>
    </w:p>
    <w:p w14:paraId="7C83F6E3" w14:textId="77777777" w:rsidR="00415843" w:rsidRDefault="00415843">
      <w:pPr>
        <w:widowControl/>
        <w:jc w:val="left"/>
        <w:rPr>
          <w:rFonts w:hAnsi="Meiryo UI"/>
          <w:szCs w:val="20"/>
        </w:rPr>
      </w:pPr>
      <w:r>
        <w:rPr>
          <w:rFonts w:hAnsi="Meiryo UI"/>
          <w:szCs w:val="20"/>
        </w:rPr>
        <w:br w:type="page"/>
      </w:r>
    </w:p>
    <w:p w14:paraId="212FBC00" w14:textId="77777777" w:rsidR="005436F5" w:rsidRDefault="005436F5" w:rsidP="005436F5">
      <w:pPr>
        <w:pStyle w:val="aff0"/>
        <w:ind w:firstLineChars="0" w:firstLine="0"/>
        <w:rPr>
          <w:sz w:val="20"/>
          <w:szCs w:val="20"/>
        </w:rPr>
      </w:pPr>
      <w:r w:rsidRPr="007D5453">
        <w:rPr>
          <w:sz w:val="20"/>
          <w:szCs w:val="20"/>
        </w:rPr>
        <w:lastRenderedPageBreak/>
        <w:sym w:font="Webdings" w:char="F086"/>
      </w:r>
      <w:r w:rsidRPr="007D5453">
        <w:rPr>
          <w:rFonts w:hint="eastAsia"/>
          <w:sz w:val="20"/>
          <w:szCs w:val="20"/>
        </w:rPr>
        <w:t>プラスアルファ</w:t>
      </w:r>
    </w:p>
    <w:p w14:paraId="3F4C18F4" w14:textId="5D999A12" w:rsidR="005436F5" w:rsidRDefault="005436F5" w:rsidP="005436F5">
      <w:pPr>
        <w:pStyle w:val="aff0"/>
        <w:ind w:firstLineChars="0" w:firstLine="0"/>
        <w:rPr>
          <w:b/>
          <w:bCs/>
        </w:rPr>
      </w:pPr>
      <w:r w:rsidRPr="005436F5">
        <w:rPr>
          <w:rFonts w:hint="eastAsia"/>
          <w:b/>
          <w:bCs/>
        </w:rPr>
        <w:t>②情報セキュリティ啓発</w:t>
      </w:r>
    </w:p>
    <w:p w14:paraId="0E92E928" w14:textId="77777777" w:rsidR="005436F5" w:rsidRPr="005436F5" w:rsidRDefault="005436F5" w:rsidP="005436F5">
      <w:pPr>
        <w:pStyle w:val="aff0"/>
        <w:rPr>
          <w:szCs w:val="20"/>
        </w:rPr>
      </w:pPr>
      <w:r w:rsidRPr="005436F5">
        <w:rPr>
          <w:rFonts w:hint="eastAsia"/>
          <w:szCs w:val="20"/>
        </w:rPr>
        <w:t>適切な情報セキュリティ対策が実施されるために、情報セキュリティの重要性を認識させる情報セキュリティ啓発は重要です。</w:t>
      </w:r>
    </w:p>
    <w:p w14:paraId="350760D3" w14:textId="6E4DC432" w:rsidR="005436F5" w:rsidRPr="005436F5" w:rsidRDefault="005436F5" w:rsidP="005436F5">
      <w:pPr>
        <w:pStyle w:val="aff0"/>
        <w:rPr>
          <w:szCs w:val="20"/>
        </w:rPr>
      </w:pPr>
      <w:r w:rsidRPr="005436F5">
        <w:rPr>
          <w:rFonts w:hint="eastAsia"/>
          <w:szCs w:val="20"/>
        </w:rPr>
        <w:t>情報セキュリティ啓発の一つの手段に、組織の情報セキュリティポリシを周知させるために行う教育があります。具体的には、コンピュータウイルスの脅威、インターネットの危険性、個人情報保護の重要性、情報資産の保護などについて学びます。なお、派遣社員を含む組織を構成する</w:t>
      </w:r>
      <w:r>
        <w:rPr>
          <w:rFonts w:hint="eastAsia"/>
          <w:szCs w:val="20"/>
        </w:rPr>
        <w:t>全て</w:t>
      </w:r>
      <w:r w:rsidRPr="005436F5">
        <w:rPr>
          <w:rFonts w:hint="eastAsia"/>
          <w:szCs w:val="20"/>
        </w:rPr>
        <w:t>の人間に対して実施する必要があります。</w:t>
      </w:r>
    </w:p>
    <w:p w14:paraId="771A4874" w14:textId="77777777" w:rsidR="005436F5" w:rsidRPr="005436F5" w:rsidRDefault="005436F5" w:rsidP="005436F5">
      <w:pPr>
        <w:pStyle w:val="aff0"/>
        <w:rPr>
          <w:szCs w:val="20"/>
        </w:rPr>
      </w:pPr>
      <w:r w:rsidRPr="005436F5">
        <w:rPr>
          <w:rFonts w:hint="eastAsia"/>
          <w:szCs w:val="20"/>
        </w:rPr>
        <w:t>また、組織の情報セキュリティを脅かす事態が起きた場合に備えて計画された対応策に沿って、事前に訓練を行っておくことは、組織構成員の情報セキュリティ意識を向上させるためにも重要です。</w:t>
      </w:r>
    </w:p>
    <w:p w14:paraId="0D11ED25" w14:textId="575D6B1C" w:rsidR="005436F5" w:rsidRDefault="005436F5" w:rsidP="005436F5">
      <w:pPr>
        <w:pStyle w:val="aff0"/>
        <w:rPr>
          <w:szCs w:val="20"/>
        </w:rPr>
      </w:pPr>
      <w:r w:rsidRPr="005436F5">
        <w:rPr>
          <w:rFonts w:hint="eastAsia"/>
          <w:szCs w:val="20"/>
        </w:rPr>
        <w:t>なお、国の情報セキュリティ啓発の一環として、情報セキュリティ上の</w:t>
      </w:r>
      <w:r>
        <w:rPr>
          <w:rFonts w:hint="eastAsia"/>
          <w:szCs w:val="20"/>
        </w:rPr>
        <w:t>さまざま</w:t>
      </w:r>
      <w:r w:rsidRPr="005436F5">
        <w:rPr>
          <w:rFonts w:hint="eastAsia"/>
          <w:szCs w:val="20"/>
        </w:rPr>
        <w:t>な脅威と対策を学ぶための資料配布をIPAが実施しています。また、テレビや新聞、政府広報などのメディア活用による情報セキュリティ啓発も行われています。</w:t>
      </w:r>
    </w:p>
    <w:p w14:paraId="66568B6D" w14:textId="77777777" w:rsidR="005436F5" w:rsidRPr="002C3EF6" w:rsidRDefault="005436F5" w:rsidP="00DC4311">
      <w:pPr>
        <w:snapToGrid w:val="0"/>
        <w:spacing w:line="240" w:lineRule="exact"/>
        <w:ind w:leftChars="300" w:left="540" w:firstLineChars="100" w:firstLine="180"/>
        <w:rPr>
          <w:rFonts w:hAnsi="Meiryo UI"/>
          <w:szCs w:val="20"/>
        </w:rPr>
      </w:pPr>
    </w:p>
    <w:p w14:paraId="734447D8" w14:textId="77777777" w:rsidR="00731F6E" w:rsidRPr="002C3EF6" w:rsidRDefault="006F4595" w:rsidP="00DC4311">
      <w:pPr>
        <w:pStyle w:val="4"/>
      </w:pPr>
      <w:r w:rsidRPr="002C3EF6">
        <w:rPr>
          <w:rFonts w:hint="eastAsia"/>
        </w:rPr>
        <w:t>③</w:t>
      </w:r>
      <w:r w:rsidR="00731F6E" w:rsidRPr="002C3EF6">
        <w:rPr>
          <w:rFonts w:hint="eastAsia"/>
        </w:rPr>
        <w:t>利用者アクセスの管理</w:t>
      </w:r>
    </w:p>
    <w:p w14:paraId="1D8529AC" w14:textId="343602E4" w:rsidR="00731F6E" w:rsidRPr="002C3EF6" w:rsidRDefault="00731F6E" w:rsidP="00DC4311">
      <w:pPr>
        <w:snapToGrid w:val="0"/>
        <w:spacing w:line="240" w:lineRule="exact"/>
        <w:ind w:leftChars="300" w:left="540" w:firstLineChars="100" w:firstLine="180"/>
        <w:rPr>
          <w:rFonts w:hAnsi="Meiryo UI"/>
          <w:szCs w:val="20"/>
        </w:rPr>
      </w:pPr>
      <w:r w:rsidRPr="002C3EF6">
        <w:rPr>
          <w:rFonts w:hAnsi="Meiryo UI" w:hint="eastAsia"/>
          <w:szCs w:val="20"/>
        </w:rPr>
        <w:t>システムやサービスにアクセスする権利をアカウントと呼び、システム管理者は、利用者IDやパスワードを用いて</w:t>
      </w:r>
      <w:r w:rsidRPr="002C3EF6">
        <w:rPr>
          <w:rFonts w:hAnsi="Meiryo UI" w:hint="eastAsia"/>
          <w:b/>
          <w:szCs w:val="20"/>
        </w:rPr>
        <w:t>アカウント管理</w:t>
      </w:r>
      <w:r w:rsidRPr="002C3EF6">
        <w:rPr>
          <w:rFonts w:hAnsi="Meiryo UI" w:hint="eastAsia"/>
          <w:szCs w:val="20"/>
        </w:rPr>
        <w:t>を行います。</w:t>
      </w:r>
      <w:r w:rsidR="00B3283E" w:rsidRPr="002C3EF6">
        <w:rPr>
          <w:rFonts w:hAnsi="Meiryo UI" w:hint="eastAsia"/>
          <w:szCs w:val="20"/>
        </w:rPr>
        <w:t>システム管理者はアカウントに適切なアクセス権（</w:t>
      </w:r>
      <w:r w:rsidR="00B3283E" w:rsidRPr="00E977F8">
        <w:rPr>
          <w:rFonts w:hAnsi="Meiryo UI" w:hint="eastAsia"/>
          <w:szCs w:val="20"/>
        </w:rPr>
        <w:t>P</w:t>
      </w:r>
      <w:r w:rsidR="00E977F8" w:rsidRPr="00E977F8">
        <w:rPr>
          <w:rFonts w:hAnsi="Meiryo UI" w:hint="eastAsia"/>
          <w:szCs w:val="20"/>
        </w:rPr>
        <w:t>35</w:t>
      </w:r>
      <w:r w:rsidR="00A8709B">
        <w:rPr>
          <w:rFonts w:hAnsi="Meiryo UI" w:hint="eastAsia"/>
          <w:szCs w:val="20"/>
        </w:rPr>
        <w:t>9</w:t>
      </w:r>
      <w:r w:rsidR="00B3283E" w:rsidRPr="002C3EF6">
        <w:rPr>
          <w:rFonts w:hAnsi="Meiryo UI" w:hint="eastAsia"/>
          <w:szCs w:val="20"/>
        </w:rPr>
        <w:t>参照）を付与する必要があります。</w:t>
      </w:r>
    </w:p>
    <w:p w14:paraId="189C7D3C" w14:textId="77777777" w:rsidR="00731F6E" w:rsidRPr="002C3EF6" w:rsidRDefault="00731F6E" w:rsidP="00DC4311">
      <w:pPr>
        <w:snapToGrid w:val="0"/>
        <w:spacing w:line="240" w:lineRule="exact"/>
        <w:ind w:leftChars="300" w:left="540" w:firstLineChars="100" w:firstLine="180"/>
        <w:rPr>
          <w:rFonts w:hAnsi="Meiryo UI"/>
          <w:szCs w:val="20"/>
        </w:rPr>
      </w:pPr>
      <w:r w:rsidRPr="002C3EF6">
        <w:rPr>
          <w:rFonts w:hAnsi="Meiryo UI" w:hint="eastAsia"/>
          <w:szCs w:val="20"/>
        </w:rPr>
        <w:t>システム管理者が使用するシステムやサービスに関する特権的アクセス権（特権アカウント、特権ID）の漏えいは、重大な事故や犯罪につながる危険性が高いため、特権的アクセス権の管理は重要です。</w:t>
      </w:r>
    </w:p>
    <w:p w14:paraId="467D20CB" w14:textId="77777777" w:rsidR="00731F6E" w:rsidRPr="002C3EF6" w:rsidRDefault="00A71366" w:rsidP="00DC4311">
      <w:pPr>
        <w:snapToGrid w:val="0"/>
        <w:spacing w:line="240" w:lineRule="exact"/>
        <w:ind w:leftChars="300" w:left="540" w:firstLineChars="100" w:firstLine="180"/>
        <w:rPr>
          <w:rFonts w:hAnsi="Meiryo UI"/>
          <w:szCs w:val="20"/>
        </w:rPr>
      </w:pPr>
      <w:r w:rsidRPr="002C3EF6">
        <w:rPr>
          <w:rFonts w:hAnsi="Meiryo UI" w:hint="eastAsia"/>
          <w:szCs w:val="20"/>
        </w:rPr>
        <w:t>なお、</w:t>
      </w:r>
      <w:r w:rsidR="00731F6E" w:rsidRPr="002C3EF6">
        <w:rPr>
          <w:rFonts w:hAnsi="Meiryo UI" w:hint="eastAsia"/>
          <w:szCs w:val="20"/>
        </w:rPr>
        <w:t>必要以上にアクセス権を付与すると不正や事故の確率が増えるので、利用者に付与するアクセス権は必要最小限にします。これを、アクセス権のneed-to-know</w:t>
      </w:r>
      <w:r w:rsidRPr="002C3EF6">
        <w:rPr>
          <w:rFonts w:hAnsi="Meiryo UI" w:hint="eastAsia"/>
          <w:szCs w:val="20"/>
        </w:rPr>
        <w:t>（最小権限）</w:t>
      </w:r>
      <w:r w:rsidR="00731F6E" w:rsidRPr="002C3EF6">
        <w:rPr>
          <w:rFonts w:hAnsi="Meiryo UI" w:hint="eastAsia"/>
          <w:szCs w:val="20"/>
        </w:rPr>
        <w:t>の原則と呼びます。</w:t>
      </w:r>
    </w:p>
    <w:p w14:paraId="7C9BD852" w14:textId="77777777" w:rsidR="00287051" w:rsidRPr="002C3EF6" w:rsidRDefault="00287051" w:rsidP="00DC4311">
      <w:pPr>
        <w:pStyle w:val="4"/>
      </w:pPr>
      <w:r w:rsidRPr="002C3EF6">
        <w:rPr>
          <w:rFonts w:hint="eastAsia"/>
        </w:rPr>
        <w:t>④ログ管理</w:t>
      </w:r>
    </w:p>
    <w:p w14:paraId="01C6B09D" w14:textId="77777777" w:rsidR="00287051" w:rsidRPr="002C3EF6" w:rsidRDefault="00287051" w:rsidP="00DC4311">
      <w:pPr>
        <w:snapToGrid w:val="0"/>
        <w:spacing w:line="240" w:lineRule="exact"/>
        <w:ind w:leftChars="300" w:left="540" w:firstLineChars="100" w:firstLine="180"/>
        <w:rPr>
          <w:rFonts w:hAnsi="Meiryo UI"/>
          <w:szCs w:val="20"/>
        </w:rPr>
      </w:pPr>
      <w:r w:rsidRPr="002C3EF6">
        <w:rPr>
          <w:rFonts w:hAnsi="Meiryo UI" w:hint="eastAsia"/>
          <w:szCs w:val="20"/>
        </w:rPr>
        <w:t>ログ管理を行い、アクセス状況を監視して異常が発生した場合に状況を確認できる仕組みを作ることで、不正の発生を抑制できます。</w:t>
      </w:r>
    </w:p>
    <w:p w14:paraId="3E721D06" w14:textId="77777777" w:rsidR="00293E1B" w:rsidRPr="002C3EF6" w:rsidRDefault="00293E1B" w:rsidP="0053669C">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63002C9F" w14:textId="77777777" w:rsidTr="00476A38">
        <w:tc>
          <w:tcPr>
            <w:tcW w:w="8788" w:type="dxa"/>
            <w:tcBorders>
              <w:top w:val="single" w:sz="4" w:space="0" w:color="auto"/>
              <w:left w:val="single" w:sz="4" w:space="0" w:color="auto"/>
              <w:bottom w:val="single" w:sz="4" w:space="0" w:color="auto"/>
              <w:right w:val="single" w:sz="4" w:space="0" w:color="auto"/>
            </w:tcBorders>
          </w:tcPr>
          <w:p w14:paraId="35C29EB9" w14:textId="77777777" w:rsidR="00415843" w:rsidRDefault="00415843" w:rsidP="00415843">
            <w:pPr>
              <w:snapToGrid w:val="0"/>
              <w:spacing w:line="240" w:lineRule="exact"/>
              <w:rPr>
                <w:rFonts w:hAnsi="Meiryo UI"/>
                <w:szCs w:val="20"/>
              </w:rPr>
            </w:pPr>
            <w:r w:rsidRPr="002C3EF6">
              <w:rPr>
                <w:rFonts w:hAnsi="Meiryo UI" w:hint="eastAsia"/>
                <w:szCs w:val="20"/>
              </w:rPr>
              <w:t>例題</w:t>
            </w:r>
          </w:p>
          <w:p w14:paraId="221DD648" w14:textId="5DA24875" w:rsidR="00415843" w:rsidRPr="002C3EF6" w:rsidRDefault="00415843" w:rsidP="00415843">
            <w:pPr>
              <w:snapToGrid w:val="0"/>
              <w:spacing w:line="240" w:lineRule="exact"/>
              <w:ind w:firstLineChars="100" w:firstLine="180"/>
              <w:rPr>
                <w:rFonts w:hAnsi="Meiryo UI"/>
                <w:szCs w:val="20"/>
              </w:rPr>
            </w:pPr>
            <w:r w:rsidRPr="002C3EF6">
              <w:rPr>
                <w:rFonts w:hAnsi="Meiryo UI" w:hint="eastAsia"/>
                <w:szCs w:val="20"/>
              </w:rPr>
              <w:t>利用者情報を格納しているデータベースから利用者情報を検索して表示する機能だけをもつアプリケーションがある。このアプリケーションがデータベースにアクセスするときに用いるアカウントに与えるデータベースへのアクセス権限として，情報セキュリティ管理上，適切なものはどれか。ここで，権限の名称と権限の範囲は次のとおりとする。</w:t>
            </w:r>
          </w:p>
          <w:p w14:paraId="6DB255DB" w14:textId="77777777" w:rsidR="00415843" w:rsidRPr="002C3EF6" w:rsidRDefault="00415843" w:rsidP="00415843">
            <w:pPr>
              <w:snapToGrid w:val="0"/>
              <w:spacing w:line="240" w:lineRule="exact"/>
              <w:ind w:firstLineChars="100" w:firstLine="180"/>
              <w:rPr>
                <w:rFonts w:hAnsi="Meiryo UI"/>
                <w:szCs w:val="20"/>
              </w:rPr>
            </w:pPr>
          </w:p>
          <w:p w14:paraId="6D949A42" w14:textId="77777777" w:rsidR="00415843" w:rsidRPr="002C3EF6" w:rsidRDefault="00415843" w:rsidP="00415843">
            <w:pPr>
              <w:snapToGrid w:val="0"/>
              <w:spacing w:line="240" w:lineRule="exact"/>
              <w:ind w:firstLineChars="100" w:firstLine="180"/>
              <w:rPr>
                <w:rFonts w:hAnsi="Meiryo UI"/>
                <w:szCs w:val="20"/>
              </w:rPr>
            </w:pPr>
            <w:r w:rsidRPr="002C3EF6">
              <w:rPr>
                <w:rFonts w:hAnsi="Meiryo UI" w:hint="eastAsia"/>
                <w:szCs w:val="20"/>
              </w:rPr>
              <w:t>〔権限の名称と権限の範囲〕</w:t>
            </w:r>
          </w:p>
          <w:p w14:paraId="78EEBECC" w14:textId="77777777" w:rsidR="00415843" w:rsidRPr="002C3EF6" w:rsidRDefault="00415843" w:rsidP="00E977F8">
            <w:pPr>
              <w:tabs>
                <w:tab w:val="left" w:pos="1496"/>
              </w:tabs>
              <w:snapToGrid w:val="0"/>
              <w:spacing w:line="240" w:lineRule="exact"/>
              <w:ind w:firstLineChars="200" w:firstLine="360"/>
              <w:rPr>
                <w:rFonts w:hAnsi="Meiryo UI"/>
                <w:szCs w:val="20"/>
              </w:rPr>
            </w:pPr>
            <w:r w:rsidRPr="002C3EF6">
              <w:rPr>
                <w:rFonts w:hAnsi="Meiryo UI" w:hint="eastAsia"/>
                <w:szCs w:val="20"/>
              </w:rPr>
              <w:t>参照権限：</w:t>
            </w:r>
            <w:r w:rsidRPr="002C3EF6">
              <w:rPr>
                <w:rFonts w:hAnsi="Meiryo UI"/>
                <w:szCs w:val="20"/>
              </w:rPr>
              <w:tab/>
            </w:r>
            <w:r w:rsidRPr="002C3EF6">
              <w:rPr>
                <w:rFonts w:hAnsi="Meiryo UI" w:hint="eastAsia"/>
                <w:szCs w:val="20"/>
              </w:rPr>
              <w:t>レコードの参照が可能</w:t>
            </w:r>
          </w:p>
          <w:p w14:paraId="7A1A9CCE" w14:textId="77777777" w:rsidR="00415843" w:rsidRPr="002C3EF6" w:rsidRDefault="00415843" w:rsidP="00E977F8">
            <w:pPr>
              <w:tabs>
                <w:tab w:val="left" w:pos="1496"/>
              </w:tabs>
              <w:snapToGrid w:val="0"/>
              <w:spacing w:line="240" w:lineRule="exact"/>
              <w:ind w:firstLineChars="200" w:firstLine="360"/>
              <w:rPr>
                <w:rFonts w:hAnsi="Meiryo UI"/>
                <w:szCs w:val="20"/>
              </w:rPr>
            </w:pPr>
            <w:r w:rsidRPr="002C3EF6">
              <w:rPr>
                <w:rFonts w:hAnsi="Meiryo UI" w:hint="eastAsia"/>
                <w:szCs w:val="20"/>
              </w:rPr>
              <w:t>更新権限：</w:t>
            </w:r>
            <w:r w:rsidRPr="002C3EF6">
              <w:rPr>
                <w:rFonts w:hAnsi="Meiryo UI"/>
                <w:szCs w:val="20"/>
              </w:rPr>
              <w:tab/>
            </w:r>
            <w:r w:rsidRPr="002C3EF6">
              <w:rPr>
                <w:rFonts w:hAnsi="Meiryo UI" w:hint="eastAsia"/>
                <w:szCs w:val="20"/>
              </w:rPr>
              <w:t>レコードの登録，変更，削除が可能</w:t>
            </w:r>
          </w:p>
          <w:p w14:paraId="69FE7F0C" w14:textId="77777777" w:rsidR="00415843" w:rsidRPr="002C3EF6" w:rsidRDefault="00415843" w:rsidP="00E977F8">
            <w:pPr>
              <w:tabs>
                <w:tab w:val="left" w:pos="1496"/>
              </w:tabs>
              <w:snapToGrid w:val="0"/>
              <w:spacing w:line="240" w:lineRule="exact"/>
              <w:ind w:firstLineChars="200" w:firstLine="360"/>
              <w:rPr>
                <w:rFonts w:hAnsi="Meiryo UI"/>
                <w:szCs w:val="20"/>
              </w:rPr>
            </w:pPr>
            <w:r w:rsidRPr="002C3EF6">
              <w:rPr>
                <w:rFonts w:hAnsi="Meiryo UI" w:hint="eastAsia"/>
                <w:szCs w:val="20"/>
              </w:rPr>
              <w:t>管理者権限：</w:t>
            </w:r>
            <w:r w:rsidRPr="002C3EF6">
              <w:rPr>
                <w:rFonts w:hAnsi="Meiryo UI" w:hint="eastAsia"/>
                <w:szCs w:val="20"/>
              </w:rPr>
              <w:tab/>
              <w:t>テーブルの参照，登録，変更，削除が可能</w:t>
            </w:r>
          </w:p>
          <w:p w14:paraId="635CE512" w14:textId="77777777" w:rsidR="00415843" w:rsidRPr="002C3EF6" w:rsidRDefault="00415843" w:rsidP="00415843">
            <w:pPr>
              <w:snapToGrid w:val="0"/>
              <w:spacing w:line="240" w:lineRule="exact"/>
              <w:ind w:firstLineChars="100" w:firstLine="180"/>
              <w:rPr>
                <w:rFonts w:hAnsi="Meiryo UI"/>
                <w:szCs w:val="20"/>
              </w:rPr>
            </w:pPr>
          </w:p>
          <w:p w14:paraId="7DCCCB16" w14:textId="77777777" w:rsidR="00415843" w:rsidRPr="002C3EF6" w:rsidRDefault="00415843" w:rsidP="00415843">
            <w:pPr>
              <w:tabs>
                <w:tab w:val="left" w:pos="2160"/>
                <w:tab w:val="left" w:pos="4140"/>
                <w:tab w:val="left" w:pos="6120"/>
              </w:tabs>
              <w:snapToGrid w:val="0"/>
              <w:spacing w:line="240" w:lineRule="exact"/>
              <w:ind w:firstLineChars="100" w:firstLine="180"/>
              <w:rPr>
                <w:rFonts w:hAnsi="Meiryo UI"/>
                <w:szCs w:val="20"/>
              </w:rPr>
            </w:pPr>
            <w:r w:rsidRPr="002C3EF6">
              <w:rPr>
                <w:rFonts w:hAnsi="Meiryo UI" w:hint="eastAsia"/>
                <w:szCs w:val="20"/>
              </w:rPr>
              <w:t>ア　管理者権限</w:t>
            </w:r>
            <w:r w:rsidRPr="002C3EF6">
              <w:rPr>
                <w:rFonts w:hAnsi="Meiryo UI"/>
                <w:szCs w:val="20"/>
              </w:rPr>
              <w:tab/>
            </w:r>
            <w:r w:rsidRPr="002C3EF6">
              <w:rPr>
                <w:rFonts w:hAnsi="Meiryo UI" w:hint="eastAsia"/>
                <w:szCs w:val="20"/>
              </w:rPr>
              <w:t>イ　更新権限</w:t>
            </w:r>
            <w:r w:rsidRPr="002C3EF6">
              <w:rPr>
                <w:rFonts w:hAnsi="Meiryo UI"/>
                <w:szCs w:val="20"/>
              </w:rPr>
              <w:tab/>
            </w:r>
            <w:r w:rsidRPr="002C3EF6">
              <w:rPr>
                <w:rFonts w:hAnsi="Meiryo UI" w:hint="eastAsia"/>
                <w:szCs w:val="20"/>
              </w:rPr>
              <w:t>ウ　更新権限と参照権限</w:t>
            </w:r>
            <w:r w:rsidRPr="002C3EF6">
              <w:rPr>
                <w:rFonts w:hAnsi="Meiryo UI"/>
                <w:szCs w:val="20"/>
              </w:rPr>
              <w:tab/>
            </w:r>
            <w:r w:rsidRPr="002C3EF6">
              <w:rPr>
                <w:rFonts w:hAnsi="Meiryo UI" w:hint="eastAsia"/>
                <w:szCs w:val="20"/>
              </w:rPr>
              <w:t>エ　参照権限</w:t>
            </w:r>
          </w:p>
          <w:p w14:paraId="34980C3F" w14:textId="06500078" w:rsidR="00415843" w:rsidRDefault="00415843" w:rsidP="00415843">
            <w:pPr>
              <w:pBdr>
                <w:bottom w:val="single" w:sz="6" w:space="1" w:color="auto"/>
              </w:pBdr>
              <w:snapToGrid w:val="0"/>
              <w:spacing w:line="240" w:lineRule="exact"/>
              <w:rPr>
                <w:rFonts w:hAnsi="Meiryo UI"/>
                <w:szCs w:val="20"/>
              </w:rPr>
            </w:pPr>
          </w:p>
          <w:p w14:paraId="78D2405D" w14:textId="77777777" w:rsidR="00415843" w:rsidRPr="002C3EF6" w:rsidRDefault="00415843" w:rsidP="00415843">
            <w:pPr>
              <w:snapToGrid w:val="0"/>
              <w:spacing w:line="240" w:lineRule="exact"/>
              <w:rPr>
                <w:rFonts w:hAnsi="Meiryo UI"/>
                <w:szCs w:val="20"/>
              </w:rPr>
            </w:pPr>
          </w:p>
          <w:p w14:paraId="481A8D1A" w14:textId="008B8A5B" w:rsidR="00415843" w:rsidRDefault="00415843" w:rsidP="00415843">
            <w:pPr>
              <w:tabs>
                <w:tab w:val="center" w:pos="4252"/>
                <w:tab w:val="right" w:pos="8504"/>
              </w:tabs>
              <w:snapToGrid w:val="0"/>
              <w:spacing w:line="240" w:lineRule="exact"/>
              <w:ind w:leftChars="100" w:left="180" w:firstLineChars="100" w:firstLine="180"/>
              <w:rPr>
                <w:rFonts w:hAnsi="Meiryo UI"/>
                <w:szCs w:val="20"/>
              </w:rPr>
            </w:pPr>
            <w:r w:rsidRPr="002C3EF6">
              <w:rPr>
                <w:rFonts w:hAnsi="Meiryo UI"/>
                <w:szCs w:val="20"/>
              </w:rPr>
              <w:t>セキュリティ管理上適切なのは、need-to-know</w:t>
            </w:r>
            <w:r w:rsidRPr="002C3EF6">
              <w:rPr>
                <w:rFonts w:hAnsi="Meiryo UI" w:hint="eastAsia"/>
                <w:szCs w:val="20"/>
              </w:rPr>
              <w:t>（最小権限）</w:t>
            </w:r>
            <w:r w:rsidRPr="002C3EF6">
              <w:rPr>
                <w:rFonts w:hAnsi="Meiryo UI"/>
                <w:szCs w:val="20"/>
              </w:rPr>
              <w:t>のアクセス権です。このアプリケーションは利用者データベースを検索し、検索結果を表示するだけでよいので、need-to-knowのアクセス権は参照権限のみです。</w:t>
            </w:r>
          </w:p>
          <w:p w14:paraId="04478534" w14:textId="77777777" w:rsidR="00415843" w:rsidRPr="002C3EF6" w:rsidRDefault="00415843" w:rsidP="00415843">
            <w:pPr>
              <w:tabs>
                <w:tab w:val="center" w:pos="4252"/>
                <w:tab w:val="right" w:pos="8504"/>
              </w:tabs>
              <w:snapToGrid w:val="0"/>
              <w:spacing w:line="240" w:lineRule="exact"/>
              <w:ind w:leftChars="100" w:left="180" w:firstLineChars="100" w:firstLine="180"/>
              <w:rPr>
                <w:rFonts w:hAnsi="Meiryo UI"/>
                <w:szCs w:val="20"/>
              </w:rPr>
            </w:pPr>
          </w:p>
          <w:p w14:paraId="3DA3EB79" w14:textId="77777777" w:rsidR="00415843" w:rsidRPr="002C3EF6" w:rsidRDefault="00415843" w:rsidP="00415843">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基本情報　平成30年度春　問43　[出題頻度：★☆☆]</w:t>
            </w:r>
          </w:p>
          <w:p w14:paraId="568C64B4" w14:textId="4C4EA7E3" w:rsidR="00060AEE" w:rsidRPr="002C3EF6" w:rsidRDefault="00415843" w:rsidP="00415843">
            <w:pPr>
              <w:snapToGrid w:val="0"/>
              <w:spacing w:line="240" w:lineRule="exact"/>
              <w:ind w:firstLineChars="100" w:firstLine="180"/>
              <w:jc w:val="right"/>
              <w:rPr>
                <w:rFonts w:hAnsi="Meiryo UI"/>
                <w:szCs w:val="20"/>
              </w:rPr>
            </w:pPr>
            <w:r w:rsidRPr="002C3EF6">
              <w:rPr>
                <w:rFonts w:hAnsi="Meiryo UI" w:hint="eastAsia"/>
                <w:szCs w:val="20"/>
              </w:rPr>
              <w:t>解答－エ</w:t>
            </w:r>
          </w:p>
        </w:tc>
      </w:tr>
    </w:tbl>
    <w:p w14:paraId="5628F4B3" w14:textId="5296655F" w:rsidR="006B76A3" w:rsidRPr="002C3EF6" w:rsidRDefault="00F0077D" w:rsidP="0053669C">
      <w:pPr>
        <w:snapToGrid w:val="0"/>
        <w:spacing w:line="240" w:lineRule="exact"/>
        <w:ind w:firstLineChars="100" w:firstLine="180"/>
        <w:jc w:val="right"/>
        <w:rPr>
          <w:rFonts w:hAnsi="Meiryo UI"/>
          <w:szCs w:val="20"/>
        </w:rPr>
      </w:pPr>
      <w:r w:rsidRPr="002C3EF6">
        <w:rPr>
          <w:rFonts w:hAnsi="Meiryo UI" w:hint="eastAsia"/>
          <w:szCs w:val="20"/>
        </w:rPr>
        <w:t xml:space="preserve">別冊演習ドリル 》 </w:t>
      </w:r>
      <w:r w:rsidR="008C5AA9" w:rsidRPr="002C3EF6">
        <w:rPr>
          <w:rFonts w:hAnsi="Meiryo UI" w:hint="eastAsia"/>
          <w:szCs w:val="20"/>
        </w:rPr>
        <w:t>1-785</w:t>
      </w:r>
    </w:p>
    <w:p w14:paraId="48AA5B97" w14:textId="77777777" w:rsidR="00415843" w:rsidRDefault="00415843" w:rsidP="002B3942">
      <w:pPr>
        <w:widowControl/>
        <w:snapToGrid w:val="0"/>
        <w:spacing w:line="240" w:lineRule="exact"/>
        <w:jc w:val="left"/>
        <w:rPr>
          <w:rFonts w:hAnsi="Meiryo UI"/>
          <w:szCs w:val="20"/>
        </w:rPr>
      </w:pPr>
      <w:r>
        <w:rPr>
          <w:rFonts w:hAnsi="Meiryo UI"/>
          <w:szCs w:val="20"/>
        </w:rPr>
        <w:br w:type="page"/>
      </w:r>
    </w:p>
    <w:p w14:paraId="4A17CA12" w14:textId="34FC287F" w:rsidR="005B691A" w:rsidRPr="002C3EF6" w:rsidRDefault="005B691A" w:rsidP="00D324CE">
      <w:pPr>
        <w:pStyle w:val="3"/>
      </w:pPr>
      <w:r w:rsidRPr="002C3EF6">
        <w:rPr>
          <w:rFonts w:hint="eastAsia"/>
        </w:rPr>
        <w:lastRenderedPageBreak/>
        <w:t>２）技術的セキュリティ対策</w:t>
      </w:r>
    </w:p>
    <w:p w14:paraId="0DAFF26D" w14:textId="77777777" w:rsidR="005B691A" w:rsidRPr="002C3EF6" w:rsidRDefault="005B691A" w:rsidP="00DC4311">
      <w:pPr>
        <w:snapToGrid w:val="0"/>
        <w:spacing w:line="240" w:lineRule="exact"/>
        <w:ind w:leftChars="100" w:left="180" w:firstLineChars="200" w:firstLine="360"/>
        <w:rPr>
          <w:rFonts w:hAnsi="Meiryo UI"/>
          <w:szCs w:val="20"/>
        </w:rPr>
      </w:pPr>
      <w:r w:rsidRPr="00DC4311">
        <w:rPr>
          <w:rFonts w:hAnsi="Meiryo UI"/>
          <w:bCs/>
          <w:szCs w:val="20"/>
        </w:rPr>
        <w:t>技術的セキュリティ対策は、</w:t>
      </w:r>
      <w:r w:rsidRPr="002C3EF6">
        <w:rPr>
          <w:rFonts w:hAnsi="Meiryo UI"/>
          <w:szCs w:val="20"/>
        </w:rPr>
        <w:t>情報システム自体に対して行うべきセキュリティ対策</w:t>
      </w:r>
      <w:r w:rsidRPr="002C3EF6">
        <w:rPr>
          <w:rFonts w:hAnsi="Meiryo UI" w:hint="eastAsia"/>
          <w:szCs w:val="20"/>
        </w:rPr>
        <w:t>です。</w:t>
      </w:r>
    </w:p>
    <w:p w14:paraId="31F409ED" w14:textId="5439F377" w:rsidR="005B691A" w:rsidRPr="002C3EF6" w:rsidRDefault="003909E3" w:rsidP="00DC4311">
      <w:pPr>
        <w:pStyle w:val="4"/>
      </w:pPr>
      <w:r>
        <w:rPr>
          <w:rFonts w:hint="eastAsia"/>
        </w:rPr>
        <w:t>①</w:t>
      </w:r>
      <w:r w:rsidR="005B691A" w:rsidRPr="002C3EF6">
        <w:rPr>
          <w:rFonts w:hint="eastAsia"/>
        </w:rPr>
        <w:t>クラッキング対策</w:t>
      </w:r>
    </w:p>
    <w:p w14:paraId="7A2DAA20" w14:textId="615C49B6" w:rsidR="005B691A" w:rsidRPr="002C3EF6" w:rsidRDefault="00D04696" w:rsidP="00DC4311">
      <w:pPr>
        <w:snapToGrid w:val="0"/>
        <w:spacing w:line="240" w:lineRule="exact"/>
        <w:ind w:leftChars="300" w:left="540" w:firstLineChars="100" w:firstLine="180"/>
        <w:rPr>
          <w:rFonts w:hAnsi="Meiryo UI"/>
          <w:szCs w:val="20"/>
        </w:rPr>
      </w:pPr>
      <w:r w:rsidRPr="002C3EF6">
        <w:rPr>
          <w:rFonts w:hAnsi="Meiryo UI" w:hint="eastAsia"/>
          <w:szCs w:val="20"/>
        </w:rPr>
        <w:t>クラッキング</w:t>
      </w:r>
      <w:r w:rsidR="00A65B7E" w:rsidRPr="002C3EF6">
        <w:rPr>
          <w:rFonts w:hAnsi="Meiryo UI" w:hint="eastAsia"/>
          <w:szCs w:val="20"/>
        </w:rPr>
        <w:t>（</w:t>
      </w:r>
      <w:r w:rsidR="00A65B7E" w:rsidRPr="00B45AF3">
        <w:rPr>
          <w:rFonts w:hAnsi="Meiryo UI" w:hint="eastAsia"/>
          <w:szCs w:val="20"/>
        </w:rPr>
        <w:t>P3</w:t>
      </w:r>
      <w:r w:rsidR="00B45AF3">
        <w:rPr>
          <w:rFonts w:hAnsi="Meiryo UI" w:hint="eastAsia"/>
          <w:szCs w:val="20"/>
        </w:rPr>
        <w:t>32</w:t>
      </w:r>
      <w:r w:rsidR="00A65B7E" w:rsidRPr="002C3EF6">
        <w:rPr>
          <w:rFonts w:hAnsi="Meiryo UI" w:hint="eastAsia"/>
          <w:szCs w:val="20"/>
        </w:rPr>
        <w:t>参照）</w:t>
      </w:r>
      <w:r w:rsidRPr="002C3EF6">
        <w:rPr>
          <w:rFonts w:hAnsi="Meiryo UI" w:hint="eastAsia"/>
          <w:szCs w:val="20"/>
        </w:rPr>
        <w:t>対策には、</w:t>
      </w:r>
      <w:r w:rsidR="005B691A" w:rsidRPr="002C3EF6">
        <w:rPr>
          <w:rFonts w:hAnsi="Meiryo UI" w:hint="eastAsia"/>
          <w:szCs w:val="20"/>
        </w:rPr>
        <w:t>DoS</w:t>
      </w:r>
      <w:r w:rsidR="00A65B7E" w:rsidRPr="002C3EF6">
        <w:rPr>
          <w:rFonts w:hAnsi="Meiryo UI" w:hint="eastAsia"/>
          <w:szCs w:val="20"/>
        </w:rPr>
        <w:t>（P</w:t>
      </w:r>
      <w:r w:rsidR="00A65B7E" w:rsidRPr="00B45AF3">
        <w:rPr>
          <w:rFonts w:hAnsi="Meiryo UI" w:hint="eastAsia"/>
          <w:szCs w:val="20"/>
        </w:rPr>
        <w:t>3</w:t>
      </w:r>
      <w:r w:rsidR="00A8709B">
        <w:rPr>
          <w:rFonts w:hAnsi="Meiryo UI" w:hint="eastAsia"/>
          <w:szCs w:val="20"/>
        </w:rPr>
        <w:t>4</w:t>
      </w:r>
      <w:r w:rsidR="00B45AF3" w:rsidRPr="00B45AF3">
        <w:rPr>
          <w:rFonts w:hAnsi="Meiryo UI" w:hint="eastAsia"/>
          <w:szCs w:val="20"/>
        </w:rPr>
        <w:t>0</w:t>
      </w:r>
      <w:r w:rsidR="00A65B7E" w:rsidRPr="002C3EF6">
        <w:rPr>
          <w:rFonts w:hAnsi="Meiryo UI" w:hint="eastAsia"/>
          <w:szCs w:val="20"/>
        </w:rPr>
        <w:t>参照）</w:t>
      </w:r>
      <w:r w:rsidR="005B691A" w:rsidRPr="002C3EF6">
        <w:rPr>
          <w:rFonts w:hAnsi="Meiryo UI" w:hint="eastAsia"/>
          <w:szCs w:val="20"/>
        </w:rPr>
        <w:t>攻撃</w:t>
      </w:r>
      <w:r w:rsidRPr="002C3EF6">
        <w:rPr>
          <w:rFonts w:hAnsi="Meiryo UI" w:hint="eastAsia"/>
          <w:szCs w:val="20"/>
        </w:rPr>
        <w:t>対策</w:t>
      </w:r>
      <w:r w:rsidR="005B691A" w:rsidRPr="002C3EF6">
        <w:rPr>
          <w:rFonts w:hAnsi="Meiryo UI" w:hint="eastAsia"/>
          <w:szCs w:val="20"/>
        </w:rPr>
        <w:t>、DDoS攻撃</w:t>
      </w:r>
      <w:r w:rsidRPr="002C3EF6">
        <w:rPr>
          <w:rFonts w:hAnsi="Meiryo UI" w:hint="eastAsia"/>
          <w:szCs w:val="20"/>
        </w:rPr>
        <w:t>対策</w:t>
      </w:r>
      <w:r w:rsidR="005B691A" w:rsidRPr="002C3EF6">
        <w:rPr>
          <w:rFonts w:hAnsi="Meiryo UI" w:hint="eastAsia"/>
          <w:szCs w:val="20"/>
        </w:rPr>
        <w:t>、ソーシャルエンジニアリング</w:t>
      </w:r>
      <w:r w:rsidR="00A65B7E" w:rsidRPr="002C3EF6">
        <w:rPr>
          <w:rFonts w:hAnsi="Meiryo UI" w:hint="eastAsia"/>
          <w:szCs w:val="20"/>
        </w:rPr>
        <w:t>（P</w:t>
      </w:r>
      <w:r w:rsidR="00B45AF3">
        <w:rPr>
          <w:rFonts w:hAnsi="Meiryo UI" w:hint="eastAsia"/>
          <w:szCs w:val="20"/>
        </w:rPr>
        <w:t>332</w:t>
      </w:r>
      <w:r w:rsidR="00A65B7E" w:rsidRPr="002C3EF6">
        <w:rPr>
          <w:rFonts w:hAnsi="Meiryo UI" w:hint="eastAsia"/>
          <w:szCs w:val="20"/>
        </w:rPr>
        <w:t>参照）</w:t>
      </w:r>
      <w:r w:rsidRPr="002C3EF6">
        <w:rPr>
          <w:rFonts w:hAnsi="Meiryo UI" w:hint="eastAsia"/>
          <w:szCs w:val="20"/>
        </w:rPr>
        <w:t>対策などがあります</w:t>
      </w:r>
      <w:r w:rsidR="005B691A" w:rsidRPr="002C3EF6">
        <w:rPr>
          <w:rFonts w:hAnsi="Meiryo UI" w:hint="eastAsia"/>
          <w:szCs w:val="20"/>
        </w:rPr>
        <w:t>。</w:t>
      </w:r>
    </w:p>
    <w:p w14:paraId="44E49672" w14:textId="77777777" w:rsidR="005B691A" w:rsidRPr="002C3EF6" w:rsidRDefault="005B691A" w:rsidP="00DC4311">
      <w:pPr>
        <w:snapToGrid w:val="0"/>
        <w:spacing w:line="240" w:lineRule="exact"/>
        <w:ind w:leftChars="300" w:left="540" w:firstLineChars="100" w:firstLine="180"/>
        <w:rPr>
          <w:rFonts w:hAnsi="Meiryo UI"/>
          <w:szCs w:val="20"/>
        </w:rPr>
      </w:pPr>
      <w:r w:rsidRPr="002C3EF6">
        <w:rPr>
          <w:rFonts w:hAnsi="Meiryo UI"/>
          <w:b/>
          <w:szCs w:val="20"/>
        </w:rPr>
        <w:t>DoS攻撃対策</w:t>
      </w:r>
      <w:r w:rsidR="00E618C2" w:rsidRPr="002C3EF6">
        <w:rPr>
          <w:rFonts w:hAnsi="Meiryo UI" w:hint="eastAsia"/>
          <w:szCs w:val="20"/>
        </w:rPr>
        <w:t>では、攻撃</w:t>
      </w:r>
      <w:r w:rsidRPr="002C3EF6">
        <w:rPr>
          <w:rFonts w:hAnsi="Meiryo UI" w:hint="eastAsia"/>
          <w:szCs w:val="20"/>
        </w:rPr>
        <w:t>元</w:t>
      </w:r>
      <w:r w:rsidR="00E618C2" w:rsidRPr="002C3EF6">
        <w:rPr>
          <w:rFonts w:hAnsi="Meiryo UI" w:hint="eastAsia"/>
          <w:szCs w:val="20"/>
        </w:rPr>
        <w:t>のIPアドレスを特定し、当該</w:t>
      </w:r>
      <w:r w:rsidRPr="002C3EF6">
        <w:rPr>
          <w:rFonts w:hAnsi="Meiryo UI" w:hint="eastAsia"/>
          <w:szCs w:val="20"/>
        </w:rPr>
        <w:t>IPアドレスからのアクセスを制限します。また、同一のIPアドレスからのアクセス回数を制限</w:t>
      </w:r>
      <w:r w:rsidR="00E618C2" w:rsidRPr="002C3EF6">
        <w:rPr>
          <w:rFonts w:hAnsi="Meiryo UI" w:hint="eastAsia"/>
          <w:szCs w:val="20"/>
        </w:rPr>
        <w:t>します。</w:t>
      </w:r>
    </w:p>
    <w:p w14:paraId="106C60F8" w14:textId="77777777" w:rsidR="005B691A" w:rsidRPr="002C3EF6" w:rsidRDefault="00E618C2" w:rsidP="00DC4311">
      <w:pPr>
        <w:snapToGrid w:val="0"/>
        <w:spacing w:line="240" w:lineRule="exact"/>
        <w:ind w:leftChars="300" w:left="540" w:firstLineChars="100" w:firstLine="180"/>
        <w:rPr>
          <w:rFonts w:hAnsi="Meiryo UI"/>
          <w:szCs w:val="20"/>
        </w:rPr>
      </w:pPr>
      <w:r w:rsidRPr="002C3EF6">
        <w:rPr>
          <w:rFonts w:hAnsi="Meiryo UI" w:hint="eastAsia"/>
          <w:b/>
          <w:szCs w:val="20"/>
        </w:rPr>
        <w:t>DDo</w:t>
      </w:r>
      <w:r w:rsidR="00424F49" w:rsidRPr="002C3EF6">
        <w:rPr>
          <w:rFonts w:hAnsi="Meiryo UI" w:hint="eastAsia"/>
          <w:b/>
          <w:szCs w:val="20"/>
        </w:rPr>
        <w:t>S</w:t>
      </w:r>
      <w:r w:rsidRPr="002C3EF6">
        <w:rPr>
          <w:rFonts w:hAnsi="Meiryo UI" w:hint="eastAsia"/>
          <w:b/>
          <w:szCs w:val="20"/>
        </w:rPr>
        <w:t>攻撃対策</w:t>
      </w:r>
      <w:r w:rsidRPr="002C3EF6">
        <w:rPr>
          <w:rFonts w:hAnsi="Meiryo UI" w:hint="eastAsia"/>
          <w:szCs w:val="20"/>
        </w:rPr>
        <w:t>では、攻撃元が複数でIPアドレスを特定できないので、</w:t>
      </w:r>
      <w:r w:rsidR="005B691A" w:rsidRPr="002C3EF6">
        <w:rPr>
          <w:rFonts w:hAnsi="Meiryo UI" w:hint="eastAsia"/>
          <w:szCs w:val="20"/>
        </w:rPr>
        <w:t>同一のIPアドレスからのアクセス回数を制限します。また、国内の利用者を対象にするサービスであれば、海外からのアクセスを禁止します。</w:t>
      </w:r>
    </w:p>
    <w:p w14:paraId="28D0BD7F" w14:textId="77777777" w:rsidR="005B691A" w:rsidRPr="002C3EF6" w:rsidRDefault="00E618C2" w:rsidP="00DC4311">
      <w:pPr>
        <w:snapToGrid w:val="0"/>
        <w:spacing w:line="240" w:lineRule="exact"/>
        <w:ind w:leftChars="300" w:left="540" w:firstLineChars="100" w:firstLine="180"/>
        <w:rPr>
          <w:rFonts w:hAnsi="Meiryo UI"/>
          <w:szCs w:val="20"/>
        </w:rPr>
      </w:pPr>
      <w:r w:rsidRPr="002C3EF6">
        <w:rPr>
          <w:rFonts w:hAnsi="Meiryo UI" w:hint="eastAsia"/>
          <w:b/>
          <w:szCs w:val="20"/>
        </w:rPr>
        <w:t>ソーシャルエンジニアリング</w:t>
      </w:r>
      <w:r w:rsidR="00D272A9" w:rsidRPr="002C3EF6">
        <w:rPr>
          <w:rFonts w:hAnsi="Meiryo UI" w:hint="eastAsia"/>
          <w:b/>
          <w:szCs w:val="20"/>
        </w:rPr>
        <w:t>対策</w:t>
      </w:r>
      <w:r w:rsidR="00D272A9" w:rsidRPr="002C3EF6">
        <w:rPr>
          <w:rFonts w:hAnsi="Meiryo UI" w:hint="eastAsia"/>
          <w:szCs w:val="20"/>
        </w:rPr>
        <w:t>では、</w:t>
      </w:r>
      <w:r w:rsidRPr="002C3EF6">
        <w:rPr>
          <w:rFonts w:hAnsi="Meiryo UI" w:hint="eastAsia"/>
          <w:szCs w:val="20"/>
        </w:rPr>
        <w:t>手段が</w:t>
      </w:r>
      <w:r w:rsidR="005B691A" w:rsidRPr="002C3EF6">
        <w:rPr>
          <w:rFonts w:hAnsi="Meiryo UI" w:hint="eastAsia"/>
          <w:szCs w:val="20"/>
        </w:rPr>
        <w:t>のぞき見</w:t>
      </w:r>
      <w:r w:rsidRPr="002C3EF6">
        <w:rPr>
          <w:rFonts w:hAnsi="Meiryo UI" w:hint="eastAsia"/>
          <w:szCs w:val="20"/>
        </w:rPr>
        <w:t>の場合には</w:t>
      </w:r>
      <w:r w:rsidR="005B691A" w:rsidRPr="002C3EF6">
        <w:rPr>
          <w:rFonts w:hAnsi="Meiryo UI" w:hint="eastAsia"/>
          <w:szCs w:val="20"/>
        </w:rPr>
        <w:t>、不在時にはディスプレイをロックし、重要な情報はメモに残さない、机上に放置しないようにします。また、重要な情報が記載された紙媒体を処分する場合には必ずシュレッダーにかけます。ハードディスクを廃棄する場合には、一切復元できないようにデータを消去します。</w:t>
      </w:r>
    </w:p>
    <w:p w14:paraId="6B027BD7" w14:textId="77777777" w:rsidR="00D272A9" w:rsidRPr="002C3EF6" w:rsidRDefault="00D272A9" w:rsidP="0053669C">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3D7035B0" w14:textId="77777777" w:rsidTr="00476A38">
        <w:tc>
          <w:tcPr>
            <w:tcW w:w="8788" w:type="dxa"/>
            <w:tcBorders>
              <w:top w:val="single" w:sz="4" w:space="0" w:color="auto"/>
              <w:left w:val="single" w:sz="4" w:space="0" w:color="auto"/>
              <w:bottom w:val="single" w:sz="4" w:space="0" w:color="auto"/>
              <w:right w:val="single" w:sz="4" w:space="0" w:color="auto"/>
            </w:tcBorders>
          </w:tcPr>
          <w:p w14:paraId="48000891" w14:textId="4D9D3E00" w:rsidR="00415843" w:rsidRDefault="00415843" w:rsidP="00415843">
            <w:pPr>
              <w:snapToGrid w:val="0"/>
              <w:spacing w:line="240" w:lineRule="exact"/>
              <w:rPr>
                <w:rFonts w:hAnsi="Meiryo UI"/>
                <w:szCs w:val="20"/>
              </w:rPr>
            </w:pPr>
            <w:r w:rsidRPr="002C3EF6">
              <w:rPr>
                <w:rFonts w:hAnsi="Meiryo UI" w:hint="eastAsia"/>
                <w:szCs w:val="20"/>
              </w:rPr>
              <w:t>例題</w:t>
            </w:r>
            <w:r w:rsidR="00F94430" w:rsidRPr="00EB5B1B">
              <w:rPr>
                <w:rFonts w:hAnsi="Meiryo UI" w:hint="eastAsia"/>
                <w:szCs w:val="20"/>
              </w:rPr>
              <w:t xml:space="preserve">　</w:t>
            </w:r>
            <w:r w:rsidR="00F94430" w:rsidRPr="00EB5B1B">
              <w:rPr>
                <w:rFonts w:ascii="Webdings" w:hAnsi="Webdings"/>
                <w:color w:val="000000" w:themeColor="text1"/>
                <w:szCs w:val="20"/>
                <w:shd w:val="pct15" w:color="auto" w:fill="FFFFFF"/>
              </w:rPr>
              <w:t></w:t>
            </w:r>
            <w:r w:rsidR="00F94430" w:rsidRPr="00EB5B1B">
              <w:rPr>
                <w:color w:val="000000" w:themeColor="text1"/>
                <w:szCs w:val="20"/>
                <w:shd w:val="pct15" w:color="auto" w:fill="FFFFFF"/>
              </w:rPr>
              <w:t>プラスアルファ</w:t>
            </w:r>
          </w:p>
          <w:p w14:paraId="3C0BC559" w14:textId="3E4DC15E" w:rsidR="00415843" w:rsidRPr="002C3EF6" w:rsidRDefault="00415843" w:rsidP="00415843">
            <w:pPr>
              <w:snapToGrid w:val="0"/>
              <w:spacing w:line="240" w:lineRule="exact"/>
              <w:ind w:firstLineChars="100" w:firstLine="180"/>
              <w:rPr>
                <w:rFonts w:hAnsi="Meiryo UI"/>
                <w:szCs w:val="20"/>
              </w:rPr>
            </w:pPr>
            <w:r w:rsidRPr="002C3EF6">
              <w:rPr>
                <w:rFonts w:hAnsi="Meiryo UI" w:hint="eastAsia"/>
                <w:szCs w:val="20"/>
              </w:rPr>
              <w:t>機密ファイルが格納されていて，正常に動作するPCの磁気ディスクを産業廃棄物処理業者に引き渡して廃棄する場合の情報漏えい対策のうち，適切なものはどれか。</w:t>
            </w:r>
          </w:p>
          <w:p w14:paraId="2A9EBC61" w14:textId="77777777" w:rsidR="00415843" w:rsidRPr="002C3EF6" w:rsidRDefault="00415843" w:rsidP="00415843">
            <w:pPr>
              <w:snapToGrid w:val="0"/>
              <w:spacing w:line="240" w:lineRule="exact"/>
              <w:ind w:firstLineChars="100" w:firstLine="180"/>
              <w:rPr>
                <w:rFonts w:hAnsi="Meiryo UI"/>
                <w:szCs w:val="20"/>
              </w:rPr>
            </w:pPr>
          </w:p>
          <w:p w14:paraId="26AD8EEF" w14:textId="77777777" w:rsidR="00415843" w:rsidRPr="002C3EF6" w:rsidRDefault="00415843" w:rsidP="00415843">
            <w:pPr>
              <w:snapToGrid w:val="0"/>
              <w:spacing w:line="240" w:lineRule="exact"/>
              <w:ind w:firstLineChars="100" w:firstLine="180"/>
              <w:rPr>
                <w:rFonts w:hAnsi="Meiryo UI"/>
                <w:szCs w:val="20"/>
              </w:rPr>
            </w:pPr>
            <w:r w:rsidRPr="002C3EF6">
              <w:rPr>
                <w:rFonts w:hAnsi="Meiryo UI" w:hint="eastAsia"/>
                <w:szCs w:val="20"/>
              </w:rPr>
              <w:t>ア　異なる圧縮方式で，機密ファイルを複数回圧縮する。</w:t>
            </w:r>
          </w:p>
          <w:p w14:paraId="6B513B6A" w14:textId="77777777" w:rsidR="00415843" w:rsidRPr="002C3EF6" w:rsidRDefault="00415843" w:rsidP="00415843">
            <w:pPr>
              <w:snapToGrid w:val="0"/>
              <w:spacing w:line="240" w:lineRule="exact"/>
              <w:ind w:firstLineChars="100" w:firstLine="180"/>
              <w:rPr>
                <w:rFonts w:hAnsi="Meiryo UI"/>
                <w:szCs w:val="20"/>
              </w:rPr>
            </w:pPr>
            <w:r w:rsidRPr="002C3EF6">
              <w:rPr>
                <w:rFonts w:hAnsi="Meiryo UI" w:hint="eastAsia"/>
                <w:szCs w:val="20"/>
              </w:rPr>
              <w:t>イ　専用の消去ツールで，磁気ディスクのマスタブートレコードを複数回消去する。</w:t>
            </w:r>
          </w:p>
          <w:p w14:paraId="2661547C" w14:textId="77777777" w:rsidR="00415843" w:rsidRPr="002C3EF6" w:rsidRDefault="00415843" w:rsidP="00415843">
            <w:pPr>
              <w:snapToGrid w:val="0"/>
              <w:spacing w:line="240" w:lineRule="exact"/>
              <w:ind w:firstLineChars="100" w:firstLine="180"/>
              <w:rPr>
                <w:rFonts w:hAnsi="Meiryo UI"/>
                <w:szCs w:val="20"/>
              </w:rPr>
            </w:pPr>
            <w:r w:rsidRPr="002C3EF6">
              <w:rPr>
                <w:rFonts w:hAnsi="Meiryo UI" w:hint="eastAsia"/>
                <w:szCs w:val="20"/>
              </w:rPr>
              <w:t>ウ　ランダムなビット列で，磁気ディスクの全領域を複数回上書きする。</w:t>
            </w:r>
          </w:p>
          <w:p w14:paraId="7EF2E000" w14:textId="77777777" w:rsidR="00415843" w:rsidRPr="002C3EF6" w:rsidRDefault="00415843" w:rsidP="00415843">
            <w:pPr>
              <w:snapToGrid w:val="0"/>
              <w:spacing w:line="240" w:lineRule="exact"/>
              <w:ind w:firstLineChars="100" w:firstLine="180"/>
              <w:rPr>
                <w:rFonts w:hAnsi="Meiryo UI"/>
                <w:szCs w:val="20"/>
              </w:rPr>
            </w:pPr>
            <w:r w:rsidRPr="002C3EF6">
              <w:rPr>
                <w:rFonts w:hAnsi="Meiryo UI" w:hint="eastAsia"/>
                <w:szCs w:val="20"/>
              </w:rPr>
              <w:t>エ　ランダムな文字列で，機密ファイルのファイル名を複数回変更する。</w:t>
            </w:r>
          </w:p>
          <w:p w14:paraId="468860BA" w14:textId="44557F36" w:rsidR="00415843" w:rsidRDefault="00415843" w:rsidP="00415843">
            <w:pPr>
              <w:pBdr>
                <w:bottom w:val="single" w:sz="6" w:space="1" w:color="auto"/>
              </w:pBdr>
              <w:snapToGrid w:val="0"/>
              <w:spacing w:line="240" w:lineRule="exact"/>
              <w:rPr>
                <w:rFonts w:hAnsi="Meiryo UI"/>
                <w:szCs w:val="20"/>
              </w:rPr>
            </w:pPr>
          </w:p>
          <w:p w14:paraId="404BAFB8" w14:textId="77777777" w:rsidR="00415843" w:rsidRPr="002C3EF6" w:rsidRDefault="00415843" w:rsidP="00415843">
            <w:pPr>
              <w:snapToGrid w:val="0"/>
              <w:spacing w:line="240" w:lineRule="exact"/>
              <w:rPr>
                <w:rFonts w:hAnsi="Meiryo UI"/>
                <w:szCs w:val="20"/>
              </w:rPr>
            </w:pPr>
          </w:p>
          <w:p w14:paraId="78F39BCE" w14:textId="77777777" w:rsidR="00415843" w:rsidRPr="002C3EF6" w:rsidRDefault="00415843" w:rsidP="00415843">
            <w:pPr>
              <w:autoSpaceDE w:val="0"/>
              <w:autoSpaceDN w:val="0"/>
              <w:snapToGrid w:val="0"/>
              <w:spacing w:line="240" w:lineRule="exact"/>
              <w:ind w:leftChars="100" w:left="360" w:hangingChars="100" w:hanging="180"/>
              <w:rPr>
                <w:rFonts w:hAnsi="Meiryo UI"/>
                <w:szCs w:val="20"/>
              </w:rPr>
            </w:pPr>
            <w:r w:rsidRPr="002C3EF6">
              <w:rPr>
                <w:rFonts w:hAnsi="Meiryo UI" w:hint="eastAsia"/>
                <w:szCs w:val="20"/>
              </w:rPr>
              <w:t>ア　圧縮しても伸長されれば、情報漏えいの可能性があります。</w:t>
            </w:r>
          </w:p>
          <w:p w14:paraId="34AD1EAE" w14:textId="77777777" w:rsidR="00415843" w:rsidRPr="002C3EF6" w:rsidRDefault="00415843" w:rsidP="00415843">
            <w:pPr>
              <w:autoSpaceDE w:val="0"/>
              <w:autoSpaceDN w:val="0"/>
              <w:snapToGrid w:val="0"/>
              <w:spacing w:line="240" w:lineRule="exact"/>
              <w:ind w:leftChars="100" w:left="360" w:hangingChars="100" w:hanging="180"/>
              <w:rPr>
                <w:rFonts w:hAnsi="Meiryo UI"/>
                <w:szCs w:val="20"/>
              </w:rPr>
            </w:pPr>
            <w:r w:rsidRPr="002C3EF6">
              <w:rPr>
                <w:rFonts w:hAnsi="Meiryo UI" w:hint="eastAsia"/>
                <w:szCs w:val="20"/>
              </w:rPr>
              <w:t>イ　マスタブートレコードは、OSの起動情報などが記録される領域ですので、ここを消去しても、機密ファイルの情報はそのまま残ります。</w:t>
            </w:r>
          </w:p>
          <w:p w14:paraId="707EC1F7" w14:textId="2437C00A" w:rsidR="00415843" w:rsidRDefault="00415843" w:rsidP="00415843">
            <w:pPr>
              <w:autoSpaceDE w:val="0"/>
              <w:autoSpaceDN w:val="0"/>
              <w:snapToGrid w:val="0"/>
              <w:spacing w:line="240" w:lineRule="exact"/>
              <w:ind w:leftChars="100" w:left="360" w:hangingChars="100" w:hanging="180"/>
              <w:rPr>
                <w:rFonts w:hAnsi="Meiryo UI"/>
                <w:szCs w:val="20"/>
              </w:rPr>
            </w:pPr>
            <w:r w:rsidRPr="002C3EF6">
              <w:rPr>
                <w:rFonts w:hAnsi="Meiryo UI" w:hint="eastAsia"/>
                <w:szCs w:val="20"/>
              </w:rPr>
              <w:t>エ　ファイル名を変更しても機密ファイルの情報に影響はありません。</w:t>
            </w:r>
          </w:p>
          <w:p w14:paraId="09CF03E5" w14:textId="77777777" w:rsidR="00415843" w:rsidRPr="002C3EF6" w:rsidRDefault="00415843" w:rsidP="00415843">
            <w:pPr>
              <w:autoSpaceDE w:val="0"/>
              <w:autoSpaceDN w:val="0"/>
              <w:snapToGrid w:val="0"/>
              <w:spacing w:line="240" w:lineRule="exact"/>
              <w:ind w:leftChars="100" w:left="360" w:hangingChars="100" w:hanging="180"/>
              <w:rPr>
                <w:rFonts w:hAnsi="Meiryo UI"/>
                <w:szCs w:val="20"/>
              </w:rPr>
            </w:pPr>
          </w:p>
          <w:p w14:paraId="49E408E1" w14:textId="77777777" w:rsidR="00415843" w:rsidRPr="002C3EF6" w:rsidRDefault="00415843" w:rsidP="00415843">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情報セキュリティマネジメント　平成28年度春　問17　[出題頻度：★☆☆]</w:t>
            </w:r>
          </w:p>
          <w:p w14:paraId="1A11F1A6" w14:textId="711DEDC6" w:rsidR="00060AEE" w:rsidRPr="002C3EF6" w:rsidRDefault="00415843" w:rsidP="00415843">
            <w:pPr>
              <w:snapToGrid w:val="0"/>
              <w:spacing w:line="240" w:lineRule="exact"/>
              <w:ind w:firstLineChars="200" w:firstLine="360"/>
              <w:jc w:val="right"/>
              <w:rPr>
                <w:rFonts w:hAnsi="Meiryo UI"/>
                <w:szCs w:val="20"/>
              </w:rPr>
            </w:pPr>
            <w:r w:rsidRPr="002C3EF6">
              <w:rPr>
                <w:rFonts w:hAnsi="Meiryo UI" w:hint="eastAsia"/>
                <w:szCs w:val="20"/>
              </w:rPr>
              <w:t>解答－ウ</w:t>
            </w:r>
          </w:p>
        </w:tc>
      </w:tr>
    </w:tbl>
    <w:p w14:paraId="3B952E52" w14:textId="77777777" w:rsidR="006A283D" w:rsidRDefault="006A283D" w:rsidP="002B3942">
      <w:pPr>
        <w:widowControl/>
        <w:snapToGrid w:val="0"/>
        <w:spacing w:line="240" w:lineRule="exact"/>
        <w:jc w:val="left"/>
        <w:rPr>
          <w:rFonts w:hAnsi="Meiryo UI"/>
          <w:szCs w:val="20"/>
        </w:rPr>
      </w:pPr>
      <w:r>
        <w:rPr>
          <w:rFonts w:hAnsi="Meiryo UI"/>
          <w:szCs w:val="20"/>
        </w:rPr>
        <w:br w:type="page"/>
      </w:r>
    </w:p>
    <w:p w14:paraId="145D061F" w14:textId="540E1700" w:rsidR="005B691A" w:rsidRPr="002C3EF6" w:rsidRDefault="00D04696" w:rsidP="00DC4311">
      <w:pPr>
        <w:pStyle w:val="4"/>
      </w:pPr>
      <w:r w:rsidRPr="002C3EF6">
        <w:rPr>
          <w:rFonts w:hint="eastAsia"/>
        </w:rPr>
        <w:lastRenderedPageBreak/>
        <w:t>②</w:t>
      </w:r>
      <w:r w:rsidR="005B691A" w:rsidRPr="002C3EF6">
        <w:rPr>
          <w:rFonts w:hint="eastAsia"/>
        </w:rPr>
        <w:t>不正アクセス対策</w:t>
      </w:r>
    </w:p>
    <w:p w14:paraId="4FC09F03" w14:textId="77777777" w:rsidR="005B691A" w:rsidRPr="002C3EF6" w:rsidRDefault="00CB6169" w:rsidP="00DC4311">
      <w:pPr>
        <w:snapToGrid w:val="0"/>
        <w:spacing w:line="240" w:lineRule="exact"/>
        <w:ind w:leftChars="300" w:left="540" w:firstLineChars="100" w:firstLine="180"/>
        <w:rPr>
          <w:rFonts w:hAnsi="Meiryo UI"/>
          <w:szCs w:val="20"/>
        </w:rPr>
      </w:pPr>
      <w:r w:rsidRPr="002C3EF6">
        <w:rPr>
          <w:rFonts w:hAnsi="Meiryo UI" w:hint="eastAsia"/>
          <w:szCs w:val="20"/>
        </w:rPr>
        <w:t>外部からの不正アクセスを防ぐ</w:t>
      </w:r>
      <w:r w:rsidR="00D04696" w:rsidRPr="002C3EF6">
        <w:rPr>
          <w:rFonts w:hAnsi="Meiryo UI" w:hint="eastAsia"/>
          <w:szCs w:val="20"/>
        </w:rPr>
        <w:t>代表的な不正アクセス対策には、ファイアウォール、IDS、IPS、WAF</w:t>
      </w:r>
      <w:r w:rsidR="00602E0D" w:rsidRPr="002C3EF6">
        <w:rPr>
          <w:rFonts w:hAnsi="Meiryo UI" w:hint="eastAsia"/>
          <w:szCs w:val="20"/>
        </w:rPr>
        <w:t>、SIEM</w:t>
      </w:r>
      <w:r w:rsidR="00D24C55" w:rsidRPr="002C3EF6">
        <w:rPr>
          <w:rFonts w:hAnsi="Meiryo UI" w:hint="eastAsia"/>
          <w:szCs w:val="20"/>
        </w:rPr>
        <w:t>（シーム）</w:t>
      </w:r>
      <w:r w:rsidR="00861D6B" w:rsidRPr="002C3EF6">
        <w:rPr>
          <w:rFonts w:hAnsi="Meiryo UI" w:hint="eastAsia"/>
          <w:szCs w:val="20"/>
        </w:rPr>
        <w:t>など</w:t>
      </w:r>
      <w:r w:rsidR="00D04696" w:rsidRPr="002C3EF6">
        <w:rPr>
          <w:rFonts w:hAnsi="Meiryo UI" w:hint="eastAsia"/>
          <w:szCs w:val="20"/>
        </w:rPr>
        <w:t>があります</w:t>
      </w:r>
      <w:r w:rsidR="005B691A" w:rsidRPr="002C3EF6">
        <w:rPr>
          <w:rFonts w:hAnsi="Meiryo UI" w:hint="eastAsia"/>
          <w:szCs w:val="20"/>
        </w:rPr>
        <w:t>。</w:t>
      </w:r>
    </w:p>
    <w:p w14:paraId="2BA1286F" w14:textId="77777777" w:rsidR="004579F2" w:rsidRPr="002C3EF6" w:rsidRDefault="005B691A" w:rsidP="00DC4311">
      <w:pPr>
        <w:snapToGrid w:val="0"/>
        <w:spacing w:line="240" w:lineRule="exact"/>
        <w:ind w:leftChars="300" w:left="540" w:firstLineChars="100" w:firstLine="180"/>
        <w:rPr>
          <w:rFonts w:hAnsi="Meiryo UI"/>
          <w:szCs w:val="20"/>
        </w:rPr>
      </w:pPr>
      <w:r w:rsidRPr="002C3EF6">
        <w:rPr>
          <w:rFonts w:hAnsi="Meiryo UI" w:hint="eastAsia"/>
          <w:b/>
          <w:szCs w:val="20"/>
        </w:rPr>
        <w:t>ファイアウォール</w:t>
      </w:r>
      <w:r w:rsidRPr="002C3EF6">
        <w:rPr>
          <w:rFonts w:hAnsi="Meiryo UI" w:hint="eastAsia"/>
          <w:szCs w:val="20"/>
        </w:rPr>
        <w:t>は、あらかじめ決めておいた条件に合致したものだけにアクセスを許可することによって、不正アクセスを防ぐ仕組みです。</w:t>
      </w:r>
    </w:p>
    <w:p w14:paraId="6098E4D7" w14:textId="77777777" w:rsidR="005B691A" w:rsidRPr="002C3EF6" w:rsidRDefault="005B691A" w:rsidP="00DC4311">
      <w:pPr>
        <w:snapToGrid w:val="0"/>
        <w:spacing w:line="240" w:lineRule="exact"/>
        <w:ind w:leftChars="300" w:left="540" w:firstLineChars="100" w:firstLine="180"/>
        <w:rPr>
          <w:rFonts w:hAnsi="Meiryo UI"/>
          <w:szCs w:val="20"/>
        </w:rPr>
      </w:pPr>
      <w:r w:rsidRPr="002C3EF6">
        <w:rPr>
          <w:rFonts w:hAnsi="Meiryo UI" w:hint="eastAsia"/>
          <w:szCs w:val="20"/>
        </w:rPr>
        <w:t>なお、ファイアウォールの設置により、外部ネットワークからも内部ネットワークからも隔離された場所を、</w:t>
      </w:r>
      <w:r w:rsidRPr="002C3EF6">
        <w:rPr>
          <w:rFonts w:hAnsi="Meiryo UI"/>
          <w:b/>
          <w:szCs w:val="20"/>
        </w:rPr>
        <w:t>DMZ</w:t>
      </w:r>
      <w:r w:rsidRPr="002C3EF6">
        <w:rPr>
          <w:rFonts w:hAnsi="Meiryo UI" w:hint="eastAsia"/>
          <w:szCs w:val="20"/>
        </w:rPr>
        <w:t>（</w:t>
      </w:r>
      <w:proofErr w:type="spellStart"/>
      <w:r w:rsidRPr="002C3EF6">
        <w:rPr>
          <w:rFonts w:hAnsi="Meiryo UI"/>
          <w:szCs w:val="20"/>
        </w:rPr>
        <w:t>DeMilitarized</w:t>
      </w:r>
      <w:proofErr w:type="spellEnd"/>
      <w:r w:rsidRPr="002C3EF6">
        <w:rPr>
          <w:rFonts w:hAnsi="Meiryo UI"/>
          <w:szCs w:val="20"/>
        </w:rPr>
        <w:t xml:space="preserve"> Zone</w:t>
      </w:r>
      <w:r w:rsidRPr="002C3EF6">
        <w:rPr>
          <w:rFonts w:hAnsi="Meiryo UI" w:hint="eastAsia"/>
          <w:szCs w:val="20"/>
        </w:rPr>
        <w:t>：非武装地帯）と呼びます。</w:t>
      </w:r>
    </w:p>
    <w:p w14:paraId="649006FC" w14:textId="77777777" w:rsidR="00CB6169" w:rsidRPr="002C3EF6" w:rsidRDefault="008C5AA9" w:rsidP="0053669C">
      <w:pPr>
        <w:snapToGrid w:val="0"/>
        <w:spacing w:line="240" w:lineRule="exact"/>
        <w:rPr>
          <w:rFonts w:hAnsi="Meiryo UI"/>
          <w:szCs w:val="20"/>
        </w:rPr>
      </w:pPr>
      <w:r w:rsidRPr="002C3EF6">
        <w:rPr>
          <w:rFonts w:hAnsi="Meiryo UI"/>
          <w:noProof/>
          <w:szCs w:val="20"/>
        </w:rPr>
        <mc:AlternateContent>
          <mc:Choice Requires="wpg">
            <w:drawing>
              <wp:anchor distT="0" distB="0" distL="114300" distR="114300" simplePos="0" relativeHeight="251689984" behindDoc="0" locked="0" layoutInCell="1" allowOverlap="1" wp14:anchorId="1A969EC8" wp14:editId="4EACE401">
                <wp:simplePos x="0" y="0"/>
                <wp:positionH relativeFrom="column">
                  <wp:posOffset>547369</wp:posOffset>
                </wp:positionH>
                <wp:positionV relativeFrom="paragraph">
                  <wp:posOffset>96157</wp:posOffset>
                </wp:positionV>
                <wp:extent cx="4586272" cy="1953660"/>
                <wp:effectExtent l="0" t="0" r="24130" b="27940"/>
                <wp:wrapNone/>
                <wp:docPr id="4851" name="グループ化 4851"/>
                <wp:cNvGraphicFramePr/>
                <a:graphic xmlns:a="http://schemas.openxmlformats.org/drawingml/2006/main">
                  <a:graphicData uri="http://schemas.microsoft.com/office/word/2010/wordprocessingGroup">
                    <wpg:wgp>
                      <wpg:cNvGrpSpPr/>
                      <wpg:grpSpPr>
                        <a:xfrm>
                          <a:off x="0" y="0"/>
                          <a:ext cx="4586272" cy="1953660"/>
                          <a:chOff x="-21772" y="0"/>
                          <a:chExt cx="4586272" cy="1953660"/>
                        </a:xfrm>
                      </wpg:grpSpPr>
                      <wpg:grpSp>
                        <wpg:cNvPr id="4848" name="グループ化 4848"/>
                        <wpg:cNvGrpSpPr/>
                        <wpg:grpSpPr>
                          <a:xfrm>
                            <a:off x="201930" y="0"/>
                            <a:ext cx="4262120" cy="1727200"/>
                            <a:chOff x="0" y="0"/>
                            <a:chExt cx="4262120" cy="1727200"/>
                          </a:xfrm>
                        </wpg:grpSpPr>
                        <wpg:grpSp>
                          <wpg:cNvPr id="4839" name="グループ化 4839"/>
                          <wpg:cNvGrpSpPr/>
                          <wpg:grpSpPr>
                            <a:xfrm>
                              <a:off x="0" y="0"/>
                              <a:ext cx="1728000" cy="1727200"/>
                              <a:chOff x="0" y="7620"/>
                              <a:chExt cx="1728000" cy="1727200"/>
                            </a:xfrm>
                          </wpg:grpSpPr>
                          <wps:wsp>
                            <wps:cNvPr id="4825" name="円/楕円 4825"/>
                            <wps:cNvSpPr/>
                            <wps:spPr>
                              <a:xfrm>
                                <a:off x="300990" y="7620"/>
                                <a:ext cx="1151890" cy="287655"/>
                              </a:xfrm>
                              <a:prstGeom prst="ellipse">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5CD183" w14:textId="77777777" w:rsidR="00F93698" w:rsidRPr="008C5AA9" w:rsidRDefault="00F93698" w:rsidP="008C5AA9">
                                  <w:pPr>
                                    <w:snapToGrid w:val="0"/>
                                    <w:jc w:val="center"/>
                                    <w:rPr>
                                      <w:rFonts w:hAnsi="Meiryo UI"/>
                                      <w:color w:val="000000" w:themeColor="text1"/>
                                    </w:rPr>
                                  </w:pPr>
                                  <w:r w:rsidRPr="008C5AA9">
                                    <w:rPr>
                                      <w:rFonts w:hAnsi="Meiryo UI" w:hint="eastAsia"/>
                                      <w:color w:val="000000" w:themeColor="text1"/>
                                    </w:rPr>
                                    <w:t>インターネット</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4836" name="グループ化 4836"/>
                            <wpg:cNvGrpSpPr/>
                            <wpg:grpSpPr>
                              <a:xfrm>
                                <a:off x="232410" y="1162050"/>
                                <a:ext cx="1300480" cy="572770"/>
                                <a:chOff x="0" y="0"/>
                                <a:chExt cx="1300480" cy="572770"/>
                              </a:xfrm>
                            </wpg:grpSpPr>
                            <wps:wsp>
                              <wps:cNvPr id="4831" name="テキスト ボックス 4831"/>
                              <wps:cNvSpPr txBox="1"/>
                              <wps:spPr>
                                <a:xfrm>
                                  <a:off x="361950" y="285750"/>
                                  <a:ext cx="576000" cy="286920"/>
                                </a:xfrm>
                                <a:prstGeom prst="rect">
                                  <a:avLst/>
                                </a:prstGeom>
                                <a:noFill/>
                                <a:ln w="6350">
                                  <a:noFill/>
                                </a:ln>
                                <a:effectLst/>
                              </wps:spPr>
                              <wps:txbx>
                                <w:txbxContent>
                                  <w:p w14:paraId="7D6E791D" w14:textId="77777777" w:rsidR="00F93698" w:rsidRPr="008C5AA9" w:rsidRDefault="00F93698" w:rsidP="008C5AA9">
                                    <w:pPr>
                                      <w:snapToGrid w:val="0"/>
                                      <w:jc w:val="center"/>
                                      <w:rPr>
                                        <w:rFonts w:hAnsi="Meiryo UI"/>
                                      </w:rPr>
                                    </w:pPr>
                                    <w:r w:rsidRPr="008C5AA9">
                                      <w:rPr>
                                        <w:rFonts w:hAnsi="Meiryo UI" w:hint="eastAsia"/>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4835" name="グループ化 4835"/>
                              <wpg:cNvGrpSpPr/>
                              <wpg:grpSpPr>
                                <a:xfrm>
                                  <a:off x="0" y="0"/>
                                  <a:ext cx="359410" cy="572770"/>
                                  <a:chOff x="0" y="0"/>
                                  <a:chExt cx="359410" cy="572770"/>
                                </a:xfrm>
                              </wpg:grpSpPr>
                              <wps:wsp>
                                <wps:cNvPr id="4830" name="テキスト ボックス 4830"/>
                                <wps:cNvSpPr txBox="1"/>
                                <wps:spPr>
                                  <a:xfrm>
                                    <a:off x="0" y="285750"/>
                                    <a:ext cx="359410" cy="287020"/>
                                  </a:xfrm>
                                  <a:prstGeom prst="rect">
                                    <a:avLst/>
                                  </a:prstGeom>
                                  <a:solidFill>
                                    <a:sysClr val="window" lastClr="FFFFFF">
                                      <a:lumMod val="85000"/>
                                    </a:sysClr>
                                  </a:solidFill>
                                  <a:ln w="6350">
                                    <a:solidFill>
                                      <a:prstClr val="black"/>
                                    </a:solidFill>
                                  </a:ln>
                                  <a:effectLst/>
                                </wps:spPr>
                                <wps:txbx>
                                  <w:txbxContent>
                                    <w:p w14:paraId="52E63C72" w14:textId="77777777" w:rsidR="00F93698" w:rsidRPr="008C5AA9" w:rsidRDefault="00F93698" w:rsidP="008C5AA9">
                                      <w:pPr>
                                        <w:snapToGrid w:val="0"/>
                                        <w:jc w:val="center"/>
                                        <w:rPr>
                                          <w:rFonts w:hAnsi="Meiryo UI"/>
                                        </w:rPr>
                                      </w:pPr>
                                      <w:r w:rsidRPr="008C5AA9">
                                        <w:rPr>
                                          <w:rFonts w:hAnsi="Meiryo UI" w:hint="eastAsia"/>
                                        </w:rPr>
                                        <w:t>PC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832" name="直線コネクタ 4832"/>
                                <wps:cNvCnPr/>
                                <wps:spPr>
                                  <a:xfrm>
                                    <a:off x="175260" y="0"/>
                                    <a:ext cx="0" cy="287655"/>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834" name="グループ化 4834"/>
                              <wpg:cNvGrpSpPr/>
                              <wpg:grpSpPr>
                                <a:xfrm>
                                  <a:off x="941070" y="0"/>
                                  <a:ext cx="359410" cy="572770"/>
                                  <a:chOff x="0" y="0"/>
                                  <a:chExt cx="359410" cy="572770"/>
                                </a:xfrm>
                              </wpg:grpSpPr>
                              <wps:wsp>
                                <wps:cNvPr id="4827" name="テキスト ボックス 4827"/>
                                <wps:cNvSpPr txBox="1"/>
                                <wps:spPr>
                                  <a:xfrm>
                                    <a:off x="0" y="285750"/>
                                    <a:ext cx="359410" cy="287020"/>
                                  </a:xfrm>
                                  <a:prstGeom prst="rect">
                                    <a:avLst/>
                                  </a:prstGeom>
                                  <a:solidFill>
                                    <a:sysClr val="window" lastClr="FFFFFF">
                                      <a:lumMod val="85000"/>
                                    </a:sysClr>
                                  </a:solidFill>
                                  <a:ln w="6350">
                                    <a:solidFill>
                                      <a:prstClr val="black"/>
                                    </a:solidFill>
                                  </a:ln>
                                  <a:effectLst/>
                                </wps:spPr>
                                <wps:txbx>
                                  <w:txbxContent>
                                    <w:p w14:paraId="3B39A185" w14:textId="77777777" w:rsidR="00F93698" w:rsidRPr="008C5AA9" w:rsidRDefault="00F93698" w:rsidP="008C5AA9">
                                      <w:pPr>
                                        <w:snapToGrid w:val="0"/>
                                        <w:jc w:val="center"/>
                                        <w:rPr>
                                          <w:rFonts w:hAnsi="Meiryo UI"/>
                                        </w:rPr>
                                      </w:pPr>
                                      <w:r w:rsidRPr="008C5AA9">
                                        <w:rPr>
                                          <w:rFonts w:hAnsi="Meiryo UI" w:hint="eastAsia"/>
                                        </w:rPr>
                                        <w:t>PC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833" name="直線コネクタ 4833"/>
                                <wps:cNvCnPr/>
                                <wps:spPr>
                                  <a:xfrm>
                                    <a:off x="175260" y="0"/>
                                    <a:ext cx="0" cy="287655"/>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4837" name="直線コネクタ 4837"/>
                            <wps:cNvCnPr/>
                            <wps:spPr>
                              <a:xfrm>
                                <a:off x="0" y="1165860"/>
                                <a:ext cx="17280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38" name="直線コネクタ 4838"/>
                            <wps:cNvCnPr/>
                            <wps:spPr>
                              <a:xfrm>
                                <a:off x="876300" y="300990"/>
                                <a:ext cx="0" cy="8636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26" name="テキスト ボックス 4826"/>
                            <wps:cNvSpPr txBox="1"/>
                            <wps:spPr>
                              <a:xfrm>
                                <a:off x="300990" y="632460"/>
                                <a:ext cx="1152000" cy="28800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E7D6CC" w14:textId="77777777" w:rsidR="00F93698" w:rsidRPr="008C5AA9" w:rsidRDefault="00F93698" w:rsidP="008C5AA9">
                                  <w:pPr>
                                    <w:snapToGrid w:val="0"/>
                                    <w:jc w:val="center"/>
                                    <w:rPr>
                                      <w:rFonts w:hAnsi="Meiryo UI"/>
                                    </w:rPr>
                                  </w:pPr>
                                  <w:r w:rsidRPr="008C5AA9">
                                    <w:rPr>
                                      <w:rFonts w:hAnsi="Meiryo UI" w:hint="eastAsia"/>
                                    </w:rPr>
                                    <w:t>ファイアウォール</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4847" name="グループ化 4847"/>
                          <wpg:cNvGrpSpPr/>
                          <wpg:grpSpPr>
                            <a:xfrm>
                              <a:off x="2373630" y="190500"/>
                              <a:ext cx="1888490" cy="573405"/>
                              <a:chOff x="0" y="0"/>
                              <a:chExt cx="1888490" cy="573405"/>
                            </a:xfrm>
                          </wpg:grpSpPr>
                          <wpg:grpSp>
                            <wpg:cNvPr id="4843" name="グループ化 4843"/>
                            <wpg:cNvGrpSpPr/>
                            <wpg:grpSpPr>
                              <a:xfrm>
                                <a:off x="0" y="0"/>
                                <a:ext cx="863600" cy="573405"/>
                                <a:chOff x="0" y="0"/>
                                <a:chExt cx="863600" cy="573750"/>
                              </a:xfrm>
                            </wpg:grpSpPr>
                            <wps:wsp>
                              <wps:cNvPr id="4828" name="テキスト ボックス 4828"/>
                              <wps:cNvSpPr txBox="1"/>
                              <wps:spPr>
                                <a:xfrm>
                                  <a:off x="0" y="0"/>
                                  <a:ext cx="863600" cy="287020"/>
                                </a:xfrm>
                                <a:prstGeom prst="rect">
                                  <a:avLst/>
                                </a:prstGeom>
                                <a:solidFill>
                                  <a:sysClr val="window" lastClr="FFFFFF">
                                    <a:lumMod val="85000"/>
                                  </a:sysClr>
                                </a:solidFill>
                                <a:ln w="6350">
                                  <a:solidFill>
                                    <a:prstClr val="black"/>
                                  </a:solidFill>
                                </a:ln>
                                <a:effectLst/>
                              </wps:spPr>
                              <wps:txbx>
                                <w:txbxContent>
                                  <w:p w14:paraId="563383AB" w14:textId="77777777" w:rsidR="00F93698" w:rsidRPr="008C5AA9" w:rsidRDefault="00F93698" w:rsidP="008C5AA9">
                                    <w:pPr>
                                      <w:snapToGrid w:val="0"/>
                                      <w:jc w:val="center"/>
                                      <w:rPr>
                                        <w:rFonts w:hAnsi="Meiryo UI"/>
                                      </w:rPr>
                                    </w:pPr>
                                    <w:r w:rsidRPr="008C5AA9">
                                      <w:rPr>
                                        <w:rFonts w:hAnsi="Meiryo UI" w:hint="eastAsia"/>
                                      </w:rPr>
                                      <w:t>Webサーバ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842" name="直線コネクタ 4842"/>
                              <wps:cNvCnPr/>
                              <wps:spPr>
                                <a:xfrm>
                                  <a:off x="430530" y="285750"/>
                                  <a:ext cx="0" cy="2880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845" name="グループ化 4845"/>
                            <wpg:cNvGrpSpPr/>
                            <wpg:grpSpPr>
                              <a:xfrm>
                                <a:off x="1024890" y="0"/>
                                <a:ext cx="863600" cy="573405"/>
                                <a:chOff x="0" y="0"/>
                                <a:chExt cx="863600" cy="573750"/>
                              </a:xfrm>
                            </wpg:grpSpPr>
                            <wps:wsp>
                              <wps:cNvPr id="4829" name="テキスト ボックス 4829"/>
                              <wps:cNvSpPr txBox="1"/>
                              <wps:spPr>
                                <a:xfrm>
                                  <a:off x="0" y="0"/>
                                  <a:ext cx="863600" cy="287020"/>
                                </a:xfrm>
                                <a:prstGeom prst="rect">
                                  <a:avLst/>
                                </a:prstGeom>
                                <a:solidFill>
                                  <a:sysClr val="window" lastClr="FFFFFF">
                                    <a:lumMod val="85000"/>
                                  </a:sysClr>
                                </a:solidFill>
                                <a:ln w="6350">
                                  <a:solidFill>
                                    <a:prstClr val="black"/>
                                  </a:solidFill>
                                </a:ln>
                                <a:effectLst/>
                              </wps:spPr>
                              <wps:txbx>
                                <w:txbxContent>
                                  <w:p w14:paraId="232A8972" w14:textId="77777777" w:rsidR="00F93698" w:rsidRPr="008C5AA9" w:rsidRDefault="00F93698" w:rsidP="008C5AA9">
                                    <w:pPr>
                                      <w:snapToGrid w:val="0"/>
                                      <w:jc w:val="center"/>
                                      <w:rPr>
                                        <w:rFonts w:hAnsi="Meiryo UI"/>
                                      </w:rPr>
                                    </w:pPr>
                                    <w:r w:rsidRPr="008C5AA9">
                                      <w:rPr>
                                        <w:rFonts w:hAnsi="Meiryo UI" w:hint="eastAsia"/>
                                      </w:rPr>
                                      <w:t>DNSサーバ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844" name="直線コネクタ 4844"/>
                              <wps:cNvCnPr/>
                              <wps:spPr>
                                <a:xfrm>
                                  <a:off x="426720" y="285750"/>
                                  <a:ext cx="0" cy="2880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4846" name="直線コネクタ 4846"/>
                          <wps:cNvCnPr/>
                          <wps:spPr>
                            <a:xfrm flipV="1">
                              <a:off x="1451610" y="765810"/>
                              <a:ext cx="27360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849" name="テキスト ボックス 4849"/>
                        <wps:cNvSpPr txBox="1"/>
                        <wps:spPr>
                          <a:xfrm>
                            <a:off x="2476500" y="80010"/>
                            <a:ext cx="2088000" cy="936000"/>
                          </a:xfrm>
                          <a:prstGeom prst="rect">
                            <a:avLst/>
                          </a:prstGeom>
                          <a:noFill/>
                          <a:ln w="6350">
                            <a:solidFill>
                              <a:prstClr val="black"/>
                            </a:solidFill>
                            <a:prstDash val="dash"/>
                          </a:ln>
                          <a:effectLst/>
                        </wps:spPr>
                        <wps:style>
                          <a:lnRef idx="0">
                            <a:schemeClr val="accent1"/>
                          </a:lnRef>
                          <a:fillRef idx="0">
                            <a:schemeClr val="accent1"/>
                          </a:fillRef>
                          <a:effectRef idx="0">
                            <a:schemeClr val="accent1"/>
                          </a:effectRef>
                          <a:fontRef idx="minor">
                            <a:schemeClr val="dk1"/>
                          </a:fontRef>
                        </wps:style>
                        <wps:txbx>
                          <w:txbxContent>
                            <w:p w14:paraId="1B831245" w14:textId="77777777" w:rsidR="00F93698" w:rsidRPr="008C5AA9" w:rsidRDefault="00F93698" w:rsidP="008C5AA9">
                              <w:pPr>
                                <w:snapToGrid w:val="0"/>
                                <w:jc w:val="right"/>
                                <w:rPr>
                                  <w:rFonts w:hAnsi="Meiryo UI"/>
                                </w:rPr>
                              </w:pPr>
                              <w:r w:rsidRPr="008C5AA9">
                                <w:rPr>
                                  <w:rFonts w:hAnsi="Meiryo UI" w:hint="eastAsia"/>
                                </w:rPr>
                                <w:t>DMZ</w:t>
                              </w:r>
                            </w:p>
                          </w:txbxContent>
                        </wps:txbx>
                        <wps:bodyPr rot="0" spcFirstLastPara="0" vertOverflow="overflow" horzOverflow="overflow" vert="horz" wrap="square" lIns="0" tIns="0" rIns="72000" bIns="36000" numCol="1" spcCol="0" rtlCol="0" fromWordArt="0" anchor="b" anchorCtr="0" forceAA="0" compatLnSpc="1">
                          <a:prstTxWarp prst="textNoShape">
                            <a:avLst/>
                          </a:prstTxWarp>
                          <a:noAutofit/>
                        </wps:bodyPr>
                      </wps:wsp>
                      <wps:wsp>
                        <wps:cNvPr id="4841" name="テキスト ボックス 4841"/>
                        <wps:cNvSpPr txBox="1"/>
                        <wps:spPr>
                          <a:xfrm>
                            <a:off x="-21772" y="1089660"/>
                            <a:ext cx="2159640" cy="864000"/>
                          </a:xfrm>
                          <a:prstGeom prst="rect">
                            <a:avLst/>
                          </a:prstGeom>
                          <a:noFill/>
                          <a:ln w="6350">
                            <a:solidFill>
                              <a:prstClr val="black"/>
                            </a:solidFill>
                            <a:prstDash val="dash"/>
                          </a:ln>
                          <a:effectLst/>
                        </wps:spPr>
                        <wps:style>
                          <a:lnRef idx="0">
                            <a:schemeClr val="accent1"/>
                          </a:lnRef>
                          <a:fillRef idx="0">
                            <a:schemeClr val="accent1"/>
                          </a:fillRef>
                          <a:effectRef idx="0">
                            <a:schemeClr val="accent1"/>
                          </a:effectRef>
                          <a:fontRef idx="minor">
                            <a:schemeClr val="dk1"/>
                          </a:fontRef>
                        </wps:style>
                        <wps:txbx>
                          <w:txbxContent>
                            <w:p w14:paraId="2BECF620" w14:textId="77777777" w:rsidR="00F93698" w:rsidRPr="008C5AA9" w:rsidRDefault="00F93698" w:rsidP="008C5AA9">
                              <w:pPr>
                                <w:snapToGrid w:val="0"/>
                                <w:jc w:val="center"/>
                                <w:rPr>
                                  <w:rFonts w:hAnsi="Meiryo UI"/>
                                </w:rPr>
                              </w:pPr>
                              <w:r w:rsidRPr="008C5AA9">
                                <w:rPr>
                                  <w:rFonts w:hAnsi="Meiryo UI" w:hint="eastAsia"/>
                                </w:rPr>
                                <w:t>企業内ネットワーク</w:t>
                              </w:r>
                            </w:p>
                          </w:txbxContent>
                        </wps:txbx>
                        <wps:bodyPr rot="0" spcFirstLastPara="0" vertOverflow="overflow" horzOverflow="overflow" vert="horz" wrap="square" lIns="0" tIns="0" rIns="0" bIns="36000" numCol="1" spcCol="0" rtlCol="0" fromWordArt="0" anchor="b" anchorCtr="0" forceAA="0" compatLnSpc="1">
                          <a:prstTxWarp prst="textNoShape">
                            <a:avLst/>
                          </a:prstTxWarp>
                          <a:noAutofit/>
                        </wps:bodyPr>
                      </wps:wsp>
                    </wpg:wgp>
                  </a:graphicData>
                </a:graphic>
                <wp14:sizeRelH relativeFrom="margin">
                  <wp14:pctWidth>0</wp14:pctWidth>
                </wp14:sizeRelH>
              </wp:anchor>
            </w:drawing>
          </mc:Choice>
          <mc:Fallback>
            <w:pict>
              <v:group w14:anchorId="1A969EC8" id="グループ化 4851" o:spid="_x0000_s1254" style="position:absolute;left:0;text-align:left;margin-left:43.1pt;margin-top:7.55pt;width:361.1pt;height:153.85pt;z-index:251689984;mso-position-horizontal-relative:text;mso-position-vertical-relative:text;mso-width-relative:margin" coordorigin="-217" coordsize="45862,19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">
                <v:group id="グループ化 4848" o:spid="_x0000_s1255" style="position:absolute;left:2019;width:42621;height:17272" coordsize="42621,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">
                  <v:group id="グループ化 4839" o:spid="_x0000_s1256" style="position:absolute;width:17280;height:17272" coordorigin=",76" coordsize="17280,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">
                    <v:oval id="円/楕円 4825" o:spid="_x0000_s1257" style="position:absolute;left:3009;top:76;width:11519;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" fillcolor="#d8d8d8 [2732]" strokecolor="black [3213]" strokeweight=".5pt">
                      <v:textbox inset="0,0,0,0">
                        <w:txbxContent>
                          <w:p w14:paraId="465CD183" w14:textId="77777777" w:rsidR="00F93698" w:rsidRPr="008C5AA9" w:rsidRDefault="00F93698" w:rsidP="008C5AA9">
                            <w:pPr>
                              <w:snapToGrid w:val="0"/>
                              <w:jc w:val="center"/>
                              <w:rPr>
                                <w:rFonts w:hAnsi="Meiryo UI"/>
                                <w:color w:val="000000" w:themeColor="text1"/>
                              </w:rPr>
                            </w:pPr>
                            <w:r w:rsidRPr="008C5AA9">
                              <w:rPr>
                                <w:rFonts w:hAnsi="Meiryo UI" w:hint="eastAsia"/>
                                <w:color w:val="000000" w:themeColor="text1"/>
                              </w:rPr>
                              <w:t>インターネット</w:t>
                            </w:r>
                          </w:p>
                        </w:txbxContent>
                      </v:textbox>
                    </v:oval>
                    <v:group id="グループ化 4836" o:spid="_x0000_s1258" style="position:absolute;left:2324;top:11620;width:13004;height:5728" coordsize="13004,5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">
                      <v:shape id="テキスト ボックス 4831" o:spid="_x0000_s1259" type="#_x0000_t202" style="position:absolute;left:3619;top:2857;width:5760;height:2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" filled="f" stroked="f" strokeweight=".5pt">
                        <v:textbox inset="0,0,0,0">
                          <w:txbxContent>
                            <w:p w14:paraId="7D6E791D" w14:textId="77777777" w:rsidR="00F93698" w:rsidRPr="008C5AA9" w:rsidRDefault="00F93698" w:rsidP="008C5AA9">
                              <w:pPr>
                                <w:snapToGrid w:val="0"/>
                                <w:jc w:val="center"/>
                                <w:rPr>
                                  <w:rFonts w:hAnsi="Meiryo UI"/>
                                </w:rPr>
                              </w:pPr>
                              <w:r w:rsidRPr="008C5AA9">
                                <w:rPr>
                                  <w:rFonts w:hAnsi="Meiryo UI" w:hint="eastAsia"/>
                                </w:rPr>
                                <w:t>…</w:t>
                              </w:r>
                            </w:p>
                          </w:txbxContent>
                        </v:textbox>
                      </v:shape>
                      <v:group id="グループ化 4835" o:spid="_x0000_s1260" style="position:absolute;width:3594;height:5727" coordsize="3594,5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">
                        <v:shape id="テキスト ボックス 4830" o:spid="_x0000_s1261" type="#_x0000_t202" style="position:absolute;top:2857;width:3594;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" fillcolor="#d9d9d9" strokeweight=".5pt">
                          <v:textbox inset="0,0,0,0">
                            <w:txbxContent>
                              <w:p w14:paraId="52E63C72" w14:textId="77777777" w:rsidR="00F93698" w:rsidRPr="008C5AA9" w:rsidRDefault="00F93698" w:rsidP="008C5AA9">
                                <w:pPr>
                                  <w:snapToGrid w:val="0"/>
                                  <w:jc w:val="center"/>
                                  <w:rPr>
                                    <w:rFonts w:hAnsi="Meiryo UI"/>
                                  </w:rPr>
                                </w:pPr>
                                <w:r w:rsidRPr="008C5AA9">
                                  <w:rPr>
                                    <w:rFonts w:hAnsi="Meiryo UI" w:hint="eastAsia"/>
                                  </w:rPr>
                                  <w:t>PC</w:t>
                                </w:r>
                              </w:p>
                            </w:txbxContent>
                          </v:textbox>
                        </v:shape>
                        <v:line id="直線コネクタ 4832" o:spid="_x0000_s1262" style="position:absolute;visibility:visible;mso-wrap-style:square" from="1752,0" to="1752,2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" strokecolor="black [3213]" strokeweight=".5pt"/>
                      </v:group>
                      <v:group id="グループ化 4834" o:spid="_x0000_s1263" style="position:absolute;left:9410;width:3594;height:5727" coordsize="3594,5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">
                        <v:shape id="テキスト ボックス 4827" o:spid="_x0000_s1264" type="#_x0000_t202" style="position:absolute;top:2857;width:3594;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" fillcolor="#d9d9d9" strokeweight=".5pt">
                          <v:textbox inset="0,0,0,0">
                            <w:txbxContent>
                              <w:p w14:paraId="3B39A185" w14:textId="77777777" w:rsidR="00F93698" w:rsidRPr="008C5AA9" w:rsidRDefault="00F93698" w:rsidP="008C5AA9">
                                <w:pPr>
                                  <w:snapToGrid w:val="0"/>
                                  <w:jc w:val="center"/>
                                  <w:rPr>
                                    <w:rFonts w:hAnsi="Meiryo UI"/>
                                  </w:rPr>
                                </w:pPr>
                                <w:r w:rsidRPr="008C5AA9">
                                  <w:rPr>
                                    <w:rFonts w:hAnsi="Meiryo UI" w:hint="eastAsia"/>
                                  </w:rPr>
                                  <w:t>PC</w:t>
                                </w:r>
                              </w:p>
                            </w:txbxContent>
                          </v:textbox>
                        </v:shape>
                        <v:line id="直線コネクタ 4833" o:spid="_x0000_s1265" style="position:absolute;visibility:visible;mso-wrap-style:square" from="1752,0" to="1752,2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" strokecolor="black [3213]" strokeweight=".5pt"/>
                      </v:group>
                    </v:group>
                    <v:line id="直線コネクタ 4837" o:spid="_x0000_s1266" style="position:absolute;visibility:visible;mso-wrap-style:square" from="0,11658" to="17280,11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" strokecolor="black [3213]" strokeweight=".5pt"/>
                    <v:line id="直線コネクタ 4838" o:spid="_x0000_s1267" style="position:absolute;visibility:visible;mso-wrap-style:square" from="8763,3009" to="8763,11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" strokecolor="black [3213]" strokeweight=".5pt"/>
                    <v:shape id="テキスト ボックス 4826" o:spid="_x0000_s1268" type="#_x0000_t202" style="position:absolute;left:3009;top:6324;width:1152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" fillcolor="#d8d8d8 [2732]" strokeweight=".5pt">
                      <v:textbox inset="0,0,0,0">
                        <w:txbxContent>
                          <w:p w14:paraId="7CE7D6CC" w14:textId="77777777" w:rsidR="00F93698" w:rsidRPr="008C5AA9" w:rsidRDefault="00F93698" w:rsidP="008C5AA9">
                            <w:pPr>
                              <w:snapToGrid w:val="0"/>
                              <w:jc w:val="center"/>
                              <w:rPr>
                                <w:rFonts w:hAnsi="Meiryo UI"/>
                              </w:rPr>
                            </w:pPr>
                            <w:r w:rsidRPr="008C5AA9">
                              <w:rPr>
                                <w:rFonts w:hAnsi="Meiryo UI" w:hint="eastAsia"/>
                              </w:rPr>
                              <w:t>ファイアウォール</w:t>
                            </w:r>
                          </w:p>
                        </w:txbxContent>
                      </v:textbox>
                    </v:shape>
                  </v:group>
                  <v:group id="グループ化 4847" o:spid="_x0000_s1269" style="position:absolute;left:23736;top:1905;width:18885;height:5734" coordsize="18884,5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">
                    <v:group id="グループ化 4843" o:spid="_x0000_s1270" style="position:absolute;width:8636;height:5734" coordsize="8636,5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">
                      <v:shape id="テキスト ボックス 4828" o:spid="_x0000_s1271" type="#_x0000_t202" style="position:absolute;width:8636;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" fillcolor="#d9d9d9" strokeweight=".5pt">
                        <v:textbox inset="0,0,0,0">
                          <w:txbxContent>
                            <w:p w14:paraId="563383AB" w14:textId="77777777" w:rsidR="00F93698" w:rsidRPr="008C5AA9" w:rsidRDefault="00F93698" w:rsidP="008C5AA9">
                              <w:pPr>
                                <w:snapToGrid w:val="0"/>
                                <w:jc w:val="center"/>
                                <w:rPr>
                                  <w:rFonts w:hAnsi="Meiryo UI"/>
                                </w:rPr>
                              </w:pPr>
                              <w:r w:rsidRPr="008C5AA9">
                                <w:rPr>
                                  <w:rFonts w:hAnsi="Meiryo UI" w:hint="eastAsia"/>
                                </w:rPr>
                                <w:t>Webサーバ</w:t>
                              </w:r>
                            </w:p>
                          </w:txbxContent>
                        </v:textbox>
                      </v:shape>
                      <v:line id="直線コネクタ 4842" o:spid="_x0000_s1272" style="position:absolute;visibility:visible;mso-wrap-style:square" from="4305,2857" to="4305,5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" strokecolor="black [3213]" strokeweight=".5pt"/>
                    </v:group>
                    <v:group id="グループ化 4845" o:spid="_x0000_s1273" style="position:absolute;left:10248;width:8636;height:5734" coordsize="8636,5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">
                      <v:shape id="テキスト ボックス 4829" o:spid="_x0000_s1274" type="#_x0000_t202" style="position:absolute;width:8636;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" fillcolor="#d9d9d9" strokeweight=".5pt">
                        <v:textbox inset="0,0,0,0">
                          <w:txbxContent>
                            <w:p w14:paraId="232A8972" w14:textId="77777777" w:rsidR="00F93698" w:rsidRPr="008C5AA9" w:rsidRDefault="00F93698" w:rsidP="008C5AA9">
                              <w:pPr>
                                <w:snapToGrid w:val="0"/>
                                <w:jc w:val="center"/>
                                <w:rPr>
                                  <w:rFonts w:hAnsi="Meiryo UI"/>
                                </w:rPr>
                              </w:pPr>
                              <w:r w:rsidRPr="008C5AA9">
                                <w:rPr>
                                  <w:rFonts w:hAnsi="Meiryo UI" w:hint="eastAsia"/>
                                </w:rPr>
                                <w:t>DNSサーバ</w:t>
                              </w:r>
                            </w:p>
                          </w:txbxContent>
                        </v:textbox>
                      </v:shape>
                      <v:line id="直線コネクタ 4844" o:spid="_x0000_s1275" style="position:absolute;visibility:visible;mso-wrap-style:square" from="4267,2857" to="4267,5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" strokecolor="black [3213]" strokeweight=".5pt"/>
                    </v:group>
                  </v:group>
                  <v:line id="直線コネクタ 4846" o:spid="_x0000_s1276" style="position:absolute;flip:y;visibility:visible;mso-wrap-style:square" from="14516,7658" to="41876,7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" strokecolor="black [3213]" strokeweight=".5pt"/>
                </v:group>
                <v:shape id="テキスト ボックス 4849" o:spid="_x0000_s1277" type="#_x0000_t202" style="position:absolute;left:24765;top:800;width:20880;height:936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" filled="f" strokeweight=".5pt">
                  <v:stroke dashstyle="dash"/>
                  <v:textbox inset="0,0,2mm,1mm">
                    <w:txbxContent>
                      <w:p w14:paraId="1B831245" w14:textId="77777777" w:rsidR="00F93698" w:rsidRPr="008C5AA9" w:rsidRDefault="00F93698" w:rsidP="008C5AA9">
                        <w:pPr>
                          <w:snapToGrid w:val="0"/>
                          <w:jc w:val="right"/>
                          <w:rPr>
                            <w:rFonts w:hAnsi="Meiryo UI"/>
                          </w:rPr>
                        </w:pPr>
                        <w:r w:rsidRPr="008C5AA9">
                          <w:rPr>
                            <w:rFonts w:hAnsi="Meiryo UI" w:hint="eastAsia"/>
                          </w:rPr>
                          <w:t>DMZ</w:t>
                        </w:r>
                      </w:p>
                    </w:txbxContent>
                  </v:textbox>
                </v:shape>
                <v:shape id="テキスト ボックス 4841" o:spid="_x0000_s1278" type="#_x0000_t202" style="position:absolute;left:-217;top:10896;width:21595;height:86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" filled="f" strokeweight=".5pt">
                  <v:stroke dashstyle="dash"/>
                  <v:textbox inset="0,0,0,1mm">
                    <w:txbxContent>
                      <w:p w14:paraId="2BECF620" w14:textId="77777777" w:rsidR="00F93698" w:rsidRPr="008C5AA9" w:rsidRDefault="00F93698" w:rsidP="008C5AA9">
                        <w:pPr>
                          <w:snapToGrid w:val="0"/>
                          <w:jc w:val="center"/>
                          <w:rPr>
                            <w:rFonts w:hAnsi="Meiryo UI"/>
                          </w:rPr>
                        </w:pPr>
                        <w:r w:rsidRPr="008C5AA9">
                          <w:rPr>
                            <w:rFonts w:hAnsi="Meiryo UI" w:hint="eastAsia"/>
                          </w:rPr>
                          <w:t>企業内ネットワーク</w:t>
                        </w:r>
                      </w:p>
                    </w:txbxContent>
                  </v:textbox>
                </v:shape>
              </v:group>
            </w:pict>
          </mc:Fallback>
        </mc:AlternateContent>
      </w:r>
    </w:p>
    <w:p w14:paraId="0468ED8F" w14:textId="77777777" w:rsidR="00CB6169" w:rsidRPr="002C3EF6" w:rsidRDefault="00CB6169" w:rsidP="0053669C">
      <w:pPr>
        <w:snapToGrid w:val="0"/>
        <w:spacing w:line="240" w:lineRule="exact"/>
        <w:rPr>
          <w:rFonts w:hAnsi="Meiryo UI"/>
          <w:szCs w:val="20"/>
        </w:rPr>
      </w:pPr>
    </w:p>
    <w:p w14:paraId="486E2BAA" w14:textId="77777777" w:rsidR="00CB6169" w:rsidRPr="002C3EF6" w:rsidRDefault="00CB6169" w:rsidP="0053669C">
      <w:pPr>
        <w:snapToGrid w:val="0"/>
        <w:spacing w:line="240" w:lineRule="exact"/>
        <w:rPr>
          <w:rFonts w:hAnsi="Meiryo UI"/>
          <w:szCs w:val="20"/>
        </w:rPr>
      </w:pPr>
    </w:p>
    <w:p w14:paraId="458DF2BF" w14:textId="77777777" w:rsidR="00CB6169" w:rsidRPr="002C3EF6" w:rsidRDefault="00CB6169" w:rsidP="0053669C">
      <w:pPr>
        <w:snapToGrid w:val="0"/>
        <w:spacing w:line="240" w:lineRule="exact"/>
        <w:rPr>
          <w:rFonts w:hAnsi="Meiryo UI"/>
          <w:szCs w:val="20"/>
        </w:rPr>
      </w:pPr>
    </w:p>
    <w:p w14:paraId="71A668FE" w14:textId="77777777" w:rsidR="00CB6169" w:rsidRPr="002C3EF6" w:rsidRDefault="00CB6169" w:rsidP="0053669C">
      <w:pPr>
        <w:snapToGrid w:val="0"/>
        <w:spacing w:line="240" w:lineRule="exact"/>
        <w:rPr>
          <w:rFonts w:hAnsi="Meiryo UI"/>
          <w:szCs w:val="20"/>
        </w:rPr>
      </w:pPr>
    </w:p>
    <w:p w14:paraId="1816CFC9" w14:textId="72952E10" w:rsidR="00CB6169" w:rsidRDefault="00CB6169" w:rsidP="0053669C">
      <w:pPr>
        <w:snapToGrid w:val="0"/>
        <w:spacing w:line="240" w:lineRule="exact"/>
        <w:rPr>
          <w:rFonts w:hAnsi="Meiryo UI"/>
          <w:szCs w:val="20"/>
        </w:rPr>
      </w:pPr>
    </w:p>
    <w:p w14:paraId="601522E8" w14:textId="25E90B4E" w:rsidR="006A283D" w:rsidRDefault="006A283D" w:rsidP="0053669C">
      <w:pPr>
        <w:snapToGrid w:val="0"/>
        <w:spacing w:line="240" w:lineRule="exact"/>
        <w:rPr>
          <w:rFonts w:hAnsi="Meiryo UI"/>
          <w:szCs w:val="20"/>
        </w:rPr>
      </w:pPr>
    </w:p>
    <w:p w14:paraId="78636DD3" w14:textId="1979243A" w:rsidR="006A283D" w:rsidRDefault="006A283D" w:rsidP="0053669C">
      <w:pPr>
        <w:snapToGrid w:val="0"/>
        <w:spacing w:line="240" w:lineRule="exact"/>
        <w:rPr>
          <w:rFonts w:hAnsi="Meiryo UI"/>
          <w:szCs w:val="20"/>
        </w:rPr>
      </w:pPr>
    </w:p>
    <w:p w14:paraId="576F8030" w14:textId="6B959756" w:rsidR="006A283D" w:rsidRDefault="006A283D" w:rsidP="0053669C">
      <w:pPr>
        <w:snapToGrid w:val="0"/>
        <w:spacing w:line="240" w:lineRule="exact"/>
        <w:rPr>
          <w:rFonts w:hAnsi="Meiryo UI"/>
          <w:szCs w:val="20"/>
        </w:rPr>
      </w:pPr>
    </w:p>
    <w:p w14:paraId="64DBBFA4" w14:textId="77777777" w:rsidR="006A283D" w:rsidRPr="002C3EF6" w:rsidRDefault="006A283D" w:rsidP="0053669C">
      <w:pPr>
        <w:snapToGrid w:val="0"/>
        <w:spacing w:line="240" w:lineRule="exact"/>
        <w:rPr>
          <w:rFonts w:hAnsi="Meiryo UI"/>
          <w:szCs w:val="20"/>
        </w:rPr>
      </w:pPr>
    </w:p>
    <w:p w14:paraId="3E2E2112" w14:textId="77777777" w:rsidR="00CB6169" w:rsidRPr="002C3EF6" w:rsidRDefault="00CB6169" w:rsidP="0053669C">
      <w:pPr>
        <w:snapToGrid w:val="0"/>
        <w:spacing w:line="240" w:lineRule="exact"/>
        <w:rPr>
          <w:rFonts w:hAnsi="Meiryo UI"/>
          <w:szCs w:val="20"/>
        </w:rPr>
      </w:pPr>
    </w:p>
    <w:p w14:paraId="0AB77B38" w14:textId="77777777" w:rsidR="00CB6169" w:rsidRPr="002C3EF6" w:rsidRDefault="00CB6169" w:rsidP="0053669C">
      <w:pPr>
        <w:snapToGrid w:val="0"/>
        <w:spacing w:line="240" w:lineRule="exact"/>
        <w:rPr>
          <w:rFonts w:hAnsi="Meiryo UI"/>
          <w:szCs w:val="20"/>
        </w:rPr>
      </w:pPr>
    </w:p>
    <w:p w14:paraId="3BFED85A" w14:textId="77777777" w:rsidR="00CB6169" w:rsidRPr="002C3EF6" w:rsidRDefault="00CB6169" w:rsidP="0053669C">
      <w:pPr>
        <w:snapToGrid w:val="0"/>
        <w:spacing w:line="240" w:lineRule="exact"/>
        <w:rPr>
          <w:rFonts w:hAnsi="Meiryo UI"/>
          <w:szCs w:val="20"/>
        </w:rPr>
      </w:pPr>
    </w:p>
    <w:p w14:paraId="3ABED9B3" w14:textId="77777777" w:rsidR="00CB6169" w:rsidRPr="002C3EF6" w:rsidRDefault="00CB6169" w:rsidP="0053669C">
      <w:pPr>
        <w:snapToGrid w:val="0"/>
        <w:spacing w:line="240" w:lineRule="exact"/>
        <w:rPr>
          <w:rFonts w:hAnsi="Meiryo UI"/>
          <w:szCs w:val="20"/>
        </w:rPr>
      </w:pPr>
    </w:p>
    <w:p w14:paraId="46B27C2C" w14:textId="77777777" w:rsidR="00CB6169" w:rsidRPr="002C3EF6" w:rsidRDefault="00AC3E03" w:rsidP="0053669C">
      <w:pPr>
        <w:snapToGrid w:val="0"/>
        <w:spacing w:line="240" w:lineRule="exact"/>
        <w:jc w:val="center"/>
        <w:rPr>
          <w:rFonts w:hAnsi="Meiryo UI"/>
          <w:szCs w:val="20"/>
        </w:rPr>
      </w:pPr>
      <w:r w:rsidRPr="002C3EF6">
        <w:rPr>
          <w:rFonts w:hAnsi="Meiryo UI" w:hint="eastAsia"/>
          <w:szCs w:val="20"/>
        </w:rPr>
        <w:t>ファイアウォールとDMZ</w:t>
      </w:r>
    </w:p>
    <w:p w14:paraId="48527D26" w14:textId="77777777" w:rsidR="004579F2" w:rsidRPr="002C3EF6" w:rsidRDefault="004579F2" w:rsidP="0053669C">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36C0DF1B" w14:textId="77777777" w:rsidTr="00476A38">
        <w:tc>
          <w:tcPr>
            <w:tcW w:w="8788" w:type="dxa"/>
            <w:tcBorders>
              <w:top w:val="single" w:sz="4" w:space="0" w:color="auto"/>
              <w:left w:val="single" w:sz="4" w:space="0" w:color="auto"/>
              <w:bottom w:val="single" w:sz="4" w:space="0" w:color="auto"/>
              <w:right w:val="single" w:sz="4" w:space="0" w:color="auto"/>
            </w:tcBorders>
          </w:tcPr>
          <w:p w14:paraId="1C4A80E3" w14:textId="77777777" w:rsidR="006A283D" w:rsidRDefault="006A283D" w:rsidP="006A283D">
            <w:pPr>
              <w:snapToGrid w:val="0"/>
              <w:spacing w:line="240" w:lineRule="exact"/>
              <w:rPr>
                <w:rFonts w:hAnsi="Meiryo UI"/>
                <w:szCs w:val="20"/>
              </w:rPr>
            </w:pPr>
            <w:r w:rsidRPr="002C3EF6">
              <w:rPr>
                <w:rFonts w:hAnsi="Meiryo UI" w:hint="eastAsia"/>
                <w:szCs w:val="20"/>
              </w:rPr>
              <w:t>例題</w:t>
            </w:r>
          </w:p>
          <w:p w14:paraId="0BF9DB7D" w14:textId="6277782F" w:rsidR="006A283D" w:rsidRPr="002C3EF6" w:rsidRDefault="006A283D" w:rsidP="006A283D">
            <w:pPr>
              <w:snapToGrid w:val="0"/>
              <w:spacing w:line="240" w:lineRule="exact"/>
              <w:ind w:firstLineChars="100" w:firstLine="180"/>
              <w:rPr>
                <w:rFonts w:hAnsi="Meiryo UI"/>
                <w:szCs w:val="20"/>
              </w:rPr>
            </w:pPr>
            <w:r w:rsidRPr="002C3EF6">
              <w:rPr>
                <w:rFonts w:hAnsi="Meiryo UI"/>
                <w:szCs w:val="20"/>
              </w:rPr>
              <w:t>１台のファイアウォールによって，外部セグメント，DMZ，内部セグメントの三つのセグメントに分割されたネットワークがある。このネットワークにおいて，Webサーバと，重要なデータをもつデータベースサーバから成るシステムを使って，利用者向けのサービスをインターネットに公開する場合，インターネットからの不正アクセスから重要なデータを保護するためのサーバの設置方法のうち，最も適切なものはどれか。ここで，ファイアウォールでは，外部セグメントとDMZ</w:t>
            </w:r>
            <w:r w:rsidRPr="002C3EF6">
              <w:rPr>
                <w:rFonts w:hAnsi="Meiryo UI" w:hint="eastAsia"/>
                <w:szCs w:val="20"/>
              </w:rPr>
              <w:t>との</w:t>
            </w:r>
            <w:r w:rsidRPr="002C3EF6">
              <w:rPr>
                <w:rFonts w:hAnsi="Meiryo UI"/>
                <w:szCs w:val="20"/>
              </w:rPr>
              <w:t>間及びDMZと内部セグメント</w:t>
            </w:r>
            <w:r w:rsidRPr="002C3EF6">
              <w:rPr>
                <w:rFonts w:hAnsi="Meiryo UI" w:hint="eastAsia"/>
                <w:szCs w:val="20"/>
              </w:rPr>
              <w:t>との</w:t>
            </w:r>
            <w:r w:rsidRPr="002C3EF6">
              <w:rPr>
                <w:rFonts w:hAnsi="Meiryo UI"/>
                <w:szCs w:val="20"/>
              </w:rPr>
              <w:t>間の通信は特定のプロトコルだけを許可し，外部セグメントと内部セグメント</w:t>
            </w:r>
            <w:r w:rsidRPr="002C3EF6">
              <w:rPr>
                <w:rFonts w:hAnsi="Meiryo UI" w:hint="eastAsia"/>
                <w:szCs w:val="20"/>
              </w:rPr>
              <w:t>との間の直接</w:t>
            </w:r>
            <w:r w:rsidRPr="002C3EF6">
              <w:rPr>
                <w:rFonts w:hAnsi="Meiryo UI"/>
                <w:szCs w:val="20"/>
              </w:rPr>
              <w:t>の通信は許可しないものとする。</w:t>
            </w:r>
          </w:p>
          <w:p w14:paraId="0B65FA25" w14:textId="77777777" w:rsidR="006A283D" w:rsidRPr="002C3EF6" w:rsidRDefault="006A283D" w:rsidP="006A283D">
            <w:pPr>
              <w:snapToGrid w:val="0"/>
              <w:spacing w:line="240" w:lineRule="exact"/>
              <w:rPr>
                <w:rFonts w:hAnsi="Meiryo UI"/>
                <w:szCs w:val="20"/>
              </w:rPr>
            </w:pPr>
          </w:p>
          <w:p w14:paraId="623A059A" w14:textId="77777777" w:rsidR="006A283D" w:rsidRPr="002C3EF6" w:rsidRDefault="006A283D" w:rsidP="006A283D">
            <w:pPr>
              <w:snapToGrid w:val="0"/>
              <w:spacing w:line="240" w:lineRule="exact"/>
              <w:ind w:firstLineChars="100" w:firstLine="180"/>
              <w:rPr>
                <w:rFonts w:hAnsi="Meiryo UI"/>
                <w:szCs w:val="20"/>
              </w:rPr>
            </w:pPr>
            <w:r w:rsidRPr="002C3EF6">
              <w:rPr>
                <w:rFonts w:hAnsi="Meiryo UI"/>
                <w:szCs w:val="20"/>
              </w:rPr>
              <w:t>ア　WebサーバとデータベースサーバをDMZに設置する。</w:t>
            </w:r>
          </w:p>
          <w:p w14:paraId="66F5CC92" w14:textId="77777777" w:rsidR="006A283D" w:rsidRPr="002C3EF6" w:rsidRDefault="006A283D" w:rsidP="006A283D">
            <w:pPr>
              <w:snapToGrid w:val="0"/>
              <w:spacing w:line="240" w:lineRule="exact"/>
              <w:ind w:firstLineChars="100" w:firstLine="180"/>
              <w:rPr>
                <w:rFonts w:hAnsi="Meiryo UI"/>
                <w:szCs w:val="20"/>
              </w:rPr>
            </w:pPr>
            <w:r w:rsidRPr="002C3EF6">
              <w:rPr>
                <w:rFonts w:hAnsi="Meiryo UI"/>
                <w:szCs w:val="20"/>
              </w:rPr>
              <w:t>イ　Webサーバとデータベースサーバを内部セグメントに設置する。</w:t>
            </w:r>
          </w:p>
          <w:p w14:paraId="7EB5DEE4" w14:textId="77777777" w:rsidR="006A283D" w:rsidRPr="002C3EF6" w:rsidRDefault="006A283D" w:rsidP="006A283D">
            <w:pPr>
              <w:snapToGrid w:val="0"/>
              <w:spacing w:line="240" w:lineRule="exact"/>
              <w:ind w:firstLineChars="100" w:firstLine="180"/>
              <w:rPr>
                <w:rFonts w:hAnsi="Meiryo UI"/>
                <w:szCs w:val="20"/>
              </w:rPr>
            </w:pPr>
            <w:r w:rsidRPr="002C3EF6">
              <w:rPr>
                <w:rFonts w:hAnsi="Meiryo UI"/>
                <w:szCs w:val="20"/>
              </w:rPr>
              <w:t>ウ　WebサーバをDMZに，データベースサーバを内部セグメントに設置する。</w:t>
            </w:r>
          </w:p>
          <w:p w14:paraId="2234D993" w14:textId="77777777" w:rsidR="006A283D" w:rsidRPr="002C3EF6" w:rsidRDefault="006A283D" w:rsidP="006A283D">
            <w:pPr>
              <w:snapToGrid w:val="0"/>
              <w:spacing w:line="240" w:lineRule="exact"/>
              <w:ind w:firstLineChars="100" w:firstLine="180"/>
              <w:rPr>
                <w:rFonts w:hAnsi="Meiryo UI"/>
                <w:szCs w:val="20"/>
              </w:rPr>
            </w:pPr>
            <w:r w:rsidRPr="002C3EF6">
              <w:rPr>
                <w:rFonts w:hAnsi="Meiryo UI"/>
                <w:szCs w:val="20"/>
              </w:rPr>
              <w:t>エ　Webサーバを外部セグメントに，データベースサーバをDMZに設置する。</w:t>
            </w:r>
          </w:p>
          <w:p w14:paraId="608BA2E9" w14:textId="713F47D3" w:rsidR="006A283D" w:rsidRDefault="006A283D" w:rsidP="006A283D">
            <w:pPr>
              <w:pBdr>
                <w:bottom w:val="single" w:sz="6" w:space="1" w:color="auto"/>
              </w:pBdr>
              <w:snapToGrid w:val="0"/>
              <w:spacing w:line="240" w:lineRule="exact"/>
              <w:rPr>
                <w:rFonts w:hAnsi="Meiryo UI"/>
                <w:szCs w:val="20"/>
              </w:rPr>
            </w:pPr>
          </w:p>
          <w:p w14:paraId="77056073" w14:textId="77777777" w:rsidR="006A283D" w:rsidRPr="002C3EF6" w:rsidRDefault="006A283D" w:rsidP="006A283D">
            <w:pPr>
              <w:snapToGrid w:val="0"/>
              <w:spacing w:line="240" w:lineRule="exact"/>
              <w:rPr>
                <w:rFonts w:hAnsi="Meiryo UI"/>
                <w:szCs w:val="20"/>
              </w:rPr>
            </w:pPr>
          </w:p>
          <w:p w14:paraId="67F59B8F" w14:textId="77777777" w:rsidR="006A283D" w:rsidRPr="002C3EF6" w:rsidRDefault="006A283D" w:rsidP="006A283D">
            <w:pPr>
              <w:autoSpaceDE w:val="0"/>
              <w:autoSpaceDN w:val="0"/>
              <w:snapToGrid w:val="0"/>
              <w:spacing w:line="240" w:lineRule="exact"/>
              <w:ind w:leftChars="100" w:left="180" w:firstLineChars="100" w:firstLine="180"/>
              <w:rPr>
                <w:rFonts w:hAnsi="Meiryo UI"/>
                <w:szCs w:val="20"/>
              </w:rPr>
            </w:pPr>
            <w:r w:rsidRPr="002C3EF6">
              <w:rPr>
                <w:rFonts w:hAnsi="Meiryo UI"/>
                <w:szCs w:val="20"/>
              </w:rPr>
              <w:t>DMZは、非武装地帯とも呼ばれ、外部セグメントと内部セグメントの中間に位置し、外部への接続のみ許可した領域です。</w:t>
            </w:r>
          </w:p>
          <w:p w14:paraId="545DB1C3" w14:textId="28D68C74" w:rsidR="006A283D" w:rsidRDefault="006A283D" w:rsidP="006A283D">
            <w:pPr>
              <w:autoSpaceDE w:val="0"/>
              <w:autoSpaceDN w:val="0"/>
              <w:snapToGrid w:val="0"/>
              <w:spacing w:line="240" w:lineRule="exact"/>
              <w:ind w:leftChars="100" w:left="180" w:firstLineChars="100" w:firstLine="180"/>
              <w:rPr>
                <w:rFonts w:hAnsi="Meiryo UI"/>
                <w:szCs w:val="20"/>
              </w:rPr>
            </w:pPr>
            <w:r w:rsidRPr="002C3EF6">
              <w:rPr>
                <w:rFonts w:hAnsi="Meiryo UI"/>
                <w:szCs w:val="20"/>
              </w:rPr>
              <w:t>データベースサーバをDMZに設置した場合、重要なデータが改ざん・漏えいする恐れがあります。また、Webサーバを内部セグメントに設置した場合、許可したものしかWebサーバにアクセスできません。</w:t>
            </w:r>
          </w:p>
          <w:p w14:paraId="49D6FC68" w14:textId="77777777" w:rsidR="006A283D" w:rsidRPr="002C3EF6" w:rsidRDefault="006A283D" w:rsidP="006A283D">
            <w:pPr>
              <w:autoSpaceDE w:val="0"/>
              <w:autoSpaceDN w:val="0"/>
              <w:snapToGrid w:val="0"/>
              <w:spacing w:line="240" w:lineRule="exact"/>
              <w:ind w:leftChars="100" w:left="180" w:firstLineChars="100" w:firstLine="180"/>
              <w:rPr>
                <w:rFonts w:hAnsi="Meiryo UI"/>
                <w:szCs w:val="20"/>
              </w:rPr>
            </w:pPr>
          </w:p>
          <w:p w14:paraId="29796680" w14:textId="77777777" w:rsidR="006A283D" w:rsidRPr="002C3EF6" w:rsidRDefault="006A283D" w:rsidP="006A283D">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基本情報　平成29年度春　問43　[出題頻度：★☆☆]</w:t>
            </w:r>
          </w:p>
          <w:p w14:paraId="42CFBE35" w14:textId="7D9DC68A" w:rsidR="00060AEE" w:rsidRPr="002C3EF6" w:rsidRDefault="006A283D" w:rsidP="006A283D">
            <w:pPr>
              <w:widowControl/>
              <w:snapToGrid w:val="0"/>
              <w:spacing w:line="240" w:lineRule="exact"/>
              <w:jc w:val="right"/>
              <w:rPr>
                <w:rFonts w:hAnsi="Meiryo UI"/>
                <w:szCs w:val="20"/>
              </w:rPr>
            </w:pPr>
            <w:r w:rsidRPr="002C3EF6">
              <w:rPr>
                <w:rFonts w:hAnsi="Meiryo UI" w:hint="eastAsia"/>
                <w:szCs w:val="20"/>
              </w:rPr>
              <w:t>解答－ウ</w:t>
            </w:r>
          </w:p>
        </w:tc>
      </w:tr>
    </w:tbl>
    <w:p w14:paraId="3B1DC233" w14:textId="719C873A" w:rsidR="006A283D" w:rsidRDefault="006A283D" w:rsidP="00DC4311">
      <w:pPr>
        <w:widowControl/>
        <w:snapToGrid w:val="0"/>
        <w:spacing w:line="240" w:lineRule="exact"/>
        <w:jc w:val="left"/>
        <w:rPr>
          <w:rFonts w:hAnsi="Meiryo UI"/>
          <w:szCs w:val="20"/>
        </w:rPr>
      </w:pPr>
    </w:p>
    <w:p w14:paraId="47F49E60" w14:textId="13A4FA29" w:rsidR="004579F2" w:rsidRPr="002C3EF6" w:rsidRDefault="004579F2" w:rsidP="00DC4311">
      <w:pPr>
        <w:snapToGrid w:val="0"/>
        <w:spacing w:line="240" w:lineRule="exact"/>
        <w:ind w:leftChars="300" w:left="540" w:firstLineChars="100" w:firstLine="180"/>
        <w:rPr>
          <w:rFonts w:hAnsi="Meiryo UI"/>
          <w:szCs w:val="20"/>
        </w:rPr>
      </w:pPr>
      <w:r w:rsidRPr="002C3EF6">
        <w:rPr>
          <w:rFonts w:hAnsi="Meiryo UI" w:hint="eastAsia"/>
          <w:szCs w:val="20"/>
        </w:rPr>
        <w:t>ファイアウォールの代表的な方式に</w:t>
      </w:r>
      <w:r w:rsidRPr="002C3EF6">
        <w:rPr>
          <w:rFonts w:hAnsi="Meiryo UI" w:hint="eastAsia"/>
          <w:b/>
          <w:szCs w:val="20"/>
        </w:rPr>
        <w:t>パケットフィルタリング</w:t>
      </w:r>
      <w:r w:rsidRPr="002C3EF6">
        <w:rPr>
          <w:rFonts w:hAnsi="Meiryo UI" w:hint="eastAsia"/>
          <w:szCs w:val="20"/>
        </w:rPr>
        <w:t>方式があります。</w:t>
      </w:r>
      <w:r w:rsidR="003B482D" w:rsidRPr="002C3EF6">
        <w:rPr>
          <w:rFonts w:hAnsi="Meiryo UI" w:hint="eastAsia"/>
          <w:szCs w:val="20"/>
        </w:rPr>
        <w:t>パケットフィルタリングの機能をもつルータなどは、</w:t>
      </w:r>
      <w:r w:rsidR="003B482D" w:rsidRPr="002C3EF6">
        <w:rPr>
          <w:rFonts w:hAnsi="Meiryo UI" w:cs="ＭＳ 明朝" w:hint="eastAsia"/>
          <w:szCs w:val="20"/>
        </w:rPr>
        <w:t>パケットがもつ</w:t>
      </w:r>
      <w:r w:rsidR="003B482D" w:rsidRPr="002C3EF6">
        <w:rPr>
          <w:rFonts w:hAnsi="Meiryo UI" w:cs="Century"/>
          <w:szCs w:val="20"/>
        </w:rPr>
        <w:t>IP</w:t>
      </w:r>
      <w:r w:rsidR="003B482D" w:rsidRPr="002C3EF6">
        <w:rPr>
          <w:rFonts w:hAnsi="Meiryo UI"/>
          <w:szCs w:val="20"/>
        </w:rPr>
        <w:t>アドレス</w:t>
      </w:r>
      <w:r w:rsidR="003B482D" w:rsidRPr="002C3EF6">
        <w:rPr>
          <w:rFonts w:hAnsi="Meiryo UI" w:hint="eastAsia"/>
          <w:szCs w:val="20"/>
        </w:rPr>
        <w:t>や</w:t>
      </w:r>
      <w:r w:rsidR="003B482D" w:rsidRPr="002C3EF6">
        <w:rPr>
          <w:rFonts w:hAnsi="Meiryo UI"/>
          <w:szCs w:val="20"/>
        </w:rPr>
        <w:t>ポート番号</w:t>
      </w:r>
      <w:r w:rsidR="003B482D" w:rsidRPr="002C3EF6">
        <w:rPr>
          <w:rFonts w:hAnsi="Meiryo UI" w:hint="eastAsia"/>
          <w:szCs w:val="20"/>
        </w:rPr>
        <w:t>といった</w:t>
      </w:r>
      <w:r w:rsidR="003B482D" w:rsidRPr="002C3EF6">
        <w:rPr>
          <w:rFonts w:hAnsi="Meiryo UI"/>
          <w:szCs w:val="20"/>
        </w:rPr>
        <w:t>情報</w:t>
      </w:r>
      <w:r w:rsidR="003B482D" w:rsidRPr="002C3EF6">
        <w:rPr>
          <w:rFonts w:hAnsi="Meiryo UI" w:hint="eastAsia"/>
          <w:szCs w:val="20"/>
        </w:rPr>
        <w:t>を基に、ネットワーク間のパケットの通過の可否を決定します。</w:t>
      </w:r>
      <w:r w:rsidR="00D805AF" w:rsidRPr="002C3EF6">
        <w:rPr>
          <w:rFonts w:hAnsi="Meiryo UI" w:hint="eastAsia"/>
          <w:szCs w:val="20"/>
        </w:rPr>
        <w:t>パケットフィルタリング方式のファイアウォールでは、フィルタリングのルールをあらかじめ設定しておきます。例えば、許可する、又は許可しないパケットの送信元IPアドレス、送信元ポート番号、宛先IPアドレス、宛先ポート番号の組を設定します。</w:t>
      </w:r>
      <w:r w:rsidR="00B6658B" w:rsidRPr="002C3EF6">
        <w:rPr>
          <w:rFonts w:hAnsi="Meiryo UI" w:hint="eastAsia"/>
          <w:szCs w:val="20"/>
        </w:rPr>
        <w:t>このような、アクセスの可否を制御する情報を</w:t>
      </w:r>
      <w:r w:rsidR="00B6658B" w:rsidRPr="002C3EF6">
        <w:rPr>
          <w:rFonts w:hAnsi="Meiryo UI" w:hint="eastAsia"/>
          <w:b/>
          <w:szCs w:val="20"/>
        </w:rPr>
        <w:t>ACL</w:t>
      </w:r>
      <w:r w:rsidR="00B6658B" w:rsidRPr="002C3EF6">
        <w:rPr>
          <w:rFonts w:hAnsi="Meiryo UI" w:hint="eastAsia"/>
          <w:szCs w:val="20"/>
        </w:rPr>
        <w:t>（Access</w:t>
      </w:r>
      <w:r w:rsidR="00B6658B" w:rsidRPr="002C3EF6">
        <w:rPr>
          <w:rFonts w:hAnsi="Meiryo UI"/>
          <w:szCs w:val="20"/>
        </w:rPr>
        <w:t xml:space="preserve"> </w:t>
      </w:r>
      <w:r w:rsidR="00B6658B" w:rsidRPr="002C3EF6">
        <w:rPr>
          <w:rFonts w:hAnsi="Meiryo UI" w:hint="eastAsia"/>
          <w:szCs w:val="20"/>
        </w:rPr>
        <w:t>Control</w:t>
      </w:r>
      <w:r w:rsidR="00B6658B" w:rsidRPr="002C3EF6">
        <w:rPr>
          <w:rFonts w:hAnsi="Meiryo UI"/>
          <w:szCs w:val="20"/>
        </w:rPr>
        <w:t xml:space="preserve"> </w:t>
      </w:r>
      <w:r w:rsidR="00B6658B" w:rsidRPr="002C3EF6">
        <w:rPr>
          <w:rFonts w:hAnsi="Meiryo UI" w:hint="eastAsia"/>
          <w:szCs w:val="20"/>
        </w:rPr>
        <w:t>list）と呼びます（パケットフィルタリングの場合、フィルタリングテーブルと呼ぶ場合もある）。</w:t>
      </w:r>
    </w:p>
    <w:p w14:paraId="22ADCAC5" w14:textId="77777777" w:rsidR="00DC4311" w:rsidRDefault="00DC4311">
      <w:pPr>
        <w:widowControl/>
        <w:jc w:val="left"/>
        <w:rPr>
          <w:rFonts w:hAnsi="Meiryo UI"/>
          <w:szCs w:val="20"/>
        </w:rPr>
      </w:pPr>
      <w:r>
        <w:rPr>
          <w:rFonts w:hAnsi="Meiryo UI"/>
          <w:szCs w:val="20"/>
        </w:rPr>
        <w:br w:type="page"/>
      </w:r>
    </w:p>
    <w:p w14:paraId="0E6CB48D" w14:textId="724A2762" w:rsidR="00593273" w:rsidRDefault="00593273" w:rsidP="00DC4311">
      <w:pPr>
        <w:snapToGrid w:val="0"/>
        <w:spacing w:line="240" w:lineRule="exact"/>
        <w:ind w:leftChars="300" w:left="540" w:firstLineChars="100" w:firstLine="180"/>
        <w:rPr>
          <w:rFonts w:hAnsi="Meiryo UI"/>
          <w:szCs w:val="20"/>
        </w:rPr>
      </w:pPr>
      <w:r w:rsidRPr="002C3EF6">
        <w:rPr>
          <w:rFonts w:hAnsi="Meiryo UI" w:hint="eastAsia"/>
          <w:szCs w:val="20"/>
        </w:rPr>
        <w:lastRenderedPageBreak/>
        <w:t>なお、ACLの基本的な設定方式として代表的なものが二つあり、全ての通信を許可する前提で、ACLに許可しないパケットの通信パターン（ブラックリスト）を定義し、該当する通信を遮断する方式を、</w:t>
      </w:r>
      <w:r w:rsidRPr="002C3EF6">
        <w:rPr>
          <w:rFonts w:hAnsi="Meiryo UI" w:hint="eastAsia"/>
          <w:b/>
          <w:szCs w:val="20"/>
        </w:rPr>
        <w:t>ブラックリスト方式</w:t>
      </w:r>
      <w:r w:rsidRPr="002C3EF6">
        <w:rPr>
          <w:rFonts w:hAnsi="Meiryo UI" w:hint="eastAsia"/>
          <w:szCs w:val="20"/>
        </w:rPr>
        <w:t>、全ての通信を遮断する前提で、ACLに許可するパケットの通信パターン（ホワイトリスト）</w:t>
      </w:r>
      <w:r w:rsidR="00556B8D">
        <w:rPr>
          <w:rFonts w:hAnsi="Meiryo UI" w:hint="eastAsia"/>
          <w:szCs w:val="20"/>
        </w:rPr>
        <w:t>を</w:t>
      </w:r>
      <w:r w:rsidRPr="002C3EF6">
        <w:rPr>
          <w:rFonts w:hAnsi="Meiryo UI" w:hint="eastAsia"/>
          <w:szCs w:val="20"/>
        </w:rPr>
        <w:t>定義し、該当しない通信は遮断する方式を、</w:t>
      </w:r>
      <w:r w:rsidRPr="002C3EF6">
        <w:rPr>
          <w:rFonts w:hAnsi="Meiryo UI" w:hint="eastAsia"/>
          <w:b/>
          <w:szCs w:val="20"/>
        </w:rPr>
        <w:t>ホワイトリスト方式</w:t>
      </w:r>
      <w:r w:rsidRPr="002C3EF6">
        <w:rPr>
          <w:rFonts w:hAnsi="Meiryo UI" w:hint="eastAsia"/>
          <w:szCs w:val="20"/>
        </w:rPr>
        <w:t>と呼びます。</w:t>
      </w:r>
    </w:p>
    <w:p w14:paraId="23F46803" w14:textId="77777777" w:rsidR="006A283D" w:rsidRPr="002C3EF6" w:rsidRDefault="006A283D" w:rsidP="0053669C">
      <w:pPr>
        <w:snapToGrid w:val="0"/>
        <w:spacing w:line="240" w:lineRule="exact"/>
        <w:ind w:leftChars="200" w:left="360" w:firstLineChars="100" w:firstLine="180"/>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4127F3D2" w14:textId="77777777" w:rsidTr="00476A38">
        <w:tc>
          <w:tcPr>
            <w:tcW w:w="8788" w:type="dxa"/>
            <w:tcBorders>
              <w:top w:val="single" w:sz="4" w:space="0" w:color="auto"/>
              <w:left w:val="single" w:sz="4" w:space="0" w:color="auto"/>
              <w:bottom w:val="single" w:sz="4" w:space="0" w:color="auto"/>
              <w:right w:val="single" w:sz="4" w:space="0" w:color="auto"/>
            </w:tcBorders>
          </w:tcPr>
          <w:p w14:paraId="3873021F" w14:textId="77777777" w:rsidR="006A283D" w:rsidRDefault="006A283D" w:rsidP="006A283D">
            <w:pPr>
              <w:snapToGrid w:val="0"/>
              <w:spacing w:line="240" w:lineRule="exact"/>
              <w:rPr>
                <w:rFonts w:hAnsi="Meiryo UI"/>
                <w:szCs w:val="20"/>
              </w:rPr>
            </w:pPr>
            <w:r w:rsidRPr="002C3EF6">
              <w:rPr>
                <w:rFonts w:hAnsi="Meiryo UI" w:hint="eastAsia"/>
                <w:szCs w:val="20"/>
              </w:rPr>
              <w:t>例題</w:t>
            </w:r>
          </w:p>
          <w:p w14:paraId="102BA1B7" w14:textId="1884C47F" w:rsidR="006A283D" w:rsidRPr="002C3EF6" w:rsidRDefault="006A283D" w:rsidP="006A283D">
            <w:pPr>
              <w:snapToGrid w:val="0"/>
              <w:spacing w:line="240" w:lineRule="exact"/>
              <w:ind w:firstLineChars="100" w:firstLine="180"/>
              <w:rPr>
                <w:rFonts w:hAnsi="Meiryo UI"/>
                <w:szCs w:val="20"/>
              </w:rPr>
            </w:pPr>
            <w:r w:rsidRPr="002C3EF6">
              <w:rPr>
                <w:rFonts w:hAnsi="Meiryo UI"/>
                <w:szCs w:val="20"/>
              </w:rPr>
              <w:t>社内ネットワークとインターネットの接続点にパケットフィルタリング型ファイアウォールを設置して，社内ネットワーク上のPCからインターネット上のWebサーバ</w:t>
            </w:r>
            <w:r w:rsidRPr="002C3EF6">
              <w:rPr>
                <w:rFonts w:hAnsi="Meiryo UI" w:hint="eastAsia"/>
                <w:szCs w:val="20"/>
              </w:rPr>
              <w:t>の80番</w:t>
            </w:r>
            <w:r w:rsidRPr="002C3EF6">
              <w:rPr>
                <w:rFonts w:hAnsi="Meiryo UI"/>
                <w:szCs w:val="20"/>
              </w:rPr>
              <w:t>ポートにアクセスできるようにするとき，フィルタリングで許可するルールの適切な組</w:t>
            </w:r>
            <w:r w:rsidRPr="002C3EF6">
              <w:rPr>
                <w:rFonts w:hAnsi="Meiryo UI" w:hint="eastAsia"/>
                <w:szCs w:val="20"/>
              </w:rPr>
              <w:t>み</w:t>
            </w:r>
            <w:r w:rsidRPr="002C3EF6">
              <w:rPr>
                <w:rFonts w:hAnsi="Meiryo UI"/>
                <w:szCs w:val="20"/>
              </w:rPr>
              <w:t>はどれか。</w:t>
            </w:r>
          </w:p>
          <w:p w14:paraId="74E7B335" w14:textId="77777777" w:rsidR="006A283D" w:rsidRPr="002C3EF6" w:rsidRDefault="006A283D" w:rsidP="006A283D">
            <w:pPr>
              <w:snapToGrid w:val="0"/>
              <w:spacing w:line="240" w:lineRule="exact"/>
              <w:rPr>
                <w:rFonts w:hAnsi="Meiryo UI"/>
                <w:szCs w:val="20"/>
              </w:rPr>
            </w:pPr>
          </w:p>
          <w:tbl>
            <w:tblPr>
              <w:tblStyle w:val="a3"/>
              <w:tblW w:w="0" w:type="auto"/>
              <w:tblInd w:w="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
              <w:gridCol w:w="1258"/>
              <w:gridCol w:w="1259"/>
              <w:gridCol w:w="1685"/>
              <w:gridCol w:w="1474"/>
            </w:tblGrid>
            <w:tr w:rsidR="006A283D" w:rsidRPr="002C3EF6" w14:paraId="5087EBA8" w14:textId="77777777" w:rsidTr="006A283D">
              <w:trPr>
                <w:trHeight w:val="79"/>
              </w:trPr>
              <w:tc>
                <w:tcPr>
                  <w:tcW w:w="429" w:type="dxa"/>
                  <w:tcBorders>
                    <w:right w:val="single" w:sz="4" w:space="0" w:color="auto"/>
                  </w:tcBorders>
                  <w:vAlign w:val="center"/>
                </w:tcPr>
                <w:p w14:paraId="77D2EE43" w14:textId="77777777" w:rsidR="006A283D" w:rsidRPr="002C3EF6" w:rsidRDefault="006A283D" w:rsidP="006A283D">
                  <w:pPr>
                    <w:snapToGrid w:val="0"/>
                    <w:spacing w:line="240" w:lineRule="exact"/>
                    <w:rPr>
                      <w:rFonts w:hAnsi="Meiryo UI"/>
                      <w:szCs w:val="20"/>
                    </w:rPr>
                  </w:pPr>
                  <w:r w:rsidRPr="002C3EF6">
                    <w:rPr>
                      <w:rFonts w:hAnsi="Meiryo UI"/>
                      <w:szCs w:val="20"/>
                    </w:rPr>
                    <w:t>ア</w:t>
                  </w:r>
                </w:p>
              </w:tc>
              <w:tc>
                <w:tcPr>
                  <w:tcW w:w="1258" w:type="dxa"/>
                  <w:tcBorders>
                    <w:top w:val="single" w:sz="4" w:space="0" w:color="auto"/>
                    <w:left w:val="single" w:sz="4" w:space="0" w:color="auto"/>
                    <w:bottom w:val="single" w:sz="4" w:space="0" w:color="auto"/>
                    <w:right w:val="single" w:sz="4" w:space="0" w:color="auto"/>
                  </w:tcBorders>
                  <w:vAlign w:val="center"/>
                </w:tcPr>
                <w:p w14:paraId="720B83D6" w14:textId="77777777" w:rsidR="006A283D" w:rsidRPr="002C3EF6" w:rsidRDefault="006A283D" w:rsidP="006A283D">
                  <w:pPr>
                    <w:snapToGrid w:val="0"/>
                    <w:spacing w:line="240" w:lineRule="exact"/>
                    <w:jc w:val="center"/>
                    <w:rPr>
                      <w:rFonts w:hAnsi="Meiryo UI"/>
                      <w:szCs w:val="20"/>
                    </w:rPr>
                  </w:pPr>
                  <w:r w:rsidRPr="002C3EF6">
                    <w:rPr>
                      <w:rFonts w:hAnsi="Meiryo UI"/>
                      <w:szCs w:val="20"/>
                    </w:rPr>
                    <w:t>送信元</w:t>
                  </w:r>
                </w:p>
              </w:tc>
              <w:tc>
                <w:tcPr>
                  <w:tcW w:w="1259" w:type="dxa"/>
                  <w:tcBorders>
                    <w:top w:val="single" w:sz="4" w:space="0" w:color="auto"/>
                    <w:left w:val="single" w:sz="4" w:space="0" w:color="auto"/>
                    <w:bottom w:val="single" w:sz="4" w:space="0" w:color="auto"/>
                    <w:right w:val="single" w:sz="4" w:space="0" w:color="auto"/>
                  </w:tcBorders>
                  <w:vAlign w:val="center"/>
                </w:tcPr>
                <w:p w14:paraId="3ECDA08E" w14:textId="77777777" w:rsidR="006A283D" w:rsidRPr="002C3EF6" w:rsidRDefault="006A283D" w:rsidP="006A283D">
                  <w:pPr>
                    <w:snapToGrid w:val="0"/>
                    <w:spacing w:line="240" w:lineRule="exact"/>
                    <w:jc w:val="center"/>
                    <w:rPr>
                      <w:rFonts w:hAnsi="Meiryo UI"/>
                      <w:szCs w:val="20"/>
                    </w:rPr>
                  </w:pPr>
                  <w:r w:rsidRPr="002C3EF6">
                    <w:rPr>
                      <w:rFonts w:hAnsi="Meiryo UI" w:hint="eastAsia"/>
                      <w:szCs w:val="20"/>
                    </w:rPr>
                    <w:t>宛</w:t>
                  </w:r>
                  <w:r w:rsidRPr="002C3EF6">
                    <w:rPr>
                      <w:rFonts w:hAnsi="Meiryo UI"/>
                      <w:szCs w:val="20"/>
                    </w:rPr>
                    <w:t>先</w:t>
                  </w:r>
                </w:p>
              </w:tc>
              <w:tc>
                <w:tcPr>
                  <w:tcW w:w="1685" w:type="dxa"/>
                  <w:tcBorders>
                    <w:top w:val="single" w:sz="4" w:space="0" w:color="auto"/>
                    <w:left w:val="single" w:sz="4" w:space="0" w:color="auto"/>
                    <w:bottom w:val="single" w:sz="4" w:space="0" w:color="auto"/>
                    <w:right w:val="single" w:sz="4" w:space="0" w:color="auto"/>
                  </w:tcBorders>
                  <w:vAlign w:val="center"/>
                </w:tcPr>
                <w:p w14:paraId="71952C25" w14:textId="77777777" w:rsidR="006A283D" w:rsidRPr="002C3EF6" w:rsidRDefault="006A283D" w:rsidP="006A283D">
                  <w:pPr>
                    <w:snapToGrid w:val="0"/>
                    <w:spacing w:line="240" w:lineRule="exact"/>
                    <w:jc w:val="center"/>
                    <w:rPr>
                      <w:rFonts w:hAnsi="Meiryo UI"/>
                      <w:szCs w:val="20"/>
                    </w:rPr>
                  </w:pPr>
                  <w:r w:rsidRPr="002C3EF6">
                    <w:rPr>
                      <w:rFonts w:hAnsi="Meiryo UI"/>
                      <w:szCs w:val="20"/>
                    </w:rPr>
                    <w:t>送信元ポート番号</w:t>
                  </w:r>
                </w:p>
              </w:tc>
              <w:tc>
                <w:tcPr>
                  <w:tcW w:w="1474" w:type="dxa"/>
                  <w:tcBorders>
                    <w:top w:val="single" w:sz="4" w:space="0" w:color="auto"/>
                    <w:left w:val="single" w:sz="4" w:space="0" w:color="auto"/>
                    <w:bottom w:val="single" w:sz="4" w:space="0" w:color="auto"/>
                    <w:right w:val="single" w:sz="4" w:space="0" w:color="auto"/>
                  </w:tcBorders>
                  <w:vAlign w:val="center"/>
                </w:tcPr>
                <w:p w14:paraId="02CB6901" w14:textId="77777777" w:rsidR="006A283D" w:rsidRPr="002C3EF6" w:rsidRDefault="006A283D" w:rsidP="006A283D">
                  <w:pPr>
                    <w:snapToGrid w:val="0"/>
                    <w:spacing w:line="240" w:lineRule="exact"/>
                    <w:jc w:val="center"/>
                    <w:rPr>
                      <w:rFonts w:hAnsi="Meiryo UI"/>
                      <w:szCs w:val="20"/>
                    </w:rPr>
                  </w:pPr>
                  <w:r w:rsidRPr="002C3EF6">
                    <w:rPr>
                      <w:rFonts w:hAnsi="Meiryo UI" w:hint="eastAsia"/>
                      <w:szCs w:val="20"/>
                    </w:rPr>
                    <w:t>宛先</w:t>
                  </w:r>
                  <w:r w:rsidRPr="002C3EF6">
                    <w:rPr>
                      <w:rFonts w:hAnsi="Meiryo UI"/>
                      <w:szCs w:val="20"/>
                    </w:rPr>
                    <w:t>ポート番号</w:t>
                  </w:r>
                </w:p>
              </w:tc>
            </w:tr>
            <w:tr w:rsidR="006A283D" w:rsidRPr="002C3EF6" w14:paraId="200479BA" w14:textId="77777777" w:rsidTr="006A283D">
              <w:trPr>
                <w:trHeight w:val="58"/>
              </w:trPr>
              <w:tc>
                <w:tcPr>
                  <w:tcW w:w="429" w:type="dxa"/>
                  <w:tcBorders>
                    <w:right w:val="single" w:sz="4" w:space="0" w:color="auto"/>
                  </w:tcBorders>
                  <w:vAlign w:val="center"/>
                </w:tcPr>
                <w:p w14:paraId="096870E4" w14:textId="77777777" w:rsidR="006A283D" w:rsidRPr="002C3EF6" w:rsidRDefault="006A283D" w:rsidP="006A283D">
                  <w:pPr>
                    <w:snapToGrid w:val="0"/>
                    <w:spacing w:line="240" w:lineRule="exact"/>
                    <w:rPr>
                      <w:rFonts w:hAnsi="Meiryo UI"/>
                      <w:szCs w:val="20"/>
                    </w:rPr>
                  </w:pPr>
                </w:p>
              </w:tc>
              <w:tc>
                <w:tcPr>
                  <w:tcW w:w="1258" w:type="dxa"/>
                  <w:tcBorders>
                    <w:top w:val="single" w:sz="4" w:space="0" w:color="auto"/>
                    <w:left w:val="single" w:sz="4" w:space="0" w:color="auto"/>
                    <w:bottom w:val="single" w:sz="4" w:space="0" w:color="auto"/>
                    <w:right w:val="single" w:sz="4" w:space="0" w:color="auto"/>
                  </w:tcBorders>
                  <w:vAlign w:val="center"/>
                </w:tcPr>
                <w:p w14:paraId="06BF91AE" w14:textId="77777777" w:rsidR="006A283D" w:rsidRPr="002C3EF6" w:rsidRDefault="006A283D" w:rsidP="006A283D">
                  <w:pPr>
                    <w:snapToGrid w:val="0"/>
                    <w:spacing w:line="240" w:lineRule="exact"/>
                    <w:rPr>
                      <w:rFonts w:hAnsi="Meiryo UI"/>
                      <w:szCs w:val="20"/>
                    </w:rPr>
                  </w:pPr>
                  <w:r w:rsidRPr="002C3EF6">
                    <w:rPr>
                      <w:rFonts w:hAnsi="Meiryo UI"/>
                      <w:szCs w:val="20"/>
                    </w:rPr>
                    <w:t>PC</w:t>
                  </w:r>
                </w:p>
              </w:tc>
              <w:tc>
                <w:tcPr>
                  <w:tcW w:w="1259" w:type="dxa"/>
                  <w:tcBorders>
                    <w:top w:val="single" w:sz="4" w:space="0" w:color="auto"/>
                    <w:left w:val="single" w:sz="4" w:space="0" w:color="auto"/>
                    <w:bottom w:val="single" w:sz="4" w:space="0" w:color="auto"/>
                    <w:right w:val="single" w:sz="4" w:space="0" w:color="auto"/>
                  </w:tcBorders>
                  <w:vAlign w:val="center"/>
                </w:tcPr>
                <w:p w14:paraId="7E44722F" w14:textId="77777777" w:rsidR="006A283D" w:rsidRPr="002C3EF6" w:rsidRDefault="006A283D" w:rsidP="006A283D">
                  <w:pPr>
                    <w:snapToGrid w:val="0"/>
                    <w:spacing w:line="240" w:lineRule="exact"/>
                    <w:rPr>
                      <w:rFonts w:hAnsi="Meiryo UI"/>
                      <w:szCs w:val="20"/>
                    </w:rPr>
                  </w:pPr>
                  <w:r w:rsidRPr="002C3EF6">
                    <w:rPr>
                      <w:rFonts w:hAnsi="Meiryo UI"/>
                      <w:szCs w:val="20"/>
                    </w:rPr>
                    <w:t>Webサーバ</w:t>
                  </w:r>
                </w:p>
              </w:tc>
              <w:tc>
                <w:tcPr>
                  <w:tcW w:w="1685" w:type="dxa"/>
                  <w:tcBorders>
                    <w:top w:val="single" w:sz="4" w:space="0" w:color="auto"/>
                    <w:left w:val="single" w:sz="4" w:space="0" w:color="auto"/>
                    <w:bottom w:val="single" w:sz="4" w:space="0" w:color="auto"/>
                    <w:right w:val="single" w:sz="4" w:space="0" w:color="auto"/>
                  </w:tcBorders>
                  <w:vAlign w:val="center"/>
                </w:tcPr>
                <w:p w14:paraId="22DD7B33" w14:textId="77777777" w:rsidR="006A283D" w:rsidRPr="002C3EF6" w:rsidRDefault="006A283D" w:rsidP="006A283D">
                  <w:pPr>
                    <w:snapToGrid w:val="0"/>
                    <w:spacing w:line="240" w:lineRule="exact"/>
                    <w:rPr>
                      <w:rFonts w:hAnsi="Meiryo UI"/>
                      <w:szCs w:val="20"/>
                    </w:rPr>
                  </w:pPr>
                  <w:r w:rsidRPr="002C3EF6">
                    <w:rPr>
                      <w:rFonts w:hAnsi="Meiryo UI"/>
                      <w:szCs w:val="20"/>
                    </w:rPr>
                    <w:t>80</w:t>
                  </w:r>
                </w:p>
              </w:tc>
              <w:tc>
                <w:tcPr>
                  <w:tcW w:w="1474" w:type="dxa"/>
                  <w:tcBorders>
                    <w:top w:val="single" w:sz="4" w:space="0" w:color="auto"/>
                    <w:left w:val="single" w:sz="4" w:space="0" w:color="auto"/>
                    <w:bottom w:val="single" w:sz="4" w:space="0" w:color="auto"/>
                    <w:right w:val="single" w:sz="4" w:space="0" w:color="auto"/>
                  </w:tcBorders>
                  <w:vAlign w:val="center"/>
                </w:tcPr>
                <w:p w14:paraId="25CC0C66" w14:textId="77777777" w:rsidR="006A283D" w:rsidRPr="002C3EF6" w:rsidRDefault="006A283D" w:rsidP="006A283D">
                  <w:pPr>
                    <w:snapToGrid w:val="0"/>
                    <w:spacing w:line="240" w:lineRule="exact"/>
                    <w:rPr>
                      <w:rFonts w:hAnsi="Meiryo UI"/>
                      <w:szCs w:val="20"/>
                    </w:rPr>
                  </w:pPr>
                  <w:r w:rsidRPr="002C3EF6">
                    <w:rPr>
                      <w:rFonts w:hAnsi="Meiryo UI"/>
                      <w:szCs w:val="20"/>
                    </w:rPr>
                    <w:t>1024以上</w:t>
                  </w:r>
                </w:p>
              </w:tc>
            </w:tr>
            <w:tr w:rsidR="006A283D" w:rsidRPr="002C3EF6" w14:paraId="2FBEB1F4" w14:textId="77777777" w:rsidTr="006A283D">
              <w:trPr>
                <w:trHeight w:val="180"/>
              </w:trPr>
              <w:tc>
                <w:tcPr>
                  <w:tcW w:w="429" w:type="dxa"/>
                  <w:tcBorders>
                    <w:right w:val="single" w:sz="4" w:space="0" w:color="auto"/>
                  </w:tcBorders>
                  <w:vAlign w:val="center"/>
                </w:tcPr>
                <w:p w14:paraId="66BE91C9" w14:textId="77777777" w:rsidR="006A283D" w:rsidRPr="002C3EF6" w:rsidRDefault="006A283D" w:rsidP="006A283D">
                  <w:pPr>
                    <w:snapToGrid w:val="0"/>
                    <w:spacing w:line="240" w:lineRule="exact"/>
                    <w:rPr>
                      <w:rFonts w:hAnsi="Meiryo UI"/>
                      <w:szCs w:val="20"/>
                    </w:rPr>
                  </w:pPr>
                </w:p>
              </w:tc>
              <w:tc>
                <w:tcPr>
                  <w:tcW w:w="1258" w:type="dxa"/>
                  <w:tcBorders>
                    <w:top w:val="single" w:sz="4" w:space="0" w:color="auto"/>
                    <w:left w:val="single" w:sz="4" w:space="0" w:color="auto"/>
                    <w:bottom w:val="single" w:sz="4" w:space="0" w:color="auto"/>
                    <w:right w:val="single" w:sz="4" w:space="0" w:color="auto"/>
                  </w:tcBorders>
                  <w:vAlign w:val="center"/>
                </w:tcPr>
                <w:p w14:paraId="37EBB538" w14:textId="77777777" w:rsidR="006A283D" w:rsidRPr="002C3EF6" w:rsidRDefault="006A283D" w:rsidP="006A283D">
                  <w:pPr>
                    <w:snapToGrid w:val="0"/>
                    <w:spacing w:line="240" w:lineRule="exact"/>
                    <w:rPr>
                      <w:rFonts w:hAnsi="Meiryo UI"/>
                      <w:szCs w:val="20"/>
                    </w:rPr>
                  </w:pPr>
                  <w:r w:rsidRPr="002C3EF6">
                    <w:rPr>
                      <w:rFonts w:hAnsi="Meiryo UI"/>
                      <w:szCs w:val="20"/>
                    </w:rPr>
                    <w:t>Webサーバ</w:t>
                  </w:r>
                </w:p>
              </w:tc>
              <w:tc>
                <w:tcPr>
                  <w:tcW w:w="1259" w:type="dxa"/>
                  <w:tcBorders>
                    <w:top w:val="single" w:sz="4" w:space="0" w:color="auto"/>
                    <w:left w:val="single" w:sz="4" w:space="0" w:color="auto"/>
                    <w:bottom w:val="single" w:sz="4" w:space="0" w:color="auto"/>
                    <w:right w:val="single" w:sz="4" w:space="0" w:color="auto"/>
                  </w:tcBorders>
                  <w:vAlign w:val="center"/>
                </w:tcPr>
                <w:p w14:paraId="68940014" w14:textId="77777777" w:rsidR="006A283D" w:rsidRPr="002C3EF6" w:rsidRDefault="006A283D" w:rsidP="006A283D">
                  <w:pPr>
                    <w:snapToGrid w:val="0"/>
                    <w:spacing w:line="240" w:lineRule="exact"/>
                    <w:rPr>
                      <w:rFonts w:hAnsi="Meiryo UI"/>
                      <w:szCs w:val="20"/>
                    </w:rPr>
                  </w:pPr>
                  <w:r w:rsidRPr="002C3EF6">
                    <w:rPr>
                      <w:rFonts w:hAnsi="Meiryo UI"/>
                      <w:szCs w:val="20"/>
                    </w:rPr>
                    <w:t>PC</w:t>
                  </w:r>
                </w:p>
              </w:tc>
              <w:tc>
                <w:tcPr>
                  <w:tcW w:w="1685" w:type="dxa"/>
                  <w:tcBorders>
                    <w:top w:val="single" w:sz="4" w:space="0" w:color="auto"/>
                    <w:left w:val="single" w:sz="4" w:space="0" w:color="auto"/>
                    <w:bottom w:val="single" w:sz="4" w:space="0" w:color="auto"/>
                    <w:right w:val="single" w:sz="4" w:space="0" w:color="auto"/>
                  </w:tcBorders>
                  <w:vAlign w:val="center"/>
                </w:tcPr>
                <w:p w14:paraId="10D3FE33" w14:textId="77777777" w:rsidR="006A283D" w:rsidRPr="002C3EF6" w:rsidRDefault="006A283D" w:rsidP="006A283D">
                  <w:pPr>
                    <w:snapToGrid w:val="0"/>
                    <w:spacing w:line="240" w:lineRule="exact"/>
                    <w:rPr>
                      <w:rFonts w:hAnsi="Meiryo UI"/>
                      <w:szCs w:val="20"/>
                    </w:rPr>
                  </w:pPr>
                  <w:r w:rsidRPr="002C3EF6">
                    <w:rPr>
                      <w:rFonts w:hAnsi="Meiryo UI"/>
                      <w:szCs w:val="20"/>
                    </w:rPr>
                    <w:t>80</w:t>
                  </w:r>
                </w:p>
              </w:tc>
              <w:tc>
                <w:tcPr>
                  <w:tcW w:w="1474" w:type="dxa"/>
                  <w:tcBorders>
                    <w:top w:val="single" w:sz="4" w:space="0" w:color="auto"/>
                    <w:left w:val="single" w:sz="4" w:space="0" w:color="auto"/>
                    <w:bottom w:val="single" w:sz="4" w:space="0" w:color="auto"/>
                    <w:right w:val="single" w:sz="4" w:space="0" w:color="auto"/>
                  </w:tcBorders>
                  <w:vAlign w:val="center"/>
                </w:tcPr>
                <w:p w14:paraId="2FCB9277" w14:textId="77777777" w:rsidR="006A283D" w:rsidRPr="002C3EF6" w:rsidRDefault="006A283D" w:rsidP="006A283D">
                  <w:pPr>
                    <w:snapToGrid w:val="0"/>
                    <w:spacing w:line="240" w:lineRule="exact"/>
                    <w:rPr>
                      <w:rFonts w:hAnsi="Meiryo UI"/>
                      <w:szCs w:val="20"/>
                    </w:rPr>
                  </w:pPr>
                  <w:r w:rsidRPr="002C3EF6">
                    <w:rPr>
                      <w:rFonts w:hAnsi="Meiryo UI"/>
                      <w:szCs w:val="20"/>
                    </w:rPr>
                    <w:t>1024以上</w:t>
                  </w:r>
                </w:p>
              </w:tc>
            </w:tr>
            <w:tr w:rsidR="006A283D" w:rsidRPr="002C3EF6" w14:paraId="1D786C55" w14:textId="77777777" w:rsidTr="006A283D">
              <w:trPr>
                <w:trHeight w:val="158"/>
              </w:trPr>
              <w:tc>
                <w:tcPr>
                  <w:tcW w:w="429" w:type="dxa"/>
                  <w:vAlign w:val="center"/>
                </w:tcPr>
                <w:p w14:paraId="41BDA57F" w14:textId="77777777" w:rsidR="006A283D" w:rsidRPr="002C3EF6" w:rsidRDefault="006A283D" w:rsidP="006A283D">
                  <w:pPr>
                    <w:snapToGrid w:val="0"/>
                    <w:spacing w:line="240" w:lineRule="exact"/>
                    <w:rPr>
                      <w:rFonts w:hAnsi="Meiryo UI"/>
                      <w:szCs w:val="20"/>
                    </w:rPr>
                  </w:pPr>
                </w:p>
              </w:tc>
              <w:tc>
                <w:tcPr>
                  <w:tcW w:w="1258" w:type="dxa"/>
                  <w:tcBorders>
                    <w:top w:val="single" w:sz="4" w:space="0" w:color="auto"/>
                    <w:bottom w:val="single" w:sz="4" w:space="0" w:color="auto"/>
                  </w:tcBorders>
                  <w:vAlign w:val="center"/>
                </w:tcPr>
                <w:p w14:paraId="2382DA65" w14:textId="77777777" w:rsidR="006A283D" w:rsidRPr="002C3EF6" w:rsidRDefault="006A283D" w:rsidP="006A283D">
                  <w:pPr>
                    <w:snapToGrid w:val="0"/>
                    <w:spacing w:line="240" w:lineRule="exact"/>
                    <w:rPr>
                      <w:rFonts w:hAnsi="Meiryo UI"/>
                      <w:szCs w:val="20"/>
                    </w:rPr>
                  </w:pPr>
                </w:p>
              </w:tc>
              <w:tc>
                <w:tcPr>
                  <w:tcW w:w="1259" w:type="dxa"/>
                  <w:tcBorders>
                    <w:top w:val="single" w:sz="4" w:space="0" w:color="auto"/>
                    <w:bottom w:val="single" w:sz="4" w:space="0" w:color="auto"/>
                  </w:tcBorders>
                  <w:vAlign w:val="center"/>
                </w:tcPr>
                <w:p w14:paraId="6E0125B0" w14:textId="77777777" w:rsidR="006A283D" w:rsidRPr="002C3EF6" w:rsidRDefault="006A283D" w:rsidP="006A283D">
                  <w:pPr>
                    <w:snapToGrid w:val="0"/>
                    <w:spacing w:line="240" w:lineRule="exact"/>
                    <w:rPr>
                      <w:rFonts w:hAnsi="Meiryo UI"/>
                      <w:szCs w:val="20"/>
                    </w:rPr>
                  </w:pPr>
                </w:p>
              </w:tc>
              <w:tc>
                <w:tcPr>
                  <w:tcW w:w="1685" w:type="dxa"/>
                  <w:tcBorders>
                    <w:top w:val="single" w:sz="4" w:space="0" w:color="auto"/>
                    <w:bottom w:val="single" w:sz="4" w:space="0" w:color="auto"/>
                  </w:tcBorders>
                  <w:vAlign w:val="center"/>
                </w:tcPr>
                <w:p w14:paraId="3D0FB857" w14:textId="77777777" w:rsidR="006A283D" w:rsidRPr="002C3EF6" w:rsidRDefault="006A283D" w:rsidP="006A283D">
                  <w:pPr>
                    <w:snapToGrid w:val="0"/>
                    <w:spacing w:line="240" w:lineRule="exact"/>
                    <w:rPr>
                      <w:rFonts w:hAnsi="Meiryo UI"/>
                      <w:szCs w:val="20"/>
                    </w:rPr>
                  </w:pPr>
                </w:p>
              </w:tc>
              <w:tc>
                <w:tcPr>
                  <w:tcW w:w="1474" w:type="dxa"/>
                  <w:tcBorders>
                    <w:top w:val="single" w:sz="4" w:space="0" w:color="auto"/>
                    <w:bottom w:val="single" w:sz="4" w:space="0" w:color="auto"/>
                  </w:tcBorders>
                  <w:vAlign w:val="center"/>
                </w:tcPr>
                <w:p w14:paraId="1F1FAE8F" w14:textId="77777777" w:rsidR="006A283D" w:rsidRPr="002C3EF6" w:rsidRDefault="006A283D" w:rsidP="006A283D">
                  <w:pPr>
                    <w:snapToGrid w:val="0"/>
                    <w:spacing w:line="240" w:lineRule="exact"/>
                    <w:rPr>
                      <w:rFonts w:hAnsi="Meiryo UI"/>
                      <w:szCs w:val="20"/>
                    </w:rPr>
                  </w:pPr>
                </w:p>
              </w:tc>
            </w:tr>
            <w:tr w:rsidR="006A283D" w:rsidRPr="002C3EF6" w14:paraId="3EDA8CFC" w14:textId="77777777" w:rsidTr="006A283D">
              <w:trPr>
                <w:trHeight w:val="137"/>
              </w:trPr>
              <w:tc>
                <w:tcPr>
                  <w:tcW w:w="429" w:type="dxa"/>
                  <w:tcBorders>
                    <w:right w:val="single" w:sz="4" w:space="0" w:color="auto"/>
                  </w:tcBorders>
                  <w:vAlign w:val="center"/>
                </w:tcPr>
                <w:p w14:paraId="2FE0BE30" w14:textId="77777777" w:rsidR="006A283D" w:rsidRPr="002C3EF6" w:rsidRDefault="006A283D" w:rsidP="006A283D">
                  <w:pPr>
                    <w:snapToGrid w:val="0"/>
                    <w:spacing w:line="240" w:lineRule="exact"/>
                    <w:rPr>
                      <w:rFonts w:hAnsi="Meiryo UI"/>
                      <w:szCs w:val="20"/>
                    </w:rPr>
                  </w:pPr>
                  <w:r w:rsidRPr="002C3EF6">
                    <w:rPr>
                      <w:rFonts w:hAnsi="Meiryo UI"/>
                      <w:szCs w:val="20"/>
                    </w:rPr>
                    <w:t>イ</w:t>
                  </w:r>
                </w:p>
              </w:tc>
              <w:tc>
                <w:tcPr>
                  <w:tcW w:w="1258" w:type="dxa"/>
                  <w:tcBorders>
                    <w:top w:val="single" w:sz="4" w:space="0" w:color="auto"/>
                    <w:left w:val="single" w:sz="4" w:space="0" w:color="auto"/>
                    <w:bottom w:val="single" w:sz="4" w:space="0" w:color="auto"/>
                    <w:right w:val="single" w:sz="4" w:space="0" w:color="auto"/>
                  </w:tcBorders>
                  <w:vAlign w:val="center"/>
                </w:tcPr>
                <w:p w14:paraId="5BED11F3" w14:textId="77777777" w:rsidR="006A283D" w:rsidRPr="002C3EF6" w:rsidRDefault="006A283D" w:rsidP="006A283D">
                  <w:pPr>
                    <w:snapToGrid w:val="0"/>
                    <w:spacing w:line="240" w:lineRule="exact"/>
                    <w:jc w:val="center"/>
                    <w:rPr>
                      <w:rFonts w:hAnsi="Meiryo UI"/>
                      <w:szCs w:val="20"/>
                    </w:rPr>
                  </w:pPr>
                  <w:r w:rsidRPr="002C3EF6">
                    <w:rPr>
                      <w:rFonts w:hAnsi="Meiryo UI"/>
                      <w:szCs w:val="20"/>
                    </w:rPr>
                    <w:t>送信元</w:t>
                  </w:r>
                </w:p>
              </w:tc>
              <w:tc>
                <w:tcPr>
                  <w:tcW w:w="1259" w:type="dxa"/>
                  <w:tcBorders>
                    <w:top w:val="single" w:sz="4" w:space="0" w:color="auto"/>
                    <w:left w:val="single" w:sz="4" w:space="0" w:color="auto"/>
                    <w:bottom w:val="single" w:sz="4" w:space="0" w:color="auto"/>
                    <w:right w:val="single" w:sz="4" w:space="0" w:color="auto"/>
                  </w:tcBorders>
                  <w:vAlign w:val="center"/>
                </w:tcPr>
                <w:p w14:paraId="30D6814D" w14:textId="77777777" w:rsidR="006A283D" w:rsidRPr="002C3EF6" w:rsidRDefault="006A283D" w:rsidP="006A283D">
                  <w:pPr>
                    <w:snapToGrid w:val="0"/>
                    <w:spacing w:line="240" w:lineRule="exact"/>
                    <w:jc w:val="center"/>
                    <w:rPr>
                      <w:rFonts w:hAnsi="Meiryo UI"/>
                      <w:szCs w:val="20"/>
                    </w:rPr>
                  </w:pPr>
                  <w:r w:rsidRPr="002C3EF6">
                    <w:rPr>
                      <w:rFonts w:hAnsi="Meiryo UI" w:hint="eastAsia"/>
                      <w:szCs w:val="20"/>
                    </w:rPr>
                    <w:t>宛</w:t>
                  </w:r>
                  <w:r w:rsidRPr="002C3EF6">
                    <w:rPr>
                      <w:rFonts w:hAnsi="Meiryo UI"/>
                      <w:szCs w:val="20"/>
                    </w:rPr>
                    <w:t>先</w:t>
                  </w:r>
                </w:p>
              </w:tc>
              <w:tc>
                <w:tcPr>
                  <w:tcW w:w="1685" w:type="dxa"/>
                  <w:tcBorders>
                    <w:top w:val="single" w:sz="4" w:space="0" w:color="auto"/>
                    <w:left w:val="single" w:sz="4" w:space="0" w:color="auto"/>
                    <w:bottom w:val="single" w:sz="4" w:space="0" w:color="auto"/>
                    <w:right w:val="single" w:sz="4" w:space="0" w:color="auto"/>
                  </w:tcBorders>
                  <w:vAlign w:val="center"/>
                </w:tcPr>
                <w:p w14:paraId="302B41A3" w14:textId="77777777" w:rsidR="006A283D" w:rsidRPr="002C3EF6" w:rsidRDefault="006A283D" w:rsidP="006A283D">
                  <w:pPr>
                    <w:snapToGrid w:val="0"/>
                    <w:spacing w:line="240" w:lineRule="exact"/>
                    <w:jc w:val="center"/>
                    <w:rPr>
                      <w:rFonts w:hAnsi="Meiryo UI"/>
                      <w:szCs w:val="20"/>
                    </w:rPr>
                  </w:pPr>
                  <w:r w:rsidRPr="002C3EF6">
                    <w:rPr>
                      <w:rFonts w:hAnsi="Meiryo UI"/>
                      <w:szCs w:val="20"/>
                    </w:rPr>
                    <w:t>送信元ポート番号</w:t>
                  </w:r>
                </w:p>
              </w:tc>
              <w:tc>
                <w:tcPr>
                  <w:tcW w:w="1474" w:type="dxa"/>
                  <w:tcBorders>
                    <w:top w:val="single" w:sz="4" w:space="0" w:color="auto"/>
                    <w:left w:val="single" w:sz="4" w:space="0" w:color="auto"/>
                    <w:bottom w:val="single" w:sz="4" w:space="0" w:color="auto"/>
                    <w:right w:val="single" w:sz="4" w:space="0" w:color="auto"/>
                  </w:tcBorders>
                  <w:vAlign w:val="center"/>
                </w:tcPr>
                <w:p w14:paraId="0681DBD1" w14:textId="77777777" w:rsidR="006A283D" w:rsidRPr="002C3EF6" w:rsidRDefault="006A283D" w:rsidP="006A283D">
                  <w:pPr>
                    <w:snapToGrid w:val="0"/>
                    <w:spacing w:line="240" w:lineRule="exact"/>
                    <w:jc w:val="center"/>
                    <w:rPr>
                      <w:rFonts w:hAnsi="Meiryo UI"/>
                      <w:szCs w:val="20"/>
                    </w:rPr>
                  </w:pPr>
                  <w:r w:rsidRPr="002C3EF6">
                    <w:rPr>
                      <w:rFonts w:hAnsi="Meiryo UI" w:hint="eastAsia"/>
                      <w:szCs w:val="20"/>
                    </w:rPr>
                    <w:t>宛先</w:t>
                  </w:r>
                  <w:r w:rsidRPr="002C3EF6">
                    <w:rPr>
                      <w:rFonts w:hAnsi="Meiryo UI"/>
                      <w:szCs w:val="20"/>
                    </w:rPr>
                    <w:t>ポート番号</w:t>
                  </w:r>
                </w:p>
              </w:tc>
            </w:tr>
            <w:tr w:rsidR="006A283D" w:rsidRPr="002C3EF6" w14:paraId="7C3BE702" w14:textId="77777777" w:rsidTr="006A283D">
              <w:trPr>
                <w:trHeight w:val="58"/>
              </w:trPr>
              <w:tc>
                <w:tcPr>
                  <w:tcW w:w="429" w:type="dxa"/>
                  <w:tcBorders>
                    <w:right w:val="single" w:sz="4" w:space="0" w:color="auto"/>
                  </w:tcBorders>
                  <w:vAlign w:val="center"/>
                </w:tcPr>
                <w:p w14:paraId="615F71E4" w14:textId="77777777" w:rsidR="006A283D" w:rsidRPr="002C3EF6" w:rsidRDefault="006A283D" w:rsidP="006A283D">
                  <w:pPr>
                    <w:snapToGrid w:val="0"/>
                    <w:spacing w:line="240" w:lineRule="exact"/>
                    <w:rPr>
                      <w:rFonts w:hAnsi="Meiryo UI"/>
                      <w:szCs w:val="20"/>
                    </w:rPr>
                  </w:pPr>
                </w:p>
              </w:tc>
              <w:tc>
                <w:tcPr>
                  <w:tcW w:w="1258" w:type="dxa"/>
                  <w:tcBorders>
                    <w:top w:val="single" w:sz="4" w:space="0" w:color="auto"/>
                    <w:left w:val="single" w:sz="4" w:space="0" w:color="auto"/>
                    <w:bottom w:val="single" w:sz="4" w:space="0" w:color="auto"/>
                    <w:right w:val="single" w:sz="4" w:space="0" w:color="auto"/>
                  </w:tcBorders>
                  <w:vAlign w:val="center"/>
                </w:tcPr>
                <w:p w14:paraId="25A12992" w14:textId="77777777" w:rsidR="006A283D" w:rsidRPr="002C3EF6" w:rsidRDefault="006A283D" w:rsidP="006A283D">
                  <w:pPr>
                    <w:snapToGrid w:val="0"/>
                    <w:spacing w:line="240" w:lineRule="exact"/>
                    <w:rPr>
                      <w:rFonts w:hAnsi="Meiryo UI"/>
                      <w:szCs w:val="20"/>
                    </w:rPr>
                  </w:pPr>
                  <w:r w:rsidRPr="002C3EF6">
                    <w:rPr>
                      <w:rFonts w:hAnsi="Meiryo UI"/>
                      <w:szCs w:val="20"/>
                    </w:rPr>
                    <w:t>PC</w:t>
                  </w:r>
                </w:p>
              </w:tc>
              <w:tc>
                <w:tcPr>
                  <w:tcW w:w="1259" w:type="dxa"/>
                  <w:tcBorders>
                    <w:top w:val="single" w:sz="4" w:space="0" w:color="auto"/>
                    <w:left w:val="single" w:sz="4" w:space="0" w:color="auto"/>
                    <w:bottom w:val="single" w:sz="4" w:space="0" w:color="auto"/>
                    <w:right w:val="single" w:sz="4" w:space="0" w:color="auto"/>
                  </w:tcBorders>
                  <w:vAlign w:val="center"/>
                </w:tcPr>
                <w:p w14:paraId="32C4958A" w14:textId="77777777" w:rsidR="006A283D" w:rsidRPr="002C3EF6" w:rsidRDefault="006A283D" w:rsidP="006A283D">
                  <w:pPr>
                    <w:snapToGrid w:val="0"/>
                    <w:spacing w:line="240" w:lineRule="exact"/>
                    <w:rPr>
                      <w:rFonts w:hAnsi="Meiryo UI"/>
                      <w:szCs w:val="20"/>
                    </w:rPr>
                  </w:pPr>
                  <w:r w:rsidRPr="002C3EF6">
                    <w:rPr>
                      <w:rFonts w:hAnsi="Meiryo UI"/>
                      <w:szCs w:val="20"/>
                    </w:rPr>
                    <w:t>Webサーバ</w:t>
                  </w:r>
                </w:p>
              </w:tc>
              <w:tc>
                <w:tcPr>
                  <w:tcW w:w="1685" w:type="dxa"/>
                  <w:tcBorders>
                    <w:top w:val="single" w:sz="4" w:space="0" w:color="auto"/>
                    <w:left w:val="single" w:sz="4" w:space="0" w:color="auto"/>
                    <w:bottom w:val="single" w:sz="4" w:space="0" w:color="auto"/>
                    <w:right w:val="single" w:sz="4" w:space="0" w:color="auto"/>
                  </w:tcBorders>
                  <w:vAlign w:val="center"/>
                </w:tcPr>
                <w:p w14:paraId="3AA99E42" w14:textId="77777777" w:rsidR="006A283D" w:rsidRPr="002C3EF6" w:rsidRDefault="006A283D" w:rsidP="006A283D">
                  <w:pPr>
                    <w:snapToGrid w:val="0"/>
                    <w:spacing w:line="240" w:lineRule="exact"/>
                    <w:rPr>
                      <w:rFonts w:hAnsi="Meiryo UI"/>
                      <w:szCs w:val="20"/>
                    </w:rPr>
                  </w:pPr>
                  <w:r w:rsidRPr="002C3EF6">
                    <w:rPr>
                      <w:rFonts w:hAnsi="Meiryo UI"/>
                      <w:szCs w:val="20"/>
                    </w:rPr>
                    <w:t>80</w:t>
                  </w:r>
                </w:p>
              </w:tc>
              <w:tc>
                <w:tcPr>
                  <w:tcW w:w="1474" w:type="dxa"/>
                  <w:tcBorders>
                    <w:top w:val="single" w:sz="4" w:space="0" w:color="auto"/>
                    <w:left w:val="single" w:sz="4" w:space="0" w:color="auto"/>
                    <w:bottom w:val="single" w:sz="4" w:space="0" w:color="auto"/>
                    <w:right w:val="single" w:sz="4" w:space="0" w:color="auto"/>
                  </w:tcBorders>
                  <w:vAlign w:val="center"/>
                </w:tcPr>
                <w:p w14:paraId="18291CA0" w14:textId="77777777" w:rsidR="006A283D" w:rsidRPr="002C3EF6" w:rsidRDefault="006A283D" w:rsidP="006A283D">
                  <w:pPr>
                    <w:snapToGrid w:val="0"/>
                    <w:spacing w:line="240" w:lineRule="exact"/>
                    <w:rPr>
                      <w:rFonts w:hAnsi="Meiryo UI"/>
                      <w:szCs w:val="20"/>
                    </w:rPr>
                  </w:pPr>
                  <w:r w:rsidRPr="002C3EF6">
                    <w:rPr>
                      <w:rFonts w:hAnsi="Meiryo UI"/>
                      <w:szCs w:val="20"/>
                    </w:rPr>
                    <w:t>1024以上</w:t>
                  </w:r>
                </w:p>
              </w:tc>
            </w:tr>
            <w:tr w:rsidR="006A283D" w:rsidRPr="002C3EF6" w14:paraId="499D9B4D" w14:textId="77777777" w:rsidTr="006A283D">
              <w:trPr>
                <w:trHeight w:val="94"/>
              </w:trPr>
              <w:tc>
                <w:tcPr>
                  <w:tcW w:w="429" w:type="dxa"/>
                  <w:tcBorders>
                    <w:right w:val="single" w:sz="4" w:space="0" w:color="auto"/>
                  </w:tcBorders>
                  <w:vAlign w:val="center"/>
                </w:tcPr>
                <w:p w14:paraId="211A4378" w14:textId="77777777" w:rsidR="006A283D" w:rsidRPr="002C3EF6" w:rsidRDefault="006A283D" w:rsidP="006A283D">
                  <w:pPr>
                    <w:snapToGrid w:val="0"/>
                    <w:spacing w:line="240" w:lineRule="exact"/>
                    <w:rPr>
                      <w:rFonts w:hAnsi="Meiryo UI"/>
                      <w:szCs w:val="20"/>
                    </w:rPr>
                  </w:pPr>
                </w:p>
              </w:tc>
              <w:tc>
                <w:tcPr>
                  <w:tcW w:w="1258" w:type="dxa"/>
                  <w:tcBorders>
                    <w:top w:val="single" w:sz="4" w:space="0" w:color="auto"/>
                    <w:left w:val="single" w:sz="4" w:space="0" w:color="auto"/>
                    <w:bottom w:val="single" w:sz="4" w:space="0" w:color="auto"/>
                    <w:right w:val="single" w:sz="4" w:space="0" w:color="auto"/>
                  </w:tcBorders>
                  <w:vAlign w:val="center"/>
                </w:tcPr>
                <w:p w14:paraId="079B234C" w14:textId="77777777" w:rsidR="006A283D" w:rsidRPr="002C3EF6" w:rsidRDefault="006A283D" w:rsidP="006A283D">
                  <w:pPr>
                    <w:snapToGrid w:val="0"/>
                    <w:spacing w:line="240" w:lineRule="exact"/>
                    <w:rPr>
                      <w:rFonts w:hAnsi="Meiryo UI"/>
                      <w:szCs w:val="20"/>
                    </w:rPr>
                  </w:pPr>
                  <w:r w:rsidRPr="002C3EF6">
                    <w:rPr>
                      <w:rFonts w:hAnsi="Meiryo UI"/>
                      <w:szCs w:val="20"/>
                    </w:rPr>
                    <w:t>Webサーバ</w:t>
                  </w:r>
                </w:p>
              </w:tc>
              <w:tc>
                <w:tcPr>
                  <w:tcW w:w="1259" w:type="dxa"/>
                  <w:tcBorders>
                    <w:top w:val="single" w:sz="4" w:space="0" w:color="auto"/>
                    <w:left w:val="single" w:sz="4" w:space="0" w:color="auto"/>
                    <w:bottom w:val="single" w:sz="4" w:space="0" w:color="auto"/>
                    <w:right w:val="single" w:sz="4" w:space="0" w:color="auto"/>
                  </w:tcBorders>
                  <w:vAlign w:val="center"/>
                </w:tcPr>
                <w:p w14:paraId="65A5BFC6" w14:textId="77777777" w:rsidR="006A283D" w:rsidRPr="002C3EF6" w:rsidRDefault="006A283D" w:rsidP="006A283D">
                  <w:pPr>
                    <w:snapToGrid w:val="0"/>
                    <w:spacing w:line="240" w:lineRule="exact"/>
                    <w:rPr>
                      <w:rFonts w:hAnsi="Meiryo UI"/>
                      <w:szCs w:val="20"/>
                    </w:rPr>
                  </w:pPr>
                  <w:r w:rsidRPr="002C3EF6">
                    <w:rPr>
                      <w:rFonts w:hAnsi="Meiryo UI"/>
                      <w:szCs w:val="20"/>
                    </w:rPr>
                    <w:t>PC</w:t>
                  </w:r>
                </w:p>
              </w:tc>
              <w:tc>
                <w:tcPr>
                  <w:tcW w:w="1685" w:type="dxa"/>
                  <w:tcBorders>
                    <w:top w:val="single" w:sz="4" w:space="0" w:color="auto"/>
                    <w:left w:val="single" w:sz="4" w:space="0" w:color="auto"/>
                    <w:bottom w:val="single" w:sz="4" w:space="0" w:color="auto"/>
                    <w:right w:val="single" w:sz="4" w:space="0" w:color="auto"/>
                  </w:tcBorders>
                  <w:vAlign w:val="center"/>
                </w:tcPr>
                <w:p w14:paraId="22BAEC5E" w14:textId="77777777" w:rsidR="006A283D" w:rsidRPr="002C3EF6" w:rsidRDefault="006A283D" w:rsidP="006A283D">
                  <w:pPr>
                    <w:snapToGrid w:val="0"/>
                    <w:spacing w:line="240" w:lineRule="exact"/>
                    <w:rPr>
                      <w:rFonts w:hAnsi="Meiryo UI"/>
                      <w:szCs w:val="20"/>
                    </w:rPr>
                  </w:pPr>
                  <w:r w:rsidRPr="002C3EF6">
                    <w:rPr>
                      <w:rFonts w:hAnsi="Meiryo UI"/>
                      <w:szCs w:val="20"/>
                    </w:rPr>
                    <w:t>1024以上</w:t>
                  </w:r>
                </w:p>
              </w:tc>
              <w:tc>
                <w:tcPr>
                  <w:tcW w:w="1474" w:type="dxa"/>
                  <w:tcBorders>
                    <w:top w:val="single" w:sz="4" w:space="0" w:color="auto"/>
                    <w:left w:val="single" w:sz="4" w:space="0" w:color="auto"/>
                    <w:bottom w:val="single" w:sz="4" w:space="0" w:color="auto"/>
                    <w:right w:val="single" w:sz="4" w:space="0" w:color="auto"/>
                  </w:tcBorders>
                  <w:vAlign w:val="center"/>
                </w:tcPr>
                <w:p w14:paraId="780A9907" w14:textId="77777777" w:rsidR="006A283D" w:rsidRPr="002C3EF6" w:rsidRDefault="006A283D" w:rsidP="006A283D">
                  <w:pPr>
                    <w:snapToGrid w:val="0"/>
                    <w:spacing w:line="240" w:lineRule="exact"/>
                    <w:rPr>
                      <w:rFonts w:hAnsi="Meiryo UI"/>
                      <w:szCs w:val="20"/>
                    </w:rPr>
                  </w:pPr>
                  <w:r w:rsidRPr="002C3EF6">
                    <w:rPr>
                      <w:rFonts w:hAnsi="Meiryo UI"/>
                      <w:szCs w:val="20"/>
                    </w:rPr>
                    <w:t>80</w:t>
                  </w:r>
                </w:p>
              </w:tc>
            </w:tr>
            <w:tr w:rsidR="006A283D" w:rsidRPr="002C3EF6" w14:paraId="1B4BB999" w14:textId="77777777" w:rsidTr="006A283D">
              <w:trPr>
                <w:trHeight w:val="86"/>
              </w:trPr>
              <w:tc>
                <w:tcPr>
                  <w:tcW w:w="429" w:type="dxa"/>
                  <w:vAlign w:val="center"/>
                </w:tcPr>
                <w:p w14:paraId="3E5BB942" w14:textId="77777777" w:rsidR="006A283D" w:rsidRPr="002C3EF6" w:rsidRDefault="006A283D" w:rsidP="006A283D">
                  <w:pPr>
                    <w:snapToGrid w:val="0"/>
                    <w:spacing w:line="240" w:lineRule="exact"/>
                    <w:rPr>
                      <w:rFonts w:hAnsi="Meiryo UI"/>
                      <w:szCs w:val="20"/>
                    </w:rPr>
                  </w:pPr>
                </w:p>
              </w:tc>
              <w:tc>
                <w:tcPr>
                  <w:tcW w:w="1258" w:type="dxa"/>
                  <w:tcBorders>
                    <w:top w:val="single" w:sz="4" w:space="0" w:color="auto"/>
                    <w:bottom w:val="single" w:sz="4" w:space="0" w:color="auto"/>
                  </w:tcBorders>
                  <w:vAlign w:val="center"/>
                </w:tcPr>
                <w:p w14:paraId="5FDEDC1C" w14:textId="77777777" w:rsidR="006A283D" w:rsidRPr="002C3EF6" w:rsidRDefault="006A283D" w:rsidP="006A283D">
                  <w:pPr>
                    <w:snapToGrid w:val="0"/>
                    <w:spacing w:line="240" w:lineRule="exact"/>
                    <w:rPr>
                      <w:rFonts w:hAnsi="Meiryo UI"/>
                      <w:szCs w:val="20"/>
                    </w:rPr>
                  </w:pPr>
                </w:p>
              </w:tc>
              <w:tc>
                <w:tcPr>
                  <w:tcW w:w="1259" w:type="dxa"/>
                  <w:tcBorders>
                    <w:top w:val="single" w:sz="4" w:space="0" w:color="auto"/>
                    <w:bottom w:val="single" w:sz="4" w:space="0" w:color="auto"/>
                  </w:tcBorders>
                  <w:vAlign w:val="center"/>
                </w:tcPr>
                <w:p w14:paraId="03AF14CA" w14:textId="77777777" w:rsidR="006A283D" w:rsidRPr="002C3EF6" w:rsidRDefault="006A283D" w:rsidP="006A283D">
                  <w:pPr>
                    <w:snapToGrid w:val="0"/>
                    <w:spacing w:line="240" w:lineRule="exact"/>
                    <w:rPr>
                      <w:rFonts w:hAnsi="Meiryo UI"/>
                      <w:szCs w:val="20"/>
                    </w:rPr>
                  </w:pPr>
                </w:p>
              </w:tc>
              <w:tc>
                <w:tcPr>
                  <w:tcW w:w="1685" w:type="dxa"/>
                  <w:tcBorders>
                    <w:top w:val="single" w:sz="4" w:space="0" w:color="auto"/>
                    <w:bottom w:val="single" w:sz="4" w:space="0" w:color="auto"/>
                  </w:tcBorders>
                  <w:vAlign w:val="center"/>
                </w:tcPr>
                <w:p w14:paraId="6EBD2B19" w14:textId="77777777" w:rsidR="006A283D" w:rsidRPr="002C3EF6" w:rsidRDefault="006A283D" w:rsidP="006A283D">
                  <w:pPr>
                    <w:snapToGrid w:val="0"/>
                    <w:spacing w:line="240" w:lineRule="exact"/>
                    <w:rPr>
                      <w:rFonts w:hAnsi="Meiryo UI"/>
                      <w:szCs w:val="20"/>
                    </w:rPr>
                  </w:pPr>
                </w:p>
              </w:tc>
              <w:tc>
                <w:tcPr>
                  <w:tcW w:w="1474" w:type="dxa"/>
                  <w:tcBorders>
                    <w:top w:val="single" w:sz="4" w:space="0" w:color="auto"/>
                    <w:bottom w:val="single" w:sz="4" w:space="0" w:color="auto"/>
                  </w:tcBorders>
                  <w:vAlign w:val="center"/>
                </w:tcPr>
                <w:p w14:paraId="6A2B543E" w14:textId="77777777" w:rsidR="006A283D" w:rsidRPr="002C3EF6" w:rsidRDefault="006A283D" w:rsidP="006A283D">
                  <w:pPr>
                    <w:snapToGrid w:val="0"/>
                    <w:spacing w:line="240" w:lineRule="exact"/>
                    <w:rPr>
                      <w:rFonts w:hAnsi="Meiryo UI"/>
                      <w:szCs w:val="20"/>
                    </w:rPr>
                  </w:pPr>
                </w:p>
              </w:tc>
            </w:tr>
            <w:tr w:rsidR="006A283D" w:rsidRPr="002C3EF6" w14:paraId="77F7ACDA" w14:textId="77777777" w:rsidTr="006A283D">
              <w:trPr>
                <w:trHeight w:val="58"/>
              </w:trPr>
              <w:tc>
                <w:tcPr>
                  <w:tcW w:w="429" w:type="dxa"/>
                  <w:tcBorders>
                    <w:right w:val="single" w:sz="4" w:space="0" w:color="auto"/>
                  </w:tcBorders>
                  <w:vAlign w:val="center"/>
                </w:tcPr>
                <w:p w14:paraId="431BEBB6" w14:textId="77777777" w:rsidR="006A283D" w:rsidRPr="002C3EF6" w:rsidRDefault="006A283D" w:rsidP="006A283D">
                  <w:pPr>
                    <w:snapToGrid w:val="0"/>
                    <w:spacing w:line="240" w:lineRule="exact"/>
                    <w:rPr>
                      <w:rFonts w:hAnsi="Meiryo UI"/>
                      <w:szCs w:val="20"/>
                    </w:rPr>
                  </w:pPr>
                  <w:r w:rsidRPr="002C3EF6">
                    <w:rPr>
                      <w:rFonts w:hAnsi="Meiryo UI"/>
                      <w:szCs w:val="20"/>
                    </w:rPr>
                    <w:t>ウ</w:t>
                  </w:r>
                </w:p>
              </w:tc>
              <w:tc>
                <w:tcPr>
                  <w:tcW w:w="1258" w:type="dxa"/>
                  <w:tcBorders>
                    <w:top w:val="single" w:sz="4" w:space="0" w:color="auto"/>
                    <w:left w:val="single" w:sz="4" w:space="0" w:color="auto"/>
                    <w:bottom w:val="single" w:sz="4" w:space="0" w:color="auto"/>
                    <w:right w:val="single" w:sz="4" w:space="0" w:color="auto"/>
                  </w:tcBorders>
                  <w:vAlign w:val="center"/>
                </w:tcPr>
                <w:p w14:paraId="212E89C0" w14:textId="77777777" w:rsidR="006A283D" w:rsidRPr="002C3EF6" w:rsidRDefault="006A283D" w:rsidP="006A283D">
                  <w:pPr>
                    <w:snapToGrid w:val="0"/>
                    <w:spacing w:line="240" w:lineRule="exact"/>
                    <w:jc w:val="center"/>
                    <w:rPr>
                      <w:rFonts w:hAnsi="Meiryo UI"/>
                      <w:szCs w:val="20"/>
                    </w:rPr>
                  </w:pPr>
                  <w:r w:rsidRPr="002C3EF6">
                    <w:rPr>
                      <w:rFonts w:hAnsi="Meiryo UI"/>
                      <w:szCs w:val="20"/>
                    </w:rPr>
                    <w:t>送信元</w:t>
                  </w:r>
                </w:p>
              </w:tc>
              <w:tc>
                <w:tcPr>
                  <w:tcW w:w="1259" w:type="dxa"/>
                  <w:tcBorders>
                    <w:top w:val="single" w:sz="4" w:space="0" w:color="auto"/>
                    <w:left w:val="single" w:sz="4" w:space="0" w:color="auto"/>
                    <w:bottom w:val="single" w:sz="4" w:space="0" w:color="auto"/>
                    <w:right w:val="single" w:sz="4" w:space="0" w:color="auto"/>
                  </w:tcBorders>
                  <w:vAlign w:val="center"/>
                </w:tcPr>
                <w:p w14:paraId="11673C0E" w14:textId="77777777" w:rsidR="006A283D" w:rsidRPr="002C3EF6" w:rsidRDefault="006A283D" w:rsidP="006A283D">
                  <w:pPr>
                    <w:snapToGrid w:val="0"/>
                    <w:spacing w:line="240" w:lineRule="exact"/>
                    <w:jc w:val="center"/>
                    <w:rPr>
                      <w:rFonts w:hAnsi="Meiryo UI"/>
                      <w:szCs w:val="20"/>
                    </w:rPr>
                  </w:pPr>
                  <w:r w:rsidRPr="002C3EF6">
                    <w:rPr>
                      <w:rFonts w:hAnsi="Meiryo UI" w:hint="eastAsia"/>
                      <w:szCs w:val="20"/>
                    </w:rPr>
                    <w:t>宛</w:t>
                  </w:r>
                  <w:r w:rsidRPr="002C3EF6">
                    <w:rPr>
                      <w:rFonts w:hAnsi="Meiryo UI"/>
                      <w:szCs w:val="20"/>
                    </w:rPr>
                    <w:t>先</w:t>
                  </w:r>
                </w:p>
              </w:tc>
              <w:tc>
                <w:tcPr>
                  <w:tcW w:w="1685" w:type="dxa"/>
                  <w:tcBorders>
                    <w:top w:val="single" w:sz="4" w:space="0" w:color="auto"/>
                    <w:left w:val="single" w:sz="4" w:space="0" w:color="auto"/>
                    <w:bottom w:val="single" w:sz="4" w:space="0" w:color="auto"/>
                    <w:right w:val="single" w:sz="4" w:space="0" w:color="auto"/>
                  </w:tcBorders>
                  <w:vAlign w:val="center"/>
                </w:tcPr>
                <w:p w14:paraId="4077AC7E" w14:textId="77777777" w:rsidR="006A283D" w:rsidRPr="002C3EF6" w:rsidRDefault="006A283D" w:rsidP="006A283D">
                  <w:pPr>
                    <w:snapToGrid w:val="0"/>
                    <w:spacing w:line="240" w:lineRule="exact"/>
                    <w:jc w:val="center"/>
                    <w:rPr>
                      <w:rFonts w:hAnsi="Meiryo UI"/>
                      <w:szCs w:val="20"/>
                    </w:rPr>
                  </w:pPr>
                  <w:r w:rsidRPr="002C3EF6">
                    <w:rPr>
                      <w:rFonts w:hAnsi="Meiryo UI"/>
                      <w:szCs w:val="20"/>
                    </w:rPr>
                    <w:t>送信元ポート番号</w:t>
                  </w:r>
                </w:p>
              </w:tc>
              <w:tc>
                <w:tcPr>
                  <w:tcW w:w="1474" w:type="dxa"/>
                  <w:tcBorders>
                    <w:top w:val="single" w:sz="4" w:space="0" w:color="auto"/>
                    <w:left w:val="single" w:sz="4" w:space="0" w:color="auto"/>
                    <w:bottom w:val="single" w:sz="4" w:space="0" w:color="auto"/>
                    <w:right w:val="single" w:sz="4" w:space="0" w:color="auto"/>
                  </w:tcBorders>
                  <w:vAlign w:val="center"/>
                </w:tcPr>
                <w:p w14:paraId="4A213B95" w14:textId="77777777" w:rsidR="006A283D" w:rsidRPr="002C3EF6" w:rsidRDefault="006A283D" w:rsidP="006A283D">
                  <w:pPr>
                    <w:snapToGrid w:val="0"/>
                    <w:spacing w:line="240" w:lineRule="exact"/>
                    <w:jc w:val="center"/>
                    <w:rPr>
                      <w:rFonts w:hAnsi="Meiryo UI"/>
                      <w:szCs w:val="20"/>
                    </w:rPr>
                  </w:pPr>
                  <w:r w:rsidRPr="002C3EF6">
                    <w:rPr>
                      <w:rFonts w:hAnsi="Meiryo UI" w:hint="eastAsia"/>
                      <w:szCs w:val="20"/>
                    </w:rPr>
                    <w:t>宛先</w:t>
                  </w:r>
                  <w:r w:rsidRPr="002C3EF6">
                    <w:rPr>
                      <w:rFonts w:hAnsi="Meiryo UI"/>
                      <w:szCs w:val="20"/>
                    </w:rPr>
                    <w:t>ポート番号</w:t>
                  </w:r>
                </w:p>
              </w:tc>
            </w:tr>
            <w:tr w:rsidR="006A283D" w:rsidRPr="002C3EF6" w14:paraId="3D1FFC27" w14:textId="77777777" w:rsidTr="006A283D">
              <w:trPr>
                <w:trHeight w:val="58"/>
              </w:trPr>
              <w:tc>
                <w:tcPr>
                  <w:tcW w:w="429" w:type="dxa"/>
                  <w:tcBorders>
                    <w:right w:val="single" w:sz="4" w:space="0" w:color="auto"/>
                  </w:tcBorders>
                  <w:vAlign w:val="center"/>
                </w:tcPr>
                <w:p w14:paraId="73AF0C58" w14:textId="77777777" w:rsidR="006A283D" w:rsidRPr="002C3EF6" w:rsidRDefault="006A283D" w:rsidP="006A283D">
                  <w:pPr>
                    <w:snapToGrid w:val="0"/>
                    <w:spacing w:line="240" w:lineRule="exact"/>
                    <w:rPr>
                      <w:rFonts w:hAnsi="Meiryo UI"/>
                      <w:szCs w:val="20"/>
                    </w:rPr>
                  </w:pPr>
                </w:p>
              </w:tc>
              <w:tc>
                <w:tcPr>
                  <w:tcW w:w="1258" w:type="dxa"/>
                  <w:tcBorders>
                    <w:top w:val="single" w:sz="4" w:space="0" w:color="auto"/>
                    <w:left w:val="single" w:sz="4" w:space="0" w:color="auto"/>
                    <w:bottom w:val="single" w:sz="4" w:space="0" w:color="auto"/>
                    <w:right w:val="single" w:sz="4" w:space="0" w:color="auto"/>
                  </w:tcBorders>
                  <w:vAlign w:val="center"/>
                </w:tcPr>
                <w:p w14:paraId="1D799491" w14:textId="77777777" w:rsidR="006A283D" w:rsidRPr="002C3EF6" w:rsidRDefault="006A283D" w:rsidP="006A283D">
                  <w:pPr>
                    <w:snapToGrid w:val="0"/>
                    <w:spacing w:line="240" w:lineRule="exact"/>
                    <w:rPr>
                      <w:rFonts w:hAnsi="Meiryo UI"/>
                      <w:szCs w:val="20"/>
                    </w:rPr>
                  </w:pPr>
                  <w:r w:rsidRPr="002C3EF6">
                    <w:rPr>
                      <w:rFonts w:hAnsi="Meiryo UI"/>
                      <w:szCs w:val="20"/>
                    </w:rPr>
                    <w:t>PC</w:t>
                  </w:r>
                </w:p>
              </w:tc>
              <w:tc>
                <w:tcPr>
                  <w:tcW w:w="1259" w:type="dxa"/>
                  <w:tcBorders>
                    <w:top w:val="single" w:sz="4" w:space="0" w:color="auto"/>
                    <w:left w:val="single" w:sz="4" w:space="0" w:color="auto"/>
                    <w:bottom w:val="single" w:sz="4" w:space="0" w:color="auto"/>
                    <w:right w:val="single" w:sz="4" w:space="0" w:color="auto"/>
                  </w:tcBorders>
                  <w:vAlign w:val="center"/>
                </w:tcPr>
                <w:p w14:paraId="5C45373F" w14:textId="77777777" w:rsidR="006A283D" w:rsidRPr="002C3EF6" w:rsidRDefault="006A283D" w:rsidP="006A283D">
                  <w:pPr>
                    <w:snapToGrid w:val="0"/>
                    <w:spacing w:line="240" w:lineRule="exact"/>
                    <w:rPr>
                      <w:rFonts w:hAnsi="Meiryo UI"/>
                      <w:szCs w:val="20"/>
                    </w:rPr>
                  </w:pPr>
                  <w:r w:rsidRPr="002C3EF6">
                    <w:rPr>
                      <w:rFonts w:hAnsi="Meiryo UI"/>
                      <w:szCs w:val="20"/>
                    </w:rPr>
                    <w:t>Webサーバ</w:t>
                  </w:r>
                </w:p>
              </w:tc>
              <w:tc>
                <w:tcPr>
                  <w:tcW w:w="1685" w:type="dxa"/>
                  <w:tcBorders>
                    <w:top w:val="single" w:sz="4" w:space="0" w:color="auto"/>
                    <w:left w:val="single" w:sz="4" w:space="0" w:color="auto"/>
                    <w:bottom w:val="single" w:sz="4" w:space="0" w:color="auto"/>
                    <w:right w:val="single" w:sz="4" w:space="0" w:color="auto"/>
                  </w:tcBorders>
                  <w:vAlign w:val="center"/>
                </w:tcPr>
                <w:p w14:paraId="66654B0B" w14:textId="77777777" w:rsidR="006A283D" w:rsidRPr="002C3EF6" w:rsidRDefault="006A283D" w:rsidP="006A283D">
                  <w:pPr>
                    <w:snapToGrid w:val="0"/>
                    <w:spacing w:line="240" w:lineRule="exact"/>
                    <w:rPr>
                      <w:rFonts w:hAnsi="Meiryo UI"/>
                      <w:szCs w:val="20"/>
                    </w:rPr>
                  </w:pPr>
                  <w:r w:rsidRPr="002C3EF6">
                    <w:rPr>
                      <w:rFonts w:hAnsi="Meiryo UI"/>
                      <w:szCs w:val="20"/>
                    </w:rPr>
                    <w:t>1024以上</w:t>
                  </w:r>
                </w:p>
              </w:tc>
              <w:tc>
                <w:tcPr>
                  <w:tcW w:w="1474" w:type="dxa"/>
                  <w:tcBorders>
                    <w:top w:val="single" w:sz="4" w:space="0" w:color="auto"/>
                    <w:left w:val="single" w:sz="4" w:space="0" w:color="auto"/>
                    <w:bottom w:val="single" w:sz="4" w:space="0" w:color="auto"/>
                    <w:right w:val="single" w:sz="4" w:space="0" w:color="auto"/>
                  </w:tcBorders>
                  <w:vAlign w:val="center"/>
                </w:tcPr>
                <w:p w14:paraId="56FCD90F" w14:textId="77777777" w:rsidR="006A283D" w:rsidRPr="002C3EF6" w:rsidRDefault="006A283D" w:rsidP="006A283D">
                  <w:pPr>
                    <w:snapToGrid w:val="0"/>
                    <w:spacing w:line="240" w:lineRule="exact"/>
                    <w:rPr>
                      <w:rFonts w:hAnsi="Meiryo UI"/>
                      <w:szCs w:val="20"/>
                    </w:rPr>
                  </w:pPr>
                  <w:r w:rsidRPr="002C3EF6">
                    <w:rPr>
                      <w:rFonts w:hAnsi="Meiryo UI"/>
                      <w:szCs w:val="20"/>
                    </w:rPr>
                    <w:t>80</w:t>
                  </w:r>
                </w:p>
              </w:tc>
            </w:tr>
            <w:tr w:rsidR="006A283D" w:rsidRPr="002C3EF6" w14:paraId="4BFE4A0C" w14:textId="77777777" w:rsidTr="006A283D">
              <w:trPr>
                <w:trHeight w:val="58"/>
              </w:trPr>
              <w:tc>
                <w:tcPr>
                  <w:tcW w:w="429" w:type="dxa"/>
                  <w:tcBorders>
                    <w:right w:val="single" w:sz="4" w:space="0" w:color="auto"/>
                  </w:tcBorders>
                  <w:vAlign w:val="center"/>
                </w:tcPr>
                <w:p w14:paraId="0F1926A2" w14:textId="77777777" w:rsidR="006A283D" w:rsidRPr="002C3EF6" w:rsidRDefault="006A283D" w:rsidP="006A283D">
                  <w:pPr>
                    <w:snapToGrid w:val="0"/>
                    <w:spacing w:line="240" w:lineRule="exact"/>
                    <w:rPr>
                      <w:rFonts w:hAnsi="Meiryo UI"/>
                      <w:szCs w:val="20"/>
                    </w:rPr>
                  </w:pPr>
                </w:p>
              </w:tc>
              <w:tc>
                <w:tcPr>
                  <w:tcW w:w="1258" w:type="dxa"/>
                  <w:tcBorders>
                    <w:top w:val="single" w:sz="4" w:space="0" w:color="auto"/>
                    <w:left w:val="single" w:sz="4" w:space="0" w:color="auto"/>
                    <w:bottom w:val="single" w:sz="4" w:space="0" w:color="auto"/>
                    <w:right w:val="single" w:sz="4" w:space="0" w:color="auto"/>
                  </w:tcBorders>
                  <w:vAlign w:val="center"/>
                </w:tcPr>
                <w:p w14:paraId="52EBCCBF" w14:textId="77777777" w:rsidR="006A283D" w:rsidRPr="002C3EF6" w:rsidRDefault="006A283D" w:rsidP="006A283D">
                  <w:pPr>
                    <w:snapToGrid w:val="0"/>
                    <w:spacing w:line="240" w:lineRule="exact"/>
                    <w:rPr>
                      <w:rFonts w:hAnsi="Meiryo UI"/>
                      <w:szCs w:val="20"/>
                    </w:rPr>
                  </w:pPr>
                  <w:r w:rsidRPr="002C3EF6">
                    <w:rPr>
                      <w:rFonts w:hAnsi="Meiryo UI"/>
                      <w:szCs w:val="20"/>
                    </w:rPr>
                    <w:t>Webサーバ</w:t>
                  </w:r>
                </w:p>
              </w:tc>
              <w:tc>
                <w:tcPr>
                  <w:tcW w:w="1259" w:type="dxa"/>
                  <w:tcBorders>
                    <w:top w:val="single" w:sz="4" w:space="0" w:color="auto"/>
                    <w:left w:val="single" w:sz="4" w:space="0" w:color="auto"/>
                    <w:bottom w:val="single" w:sz="4" w:space="0" w:color="auto"/>
                    <w:right w:val="single" w:sz="4" w:space="0" w:color="auto"/>
                  </w:tcBorders>
                  <w:vAlign w:val="center"/>
                </w:tcPr>
                <w:p w14:paraId="3B1AA88F" w14:textId="77777777" w:rsidR="006A283D" w:rsidRPr="002C3EF6" w:rsidRDefault="006A283D" w:rsidP="006A283D">
                  <w:pPr>
                    <w:snapToGrid w:val="0"/>
                    <w:spacing w:line="240" w:lineRule="exact"/>
                    <w:rPr>
                      <w:rFonts w:hAnsi="Meiryo UI"/>
                      <w:szCs w:val="20"/>
                    </w:rPr>
                  </w:pPr>
                  <w:r w:rsidRPr="002C3EF6">
                    <w:rPr>
                      <w:rFonts w:hAnsi="Meiryo UI"/>
                      <w:szCs w:val="20"/>
                    </w:rPr>
                    <w:t>PC</w:t>
                  </w:r>
                </w:p>
              </w:tc>
              <w:tc>
                <w:tcPr>
                  <w:tcW w:w="1685" w:type="dxa"/>
                  <w:tcBorders>
                    <w:top w:val="single" w:sz="4" w:space="0" w:color="auto"/>
                    <w:left w:val="single" w:sz="4" w:space="0" w:color="auto"/>
                    <w:bottom w:val="single" w:sz="4" w:space="0" w:color="auto"/>
                    <w:right w:val="single" w:sz="4" w:space="0" w:color="auto"/>
                  </w:tcBorders>
                  <w:vAlign w:val="center"/>
                </w:tcPr>
                <w:p w14:paraId="08C14261" w14:textId="77777777" w:rsidR="006A283D" w:rsidRPr="002C3EF6" w:rsidRDefault="006A283D" w:rsidP="006A283D">
                  <w:pPr>
                    <w:snapToGrid w:val="0"/>
                    <w:spacing w:line="240" w:lineRule="exact"/>
                    <w:rPr>
                      <w:rFonts w:hAnsi="Meiryo UI"/>
                      <w:szCs w:val="20"/>
                    </w:rPr>
                  </w:pPr>
                  <w:r w:rsidRPr="002C3EF6">
                    <w:rPr>
                      <w:rFonts w:hAnsi="Meiryo UI"/>
                      <w:szCs w:val="20"/>
                    </w:rPr>
                    <w:t>80</w:t>
                  </w:r>
                </w:p>
              </w:tc>
              <w:tc>
                <w:tcPr>
                  <w:tcW w:w="1474" w:type="dxa"/>
                  <w:tcBorders>
                    <w:top w:val="single" w:sz="4" w:space="0" w:color="auto"/>
                    <w:left w:val="single" w:sz="4" w:space="0" w:color="auto"/>
                    <w:bottom w:val="single" w:sz="4" w:space="0" w:color="auto"/>
                    <w:right w:val="single" w:sz="4" w:space="0" w:color="auto"/>
                  </w:tcBorders>
                  <w:vAlign w:val="center"/>
                </w:tcPr>
                <w:p w14:paraId="791C4133" w14:textId="77777777" w:rsidR="006A283D" w:rsidRPr="002C3EF6" w:rsidRDefault="006A283D" w:rsidP="006A283D">
                  <w:pPr>
                    <w:snapToGrid w:val="0"/>
                    <w:spacing w:line="240" w:lineRule="exact"/>
                    <w:rPr>
                      <w:rFonts w:hAnsi="Meiryo UI"/>
                      <w:szCs w:val="20"/>
                    </w:rPr>
                  </w:pPr>
                  <w:r w:rsidRPr="002C3EF6">
                    <w:rPr>
                      <w:rFonts w:hAnsi="Meiryo UI"/>
                      <w:szCs w:val="20"/>
                    </w:rPr>
                    <w:t>1024以上</w:t>
                  </w:r>
                </w:p>
              </w:tc>
            </w:tr>
            <w:tr w:rsidR="006A283D" w:rsidRPr="002C3EF6" w14:paraId="4C9ADAF2" w14:textId="77777777" w:rsidTr="006A283D">
              <w:trPr>
                <w:trHeight w:val="143"/>
              </w:trPr>
              <w:tc>
                <w:tcPr>
                  <w:tcW w:w="429" w:type="dxa"/>
                  <w:vAlign w:val="center"/>
                </w:tcPr>
                <w:p w14:paraId="756B8666" w14:textId="77777777" w:rsidR="006A283D" w:rsidRPr="002C3EF6" w:rsidRDefault="006A283D" w:rsidP="006A283D">
                  <w:pPr>
                    <w:snapToGrid w:val="0"/>
                    <w:spacing w:line="240" w:lineRule="exact"/>
                    <w:rPr>
                      <w:rFonts w:hAnsi="Meiryo UI"/>
                      <w:szCs w:val="20"/>
                    </w:rPr>
                  </w:pPr>
                </w:p>
              </w:tc>
              <w:tc>
                <w:tcPr>
                  <w:tcW w:w="1258" w:type="dxa"/>
                  <w:tcBorders>
                    <w:top w:val="single" w:sz="4" w:space="0" w:color="auto"/>
                    <w:bottom w:val="single" w:sz="4" w:space="0" w:color="auto"/>
                  </w:tcBorders>
                  <w:vAlign w:val="center"/>
                </w:tcPr>
                <w:p w14:paraId="390FE14E" w14:textId="77777777" w:rsidR="006A283D" w:rsidRPr="002C3EF6" w:rsidRDefault="006A283D" w:rsidP="006A283D">
                  <w:pPr>
                    <w:snapToGrid w:val="0"/>
                    <w:spacing w:line="240" w:lineRule="exact"/>
                    <w:rPr>
                      <w:rFonts w:hAnsi="Meiryo UI"/>
                      <w:szCs w:val="20"/>
                    </w:rPr>
                  </w:pPr>
                </w:p>
              </w:tc>
              <w:tc>
                <w:tcPr>
                  <w:tcW w:w="1259" w:type="dxa"/>
                  <w:tcBorders>
                    <w:top w:val="single" w:sz="4" w:space="0" w:color="auto"/>
                    <w:bottom w:val="single" w:sz="4" w:space="0" w:color="auto"/>
                  </w:tcBorders>
                  <w:vAlign w:val="center"/>
                </w:tcPr>
                <w:p w14:paraId="314336B1" w14:textId="77777777" w:rsidR="006A283D" w:rsidRPr="002C3EF6" w:rsidRDefault="006A283D" w:rsidP="006A283D">
                  <w:pPr>
                    <w:snapToGrid w:val="0"/>
                    <w:spacing w:line="240" w:lineRule="exact"/>
                    <w:rPr>
                      <w:rFonts w:hAnsi="Meiryo UI"/>
                      <w:szCs w:val="20"/>
                    </w:rPr>
                  </w:pPr>
                </w:p>
              </w:tc>
              <w:tc>
                <w:tcPr>
                  <w:tcW w:w="1685" w:type="dxa"/>
                  <w:tcBorders>
                    <w:top w:val="single" w:sz="4" w:space="0" w:color="auto"/>
                    <w:bottom w:val="single" w:sz="4" w:space="0" w:color="auto"/>
                  </w:tcBorders>
                  <w:vAlign w:val="center"/>
                </w:tcPr>
                <w:p w14:paraId="7A95F778" w14:textId="77777777" w:rsidR="006A283D" w:rsidRPr="002C3EF6" w:rsidRDefault="006A283D" w:rsidP="006A283D">
                  <w:pPr>
                    <w:snapToGrid w:val="0"/>
                    <w:spacing w:line="240" w:lineRule="exact"/>
                    <w:rPr>
                      <w:rFonts w:hAnsi="Meiryo UI"/>
                      <w:szCs w:val="20"/>
                    </w:rPr>
                  </w:pPr>
                </w:p>
              </w:tc>
              <w:tc>
                <w:tcPr>
                  <w:tcW w:w="1474" w:type="dxa"/>
                  <w:tcBorders>
                    <w:top w:val="single" w:sz="4" w:space="0" w:color="auto"/>
                    <w:bottom w:val="single" w:sz="4" w:space="0" w:color="auto"/>
                  </w:tcBorders>
                  <w:vAlign w:val="center"/>
                </w:tcPr>
                <w:p w14:paraId="6643A842" w14:textId="77777777" w:rsidR="006A283D" w:rsidRPr="002C3EF6" w:rsidRDefault="006A283D" w:rsidP="006A283D">
                  <w:pPr>
                    <w:snapToGrid w:val="0"/>
                    <w:spacing w:line="240" w:lineRule="exact"/>
                    <w:rPr>
                      <w:rFonts w:hAnsi="Meiryo UI"/>
                      <w:szCs w:val="20"/>
                    </w:rPr>
                  </w:pPr>
                </w:p>
              </w:tc>
            </w:tr>
            <w:tr w:rsidR="006A283D" w:rsidRPr="002C3EF6" w14:paraId="5167257D" w14:textId="77777777" w:rsidTr="006A283D">
              <w:trPr>
                <w:trHeight w:val="58"/>
              </w:trPr>
              <w:tc>
                <w:tcPr>
                  <w:tcW w:w="429" w:type="dxa"/>
                  <w:tcBorders>
                    <w:right w:val="single" w:sz="4" w:space="0" w:color="auto"/>
                  </w:tcBorders>
                  <w:vAlign w:val="center"/>
                </w:tcPr>
                <w:p w14:paraId="6BCE5020" w14:textId="77777777" w:rsidR="006A283D" w:rsidRPr="002C3EF6" w:rsidRDefault="006A283D" w:rsidP="006A283D">
                  <w:pPr>
                    <w:snapToGrid w:val="0"/>
                    <w:spacing w:line="240" w:lineRule="exact"/>
                    <w:rPr>
                      <w:rFonts w:hAnsi="Meiryo UI"/>
                      <w:szCs w:val="20"/>
                    </w:rPr>
                  </w:pPr>
                  <w:r w:rsidRPr="002C3EF6">
                    <w:rPr>
                      <w:rFonts w:hAnsi="Meiryo UI"/>
                      <w:szCs w:val="20"/>
                    </w:rPr>
                    <w:t>エ</w:t>
                  </w:r>
                </w:p>
              </w:tc>
              <w:tc>
                <w:tcPr>
                  <w:tcW w:w="1258" w:type="dxa"/>
                  <w:tcBorders>
                    <w:top w:val="single" w:sz="4" w:space="0" w:color="auto"/>
                    <w:left w:val="single" w:sz="4" w:space="0" w:color="auto"/>
                    <w:bottom w:val="single" w:sz="4" w:space="0" w:color="auto"/>
                    <w:right w:val="single" w:sz="4" w:space="0" w:color="auto"/>
                  </w:tcBorders>
                  <w:vAlign w:val="center"/>
                </w:tcPr>
                <w:p w14:paraId="64E4D023" w14:textId="77777777" w:rsidR="006A283D" w:rsidRPr="002C3EF6" w:rsidRDefault="006A283D" w:rsidP="006A283D">
                  <w:pPr>
                    <w:snapToGrid w:val="0"/>
                    <w:spacing w:line="240" w:lineRule="exact"/>
                    <w:jc w:val="center"/>
                    <w:rPr>
                      <w:rFonts w:hAnsi="Meiryo UI"/>
                      <w:szCs w:val="20"/>
                    </w:rPr>
                  </w:pPr>
                  <w:r w:rsidRPr="002C3EF6">
                    <w:rPr>
                      <w:rFonts w:hAnsi="Meiryo UI"/>
                      <w:szCs w:val="20"/>
                    </w:rPr>
                    <w:t>送信元</w:t>
                  </w:r>
                </w:p>
              </w:tc>
              <w:tc>
                <w:tcPr>
                  <w:tcW w:w="1259" w:type="dxa"/>
                  <w:tcBorders>
                    <w:top w:val="single" w:sz="4" w:space="0" w:color="auto"/>
                    <w:left w:val="single" w:sz="4" w:space="0" w:color="auto"/>
                    <w:bottom w:val="single" w:sz="4" w:space="0" w:color="auto"/>
                    <w:right w:val="single" w:sz="4" w:space="0" w:color="auto"/>
                  </w:tcBorders>
                  <w:vAlign w:val="center"/>
                </w:tcPr>
                <w:p w14:paraId="3911B9F0" w14:textId="77777777" w:rsidR="006A283D" w:rsidRPr="002C3EF6" w:rsidRDefault="006A283D" w:rsidP="006A283D">
                  <w:pPr>
                    <w:snapToGrid w:val="0"/>
                    <w:spacing w:line="240" w:lineRule="exact"/>
                    <w:jc w:val="center"/>
                    <w:rPr>
                      <w:rFonts w:hAnsi="Meiryo UI"/>
                      <w:szCs w:val="20"/>
                    </w:rPr>
                  </w:pPr>
                  <w:r w:rsidRPr="002C3EF6">
                    <w:rPr>
                      <w:rFonts w:hAnsi="Meiryo UI" w:hint="eastAsia"/>
                      <w:szCs w:val="20"/>
                    </w:rPr>
                    <w:t>宛</w:t>
                  </w:r>
                  <w:r w:rsidRPr="002C3EF6">
                    <w:rPr>
                      <w:rFonts w:hAnsi="Meiryo UI"/>
                      <w:szCs w:val="20"/>
                    </w:rPr>
                    <w:t>先</w:t>
                  </w:r>
                </w:p>
              </w:tc>
              <w:tc>
                <w:tcPr>
                  <w:tcW w:w="1685" w:type="dxa"/>
                  <w:tcBorders>
                    <w:top w:val="single" w:sz="4" w:space="0" w:color="auto"/>
                    <w:left w:val="single" w:sz="4" w:space="0" w:color="auto"/>
                    <w:bottom w:val="single" w:sz="4" w:space="0" w:color="auto"/>
                    <w:right w:val="single" w:sz="4" w:space="0" w:color="auto"/>
                  </w:tcBorders>
                  <w:vAlign w:val="center"/>
                </w:tcPr>
                <w:p w14:paraId="78170340" w14:textId="77777777" w:rsidR="006A283D" w:rsidRPr="002C3EF6" w:rsidRDefault="006A283D" w:rsidP="006A283D">
                  <w:pPr>
                    <w:snapToGrid w:val="0"/>
                    <w:spacing w:line="240" w:lineRule="exact"/>
                    <w:jc w:val="center"/>
                    <w:rPr>
                      <w:rFonts w:hAnsi="Meiryo UI"/>
                      <w:szCs w:val="20"/>
                    </w:rPr>
                  </w:pPr>
                  <w:r w:rsidRPr="002C3EF6">
                    <w:rPr>
                      <w:rFonts w:hAnsi="Meiryo UI"/>
                      <w:szCs w:val="20"/>
                    </w:rPr>
                    <w:t>送信元ポート番号</w:t>
                  </w:r>
                </w:p>
              </w:tc>
              <w:tc>
                <w:tcPr>
                  <w:tcW w:w="1474" w:type="dxa"/>
                  <w:tcBorders>
                    <w:top w:val="single" w:sz="4" w:space="0" w:color="auto"/>
                    <w:left w:val="single" w:sz="4" w:space="0" w:color="auto"/>
                    <w:bottom w:val="single" w:sz="4" w:space="0" w:color="auto"/>
                    <w:right w:val="single" w:sz="4" w:space="0" w:color="auto"/>
                  </w:tcBorders>
                  <w:vAlign w:val="center"/>
                </w:tcPr>
                <w:p w14:paraId="25E4B100" w14:textId="77777777" w:rsidR="006A283D" w:rsidRPr="002C3EF6" w:rsidRDefault="006A283D" w:rsidP="006A283D">
                  <w:pPr>
                    <w:snapToGrid w:val="0"/>
                    <w:spacing w:line="240" w:lineRule="exact"/>
                    <w:jc w:val="center"/>
                    <w:rPr>
                      <w:rFonts w:hAnsi="Meiryo UI"/>
                      <w:szCs w:val="20"/>
                    </w:rPr>
                  </w:pPr>
                  <w:r w:rsidRPr="002C3EF6">
                    <w:rPr>
                      <w:rFonts w:hAnsi="Meiryo UI" w:hint="eastAsia"/>
                      <w:szCs w:val="20"/>
                    </w:rPr>
                    <w:t>宛先</w:t>
                  </w:r>
                  <w:r w:rsidRPr="002C3EF6">
                    <w:rPr>
                      <w:rFonts w:hAnsi="Meiryo UI"/>
                      <w:szCs w:val="20"/>
                    </w:rPr>
                    <w:t>ポート番号</w:t>
                  </w:r>
                </w:p>
              </w:tc>
            </w:tr>
            <w:tr w:rsidR="006A283D" w:rsidRPr="002C3EF6" w14:paraId="4BFE50AA" w14:textId="77777777" w:rsidTr="006A283D">
              <w:trPr>
                <w:trHeight w:val="58"/>
              </w:trPr>
              <w:tc>
                <w:tcPr>
                  <w:tcW w:w="429" w:type="dxa"/>
                  <w:tcBorders>
                    <w:right w:val="single" w:sz="4" w:space="0" w:color="auto"/>
                  </w:tcBorders>
                  <w:vAlign w:val="center"/>
                </w:tcPr>
                <w:p w14:paraId="7D161A1A" w14:textId="77777777" w:rsidR="006A283D" w:rsidRPr="002C3EF6" w:rsidRDefault="006A283D" w:rsidP="006A283D">
                  <w:pPr>
                    <w:snapToGrid w:val="0"/>
                    <w:spacing w:line="240" w:lineRule="exact"/>
                    <w:rPr>
                      <w:rFonts w:hAnsi="Meiryo UI"/>
                      <w:szCs w:val="20"/>
                    </w:rPr>
                  </w:pPr>
                </w:p>
              </w:tc>
              <w:tc>
                <w:tcPr>
                  <w:tcW w:w="1258" w:type="dxa"/>
                  <w:tcBorders>
                    <w:top w:val="single" w:sz="4" w:space="0" w:color="auto"/>
                    <w:left w:val="single" w:sz="4" w:space="0" w:color="auto"/>
                    <w:bottom w:val="single" w:sz="4" w:space="0" w:color="auto"/>
                    <w:right w:val="single" w:sz="4" w:space="0" w:color="auto"/>
                  </w:tcBorders>
                  <w:vAlign w:val="center"/>
                </w:tcPr>
                <w:p w14:paraId="53F454A6" w14:textId="77777777" w:rsidR="006A283D" w:rsidRPr="002C3EF6" w:rsidRDefault="006A283D" w:rsidP="006A283D">
                  <w:pPr>
                    <w:snapToGrid w:val="0"/>
                    <w:spacing w:line="240" w:lineRule="exact"/>
                    <w:rPr>
                      <w:rFonts w:hAnsi="Meiryo UI"/>
                      <w:szCs w:val="20"/>
                    </w:rPr>
                  </w:pPr>
                  <w:r w:rsidRPr="002C3EF6">
                    <w:rPr>
                      <w:rFonts w:hAnsi="Meiryo UI"/>
                      <w:szCs w:val="20"/>
                    </w:rPr>
                    <w:t>PC</w:t>
                  </w:r>
                </w:p>
              </w:tc>
              <w:tc>
                <w:tcPr>
                  <w:tcW w:w="1259" w:type="dxa"/>
                  <w:tcBorders>
                    <w:top w:val="single" w:sz="4" w:space="0" w:color="auto"/>
                    <w:left w:val="single" w:sz="4" w:space="0" w:color="auto"/>
                    <w:bottom w:val="single" w:sz="4" w:space="0" w:color="auto"/>
                    <w:right w:val="single" w:sz="4" w:space="0" w:color="auto"/>
                  </w:tcBorders>
                  <w:vAlign w:val="center"/>
                </w:tcPr>
                <w:p w14:paraId="5F605239" w14:textId="77777777" w:rsidR="006A283D" w:rsidRPr="002C3EF6" w:rsidRDefault="006A283D" w:rsidP="006A283D">
                  <w:pPr>
                    <w:snapToGrid w:val="0"/>
                    <w:spacing w:line="240" w:lineRule="exact"/>
                    <w:rPr>
                      <w:rFonts w:hAnsi="Meiryo UI"/>
                      <w:szCs w:val="20"/>
                    </w:rPr>
                  </w:pPr>
                  <w:r w:rsidRPr="002C3EF6">
                    <w:rPr>
                      <w:rFonts w:hAnsi="Meiryo UI"/>
                      <w:szCs w:val="20"/>
                    </w:rPr>
                    <w:t>Webサーバ</w:t>
                  </w:r>
                </w:p>
              </w:tc>
              <w:tc>
                <w:tcPr>
                  <w:tcW w:w="1685" w:type="dxa"/>
                  <w:tcBorders>
                    <w:top w:val="single" w:sz="4" w:space="0" w:color="auto"/>
                    <w:left w:val="single" w:sz="4" w:space="0" w:color="auto"/>
                    <w:bottom w:val="single" w:sz="4" w:space="0" w:color="auto"/>
                    <w:right w:val="single" w:sz="4" w:space="0" w:color="auto"/>
                  </w:tcBorders>
                  <w:vAlign w:val="center"/>
                </w:tcPr>
                <w:p w14:paraId="0D3F4075" w14:textId="77777777" w:rsidR="006A283D" w:rsidRPr="002C3EF6" w:rsidRDefault="006A283D" w:rsidP="006A283D">
                  <w:pPr>
                    <w:snapToGrid w:val="0"/>
                    <w:spacing w:line="240" w:lineRule="exact"/>
                    <w:rPr>
                      <w:rFonts w:hAnsi="Meiryo UI"/>
                      <w:szCs w:val="20"/>
                    </w:rPr>
                  </w:pPr>
                  <w:r w:rsidRPr="002C3EF6">
                    <w:rPr>
                      <w:rFonts w:hAnsi="Meiryo UI"/>
                      <w:szCs w:val="20"/>
                    </w:rPr>
                    <w:t>1024以上</w:t>
                  </w:r>
                </w:p>
              </w:tc>
              <w:tc>
                <w:tcPr>
                  <w:tcW w:w="1474" w:type="dxa"/>
                  <w:tcBorders>
                    <w:top w:val="single" w:sz="4" w:space="0" w:color="auto"/>
                    <w:left w:val="single" w:sz="4" w:space="0" w:color="auto"/>
                    <w:bottom w:val="single" w:sz="4" w:space="0" w:color="auto"/>
                    <w:right w:val="single" w:sz="4" w:space="0" w:color="auto"/>
                  </w:tcBorders>
                  <w:vAlign w:val="center"/>
                </w:tcPr>
                <w:p w14:paraId="4E98839F" w14:textId="77777777" w:rsidR="006A283D" w:rsidRPr="002C3EF6" w:rsidRDefault="006A283D" w:rsidP="006A283D">
                  <w:pPr>
                    <w:snapToGrid w:val="0"/>
                    <w:spacing w:line="240" w:lineRule="exact"/>
                    <w:rPr>
                      <w:rFonts w:hAnsi="Meiryo UI"/>
                      <w:szCs w:val="20"/>
                    </w:rPr>
                  </w:pPr>
                  <w:r w:rsidRPr="002C3EF6">
                    <w:rPr>
                      <w:rFonts w:hAnsi="Meiryo UI"/>
                      <w:szCs w:val="20"/>
                    </w:rPr>
                    <w:t>80</w:t>
                  </w:r>
                </w:p>
              </w:tc>
            </w:tr>
            <w:tr w:rsidR="006A283D" w:rsidRPr="002C3EF6" w14:paraId="7A0C54A1" w14:textId="77777777" w:rsidTr="006A283D">
              <w:trPr>
                <w:trHeight w:val="58"/>
              </w:trPr>
              <w:tc>
                <w:tcPr>
                  <w:tcW w:w="429" w:type="dxa"/>
                  <w:tcBorders>
                    <w:right w:val="single" w:sz="4" w:space="0" w:color="auto"/>
                  </w:tcBorders>
                  <w:vAlign w:val="center"/>
                </w:tcPr>
                <w:p w14:paraId="766964CB" w14:textId="77777777" w:rsidR="006A283D" w:rsidRPr="002C3EF6" w:rsidRDefault="006A283D" w:rsidP="006A283D">
                  <w:pPr>
                    <w:snapToGrid w:val="0"/>
                    <w:spacing w:line="240" w:lineRule="exact"/>
                    <w:rPr>
                      <w:rFonts w:hAnsi="Meiryo UI"/>
                      <w:szCs w:val="20"/>
                    </w:rPr>
                  </w:pPr>
                </w:p>
              </w:tc>
              <w:tc>
                <w:tcPr>
                  <w:tcW w:w="1258" w:type="dxa"/>
                  <w:tcBorders>
                    <w:top w:val="single" w:sz="4" w:space="0" w:color="auto"/>
                    <w:left w:val="single" w:sz="4" w:space="0" w:color="auto"/>
                    <w:bottom w:val="single" w:sz="4" w:space="0" w:color="auto"/>
                    <w:right w:val="single" w:sz="4" w:space="0" w:color="auto"/>
                  </w:tcBorders>
                  <w:vAlign w:val="center"/>
                </w:tcPr>
                <w:p w14:paraId="444CB42F" w14:textId="77777777" w:rsidR="006A283D" w:rsidRPr="002C3EF6" w:rsidRDefault="006A283D" w:rsidP="006A283D">
                  <w:pPr>
                    <w:snapToGrid w:val="0"/>
                    <w:spacing w:line="240" w:lineRule="exact"/>
                    <w:rPr>
                      <w:rFonts w:hAnsi="Meiryo UI"/>
                      <w:szCs w:val="20"/>
                    </w:rPr>
                  </w:pPr>
                  <w:r w:rsidRPr="002C3EF6">
                    <w:rPr>
                      <w:rFonts w:hAnsi="Meiryo UI"/>
                      <w:szCs w:val="20"/>
                    </w:rPr>
                    <w:t>Webサーバ</w:t>
                  </w:r>
                </w:p>
              </w:tc>
              <w:tc>
                <w:tcPr>
                  <w:tcW w:w="1259" w:type="dxa"/>
                  <w:tcBorders>
                    <w:top w:val="single" w:sz="4" w:space="0" w:color="auto"/>
                    <w:left w:val="single" w:sz="4" w:space="0" w:color="auto"/>
                    <w:bottom w:val="single" w:sz="4" w:space="0" w:color="auto"/>
                    <w:right w:val="single" w:sz="4" w:space="0" w:color="auto"/>
                  </w:tcBorders>
                  <w:vAlign w:val="center"/>
                </w:tcPr>
                <w:p w14:paraId="4DA95367" w14:textId="77777777" w:rsidR="006A283D" w:rsidRPr="002C3EF6" w:rsidRDefault="006A283D" w:rsidP="006A283D">
                  <w:pPr>
                    <w:snapToGrid w:val="0"/>
                    <w:spacing w:line="240" w:lineRule="exact"/>
                    <w:rPr>
                      <w:rFonts w:hAnsi="Meiryo UI"/>
                      <w:szCs w:val="20"/>
                    </w:rPr>
                  </w:pPr>
                  <w:r w:rsidRPr="002C3EF6">
                    <w:rPr>
                      <w:rFonts w:hAnsi="Meiryo UI"/>
                      <w:szCs w:val="20"/>
                    </w:rPr>
                    <w:t>PC</w:t>
                  </w:r>
                </w:p>
              </w:tc>
              <w:tc>
                <w:tcPr>
                  <w:tcW w:w="1685" w:type="dxa"/>
                  <w:tcBorders>
                    <w:top w:val="single" w:sz="4" w:space="0" w:color="auto"/>
                    <w:left w:val="single" w:sz="4" w:space="0" w:color="auto"/>
                    <w:bottom w:val="single" w:sz="4" w:space="0" w:color="auto"/>
                    <w:right w:val="single" w:sz="4" w:space="0" w:color="auto"/>
                  </w:tcBorders>
                  <w:vAlign w:val="center"/>
                </w:tcPr>
                <w:p w14:paraId="73F17892" w14:textId="77777777" w:rsidR="006A283D" w:rsidRPr="002C3EF6" w:rsidRDefault="006A283D" w:rsidP="006A283D">
                  <w:pPr>
                    <w:snapToGrid w:val="0"/>
                    <w:spacing w:line="240" w:lineRule="exact"/>
                    <w:rPr>
                      <w:rFonts w:hAnsi="Meiryo UI"/>
                      <w:szCs w:val="20"/>
                    </w:rPr>
                  </w:pPr>
                  <w:r w:rsidRPr="002C3EF6">
                    <w:rPr>
                      <w:rFonts w:hAnsi="Meiryo UI"/>
                      <w:szCs w:val="20"/>
                    </w:rPr>
                    <w:t>1024以上</w:t>
                  </w:r>
                </w:p>
              </w:tc>
              <w:tc>
                <w:tcPr>
                  <w:tcW w:w="1474" w:type="dxa"/>
                  <w:tcBorders>
                    <w:top w:val="single" w:sz="4" w:space="0" w:color="auto"/>
                    <w:left w:val="single" w:sz="4" w:space="0" w:color="auto"/>
                    <w:bottom w:val="single" w:sz="4" w:space="0" w:color="auto"/>
                    <w:right w:val="single" w:sz="4" w:space="0" w:color="auto"/>
                  </w:tcBorders>
                  <w:vAlign w:val="center"/>
                </w:tcPr>
                <w:p w14:paraId="11AB774C" w14:textId="77777777" w:rsidR="006A283D" w:rsidRPr="002C3EF6" w:rsidRDefault="006A283D" w:rsidP="006A283D">
                  <w:pPr>
                    <w:snapToGrid w:val="0"/>
                    <w:spacing w:line="240" w:lineRule="exact"/>
                    <w:rPr>
                      <w:rFonts w:hAnsi="Meiryo UI"/>
                      <w:szCs w:val="20"/>
                    </w:rPr>
                  </w:pPr>
                  <w:r w:rsidRPr="002C3EF6">
                    <w:rPr>
                      <w:rFonts w:hAnsi="Meiryo UI"/>
                      <w:szCs w:val="20"/>
                    </w:rPr>
                    <w:t>80</w:t>
                  </w:r>
                </w:p>
              </w:tc>
            </w:tr>
          </w:tbl>
          <w:p w14:paraId="4617A344" w14:textId="1C1BA33F" w:rsidR="006A283D" w:rsidRDefault="006A283D" w:rsidP="006A283D">
            <w:pPr>
              <w:pBdr>
                <w:bottom w:val="single" w:sz="6" w:space="1" w:color="auto"/>
              </w:pBdr>
              <w:snapToGrid w:val="0"/>
              <w:spacing w:line="240" w:lineRule="exact"/>
              <w:rPr>
                <w:rFonts w:hAnsi="Meiryo UI"/>
                <w:szCs w:val="20"/>
              </w:rPr>
            </w:pPr>
          </w:p>
          <w:p w14:paraId="70B5AD6F" w14:textId="77777777" w:rsidR="006A283D" w:rsidRPr="002C3EF6" w:rsidRDefault="006A283D" w:rsidP="006A283D">
            <w:pPr>
              <w:snapToGrid w:val="0"/>
              <w:spacing w:line="240" w:lineRule="exact"/>
              <w:rPr>
                <w:rFonts w:hAnsi="Meiryo UI"/>
                <w:szCs w:val="20"/>
              </w:rPr>
            </w:pPr>
          </w:p>
          <w:p w14:paraId="13DF4E6F" w14:textId="77777777" w:rsidR="006A283D" w:rsidRPr="002C3EF6" w:rsidRDefault="006A283D" w:rsidP="006A283D">
            <w:pPr>
              <w:snapToGrid w:val="0"/>
              <w:spacing w:line="240" w:lineRule="exact"/>
              <w:ind w:leftChars="100" w:left="180" w:firstLineChars="100" w:firstLine="180"/>
              <w:rPr>
                <w:rFonts w:hAnsi="Meiryo UI"/>
                <w:szCs w:val="20"/>
              </w:rPr>
            </w:pPr>
            <w:r w:rsidRPr="002C3EF6">
              <w:rPr>
                <w:rFonts w:hAnsi="Meiryo UI"/>
                <w:szCs w:val="20"/>
              </w:rPr>
              <w:t>パケットフィルタリング型ファイアウォールでは、送信元IPアドレス、宛先IPアドレス、TCPやUDPといったプロトコル種別、ポート番号の情報を基に通信の可否をあらかじめファイウォールに設定し、そのルールに従ってパケットを選別し、許可／拒否といった処理を行います。</w:t>
            </w:r>
          </w:p>
          <w:p w14:paraId="78D0ACEC" w14:textId="21A5F45C" w:rsidR="006A283D" w:rsidRDefault="006A283D" w:rsidP="006A283D">
            <w:pPr>
              <w:snapToGrid w:val="0"/>
              <w:spacing w:line="240" w:lineRule="exact"/>
              <w:ind w:leftChars="100" w:left="180" w:firstLineChars="100" w:firstLine="180"/>
              <w:rPr>
                <w:rFonts w:hAnsi="Meiryo UI"/>
                <w:szCs w:val="20"/>
              </w:rPr>
            </w:pPr>
            <w:r w:rsidRPr="002C3EF6">
              <w:rPr>
                <w:rFonts w:hAnsi="Meiryo UI"/>
                <w:szCs w:val="20"/>
              </w:rPr>
              <w:t>社内ネットワーク上のPCから、インターネット上のWebサーバにアクセスする場合、送信元はPC（ポート番号1024以上）、</w:t>
            </w:r>
            <w:r w:rsidRPr="002C3EF6">
              <w:rPr>
                <w:rFonts w:hAnsi="Meiryo UI" w:hint="eastAsia"/>
                <w:szCs w:val="20"/>
              </w:rPr>
              <w:t>宛</w:t>
            </w:r>
            <w:r w:rsidRPr="002C3EF6">
              <w:rPr>
                <w:rFonts w:hAnsi="Meiryo UI"/>
                <w:szCs w:val="20"/>
              </w:rPr>
              <w:t>先はWebサーバ（ポート番号80）となります。</w:t>
            </w:r>
          </w:p>
          <w:p w14:paraId="769C337A" w14:textId="77777777" w:rsidR="006A283D" w:rsidRPr="002C3EF6" w:rsidRDefault="006A283D" w:rsidP="006A283D">
            <w:pPr>
              <w:snapToGrid w:val="0"/>
              <w:spacing w:line="240" w:lineRule="exact"/>
              <w:ind w:leftChars="100" w:left="180" w:firstLineChars="100" w:firstLine="180"/>
              <w:rPr>
                <w:rFonts w:hAnsi="Meiryo UI"/>
                <w:szCs w:val="20"/>
              </w:rPr>
            </w:pPr>
          </w:p>
          <w:p w14:paraId="7886C734" w14:textId="77777777" w:rsidR="006A283D" w:rsidRPr="002C3EF6" w:rsidRDefault="006A283D" w:rsidP="006A283D">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基本情報　平成29年度春　問42　[出題頻度：★★★]</w:t>
            </w:r>
          </w:p>
          <w:p w14:paraId="626E6BBC" w14:textId="1FEB5198" w:rsidR="00060AEE" w:rsidRPr="002C3EF6" w:rsidRDefault="006A283D" w:rsidP="006A283D">
            <w:pPr>
              <w:snapToGrid w:val="0"/>
              <w:spacing w:line="240" w:lineRule="exact"/>
              <w:jc w:val="right"/>
              <w:rPr>
                <w:rFonts w:hAnsi="Meiryo UI"/>
                <w:szCs w:val="20"/>
              </w:rPr>
            </w:pPr>
            <w:r w:rsidRPr="002C3EF6">
              <w:rPr>
                <w:rFonts w:hAnsi="Meiryo UI" w:hint="eastAsia"/>
                <w:szCs w:val="20"/>
              </w:rPr>
              <w:t>解答－ウ</w:t>
            </w:r>
          </w:p>
        </w:tc>
      </w:tr>
    </w:tbl>
    <w:p w14:paraId="020F62F4" w14:textId="35B60F8A" w:rsidR="003B482D" w:rsidRPr="002C3EF6" w:rsidRDefault="00F0077D" w:rsidP="0053669C">
      <w:pPr>
        <w:snapToGrid w:val="0"/>
        <w:spacing w:line="240" w:lineRule="exact"/>
        <w:jc w:val="right"/>
        <w:rPr>
          <w:rFonts w:hAnsi="Meiryo UI"/>
          <w:szCs w:val="20"/>
        </w:rPr>
      </w:pPr>
      <w:r w:rsidRPr="002C3EF6">
        <w:rPr>
          <w:rFonts w:hAnsi="Meiryo UI" w:hint="eastAsia"/>
          <w:szCs w:val="20"/>
        </w:rPr>
        <w:t xml:space="preserve">別冊演習ドリル 》 </w:t>
      </w:r>
      <w:r w:rsidR="008C5AA9" w:rsidRPr="002C3EF6">
        <w:rPr>
          <w:rFonts w:hAnsi="Meiryo UI" w:hint="eastAsia"/>
          <w:szCs w:val="20"/>
        </w:rPr>
        <w:t>1-786～788</w:t>
      </w:r>
    </w:p>
    <w:p w14:paraId="29CFF918" w14:textId="7A7B91FD" w:rsidR="006A283D" w:rsidRDefault="006A283D" w:rsidP="00DC4311">
      <w:pPr>
        <w:widowControl/>
        <w:snapToGrid w:val="0"/>
        <w:spacing w:line="240" w:lineRule="exact"/>
        <w:jc w:val="left"/>
        <w:rPr>
          <w:rFonts w:hAnsi="Meiryo UI"/>
          <w:szCs w:val="20"/>
        </w:rPr>
      </w:pPr>
    </w:p>
    <w:p w14:paraId="64B3689A" w14:textId="72470677" w:rsidR="00485D90" w:rsidRPr="002C3EF6" w:rsidRDefault="00485D90" w:rsidP="00DC4311">
      <w:pPr>
        <w:snapToGrid w:val="0"/>
        <w:spacing w:line="240" w:lineRule="exact"/>
        <w:ind w:leftChars="300" w:left="540" w:firstLineChars="100" w:firstLine="180"/>
        <w:rPr>
          <w:rFonts w:hAnsi="Meiryo UI"/>
          <w:szCs w:val="20"/>
        </w:rPr>
      </w:pPr>
      <w:r w:rsidRPr="002C3EF6">
        <w:rPr>
          <w:rFonts w:hAnsi="Meiryo UI"/>
          <w:b/>
          <w:szCs w:val="20"/>
        </w:rPr>
        <w:t>WAF</w:t>
      </w:r>
      <w:r w:rsidRPr="002C3EF6">
        <w:rPr>
          <w:rFonts w:hAnsi="Meiryo UI" w:hint="eastAsia"/>
          <w:szCs w:val="20"/>
        </w:rPr>
        <w:t>（</w:t>
      </w:r>
      <w:r w:rsidRPr="002C3EF6">
        <w:rPr>
          <w:rFonts w:hAnsi="Meiryo UI"/>
          <w:szCs w:val="20"/>
        </w:rPr>
        <w:t>Web Application Firewall</w:t>
      </w:r>
      <w:r w:rsidRPr="002C3EF6">
        <w:rPr>
          <w:rFonts w:hAnsi="Meiryo UI" w:hint="eastAsia"/>
          <w:szCs w:val="20"/>
        </w:rPr>
        <w:t>）は、通常のファイアウォールでは防ぐことができない攻撃からWebアプリケーションを守るためのファイアウォールです。パケットの内容を解読してアクセスを制御することができます。</w:t>
      </w:r>
    </w:p>
    <w:p w14:paraId="51C0DB9F" w14:textId="77777777" w:rsidR="00485D90" w:rsidRPr="002C3EF6" w:rsidRDefault="00485D90" w:rsidP="00DC4311">
      <w:pPr>
        <w:snapToGrid w:val="0"/>
        <w:spacing w:line="240" w:lineRule="exact"/>
        <w:ind w:leftChars="300" w:left="540" w:firstLineChars="100" w:firstLine="180"/>
        <w:rPr>
          <w:rFonts w:hAnsi="Meiryo UI"/>
          <w:szCs w:val="20"/>
        </w:rPr>
      </w:pPr>
      <w:r w:rsidRPr="002C3EF6">
        <w:rPr>
          <w:rFonts w:hAnsi="Meiryo UI" w:hint="eastAsia"/>
          <w:szCs w:val="20"/>
        </w:rPr>
        <w:t>WAFでは、HTTPによる通信を、シグネチャ（攻撃パターン）や</w:t>
      </w:r>
      <w:r w:rsidRPr="002C3EF6">
        <w:rPr>
          <w:rFonts w:hAnsi="Meiryo UI"/>
          <w:szCs w:val="20"/>
        </w:rPr>
        <w:t>ACL</w:t>
      </w:r>
      <w:r w:rsidRPr="002C3EF6">
        <w:rPr>
          <w:rFonts w:hAnsi="Meiryo UI" w:hint="eastAsia"/>
          <w:szCs w:val="20"/>
        </w:rPr>
        <w:t>（</w:t>
      </w:r>
      <w:r w:rsidRPr="002C3EF6">
        <w:rPr>
          <w:rFonts w:hAnsi="Meiryo UI"/>
          <w:szCs w:val="20"/>
        </w:rPr>
        <w:t>Access Control List</w:t>
      </w:r>
      <w:r w:rsidRPr="002C3EF6">
        <w:rPr>
          <w:rFonts w:hAnsi="Meiryo UI" w:hint="eastAsia"/>
          <w:szCs w:val="20"/>
        </w:rPr>
        <w:t>：アクセス制御リスト）に基づいて防御します。WAF は、SQLインジェクションなど、WebアプリケーションにHTTP通信でアクセスし、不正な命令を送り込もうとするような攻撃に対して有効です。</w:t>
      </w:r>
    </w:p>
    <w:p w14:paraId="6EB65061" w14:textId="0048B5F2" w:rsidR="00DC4311" w:rsidRPr="0029515A" w:rsidRDefault="00DC4311" w:rsidP="0029515A">
      <w:pPr>
        <w:widowControl/>
        <w:snapToGrid w:val="0"/>
        <w:spacing w:line="240" w:lineRule="exact"/>
        <w:jc w:val="left"/>
        <w:rPr>
          <w:rFonts w:hAnsi="Meiryo UI"/>
          <w:szCs w:val="20"/>
        </w:rPr>
      </w:pPr>
      <w:r w:rsidRPr="0029515A">
        <w:rPr>
          <w:rFonts w:hAnsi="Meiryo UI"/>
          <w:szCs w:val="20"/>
        </w:rPr>
        <w:br w:type="page"/>
      </w:r>
    </w:p>
    <w:tbl>
      <w:tblPr>
        <w:tblStyle w:val="a3"/>
        <w:tblW w:w="8788" w:type="dxa"/>
        <w:tblInd w:w="279" w:type="dxa"/>
        <w:tblLook w:val="04A0" w:firstRow="1" w:lastRow="0" w:firstColumn="1" w:lastColumn="0" w:noHBand="0" w:noVBand="1"/>
      </w:tblPr>
      <w:tblGrid>
        <w:gridCol w:w="8788"/>
      </w:tblGrid>
      <w:tr w:rsidR="00060AEE" w:rsidRPr="002C3EF6" w14:paraId="5140C624" w14:textId="77777777" w:rsidTr="00476A38">
        <w:tc>
          <w:tcPr>
            <w:tcW w:w="8788" w:type="dxa"/>
            <w:tcBorders>
              <w:top w:val="single" w:sz="4" w:space="0" w:color="auto"/>
              <w:left w:val="single" w:sz="4" w:space="0" w:color="auto"/>
              <w:bottom w:val="single" w:sz="4" w:space="0" w:color="auto"/>
              <w:right w:val="single" w:sz="4" w:space="0" w:color="auto"/>
            </w:tcBorders>
          </w:tcPr>
          <w:p w14:paraId="769D81FE" w14:textId="77777777" w:rsidR="006A283D" w:rsidRDefault="006A283D" w:rsidP="006A283D">
            <w:pPr>
              <w:snapToGrid w:val="0"/>
              <w:spacing w:line="240" w:lineRule="exact"/>
              <w:rPr>
                <w:rFonts w:hAnsi="Meiryo UI"/>
                <w:szCs w:val="20"/>
              </w:rPr>
            </w:pPr>
            <w:r w:rsidRPr="002C3EF6">
              <w:rPr>
                <w:rFonts w:hAnsi="Meiryo UI" w:hint="eastAsia"/>
                <w:szCs w:val="20"/>
              </w:rPr>
              <w:lastRenderedPageBreak/>
              <w:t>例</w:t>
            </w:r>
            <w:r w:rsidRPr="002C3EF6">
              <w:rPr>
                <w:rFonts w:hAnsi="Meiryo UI"/>
                <w:szCs w:val="20"/>
              </w:rPr>
              <w:t>題</w:t>
            </w:r>
          </w:p>
          <w:p w14:paraId="587E40CD" w14:textId="0AA4FD7E" w:rsidR="006A283D" w:rsidRPr="002C3EF6" w:rsidRDefault="006A283D" w:rsidP="006A283D">
            <w:pPr>
              <w:snapToGrid w:val="0"/>
              <w:spacing w:line="240" w:lineRule="exact"/>
              <w:ind w:firstLineChars="100" w:firstLine="180"/>
              <w:rPr>
                <w:rFonts w:hAnsi="Meiryo UI"/>
                <w:szCs w:val="20"/>
              </w:rPr>
            </w:pPr>
            <w:r w:rsidRPr="002C3EF6">
              <w:rPr>
                <w:rFonts w:hAnsi="Meiryo UI"/>
                <w:szCs w:val="20"/>
              </w:rPr>
              <w:t>WAF（Web Application Firewall）を利用する目的はどれか。</w:t>
            </w:r>
          </w:p>
          <w:p w14:paraId="7E88CBB7" w14:textId="77777777" w:rsidR="006A283D" w:rsidRPr="002C3EF6" w:rsidRDefault="006A283D" w:rsidP="006A283D">
            <w:pPr>
              <w:snapToGrid w:val="0"/>
              <w:spacing w:line="240" w:lineRule="exact"/>
              <w:rPr>
                <w:rFonts w:hAnsi="Meiryo UI"/>
                <w:szCs w:val="20"/>
              </w:rPr>
            </w:pPr>
          </w:p>
          <w:p w14:paraId="60FC241D" w14:textId="77777777" w:rsidR="006A283D" w:rsidRPr="002C3EF6" w:rsidRDefault="006A283D" w:rsidP="006A283D">
            <w:pPr>
              <w:snapToGrid w:val="0"/>
              <w:spacing w:line="240" w:lineRule="exact"/>
              <w:ind w:leftChars="100" w:left="180"/>
              <w:rPr>
                <w:rFonts w:hAnsi="Meiryo UI"/>
                <w:szCs w:val="20"/>
              </w:rPr>
            </w:pPr>
            <w:r w:rsidRPr="002C3EF6">
              <w:rPr>
                <w:rFonts w:hAnsi="Meiryo UI"/>
                <w:szCs w:val="20"/>
              </w:rPr>
              <w:t>ア　Webサーバ及びアプリケーションに起因する脆弱性への攻撃を遮断する。</w:t>
            </w:r>
          </w:p>
          <w:p w14:paraId="44025775" w14:textId="77777777" w:rsidR="006A283D" w:rsidRPr="002C3EF6" w:rsidRDefault="006A283D" w:rsidP="006A283D">
            <w:pPr>
              <w:snapToGrid w:val="0"/>
              <w:spacing w:line="240" w:lineRule="exact"/>
              <w:ind w:leftChars="100" w:left="180"/>
              <w:rPr>
                <w:rFonts w:hAnsi="Meiryo UI"/>
                <w:szCs w:val="20"/>
              </w:rPr>
            </w:pPr>
            <w:r w:rsidRPr="002C3EF6">
              <w:rPr>
                <w:rFonts w:hAnsi="Meiryo UI"/>
                <w:szCs w:val="20"/>
              </w:rPr>
              <w:t>イ　Webサーバ内でワームの侵入を検知し，ワームの自動駆除を行う。</w:t>
            </w:r>
          </w:p>
          <w:p w14:paraId="28E20510" w14:textId="77777777" w:rsidR="006A283D" w:rsidRPr="002C3EF6" w:rsidRDefault="006A283D" w:rsidP="006A283D">
            <w:pPr>
              <w:snapToGrid w:val="0"/>
              <w:spacing w:line="240" w:lineRule="exact"/>
              <w:ind w:leftChars="100" w:left="180"/>
              <w:rPr>
                <w:rFonts w:hAnsi="Meiryo UI"/>
                <w:szCs w:val="20"/>
              </w:rPr>
            </w:pPr>
            <w:r w:rsidRPr="002C3EF6">
              <w:rPr>
                <w:rFonts w:hAnsi="Meiryo UI"/>
                <w:szCs w:val="20"/>
              </w:rPr>
              <w:t>ウ　Webサーバのコンテンツ開発の結合テスト</w:t>
            </w:r>
            <w:r w:rsidRPr="002C3EF6">
              <w:rPr>
                <w:rFonts w:hAnsi="Meiryo UI" w:hint="eastAsia"/>
                <w:szCs w:val="20"/>
              </w:rPr>
              <w:t>時</w:t>
            </w:r>
            <w:r w:rsidRPr="002C3EF6">
              <w:rPr>
                <w:rFonts w:hAnsi="Meiryo UI"/>
                <w:szCs w:val="20"/>
              </w:rPr>
              <w:t>にアプリケーションの脆弱性や不整合を検知する。</w:t>
            </w:r>
          </w:p>
          <w:p w14:paraId="01E8FD53" w14:textId="77777777" w:rsidR="006A283D" w:rsidRPr="002C3EF6" w:rsidRDefault="006A283D" w:rsidP="006A283D">
            <w:pPr>
              <w:snapToGrid w:val="0"/>
              <w:spacing w:line="240" w:lineRule="exact"/>
              <w:ind w:leftChars="100" w:left="180"/>
              <w:rPr>
                <w:rFonts w:hAnsi="Meiryo UI"/>
                <w:szCs w:val="20"/>
              </w:rPr>
            </w:pPr>
            <w:r w:rsidRPr="002C3EF6">
              <w:rPr>
                <w:rFonts w:hAnsi="Meiryo UI"/>
                <w:szCs w:val="20"/>
              </w:rPr>
              <w:t>エ　Webサーバのセキュリティホールを発見し，OSのセキュリティパッチを適用する。</w:t>
            </w:r>
          </w:p>
          <w:p w14:paraId="624B09B4" w14:textId="1390E875" w:rsidR="006A283D" w:rsidRDefault="006A283D" w:rsidP="006A283D">
            <w:pPr>
              <w:pBdr>
                <w:bottom w:val="single" w:sz="6" w:space="1" w:color="auto"/>
              </w:pBdr>
              <w:snapToGrid w:val="0"/>
              <w:spacing w:line="240" w:lineRule="exact"/>
              <w:rPr>
                <w:rFonts w:hAnsi="Meiryo UI"/>
                <w:szCs w:val="20"/>
              </w:rPr>
            </w:pPr>
          </w:p>
          <w:p w14:paraId="687F3489" w14:textId="77777777" w:rsidR="006A283D" w:rsidRPr="002C3EF6" w:rsidRDefault="006A283D" w:rsidP="006A283D">
            <w:pPr>
              <w:snapToGrid w:val="0"/>
              <w:spacing w:line="240" w:lineRule="exact"/>
              <w:rPr>
                <w:rFonts w:hAnsi="Meiryo UI"/>
                <w:szCs w:val="20"/>
              </w:rPr>
            </w:pPr>
          </w:p>
          <w:p w14:paraId="73C03334" w14:textId="77777777" w:rsidR="006A283D" w:rsidRPr="002C3EF6" w:rsidRDefault="006A283D" w:rsidP="006A283D">
            <w:pPr>
              <w:autoSpaceDE w:val="0"/>
              <w:autoSpaceDN w:val="0"/>
              <w:snapToGrid w:val="0"/>
              <w:spacing w:line="240" w:lineRule="exact"/>
              <w:ind w:leftChars="100" w:left="180"/>
              <w:rPr>
                <w:rFonts w:hAnsi="Meiryo UI"/>
                <w:szCs w:val="20"/>
              </w:rPr>
            </w:pPr>
            <w:r w:rsidRPr="002C3EF6">
              <w:rPr>
                <w:rFonts w:hAnsi="Meiryo UI"/>
                <w:szCs w:val="20"/>
              </w:rPr>
              <w:t>イ　ウイルス対策ソフトに関する記述です。</w:t>
            </w:r>
          </w:p>
          <w:p w14:paraId="2F79498D" w14:textId="77777777" w:rsidR="006A283D" w:rsidRPr="002C3EF6" w:rsidRDefault="006A283D" w:rsidP="006A283D">
            <w:pPr>
              <w:autoSpaceDE w:val="0"/>
              <w:autoSpaceDN w:val="0"/>
              <w:snapToGrid w:val="0"/>
              <w:spacing w:line="240" w:lineRule="exact"/>
              <w:ind w:leftChars="100" w:left="180"/>
              <w:rPr>
                <w:rFonts w:hAnsi="Meiryo UI"/>
                <w:szCs w:val="20"/>
              </w:rPr>
            </w:pPr>
            <w:r w:rsidRPr="002C3EF6">
              <w:rPr>
                <w:rFonts w:hAnsi="Meiryo UI"/>
                <w:szCs w:val="20"/>
              </w:rPr>
              <w:t>ウ　ソフトウェア解析ツールに関する記述です。</w:t>
            </w:r>
          </w:p>
          <w:p w14:paraId="5B078335" w14:textId="165DA143" w:rsidR="006A283D" w:rsidRDefault="006A283D" w:rsidP="006A283D">
            <w:pPr>
              <w:autoSpaceDE w:val="0"/>
              <w:autoSpaceDN w:val="0"/>
              <w:snapToGrid w:val="0"/>
              <w:spacing w:line="240" w:lineRule="exact"/>
              <w:ind w:leftChars="100" w:left="180"/>
              <w:rPr>
                <w:rFonts w:hAnsi="Meiryo UI"/>
                <w:szCs w:val="20"/>
              </w:rPr>
            </w:pPr>
            <w:r w:rsidRPr="002C3EF6">
              <w:rPr>
                <w:rFonts w:hAnsi="Meiryo UI"/>
                <w:szCs w:val="20"/>
              </w:rPr>
              <w:t>エ　セキュリティチェックに関する記述です。</w:t>
            </w:r>
          </w:p>
          <w:p w14:paraId="21003DE4" w14:textId="77777777" w:rsidR="006A283D" w:rsidRPr="002C3EF6" w:rsidRDefault="006A283D" w:rsidP="006A283D">
            <w:pPr>
              <w:autoSpaceDE w:val="0"/>
              <w:autoSpaceDN w:val="0"/>
              <w:snapToGrid w:val="0"/>
              <w:spacing w:line="240" w:lineRule="exact"/>
              <w:ind w:leftChars="100" w:left="180"/>
              <w:rPr>
                <w:rFonts w:hAnsi="Meiryo UI"/>
                <w:szCs w:val="20"/>
              </w:rPr>
            </w:pPr>
          </w:p>
          <w:p w14:paraId="4A41720D" w14:textId="77777777" w:rsidR="006A283D" w:rsidRPr="002C3EF6" w:rsidRDefault="006A283D" w:rsidP="006A283D">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基本情報　平成26年度秋　問41　[出題頻度：★★★]</w:t>
            </w:r>
          </w:p>
          <w:p w14:paraId="092E535D" w14:textId="5114646E" w:rsidR="00060AEE" w:rsidRPr="002C3EF6" w:rsidRDefault="006A283D" w:rsidP="006A283D">
            <w:pPr>
              <w:widowControl/>
              <w:snapToGrid w:val="0"/>
              <w:spacing w:line="240" w:lineRule="exact"/>
              <w:jc w:val="right"/>
              <w:rPr>
                <w:rFonts w:hAnsi="Meiryo UI"/>
                <w:szCs w:val="20"/>
              </w:rPr>
            </w:pPr>
            <w:r w:rsidRPr="002C3EF6">
              <w:rPr>
                <w:rFonts w:hAnsi="Meiryo UI" w:hint="eastAsia"/>
                <w:szCs w:val="20"/>
              </w:rPr>
              <w:t>解答－ア</w:t>
            </w:r>
          </w:p>
        </w:tc>
      </w:tr>
    </w:tbl>
    <w:p w14:paraId="141C8B6E" w14:textId="3571FF83" w:rsidR="008C5AA9" w:rsidRPr="002C3EF6" w:rsidRDefault="00F0077D" w:rsidP="0053669C">
      <w:pPr>
        <w:widowControl/>
        <w:snapToGrid w:val="0"/>
        <w:spacing w:line="240" w:lineRule="exact"/>
        <w:jc w:val="right"/>
        <w:rPr>
          <w:rFonts w:hAnsi="Meiryo UI"/>
          <w:szCs w:val="20"/>
        </w:rPr>
      </w:pPr>
      <w:r w:rsidRPr="002C3EF6">
        <w:rPr>
          <w:rFonts w:hAnsi="Meiryo UI" w:hint="eastAsia"/>
          <w:szCs w:val="20"/>
        </w:rPr>
        <w:t xml:space="preserve">別冊演習ドリル 》 </w:t>
      </w:r>
      <w:r w:rsidR="008C5AA9" w:rsidRPr="002C3EF6">
        <w:rPr>
          <w:rFonts w:hAnsi="Meiryo UI" w:hint="eastAsia"/>
          <w:szCs w:val="20"/>
        </w:rPr>
        <w:t>1-789～791</w:t>
      </w:r>
    </w:p>
    <w:p w14:paraId="4EAD9A5D" w14:textId="4356F82C" w:rsidR="006A283D" w:rsidRDefault="006A283D" w:rsidP="00DC4311">
      <w:pPr>
        <w:widowControl/>
        <w:snapToGrid w:val="0"/>
        <w:spacing w:line="240" w:lineRule="exact"/>
        <w:jc w:val="left"/>
        <w:rPr>
          <w:rFonts w:hAnsi="Meiryo UI"/>
          <w:szCs w:val="20"/>
        </w:rPr>
      </w:pPr>
    </w:p>
    <w:p w14:paraId="5EBF0D92" w14:textId="76E873C1" w:rsidR="00AC3E03" w:rsidRPr="002C3EF6" w:rsidRDefault="005B691A" w:rsidP="0053669C">
      <w:pPr>
        <w:snapToGrid w:val="0"/>
        <w:spacing w:line="240" w:lineRule="exact"/>
        <w:ind w:leftChars="200" w:left="360" w:firstLineChars="100" w:firstLine="180"/>
        <w:rPr>
          <w:rFonts w:hAnsi="Meiryo UI"/>
          <w:szCs w:val="20"/>
        </w:rPr>
      </w:pPr>
      <w:r w:rsidRPr="002C3EF6">
        <w:rPr>
          <w:rFonts w:hAnsi="Meiryo UI"/>
          <w:b/>
          <w:szCs w:val="20"/>
        </w:rPr>
        <w:t>IDS</w:t>
      </w:r>
      <w:r w:rsidRPr="002C3EF6">
        <w:rPr>
          <w:rFonts w:hAnsi="Meiryo UI"/>
          <w:szCs w:val="20"/>
        </w:rPr>
        <w:t>（Intrusion Detection System：</w:t>
      </w:r>
      <w:r w:rsidRPr="002C3EF6">
        <w:rPr>
          <w:rFonts w:hAnsi="Meiryo UI"/>
          <w:b/>
          <w:szCs w:val="20"/>
        </w:rPr>
        <w:t>侵入検知システム</w:t>
      </w:r>
      <w:r w:rsidRPr="002C3EF6">
        <w:rPr>
          <w:rFonts w:hAnsi="Meiryo UI"/>
          <w:szCs w:val="20"/>
        </w:rPr>
        <w:t>）</w:t>
      </w:r>
      <w:r w:rsidRPr="002C3EF6">
        <w:rPr>
          <w:rFonts w:hAnsi="Meiryo UI" w:hint="eastAsia"/>
          <w:szCs w:val="20"/>
        </w:rPr>
        <w:t>は、不正アクセスを検知するためのシステムです</w:t>
      </w:r>
      <w:r w:rsidR="00AC3E03" w:rsidRPr="002C3EF6">
        <w:rPr>
          <w:rFonts w:hAnsi="Meiryo UI" w:hint="eastAsia"/>
          <w:szCs w:val="20"/>
        </w:rPr>
        <w:t>。</w:t>
      </w:r>
      <w:r w:rsidR="008976B9" w:rsidRPr="002C3EF6">
        <w:rPr>
          <w:rFonts w:hAnsi="Meiryo UI" w:hint="eastAsia"/>
          <w:szCs w:val="20"/>
        </w:rPr>
        <w:t>IDSは、</w:t>
      </w:r>
      <w:r w:rsidR="00AC3E03" w:rsidRPr="002C3EF6">
        <w:rPr>
          <w:rFonts w:hAnsi="Meiryo UI" w:hint="eastAsia"/>
          <w:szCs w:val="20"/>
        </w:rPr>
        <w:t>監視対象によってホスト型</w:t>
      </w:r>
      <w:r w:rsidR="00AC3E03" w:rsidRPr="002C3EF6">
        <w:rPr>
          <w:rFonts w:hAnsi="Meiryo UI"/>
          <w:szCs w:val="20"/>
        </w:rPr>
        <w:t>IDS</w:t>
      </w:r>
      <w:r w:rsidR="00AC3E03" w:rsidRPr="002C3EF6">
        <w:rPr>
          <w:rFonts w:hAnsi="Meiryo UI" w:hint="eastAsia"/>
          <w:szCs w:val="20"/>
        </w:rPr>
        <w:t>とネットワーク型</w:t>
      </w:r>
      <w:r w:rsidR="00AC3E03" w:rsidRPr="002C3EF6">
        <w:rPr>
          <w:rFonts w:hAnsi="Meiryo UI"/>
          <w:szCs w:val="20"/>
        </w:rPr>
        <w:t>IDS</w:t>
      </w:r>
      <w:r w:rsidR="00AC3E03" w:rsidRPr="002C3EF6">
        <w:rPr>
          <w:rFonts w:hAnsi="Meiryo UI" w:hint="eastAsia"/>
          <w:szCs w:val="20"/>
        </w:rPr>
        <w:t>に分かれます。</w:t>
      </w:r>
    </w:p>
    <w:p w14:paraId="62787766" w14:textId="77777777" w:rsidR="00AC3E03" w:rsidRPr="002C3EF6" w:rsidRDefault="008976B9" w:rsidP="0053669C">
      <w:pPr>
        <w:snapToGrid w:val="0"/>
        <w:spacing w:line="240" w:lineRule="exact"/>
        <w:ind w:leftChars="200" w:left="360" w:firstLineChars="100" w:firstLine="180"/>
        <w:rPr>
          <w:rFonts w:hAnsi="Meiryo UI"/>
          <w:szCs w:val="20"/>
        </w:rPr>
      </w:pPr>
      <w:r w:rsidRPr="002C3EF6">
        <w:rPr>
          <w:rFonts w:hAnsi="Meiryo UI" w:hint="eastAsia"/>
          <w:b/>
          <w:szCs w:val="20"/>
        </w:rPr>
        <w:t>ホスト型IDS</w:t>
      </w:r>
      <w:r w:rsidRPr="002C3EF6">
        <w:rPr>
          <w:rFonts w:hAnsi="Meiryo UI" w:hint="eastAsia"/>
          <w:szCs w:val="20"/>
        </w:rPr>
        <w:t>（</w:t>
      </w:r>
      <w:r w:rsidRPr="002C3EF6">
        <w:rPr>
          <w:rFonts w:hAnsi="Meiryo UI"/>
          <w:b/>
          <w:szCs w:val="20"/>
        </w:rPr>
        <w:t>HIDS</w:t>
      </w:r>
      <w:r w:rsidRPr="002C3EF6">
        <w:rPr>
          <w:rFonts w:hAnsi="Meiryo UI" w:hint="eastAsia"/>
          <w:szCs w:val="20"/>
        </w:rPr>
        <w:t>：</w:t>
      </w:r>
      <w:r w:rsidRPr="002C3EF6">
        <w:rPr>
          <w:rFonts w:hAnsi="Meiryo UI"/>
          <w:szCs w:val="20"/>
        </w:rPr>
        <w:t>Host base IDS</w:t>
      </w:r>
      <w:r w:rsidRPr="002C3EF6">
        <w:rPr>
          <w:rFonts w:hAnsi="Meiryo UI" w:hint="eastAsia"/>
          <w:szCs w:val="20"/>
        </w:rPr>
        <w:t>）</w:t>
      </w:r>
      <w:r w:rsidR="00AC3E03" w:rsidRPr="002C3EF6">
        <w:rPr>
          <w:rFonts w:hAnsi="Meiryo UI" w:hint="eastAsia"/>
          <w:szCs w:val="20"/>
        </w:rPr>
        <w:t>は、監視対象のホストごとにインストールされ、ホストの</w:t>
      </w:r>
      <w:r w:rsidR="00AC3E03" w:rsidRPr="002C3EF6">
        <w:rPr>
          <w:rFonts w:hAnsi="Meiryo UI"/>
          <w:szCs w:val="20"/>
        </w:rPr>
        <w:t>OS</w:t>
      </w:r>
      <w:r w:rsidR="00AC3E03" w:rsidRPr="002C3EF6">
        <w:rPr>
          <w:rFonts w:hAnsi="Meiryo UI" w:hint="eastAsia"/>
          <w:szCs w:val="20"/>
        </w:rPr>
        <w:t>やアプリケーションのログを取得して不正アクセスを検知</w:t>
      </w:r>
      <w:r w:rsidRPr="002C3EF6">
        <w:rPr>
          <w:rFonts w:hAnsi="Meiryo UI" w:hint="eastAsia"/>
          <w:szCs w:val="20"/>
        </w:rPr>
        <w:t>しま</w:t>
      </w:r>
      <w:r w:rsidR="00AC3E03" w:rsidRPr="002C3EF6">
        <w:rPr>
          <w:rFonts w:hAnsi="Meiryo UI" w:hint="eastAsia"/>
          <w:szCs w:val="20"/>
        </w:rPr>
        <w:t>す。暗号化された通信にも有効であり、さらに、シグネチャとのパターンマッチングを失敗させるためのパケットが挿入された攻撃でも検知できます。</w:t>
      </w:r>
    </w:p>
    <w:p w14:paraId="42896A55" w14:textId="1B12C50F" w:rsidR="00AC3E03" w:rsidRPr="002C3EF6" w:rsidRDefault="008976B9" w:rsidP="0053669C">
      <w:pPr>
        <w:snapToGrid w:val="0"/>
        <w:spacing w:line="240" w:lineRule="exact"/>
        <w:ind w:leftChars="200" w:left="360" w:firstLineChars="100" w:firstLine="180"/>
        <w:rPr>
          <w:rFonts w:hAnsi="Meiryo UI"/>
          <w:szCs w:val="20"/>
        </w:rPr>
      </w:pPr>
      <w:r w:rsidRPr="002C3EF6">
        <w:rPr>
          <w:rFonts w:hAnsi="Meiryo UI" w:hint="eastAsia"/>
          <w:b/>
          <w:szCs w:val="20"/>
        </w:rPr>
        <w:t>ネットワーク型IDS</w:t>
      </w:r>
      <w:r w:rsidRPr="002C3EF6">
        <w:rPr>
          <w:rFonts w:hAnsi="Meiryo UI" w:hint="eastAsia"/>
          <w:szCs w:val="20"/>
        </w:rPr>
        <w:t>（</w:t>
      </w:r>
      <w:r w:rsidRPr="002C3EF6">
        <w:rPr>
          <w:rFonts w:hAnsi="Meiryo UI"/>
          <w:b/>
          <w:szCs w:val="20"/>
        </w:rPr>
        <w:t>NIDS</w:t>
      </w:r>
      <w:r w:rsidRPr="002C3EF6">
        <w:rPr>
          <w:rFonts w:hAnsi="Meiryo UI" w:hint="eastAsia"/>
          <w:szCs w:val="20"/>
        </w:rPr>
        <w:t>：</w:t>
      </w:r>
      <w:r w:rsidRPr="002C3EF6">
        <w:rPr>
          <w:rFonts w:hAnsi="Meiryo UI"/>
          <w:szCs w:val="20"/>
        </w:rPr>
        <w:t>Network base IDS</w:t>
      </w:r>
      <w:r w:rsidRPr="002C3EF6">
        <w:rPr>
          <w:rFonts w:hAnsi="Meiryo UI" w:hint="eastAsia"/>
          <w:szCs w:val="20"/>
        </w:rPr>
        <w:t>）</w:t>
      </w:r>
      <w:r w:rsidR="00AC3E03" w:rsidRPr="002C3EF6">
        <w:rPr>
          <w:rFonts w:hAnsi="Meiryo UI" w:hint="eastAsia"/>
          <w:szCs w:val="20"/>
        </w:rPr>
        <w:t>は、企業ネットワークの</w:t>
      </w:r>
      <w:r w:rsidR="00AC3E03" w:rsidRPr="002C3EF6">
        <w:rPr>
          <w:rFonts w:hAnsi="Meiryo UI"/>
          <w:szCs w:val="20"/>
        </w:rPr>
        <w:t>DMZ</w:t>
      </w:r>
      <w:r w:rsidR="00AC3E03" w:rsidRPr="002C3EF6">
        <w:rPr>
          <w:rFonts w:hAnsi="Meiryo UI" w:hint="eastAsia"/>
          <w:szCs w:val="20"/>
        </w:rPr>
        <w:t>に配置され、対象ネットワークを流れる</w:t>
      </w:r>
      <w:r w:rsidR="00556B8D">
        <w:rPr>
          <w:rFonts w:hAnsi="Meiryo UI" w:hint="eastAsia"/>
          <w:szCs w:val="20"/>
        </w:rPr>
        <w:t>全て</w:t>
      </w:r>
      <w:r w:rsidR="00AC3E03" w:rsidRPr="002C3EF6">
        <w:rPr>
          <w:rFonts w:hAnsi="Meiryo UI" w:hint="eastAsia"/>
          <w:szCs w:val="20"/>
        </w:rPr>
        <w:t>のパケットを監視</w:t>
      </w:r>
      <w:r w:rsidRPr="002C3EF6">
        <w:rPr>
          <w:rFonts w:hAnsi="Meiryo UI" w:hint="eastAsia"/>
          <w:szCs w:val="20"/>
        </w:rPr>
        <w:t>しま</w:t>
      </w:r>
      <w:r w:rsidR="00AC3E03" w:rsidRPr="002C3EF6">
        <w:rPr>
          <w:rFonts w:hAnsi="Meiryo UI" w:hint="eastAsia"/>
          <w:szCs w:val="20"/>
        </w:rPr>
        <w:t>す。パケットがシグネチャと一致したり、異常行動を監視したりすることによって不正アクセスを検知します。ただし、暗号化された通信については検知することが困難です。</w:t>
      </w:r>
    </w:p>
    <w:p w14:paraId="2CC11666" w14:textId="77777777" w:rsidR="00AC3E03" w:rsidRPr="002C3EF6" w:rsidRDefault="00AC3E03" w:rsidP="0053669C">
      <w:pPr>
        <w:snapToGrid w:val="0"/>
        <w:spacing w:line="240" w:lineRule="exact"/>
        <w:ind w:leftChars="200" w:left="360" w:firstLineChars="100" w:firstLine="180"/>
        <w:rPr>
          <w:rFonts w:hAnsi="Meiryo UI"/>
          <w:szCs w:val="20"/>
        </w:rPr>
      </w:pPr>
      <w:r w:rsidRPr="002C3EF6">
        <w:rPr>
          <w:rFonts w:hAnsi="Meiryo UI" w:hint="eastAsia"/>
          <w:szCs w:val="20"/>
        </w:rPr>
        <w:t>なお、</w:t>
      </w:r>
      <w:r w:rsidR="008976B9" w:rsidRPr="002C3EF6">
        <w:rPr>
          <w:rFonts w:hAnsi="Meiryo UI" w:hint="eastAsia"/>
          <w:szCs w:val="20"/>
        </w:rPr>
        <w:t>IDSは</w:t>
      </w:r>
      <w:r w:rsidRPr="002C3EF6">
        <w:rPr>
          <w:rFonts w:hAnsi="Meiryo UI" w:hint="eastAsia"/>
          <w:szCs w:val="20"/>
        </w:rPr>
        <w:t>あくまでも検知できるシステムで、不正アクセスを防止することはできません。IDSの機能を拡張して不正アクセスを防止できるようにしたシステム</w:t>
      </w:r>
      <w:r w:rsidR="008976B9" w:rsidRPr="002C3EF6">
        <w:rPr>
          <w:rFonts w:hAnsi="Meiryo UI" w:hint="eastAsia"/>
          <w:szCs w:val="20"/>
        </w:rPr>
        <w:t>を</w:t>
      </w:r>
      <w:r w:rsidR="008976B9" w:rsidRPr="002C3EF6">
        <w:rPr>
          <w:rFonts w:hAnsi="Meiryo UI" w:hint="eastAsia"/>
          <w:b/>
          <w:szCs w:val="20"/>
        </w:rPr>
        <w:t>IPS</w:t>
      </w:r>
      <w:r w:rsidR="008976B9" w:rsidRPr="002C3EF6">
        <w:rPr>
          <w:rFonts w:hAnsi="Meiryo UI"/>
          <w:szCs w:val="20"/>
        </w:rPr>
        <w:t>（Intrusion Prevention System：</w:t>
      </w:r>
      <w:r w:rsidR="008976B9" w:rsidRPr="002C3EF6">
        <w:rPr>
          <w:rFonts w:hAnsi="Meiryo UI"/>
          <w:b/>
          <w:szCs w:val="20"/>
        </w:rPr>
        <w:t>侵入防止システム</w:t>
      </w:r>
      <w:r w:rsidR="008976B9" w:rsidRPr="002C3EF6">
        <w:rPr>
          <w:rFonts w:hAnsi="Meiryo UI"/>
          <w:szCs w:val="20"/>
        </w:rPr>
        <w:t>）</w:t>
      </w:r>
      <w:r w:rsidR="008976B9" w:rsidRPr="002C3EF6">
        <w:rPr>
          <w:rFonts w:hAnsi="Meiryo UI" w:hint="eastAsia"/>
          <w:szCs w:val="20"/>
        </w:rPr>
        <w:t>と呼びます。IPSも、</w:t>
      </w:r>
      <w:r w:rsidRPr="002C3EF6">
        <w:rPr>
          <w:rFonts w:hAnsi="Meiryo UI" w:hint="eastAsia"/>
          <w:szCs w:val="20"/>
        </w:rPr>
        <w:t>監視対象によってホスト型IPSとネットワーク型IPSに分かれます。</w:t>
      </w:r>
    </w:p>
    <w:p w14:paraId="06850087" w14:textId="77777777" w:rsidR="00AC3E03" w:rsidRPr="002C3EF6" w:rsidRDefault="00AC3E03" w:rsidP="0053669C">
      <w:pPr>
        <w:snapToGrid w:val="0"/>
        <w:spacing w:line="240" w:lineRule="exact"/>
        <w:ind w:leftChars="200" w:left="360" w:firstLineChars="100" w:firstLine="180"/>
        <w:rPr>
          <w:rFonts w:hAnsi="Meiryo UI"/>
          <w:szCs w:val="20"/>
        </w:rPr>
      </w:pPr>
      <w:r w:rsidRPr="002C3EF6">
        <w:rPr>
          <w:rFonts w:hAnsi="Meiryo UI" w:hint="eastAsia"/>
          <w:b/>
          <w:szCs w:val="20"/>
        </w:rPr>
        <w:t>ホスト型IPS</w:t>
      </w:r>
      <w:r w:rsidRPr="002C3EF6">
        <w:rPr>
          <w:rFonts w:hAnsi="Meiryo UI" w:hint="eastAsia"/>
          <w:szCs w:val="20"/>
        </w:rPr>
        <w:t>は、</w:t>
      </w:r>
      <w:r w:rsidR="008976B9" w:rsidRPr="002C3EF6">
        <w:rPr>
          <w:rFonts w:hAnsi="Meiryo UI" w:hint="eastAsia"/>
          <w:szCs w:val="20"/>
        </w:rPr>
        <w:t>ホスト型</w:t>
      </w:r>
      <w:r w:rsidRPr="002C3EF6">
        <w:rPr>
          <w:rFonts w:hAnsi="Meiryo UI" w:hint="eastAsia"/>
          <w:szCs w:val="20"/>
        </w:rPr>
        <w:t>IDSの機能を拡張して、不正アクセスの防止、ログの改ざん防止、自動シャットダウン機能などを備えています。</w:t>
      </w:r>
    </w:p>
    <w:p w14:paraId="3771FABC" w14:textId="77777777" w:rsidR="00485D90" w:rsidRPr="002C3EF6" w:rsidRDefault="00AC3E03" w:rsidP="0053669C">
      <w:pPr>
        <w:snapToGrid w:val="0"/>
        <w:spacing w:line="240" w:lineRule="exact"/>
        <w:ind w:leftChars="200" w:left="360" w:firstLineChars="100" w:firstLine="180"/>
        <w:rPr>
          <w:rFonts w:hAnsi="Meiryo UI"/>
          <w:szCs w:val="20"/>
        </w:rPr>
      </w:pPr>
      <w:r w:rsidRPr="002C3EF6">
        <w:rPr>
          <w:rFonts w:hAnsi="Meiryo UI" w:hint="eastAsia"/>
          <w:b/>
          <w:szCs w:val="20"/>
        </w:rPr>
        <w:t>ネットワーク型IPS</w:t>
      </w:r>
      <w:r w:rsidRPr="002C3EF6">
        <w:rPr>
          <w:rFonts w:hAnsi="Meiryo UI" w:hint="eastAsia"/>
          <w:szCs w:val="20"/>
        </w:rPr>
        <w:t>は、</w:t>
      </w:r>
      <w:r w:rsidR="008976B9" w:rsidRPr="002C3EF6">
        <w:rPr>
          <w:rFonts w:hAnsi="Meiryo UI" w:hint="eastAsia"/>
          <w:szCs w:val="20"/>
        </w:rPr>
        <w:t>ネットワーク型</w:t>
      </w:r>
      <w:r w:rsidRPr="002C3EF6">
        <w:rPr>
          <w:rFonts w:hAnsi="Meiryo UI" w:hint="eastAsia"/>
          <w:szCs w:val="20"/>
        </w:rPr>
        <w:t>IDSとファイアウォールを組み合わせたものです。</w:t>
      </w:r>
    </w:p>
    <w:p w14:paraId="2AACC0E9" w14:textId="77777777" w:rsidR="008C5AA9" w:rsidRPr="002C3EF6" w:rsidRDefault="008C5AA9" w:rsidP="0053669C">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383CE26A" w14:textId="77777777" w:rsidTr="00476A38">
        <w:tc>
          <w:tcPr>
            <w:tcW w:w="8788" w:type="dxa"/>
            <w:tcBorders>
              <w:top w:val="single" w:sz="4" w:space="0" w:color="auto"/>
              <w:left w:val="single" w:sz="4" w:space="0" w:color="auto"/>
              <w:bottom w:val="single" w:sz="4" w:space="0" w:color="auto"/>
              <w:right w:val="single" w:sz="4" w:space="0" w:color="auto"/>
            </w:tcBorders>
          </w:tcPr>
          <w:p w14:paraId="57C63F63" w14:textId="77777777" w:rsidR="006A283D" w:rsidRDefault="006A283D" w:rsidP="006A283D">
            <w:pPr>
              <w:snapToGrid w:val="0"/>
              <w:spacing w:line="240" w:lineRule="exact"/>
              <w:rPr>
                <w:rFonts w:hAnsi="Meiryo UI"/>
                <w:szCs w:val="20"/>
              </w:rPr>
            </w:pPr>
            <w:r w:rsidRPr="002C3EF6">
              <w:rPr>
                <w:rFonts w:hAnsi="Meiryo UI" w:hint="eastAsia"/>
                <w:szCs w:val="20"/>
              </w:rPr>
              <w:t>例</w:t>
            </w:r>
            <w:r w:rsidRPr="002C3EF6">
              <w:rPr>
                <w:rFonts w:hAnsi="Meiryo UI"/>
                <w:szCs w:val="20"/>
              </w:rPr>
              <w:t>題</w:t>
            </w:r>
          </w:p>
          <w:p w14:paraId="4C0D2EB3" w14:textId="7518E997" w:rsidR="006A283D" w:rsidRPr="002C3EF6" w:rsidRDefault="006A283D" w:rsidP="006A283D">
            <w:pPr>
              <w:snapToGrid w:val="0"/>
              <w:spacing w:line="240" w:lineRule="exact"/>
              <w:ind w:firstLineChars="100" w:firstLine="180"/>
              <w:rPr>
                <w:rFonts w:hAnsi="Meiryo UI"/>
                <w:szCs w:val="20"/>
              </w:rPr>
            </w:pPr>
            <w:r w:rsidRPr="002C3EF6">
              <w:rPr>
                <w:rFonts w:hAnsi="Meiryo UI" w:hint="eastAsia"/>
                <w:szCs w:val="20"/>
              </w:rPr>
              <w:t>IDSの機能はどれか。</w:t>
            </w:r>
          </w:p>
          <w:p w14:paraId="30C55B13" w14:textId="77777777" w:rsidR="006A283D" w:rsidRPr="002C3EF6" w:rsidRDefault="006A283D" w:rsidP="006A283D">
            <w:pPr>
              <w:snapToGrid w:val="0"/>
              <w:spacing w:line="240" w:lineRule="exact"/>
              <w:ind w:leftChars="100" w:left="360" w:hangingChars="100" w:hanging="180"/>
              <w:rPr>
                <w:rFonts w:hAnsi="Meiryo UI"/>
                <w:szCs w:val="20"/>
              </w:rPr>
            </w:pPr>
          </w:p>
          <w:p w14:paraId="1E43BDC6" w14:textId="77777777" w:rsidR="006A283D" w:rsidRPr="002C3EF6" w:rsidRDefault="006A283D" w:rsidP="006A283D">
            <w:pPr>
              <w:snapToGrid w:val="0"/>
              <w:spacing w:line="240" w:lineRule="exact"/>
              <w:ind w:leftChars="100" w:left="360" w:hangingChars="100" w:hanging="180"/>
              <w:rPr>
                <w:rFonts w:hAnsi="Meiryo UI"/>
                <w:szCs w:val="20"/>
              </w:rPr>
            </w:pPr>
            <w:r w:rsidRPr="002C3EF6">
              <w:rPr>
                <w:rFonts w:hAnsi="Meiryo UI" w:hint="eastAsia"/>
                <w:szCs w:val="20"/>
              </w:rPr>
              <w:t>ア　PCにインストールされているソフトウェア製品が最新のバージョンであるかどうかを確認する。</w:t>
            </w:r>
          </w:p>
          <w:p w14:paraId="27D40E8D" w14:textId="77777777" w:rsidR="006A283D" w:rsidRPr="002C3EF6" w:rsidRDefault="006A283D" w:rsidP="006A283D">
            <w:pPr>
              <w:snapToGrid w:val="0"/>
              <w:spacing w:line="240" w:lineRule="exact"/>
              <w:ind w:leftChars="100" w:left="360" w:hangingChars="100" w:hanging="180"/>
              <w:rPr>
                <w:rFonts w:hAnsi="Meiryo UI"/>
                <w:szCs w:val="20"/>
              </w:rPr>
            </w:pPr>
            <w:r w:rsidRPr="002C3EF6">
              <w:rPr>
                <w:rFonts w:hAnsi="Meiryo UI" w:hint="eastAsia"/>
                <w:szCs w:val="20"/>
              </w:rPr>
              <w:t>イ　検査対象の製品にテストデータを送り，製品の応答や挙動から脆(ぜい)弱性を検出する。</w:t>
            </w:r>
          </w:p>
          <w:p w14:paraId="0D3F04DA" w14:textId="77777777" w:rsidR="006A283D" w:rsidRPr="002C3EF6" w:rsidRDefault="006A283D" w:rsidP="006A283D">
            <w:pPr>
              <w:snapToGrid w:val="0"/>
              <w:spacing w:line="240" w:lineRule="exact"/>
              <w:ind w:leftChars="100" w:left="360" w:hangingChars="100" w:hanging="180"/>
              <w:rPr>
                <w:rFonts w:hAnsi="Meiryo UI"/>
                <w:szCs w:val="20"/>
              </w:rPr>
            </w:pPr>
            <w:r w:rsidRPr="002C3EF6">
              <w:rPr>
                <w:rFonts w:hAnsi="Meiryo UI" w:hint="eastAsia"/>
                <w:szCs w:val="20"/>
              </w:rPr>
              <w:t>ウ　サーバやネットワークを監視し，侵入や侵害を検知した場合に管理者へ通知する。</w:t>
            </w:r>
          </w:p>
          <w:p w14:paraId="45A9D990" w14:textId="77777777" w:rsidR="006A283D" w:rsidRPr="002C3EF6" w:rsidRDefault="006A283D" w:rsidP="006A283D">
            <w:pPr>
              <w:snapToGrid w:val="0"/>
              <w:spacing w:line="240" w:lineRule="exact"/>
              <w:ind w:leftChars="100" w:left="360" w:hangingChars="100" w:hanging="180"/>
              <w:rPr>
                <w:rFonts w:hAnsi="Meiryo UI"/>
                <w:szCs w:val="20"/>
              </w:rPr>
            </w:pPr>
            <w:r w:rsidRPr="002C3EF6">
              <w:rPr>
                <w:rFonts w:hAnsi="Meiryo UI" w:hint="eastAsia"/>
                <w:szCs w:val="20"/>
              </w:rPr>
              <w:t>エ　情報システムの運用管理状況などの情報セキュリティ対策状況と企業情報を入力し，組織の情報セキュリティへの取組み状況を自己診断する。</w:t>
            </w:r>
          </w:p>
          <w:p w14:paraId="200C5643" w14:textId="6B7AAAC7" w:rsidR="006A283D" w:rsidRDefault="006A283D" w:rsidP="006A283D">
            <w:pPr>
              <w:pBdr>
                <w:bottom w:val="single" w:sz="6" w:space="1" w:color="auto"/>
              </w:pBdr>
              <w:snapToGrid w:val="0"/>
              <w:spacing w:line="240" w:lineRule="exact"/>
              <w:rPr>
                <w:rFonts w:hAnsi="Meiryo UI"/>
                <w:szCs w:val="20"/>
              </w:rPr>
            </w:pPr>
          </w:p>
          <w:p w14:paraId="30E25BCC" w14:textId="77777777" w:rsidR="006A283D" w:rsidRPr="002C3EF6" w:rsidRDefault="006A283D" w:rsidP="006A283D">
            <w:pPr>
              <w:snapToGrid w:val="0"/>
              <w:spacing w:line="240" w:lineRule="exact"/>
              <w:rPr>
                <w:rFonts w:hAnsi="Meiryo UI"/>
                <w:szCs w:val="20"/>
              </w:rPr>
            </w:pPr>
          </w:p>
          <w:p w14:paraId="1455FFDD" w14:textId="77777777" w:rsidR="006A283D" w:rsidRPr="002C3EF6" w:rsidRDefault="006A283D" w:rsidP="006A283D">
            <w:pPr>
              <w:snapToGrid w:val="0"/>
              <w:spacing w:line="240" w:lineRule="exact"/>
              <w:ind w:firstLineChars="100" w:firstLine="180"/>
              <w:rPr>
                <w:rFonts w:hAnsi="Meiryo UI"/>
                <w:szCs w:val="20"/>
              </w:rPr>
            </w:pPr>
            <w:r w:rsidRPr="002C3EF6">
              <w:rPr>
                <w:rFonts w:hAnsi="Meiryo UI" w:hint="eastAsia"/>
                <w:szCs w:val="20"/>
              </w:rPr>
              <w:t>ア　バージョンチェッカに関する記述です。</w:t>
            </w:r>
          </w:p>
          <w:p w14:paraId="42458B9D" w14:textId="77777777" w:rsidR="006A283D" w:rsidRPr="002C3EF6" w:rsidRDefault="006A283D" w:rsidP="006A283D">
            <w:pPr>
              <w:snapToGrid w:val="0"/>
              <w:spacing w:line="240" w:lineRule="exact"/>
              <w:ind w:firstLineChars="100" w:firstLine="180"/>
              <w:rPr>
                <w:rFonts w:hAnsi="Meiryo UI"/>
                <w:szCs w:val="20"/>
              </w:rPr>
            </w:pPr>
            <w:r w:rsidRPr="002C3EF6">
              <w:rPr>
                <w:rFonts w:hAnsi="Meiryo UI" w:hint="eastAsia"/>
                <w:szCs w:val="20"/>
              </w:rPr>
              <w:t>イ　ファジングに関する記述です。</w:t>
            </w:r>
          </w:p>
          <w:p w14:paraId="0109E712" w14:textId="5C8583F3" w:rsidR="006A283D" w:rsidRDefault="006A283D" w:rsidP="006A283D">
            <w:pPr>
              <w:snapToGrid w:val="0"/>
              <w:spacing w:line="240" w:lineRule="exact"/>
              <w:ind w:firstLineChars="100" w:firstLine="180"/>
              <w:rPr>
                <w:rFonts w:hAnsi="Meiryo UI"/>
                <w:szCs w:val="20"/>
              </w:rPr>
            </w:pPr>
            <w:r w:rsidRPr="002C3EF6">
              <w:rPr>
                <w:rFonts w:hAnsi="Meiryo UI" w:hint="eastAsia"/>
                <w:szCs w:val="20"/>
              </w:rPr>
              <w:t>エ　情報セキュリティ対策チェックリストに関する記述です。</w:t>
            </w:r>
          </w:p>
          <w:p w14:paraId="0923EB74" w14:textId="77777777" w:rsidR="006A283D" w:rsidRPr="002C3EF6" w:rsidRDefault="006A283D" w:rsidP="006A283D">
            <w:pPr>
              <w:snapToGrid w:val="0"/>
              <w:spacing w:line="240" w:lineRule="exact"/>
              <w:rPr>
                <w:rFonts w:hAnsi="Meiryo UI"/>
                <w:szCs w:val="20"/>
              </w:rPr>
            </w:pPr>
          </w:p>
          <w:p w14:paraId="73F259A1" w14:textId="77777777" w:rsidR="006A283D" w:rsidRPr="002C3EF6" w:rsidRDefault="006A283D" w:rsidP="006A283D">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基本情報　平成30年度秋　問42　[出題頻度：★☆☆]</w:t>
            </w:r>
          </w:p>
          <w:p w14:paraId="36500E2F" w14:textId="5483BA0E" w:rsidR="00060AEE" w:rsidRPr="002C3EF6" w:rsidRDefault="006A283D" w:rsidP="006A283D">
            <w:pPr>
              <w:snapToGrid w:val="0"/>
              <w:spacing w:line="240" w:lineRule="exact"/>
              <w:jc w:val="right"/>
              <w:rPr>
                <w:rFonts w:hAnsi="Meiryo UI"/>
                <w:szCs w:val="20"/>
              </w:rPr>
            </w:pPr>
            <w:r w:rsidRPr="002C3EF6">
              <w:rPr>
                <w:rFonts w:hAnsi="Meiryo UI" w:hint="eastAsia"/>
                <w:szCs w:val="20"/>
              </w:rPr>
              <w:t>解答－ウ</w:t>
            </w:r>
          </w:p>
        </w:tc>
      </w:tr>
    </w:tbl>
    <w:p w14:paraId="33DD5120" w14:textId="25BA189F" w:rsidR="008C5AA9" w:rsidRPr="002C3EF6" w:rsidRDefault="00F0077D" w:rsidP="0053669C">
      <w:pPr>
        <w:snapToGrid w:val="0"/>
        <w:spacing w:line="240" w:lineRule="exact"/>
        <w:jc w:val="right"/>
        <w:rPr>
          <w:rFonts w:hAnsi="Meiryo UI"/>
          <w:szCs w:val="20"/>
        </w:rPr>
      </w:pPr>
      <w:r w:rsidRPr="002C3EF6">
        <w:rPr>
          <w:rFonts w:hAnsi="Meiryo UI" w:hint="eastAsia"/>
          <w:szCs w:val="20"/>
        </w:rPr>
        <w:t xml:space="preserve">別冊演習ドリル 》 </w:t>
      </w:r>
      <w:r w:rsidR="008C5AA9" w:rsidRPr="002C3EF6">
        <w:rPr>
          <w:rFonts w:hAnsi="Meiryo UI" w:hint="eastAsia"/>
          <w:szCs w:val="20"/>
        </w:rPr>
        <w:t>1-792,793</w:t>
      </w:r>
    </w:p>
    <w:p w14:paraId="7ECE61FA" w14:textId="77777777" w:rsidR="00DC4311" w:rsidRDefault="00DC4311" w:rsidP="0029515A">
      <w:pPr>
        <w:widowControl/>
        <w:snapToGrid w:val="0"/>
        <w:spacing w:line="240" w:lineRule="exact"/>
        <w:jc w:val="left"/>
        <w:rPr>
          <w:rFonts w:hAnsi="Meiryo UI"/>
          <w:szCs w:val="20"/>
        </w:rPr>
      </w:pPr>
      <w:r w:rsidRPr="0029515A">
        <w:rPr>
          <w:rFonts w:hAnsi="Meiryo UI"/>
          <w:szCs w:val="20"/>
        </w:rPr>
        <w:br w:type="page"/>
      </w:r>
    </w:p>
    <w:p w14:paraId="1949EB6B" w14:textId="3240E643" w:rsidR="00602E0D" w:rsidRPr="002C3EF6" w:rsidRDefault="00602E0D" w:rsidP="0053669C">
      <w:pPr>
        <w:pStyle w:val="af5"/>
        <w:snapToGrid w:val="0"/>
        <w:spacing w:line="240" w:lineRule="exact"/>
        <w:ind w:leftChars="200" w:left="360" w:firstLine="180"/>
        <w:rPr>
          <w:rFonts w:ascii="Meiryo UI" w:eastAsia="Meiryo UI" w:hAnsi="Meiryo UI"/>
          <w:i w:val="0"/>
          <w:sz w:val="20"/>
          <w:szCs w:val="20"/>
        </w:rPr>
      </w:pPr>
      <w:r w:rsidRPr="002C3EF6">
        <w:rPr>
          <w:rFonts w:ascii="Meiryo UI" w:eastAsia="Meiryo UI" w:hAnsi="Meiryo UI" w:hint="eastAsia"/>
          <w:b/>
          <w:i w:val="0"/>
          <w:sz w:val="20"/>
          <w:szCs w:val="20"/>
        </w:rPr>
        <w:lastRenderedPageBreak/>
        <w:t>SIEM</w:t>
      </w:r>
      <w:r w:rsidRPr="002C3EF6">
        <w:rPr>
          <w:rFonts w:ascii="Meiryo UI" w:eastAsia="Meiryo UI" w:hAnsi="Meiryo UI"/>
          <w:i w:val="0"/>
          <w:sz w:val="20"/>
          <w:szCs w:val="20"/>
        </w:rPr>
        <w:t>（Security Information and Event Management）</w:t>
      </w:r>
      <w:r w:rsidRPr="002C3EF6">
        <w:rPr>
          <w:rFonts w:ascii="Meiryo UI" w:eastAsia="Meiryo UI" w:hAnsi="Meiryo UI" w:hint="eastAsia"/>
          <w:i w:val="0"/>
          <w:sz w:val="20"/>
          <w:szCs w:val="20"/>
        </w:rPr>
        <w:t>は、サーバやネットワーク機器などのログデータを一括管理、分析して、セキュリティ上の脅威を発見、通知するシステムです。</w:t>
      </w:r>
    </w:p>
    <w:p w14:paraId="43D91BB9" w14:textId="77777777" w:rsidR="00F14142" w:rsidRPr="002C3EF6" w:rsidRDefault="00F14142" w:rsidP="0053669C">
      <w:pPr>
        <w:pStyle w:val="af5"/>
        <w:snapToGrid w:val="0"/>
        <w:spacing w:line="240" w:lineRule="exact"/>
        <w:ind w:leftChars="200" w:left="360" w:firstLine="180"/>
        <w:rPr>
          <w:rFonts w:ascii="Meiryo UI" w:eastAsia="Meiryo UI" w:hAnsi="Meiryo UI"/>
          <w:i w:val="0"/>
          <w:sz w:val="20"/>
          <w:szCs w:val="20"/>
        </w:rPr>
      </w:pPr>
      <w:r w:rsidRPr="002C3EF6">
        <w:rPr>
          <w:rFonts w:ascii="Meiryo UI" w:eastAsia="Meiryo UI" w:hAnsi="Meiryo UI" w:hint="eastAsia"/>
          <w:b/>
          <w:i w:val="0"/>
          <w:sz w:val="20"/>
          <w:szCs w:val="20"/>
        </w:rPr>
        <w:t>DLP</w:t>
      </w:r>
      <w:r w:rsidRPr="002C3EF6">
        <w:rPr>
          <w:rFonts w:ascii="Meiryo UI" w:eastAsia="Meiryo UI" w:hAnsi="Meiryo UI" w:hint="eastAsia"/>
          <w:i w:val="0"/>
          <w:sz w:val="20"/>
          <w:szCs w:val="20"/>
        </w:rPr>
        <w:t>(Data Loss Prevention)は、機密情報を判別し、機密情報の漏えいにつながる操作に対して警告を発令したり、その操作を自動的に無効化させたりするシステムです。</w:t>
      </w:r>
    </w:p>
    <w:p w14:paraId="7B09565B" w14:textId="77777777" w:rsidR="0096270C" w:rsidRPr="002C3EF6" w:rsidRDefault="0096270C" w:rsidP="0053669C">
      <w:pPr>
        <w:widowControl/>
        <w:snapToGrid w:val="0"/>
        <w:spacing w:line="240" w:lineRule="exact"/>
        <w:jc w:val="left"/>
        <w:rPr>
          <w:rFonts w:hAnsi="Meiryo UI"/>
          <w:b/>
          <w:szCs w:val="20"/>
        </w:rPr>
      </w:pPr>
    </w:p>
    <w:tbl>
      <w:tblPr>
        <w:tblStyle w:val="a3"/>
        <w:tblW w:w="8788" w:type="dxa"/>
        <w:tblInd w:w="279" w:type="dxa"/>
        <w:tblLook w:val="04A0" w:firstRow="1" w:lastRow="0" w:firstColumn="1" w:lastColumn="0" w:noHBand="0" w:noVBand="1"/>
      </w:tblPr>
      <w:tblGrid>
        <w:gridCol w:w="8788"/>
      </w:tblGrid>
      <w:tr w:rsidR="00060AEE" w:rsidRPr="002C3EF6" w14:paraId="53767FBE" w14:textId="77777777" w:rsidTr="00476A38">
        <w:tc>
          <w:tcPr>
            <w:tcW w:w="8788" w:type="dxa"/>
            <w:tcBorders>
              <w:top w:val="single" w:sz="4" w:space="0" w:color="auto"/>
              <w:left w:val="single" w:sz="4" w:space="0" w:color="auto"/>
              <w:bottom w:val="single" w:sz="4" w:space="0" w:color="auto"/>
              <w:right w:val="single" w:sz="4" w:space="0" w:color="auto"/>
            </w:tcBorders>
          </w:tcPr>
          <w:p w14:paraId="338857C4" w14:textId="77777777" w:rsidR="006A283D" w:rsidRDefault="006A283D" w:rsidP="006A283D">
            <w:pPr>
              <w:snapToGrid w:val="0"/>
              <w:spacing w:line="240" w:lineRule="exact"/>
              <w:rPr>
                <w:rFonts w:hAnsi="Meiryo UI"/>
                <w:szCs w:val="20"/>
              </w:rPr>
            </w:pPr>
            <w:r w:rsidRPr="002C3EF6">
              <w:rPr>
                <w:rFonts w:hAnsi="Meiryo UI" w:hint="eastAsia"/>
                <w:szCs w:val="20"/>
              </w:rPr>
              <w:t>例題</w:t>
            </w:r>
          </w:p>
          <w:p w14:paraId="567EE3BD" w14:textId="77DEA5B7" w:rsidR="006A283D" w:rsidRPr="002C3EF6" w:rsidRDefault="006A283D" w:rsidP="006A283D">
            <w:pPr>
              <w:snapToGrid w:val="0"/>
              <w:spacing w:line="240" w:lineRule="exact"/>
              <w:ind w:firstLineChars="100" w:firstLine="180"/>
              <w:rPr>
                <w:rFonts w:hAnsi="Meiryo UI"/>
                <w:szCs w:val="20"/>
              </w:rPr>
            </w:pPr>
            <w:r w:rsidRPr="002C3EF6">
              <w:rPr>
                <w:rFonts w:hAnsi="Meiryo UI"/>
                <w:szCs w:val="20"/>
              </w:rPr>
              <w:t>SIEM(Security Information and Event Management)の機能として，最も適切なものはどれか。</w:t>
            </w:r>
          </w:p>
          <w:p w14:paraId="5CF39CAE" w14:textId="77777777" w:rsidR="006A283D" w:rsidRPr="002C3EF6" w:rsidRDefault="006A283D" w:rsidP="006A283D">
            <w:pPr>
              <w:snapToGrid w:val="0"/>
              <w:spacing w:line="240" w:lineRule="exact"/>
              <w:ind w:firstLineChars="100" w:firstLine="180"/>
              <w:rPr>
                <w:rFonts w:hAnsi="Meiryo UI"/>
                <w:szCs w:val="20"/>
              </w:rPr>
            </w:pPr>
          </w:p>
          <w:p w14:paraId="08CEA2F2" w14:textId="77777777" w:rsidR="006A283D" w:rsidRPr="002C3EF6" w:rsidRDefault="006A283D" w:rsidP="006A283D">
            <w:pPr>
              <w:snapToGrid w:val="0"/>
              <w:spacing w:line="240" w:lineRule="exact"/>
              <w:ind w:firstLineChars="100" w:firstLine="180"/>
              <w:rPr>
                <w:rFonts w:hAnsi="Meiryo UI"/>
                <w:szCs w:val="20"/>
              </w:rPr>
            </w:pPr>
            <w:r w:rsidRPr="002C3EF6">
              <w:rPr>
                <w:rFonts w:hAnsi="Meiryo UI" w:hint="eastAsia"/>
                <w:szCs w:val="20"/>
              </w:rPr>
              <w:t>ア</w:t>
            </w:r>
            <w:r w:rsidRPr="002C3EF6">
              <w:rPr>
                <w:rFonts w:hAnsi="Meiryo UI"/>
                <w:szCs w:val="20"/>
              </w:rPr>
              <w:t xml:space="preserve">　</w:t>
            </w:r>
            <w:r w:rsidRPr="002C3EF6">
              <w:rPr>
                <w:rFonts w:hAnsi="Meiryo UI" w:hint="eastAsia"/>
                <w:szCs w:val="20"/>
              </w:rPr>
              <w:t>隔離された</w:t>
            </w:r>
            <w:r w:rsidRPr="002C3EF6">
              <w:rPr>
                <w:rFonts w:hAnsi="Meiryo UI"/>
                <w:szCs w:val="20"/>
              </w:rPr>
              <w:t>仮想環境で</w:t>
            </w:r>
            <w:r w:rsidRPr="002C3EF6">
              <w:rPr>
                <w:rFonts w:hAnsi="Meiryo UI" w:hint="eastAsia"/>
                <w:szCs w:val="20"/>
              </w:rPr>
              <w:t>ファイルを</w:t>
            </w:r>
            <w:r w:rsidRPr="002C3EF6">
              <w:rPr>
                <w:rFonts w:hAnsi="Meiryo UI"/>
                <w:szCs w:val="20"/>
              </w:rPr>
              <w:t>実行して，</w:t>
            </w:r>
            <w:r w:rsidRPr="002C3EF6">
              <w:rPr>
                <w:rFonts w:hAnsi="Meiryo UI" w:hint="eastAsia"/>
                <w:szCs w:val="20"/>
              </w:rPr>
              <w:t>C</w:t>
            </w:r>
            <w:r w:rsidRPr="002C3EF6">
              <w:rPr>
                <w:rFonts w:hAnsi="Meiryo UI"/>
                <w:szCs w:val="20"/>
              </w:rPr>
              <w:t>&amp;C</w:t>
            </w:r>
            <w:r w:rsidRPr="002C3EF6">
              <w:rPr>
                <w:rFonts w:hAnsi="Meiryo UI" w:hint="eastAsia"/>
                <w:szCs w:val="20"/>
              </w:rPr>
              <w:t>サーバへの通信などの</w:t>
            </w:r>
            <w:r w:rsidRPr="002C3EF6">
              <w:rPr>
                <w:rFonts w:hAnsi="Meiryo UI"/>
                <w:szCs w:val="20"/>
              </w:rPr>
              <w:t>振る舞い</w:t>
            </w:r>
            <w:r w:rsidRPr="002C3EF6">
              <w:rPr>
                <w:rFonts w:hAnsi="Meiryo UI" w:hint="eastAsia"/>
                <w:szCs w:val="20"/>
              </w:rPr>
              <w:t>を監視する。</w:t>
            </w:r>
          </w:p>
          <w:p w14:paraId="7A4DC852" w14:textId="77777777" w:rsidR="006A283D" w:rsidRPr="002C3EF6" w:rsidRDefault="006A283D" w:rsidP="006A283D">
            <w:pPr>
              <w:snapToGrid w:val="0"/>
              <w:spacing w:line="240" w:lineRule="exact"/>
              <w:ind w:firstLineChars="100" w:firstLine="180"/>
              <w:rPr>
                <w:rFonts w:hAnsi="Meiryo UI"/>
                <w:szCs w:val="20"/>
              </w:rPr>
            </w:pPr>
            <w:r w:rsidRPr="002C3EF6">
              <w:rPr>
                <w:rFonts w:hAnsi="Meiryo UI" w:hint="eastAsia"/>
                <w:szCs w:val="20"/>
              </w:rPr>
              <w:t>イ</w:t>
            </w:r>
            <w:r w:rsidRPr="002C3EF6">
              <w:rPr>
                <w:rFonts w:hAnsi="Meiryo UI"/>
                <w:szCs w:val="20"/>
              </w:rPr>
              <w:t xml:space="preserve">　</w:t>
            </w:r>
            <w:r w:rsidRPr="002C3EF6">
              <w:rPr>
                <w:rFonts w:hAnsi="Meiryo UI" w:hint="eastAsia"/>
                <w:szCs w:val="20"/>
              </w:rPr>
              <w:t>様々な機器から集められたログを総合的に分析し，管理者による分析を支援する。</w:t>
            </w:r>
          </w:p>
          <w:p w14:paraId="150AEAA7" w14:textId="77777777" w:rsidR="006A283D" w:rsidRPr="002C3EF6" w:rsidRDefault="006A283D" w:rsidP="006A283D">
            <w:pPr>
              <w:snapToGrid w:val="0"/>
              <w:spacing w:line="240" w:lineRule="exact"/>
              <w:ind w:firstLineChars="100" w:firstLine="180"/>
              <w:rPr>
                <w:rFonts w:hAnsi="Meiryo UI"/>
                <w:szCs w:val="20"/>
              </w:rPr>
            </w:pPr>
            <w:r w:rsidRPr="002C3EF6">
              <w:rPr>
                <w:rFonts w:hAnsi="Meiryo UI" w:hint="eastAsia"/>
                <w:szCs w:val="20"/>
              </w:rPr>
              <w:t>ウ</w:t>
            </w:r>
            <w:r w:rsidRPr="002C3EF6">
              <w:rPr>
                <w:rFonts w:hAnsi="Meiryo UI"/>
                <w:szCs w:val="20"/>
              </w:rPr>
              <w:t xml:space="preserve">　</w:t>
            </w:r>
            <w:r w:rsidRPr="002C3EF6">
              <w:rPr>
                <w:rFonts w:hAnsi="Meiryo UI" w:hint="eastAsia"/>
                <w:szCs w:val="20"/>
              </w:rPr>
              <w:t>ネットワーク上の様々な通信機器を集中的に制御し，ネットワーク構成やセキュリティ設定などを変更する。</w:t>
            </w:r>
          </w:p>
          <w:p w14:paraId="5ED8BBB1" w14:textId="77777777" w:rsidR="006A283D" w:rsidRPr="002C3EF6" w:rsidRDefault="006A283D" w:rsidP="006A283D">
            <w:pPr>
              <w:snapToGrid w:val="0"/>
              <w:spacing w:line="240" w:lineRule="exact"/>
              <w:ind w:firstLineChars="100" w:firstLine="180"/>
              <w:rPr>
                <w:rFonts w:hAnsi="Meiryo UI"/>
                <w:szCs w:val="20"/>
              </w:rPr>
            </w:pPr>
            <w:r w:rsidRPr="002C3EF6">
              <w:rPr>
                <w:rFonts w:hAnsi="Meiryo UI" w:hint="eastAsia"/>
                <w:szCs w:val="20"/>
              </w:rPr>
              <w:t>エ</w:t>
            </w:r>
            <w:r w:rsidRPr="002C3EF6">
              <w:rPr>
                <w:rFonts w:hAnsi="Meiryo UI"/>
                <w:szCs w:val="20"/>
              </w:rPr>
              <w:t xml:space="preserve">　</w:t>
            </w:r>
            <w:r w:rsidRPr="002C3EF6">
              <w:rPr>
                <w:rFonts w:hAnsi="Meiryo UI" w:hint="eastAsia"/>
                <w:szCs w:val="20"/>
              </w:rPr>
              <w:t>パケットのヘッダ情報の検査だけではなく，通信先</w:t>
            </w:r>
            <w:r w:rsidRPr="002C3EF6">
              <w:rPr>
                <w:rFonts w:hAnsi="Meiryo UI"/>
                <w:szCs w:val="20"/>
              </w:rPr>
              <w:t>の</w:t>
            </w:r>
            <w:r w:rsidRPr="002C3EF6">
              <w:rPr>
                <w:rFonts w:hAnsi="Meiryo UI" w:hint="eastAsia"/>
                <w:szCs w:val="20"/>
              </w:rPr>
              <w:t>アプリケーションプログラムを識別して，通信を制御する。</w:t>
            </w:r>
          </w:p>
          <w:p w14:paraId="3BA569E4" w14:textId="3BE37EFA" w:rsidR="006A283D" w:rsidRDefault="006A283D" w:rsidP="006A283D">
            <w:pPr>
              <w:pBdr>
                <w:bottom w:val="single" w:sz="6" w:space="1" w:color="auto"/>
              </w:pBdr>
              <w:snapToGrid w:val="0"/>
              <w:spacing w:line="240" w:lineRule="exact"/>
              <w:rPr>
                <w:rFonts w:hAnsi="Meiryo UI"/>
                <w:szCs w:val="20"/>
              </w:rPr>
            </w:pPr>
          </w:p>
          <w:p w14:paraId="6E00EC42" w14:textId="77777777" w:rsidR="006A283D" w:rsidRPr="002C3EF6" w:rsidRDefault="006A283D" w:rsidP="006A283D">
            <w:pPr>
              <w:snapToGrid w:val="0"/>
              <w:spacing w:line="240" w:lineRule="exact"/>
              <w:rPr>
                <w:rFonts w:hAnsi="Meiryo UI"/>
                <w:szCs w:val="20"/>
              </w:rPr>
            </w:pPr>
          </w:p>
          <w:p w14:paraId="53DC1B94" w14:textId="77777777" w:rsidR="006A283D" w:rsidRPr="002C3EF6" w:rsidRDefault="006A283D" w:rsidP="006A283D">
            <w:pPr>
              <w:autoSpaceDE w:val="0"/>
              <w:autoSpaceDN w:val="0"/>
              <w:snapToGrid w:val="0"/>
              <w:spacing w:line="240" w:lineRule="exact"/>
              <w:ind w:leftChars="100" w:left="180"/>
              <w:rPr>
                <w:rFonts w:hAnsi="Meiryo UI"/>
                <w:szCs w:val="20"/>
              </w:rPr>
            </w:pPr>
            <w:r w:rsidRPr="002C3EF6">
              <w:rPr>
                <w:rFonts w:hAnsi="Meiryo UI" w:hint="eastAsia"/>
                <w:szCs w:val="20"/>
              </w:rPr>
              <w:t>ア</w:t>
            </w:r>
            <w:r w:rsidRPr="002C3EF6">
              <w:rPr>
                <w:rFonts w:hAnsi="Meiryo UI"/>
                <w:szCs w:val="20"/>
              </w:rPr>
              <w:t xml:space="preserve">　</w:t>
            </w:r>
            <w:r w:rsidRPr="002C3EF6">
              <w:rPr>
                <w:rFonts w:hAnsi="Meiryo UI" w:hint="eastAsia"/>
                <w:szCs w:val="20"/>
              </w:rPr>
              <w:t>ビヘイビア法（サンドボックス）によるウイルス検出</w:t>
            </w:r>
            <w:r w:rsidRPr="002C3EF6">
              <w:rPr>
                <w:rFonts w:hAnsi="Meiryo UI"/>
                <w:szCs w:val="20"/>
              </w:rPr>
              <w:t>に関する記述です。</w:t>
            </w:r>
          </w:p>
          <w:p w14:paraId="3E1AEF1B" w14:textId="77777777" w:rsidR="006A283D" w:rsidRPr="002C3EF6" w:rsidRDefault="006A283D" w:rsidP="006A283D">
            <w:pPr>
              <w:autoSpaceDE w:val="0"/>
              <w:autoSpaceDN w:val="0"/>
              <w:snapToGrid w:val="0"/>
              <w:spacing w:line="240" w:lineRule="exact"/>
              <w:ind w:leftChars="100" w:left="180"/>
              <w:rPr>
                <w:rFonts w:hAnsi="Meiryo UI"/>
                <w:szCs w:val="20"/>
              </w:rPr>
            </w:pPr>
            <w:r w:rsidRPr="002C3EF6">
              <w:rPr>
                <w:rFonts w:hAnsi="Meiryo UI"/>
                <w:szCs w:val="20"/>
              </w:rPr>
              <w:t xml:space="preserve">ウ　</w:t>
            </w:r>
            <w:r w:rsidRPr="002C3EF6">
              <w:rPr>
                <w:rFonts w:hAnsi="Meiryo UI" w:hint="eastAsia"/>
                <w:szCs w:val="20"/>
              </w:rPr>
              <w:t>SDN（Software Defined Networking）</w:t>
            </w:r>
            <w:r w:rsidRPr="002C3EF6">
              <w:rPr>
                <w:rFonts w:hAnsi="Meiryo UI"/>
                <w:szCs w:val="20"/>
              </w:rPr>
              <w:t>に関する記述です。</w:t>
            </w:r>
          </w:p>
          <w:p w14:paraId="2A53BFB1" w14:textId="44C7ECE8" w:rsidR="006A283D" w:rsidRDefault="006A283D" w:rsidP="006A283D">
            <w:pPr>
              <w:autoSpaceDE w:val="0"/>
              <w:autoSpaceDN w:val="0"/>
              <w:snapToGrid w:val="0"/>
              <w:spacing w:line="240" w:lineRule="exact"/>
              <w:ind w:leftChars="100" w:left="180"/>
              <w:rPr>
                <w:rFonts w:hAnsi="Meiryo UI"/>
                <w:szCs w:val="20"/>
              </w:rPr>
            </w:pPr>
            <w:r w:rsidRPr="002C3EF6">
              <w:rPr>
                <w:rFonts w:hAnsi="Meiryo UI"/>
                <w:szCs w:val="20"/>
              </w:rPr>
              <w:t xml:space="preserve">エ　</w:t>
            </w:r>
            <w:r w:rsidRPr="002C3EF6">
              <w:rPr>
                <w:rFonts w:hAnsi="Meiryo UI" w:hint="eastAsia"/>
                <w:szCs w:val="20"/>
              </w:rPr>
              <w:t>WAF（Web Application Firewall）</w:t>
            </w:r>
            <w:r w:rsidRPr="002C3EF6">
              <w:rPr>
                <w:rFonts w:hAnsi="Meiryo UI"/>
                <w:szCs w:val="20"/>
              </w:rPr>
              <w:t>に関する記述です。</w:t>
            </w:r>
          </w:p>
          <w:p w14:paraId="44D85FE4" w14:textId="77777777" w:rsidR="006A283D" w:rsidRPr="002C3EF6" w:rsidRDefault="006A283D" w:rsidP="006A283D">
            <w:pPr>
              <w:autoSpaceDE w:val="0"/>
              <w:autoSpaceDN w:val="0"/>
              <w:snapToGrid w:val="0"/>
              <w:spacing w:line="240" w:lineRule="exact"/>
              <w:ind w:leftChars="100" w:left="180"/>
              <w:rPr>
                <w:rFonts w:hAnsi="Meiryo UI"/>
                <w:szCs w:val="20"/>
              </w:rPr>
            </w:pPr>
          </w:p>
          <w:p w14:paraId="69EDBDD1" w14:textId="77777777" w:rsidR="006A283D" w:rsidRPr="002C3EF6" w:rsidRDefault="006A283D" w:rsidP="006A283D">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基本情報技術者　令和</w:t>
            </w:r>
            <w:r w:rsidRPr="002C3EF6">
              <w:rPr>
                <w:rFonts w:hAnsi="Meiryo UI"/>
                <w:szCs w:val="20"/>
              </w:rPr>
              <w:t>元</w:t>
            </w:r>
            <w:r w:rsidRPr="002C3EF6">
              <w:rPr>
                <w:rFonts w:hAnsi="Meiryo UI" w:hint="eastAsia"/>
                <w:szCs w:val="20"/>
              </w:rPr>
              <w:t>年度秋　問43　[出題頻度：★☆☆]</w:t>
            </w:r>
          </w:p>
          <w:p w14:paraId="0EF12072" w14:textId="40E8F9E7" w:rsidR="00060AEE" w:rsidRPr="002C3EF6" w:rsidRDefault="006A283D" w:rsidP="006A283D">
            <w:pPr>
              <w:snapToGrid w:val="0"/>
              <w:spacing w:line="240" w:lineRule="exact"/>
              <w:jc w:val="right"/>
              <w:rPr>
                <w:rFonts w:hAnsi="Meiryo UI"/>
                <w:szCs w:val="20"/>
              </w:rPr>
            </w:pPr>
            <w:r w:rsidRPr="002C3EF6">
              <w:rPr>
                <w:rFonts w:hAnsi="Meiryo UI" w:hint="eastAsia"/>
                <w:szCs w:val="20"/>
              </w:rPr>
              <w:t>解答－イ</w:t>
            </w:r>
          </w:p>
        </w:tc>
      </w:tr>
    </w:tbl>
    <w:p w14:paraId="4628374E" w14:textId="525029C2" w:rsidR="008C5AA9" w:rsidRPr="002C3EF6" w:rsidRDefault="00F0077D" w:rsidP="0053669C">
      <w:pPr>
        <w:snapToGrid w:val="0"/>
        <w:spacing w:line="240" w:lineRule="exact"/>
        <w:jc w:val="right"/>
        <w:rPr>
          <w:rFonts w:hAnsi="Meiryo UI"/>
          <w:szCs w:val="20"/>
        </w:rPr>
      </w:pPr>
      <w:r w:rsidRPr="002C3EF6">
        <w:rPr>
          <w:rFonts w:hAnsi="Meiryo UI" w:hint="eastAsia"/>
          <w:szCs w:val="20"/>
        </w:rPr>
        <w:t xml:space="preserve">別冊演習ドリル 》 </w:t>
      </w:r>
      <w:r w:rsidR="008C5AA9" w:rsidRPr="002C3EF6">
        <w:rPr>
          <w:rFonts w:hAnsi="Meiryo UI" w:hint="eastAsia"/>
          <w:szCs w:val="20"/>
        </w:rPr>
        <w:t>1-794,795</w:t>
      </w:r>
    </w:p>
    <w:p w14:paraId="0FDE7D16" w14:textId="77777777" w:rsidR="006B76A3" w:rsidRPr="002C3EF6" w:rsidRDefault="006B76A3" w:rsidP="0053669C">
      <w:pPr>
        <w:snapToGrid w:val="0"/>
        <w:spacing w:line="240" w:lineRule="exact"/>
        <w:rPr>
          <w:rFonts w:hAnsi="Meiryo UI"/>
          <w:szCs w:val="20"/>
        </w:rPr>
      </w:pPr>
    </w:p>
    <w:p w14:paraId="65716EFC" w14:textId="77777777" w:rsidR="005B691A" w:rsidRPr="002C3EF6" w:rsidRDefault="007C46FA" w:rsidP="00DC4311">
      <w:pPr>
        <w:pStyle w:val="4"/>
      </w:pPr>
      <w:r w:rsidRPr="002C3EF6">
        <w:rPr>
          <w:rFonts w:hint="eastAsia"/>
        </w:rPr>
        <w:t>③</w:t>
      </w:r>
      <w:r w:rsidR="005B691A" w:rsidRPr="002C3EF6">
        <w:rPr>
          <w:rFonts w:hint="eastAsia"/>
        </w:rPr>
        <w:t>マルウェア・不正プログラム対策</w:t>
      </w:r>
    </w:p>
    <w:p w14:paraId="4BBBAA04" w14:textId="77777777" w:rsidR="00ED649C" w:rsidRPr="002C3EF6" w:rsidRDefault="00ED649C" w:rsidP="00DC4311">
      <w:pPr>
        <w:snapToGrid w:val="0"/>
        <w:spacing w:line="240" w:lineRule="exact"/>
        <w:ind w:leftChars="300" w:left="540" w:firstLineChars="100" w:firstLine="180"/>
        <w:rPr>
          <w:rFonts w:hAnsi="Meiryo UI"/>
          <w:szCs w:val="20"/>
        </w:rPr>
      </w:pPr>
      <w:r w:rsidRPr="002C3EF6">
        <w:rPr>
          <w:rFonts w:hAnsi="Meiryo UI" w:hint="eastAsia"/>
          <w:szCs w:val="20"/>
        </w:rPr>
        <w:t>コンピュータウイルスな</w:t>
      </w:r>
      <w:r w:rsidRPr="00DC4311">
        <w:rPr>
          <w:rFonts w:hAnsi="Meiryo UI" w:hint="eastAsia"/>
          <w:szCs w:val="20"/>
        </w:rPr>
        <w:t>どのマルウェア・不正プログラム対策</w:t>
      </w:r>
      <w:r w:rsidRPr="002C3EF6">
        <w:rPr>
          <w:rFonts w:hAnsi="Meiryo UI" w:hint="eastAsia"/>
          <w:szCs w:val="20"/>
        </w:rPr>
        <w:t>に</w:t>
      </w:r>
      <w:r w:rsidRPr="002C3EF6">
        <w:rPr>
          <w:rFonts w:hAnsi="Meiryo UI" w:hint="eastAsia"/>
          <w:b/>
          <w:szCs w:val="20"/>
        </w:rPr>
        <w:t>ウイルス対策ソフト</w:t>
      </w:r>
      <w:r w:rsidRPr="003909E3">
        <w:rPr>
          <w:rFonts w:hAnsi="Meiryo UI" w:hint="eastAsia"/>
          <w:bCs/>
          <w:szCs w:val="20"/>
        </w:rPr>
        <w:t>の導入</w:t>
      </w:r>
      <w:r w:rsidRPr="002C3EF6">
        <w:rPr>
          <w:rFonts w:hAnsi="Meiryo UI" w:hint="eastAsia"/>
          <w:szCs w:val="20"/>
        </w:rPr>
        <w:t>があります。</w:t>
      </w:r>
    </w:p>
    <w:p w14:paraId="79762794" w14:textId="77777777" w:rsidR="00ED649C" w:rsidRPr="002C3EF6" w:rsidRDefault="00ED649C" w:rsidP="00DC4311">
      <w:pPr>
        <w:snapToGrid w:val="0"/>
        <w:spacing w:line="240" w:lineRule="exact"/>
        <w:ind w:leftChars="300" w:left="540" w:firstLineChars="100" w:firstLine="180"/>
        <w:rPr>
          <w:rFonts w:hAnsi="Meiryo UI"/>
          <w:szCs w:val="20"/>
        </w:rPr>
      </w:pPr>
      <w:r w:rsidRPr="002C3EF6">
        <w:rPr>
          <w:rFonts w:hAnsi="Meiryo UI" w:hint="eastAsia"/>
          <w:b/>
          <w:szCs w:val="20"/>
        </w:rPr>
        <w:t>パターンマッチング方式</w:t>
      </w:r>
      <w:r w:rsidRPr="002C3EF6">
        <w:rPr>
          <w:rFonts w:hAnsi="Meiryo UI" w:hint="eastAsia"/>
          <w:szCs w:val="20"/>
        </w:rPr>
        <w:t>のウイルス対策ソフトは、既知のコンピュータウイルスの特徴を記録したパターンファイルである</w:t>
      </w:r>
      <w:r w:rsidRPr="002C3EF6">
        <w:rPr>
          <w:rFonts w:hAnsi="Meiryo UI" w:hint="eastAsia"/>
          <w:b/>
          <w:szCs w:val="20"/>
        </w:rPr>
        <w:t>ウイルス定義ファイル</w:t>
      </w:r>
      <w:r w:rsidRPr="002C3EF6">
        <w:rPr>
          <w:rFonts w:hAnsi="Meiryo UI" w:hint="eastAsia"/>
          <w:szCs w:val="20"/>
        </w:rPr>
        <w:t>（シグネチャコード）と検査対象のファイルを照らし合わせて、パターンの一致がみられた場合、そのファイルはコンピュータウイルスに感染していると判断する方法です。このとき問題となるのは、異常なファイルを検知できずに見逃してしまうことや、正常なファイルを誤って異常と検知してしまうことです。前者をフォールスネガティブ、後者をフォールスポジティブと呼びます。</w:t>
      </w:r>
    </w:p>
    <w:p w14:paraId="44D94796" w14:textId="77777777" w:rsidR="00ED649C" w:rsidRPr="002C3EF6" w:rsidRDefault="00ED649C" w:rsidP="00DC4311">
      <w:pPr>
        <w:snapToGrid w:val="0"/>
        <w:spacing w:line="240" w:lineRule="exact"/>
        <w:ind w:leftChars="300" w:left="540" w:firstLineChars="100" w:firstLine="180"/>
        <w:rPr>
          <w:rFonts w:hAnsi="Meiryo UI"/>
          <w:szCs w:val="20"/>
        </w:rPr>
      </w:pPr>
      <w:r w:rsidRPr="002C3EF6">
        <w:rPr>
          <w:rFonts w:hAnsi="Meiryo UI" w:hint="eastAsia"/>
          <w:szCs w:val="20"/>
        </w:rPr>
        <w:t>なお、ウイルス定義ファイルは更新を欠かさず行い、常駐させておく必要があります。ただし、ウイルスは毎日のように新種が発生しており、コンピュータが最新のウイルス定義ファイルを保持していても、感染を防げない場合があります。また、データを暗号化した場合、ウイルスも暗号化されてしまうため、検出できません。</w:t>
      </w:r>
    </w:p>
    <w:p w14:paraId="5E9C11D8" w14:textId="77777777" w:rsidR="008C5AA9" w:rsidRPr="002C3EF6" w:rsidRDefault="008C5AA9" w:rsidP="0053669C">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095E2451" w14:textId="77777777" w:rsidTr="00476A38">
        <w:tc>
          <w:tcPr>
            <w:tcW w:w="8788" w:type="dxa"/>
            <w:tcBorders>
              <w:top w:val="single" w:sz="4" w:space="0" w:color="auto"/>
              <w:left w:val="single" w:sz="4" w:space="0" w:color="auto"/>
              <w:bottom w:val="single" w:sz="4" w:space="0" w:color="auto"/>
              <w:right w:val="single" w:sz="4" w:space="0" w:color="auto"/>
            </w:tcBorders>
          </w:tcPr>
          <w:p w14:paraId="3C55AD91" w14:textId="77777777" w:rsidR="006A283D" w:rsidRDefault="006A283D" w:rsidP="006A283D">
            <w:pPr>
              <w:snapToGrid w:val="0"/>
              <w:spacing w:line="240" w:lineRule="exact"/>
              <w:rPr>
                <w:rFonts w:hAnsi="Meiryo UI"/>
                <w:szCs w:val="20"/>
              </w:rPr>
            </w:pPr>
            <w:r w:rsidRPr="002C3EF6">
              <w:rPr>
                <w:rFonts w:hAnsi="Meiryo UI" w:hint="eastAsia"/>
                <w:szCs w:val="20"/>
              </w:rPr>
              <w:t>例題</w:t>
            </w:r>
          </w:p>
          <w:p w14:paraId="7DC8EFAE" w14:textId="54EA51EC" w:rsidR="006A283D" w:rsidRPr="002C3EF6" w:rsidRDefault="006A283D" w:rsidP="006A283D">
            <w:pPr>
              <w:snapToGrid w:val="0"/>
              <w:spacing w:line="240" w:lineRule="exact"/>
              <w:ind w:firstLineChars="100" w:firstLine="180"/>
              <w:rPr>
                <w:rFonts w:hAnsi="Meiryo UI"/>
                <w:szCs w:val="20"/>
              </w:rPr>
            </w:pPr>
            <w:r w:rsidRPr="002C3EF6">
              <w:rPr>
                <w:rFonts w:hAnsi="Meiryo UI"/>
                <w:szCs w:val="20"/>
              </w:rPr>
              <w:t>ウイルス対策ソフトのパターンマッチング方式を説明したものはどれか。</w:t>
            </w:r>
          </w:p>
          <w:p w14:paraId="209FF062" w14:textId="77777777" w:rsidR="006A283D" w:rsidRPr="006A283D" w:rsidRDefault="006A283D" w:rsidP="006A283D">
            <w:pPr>
              <w:snapToGrid w:val="0"/>
              <w:spacing w:line="240" w:lineRule="exact"/>
              <w:rPr>
                <w:rFonts w:hAnsi="Meiryo UI"/>
                <w:szCs w:val="20"/>
              </w:rPr>
            </w:pPr>
          </w:p>
          <w:p w14:paraId="32D590FB" w14:textId="77777777" w:rsidR="006A283D" w:rsidRPr="002C3EF6" w:rsidRDefault="006A283D" w:rsidP="006A283D">
            <w:pPr>
              <w:snapToGrid w:val="0"/>
              <w:spacing w:line="240" w:lineRule="exact"/>
              <w:ind w:leftChars="100" w:left="360" w:hangingChars="100" w:hanging="180"/>
              <w:rPr>
                <w:rFonts w:hAnsi="Meiryo UI"/>
                <w:szCs w:val="20"/>
              </w:rPr>
            </w:pPr>
            <w:r w:rsidRPr="002C3EF6">
              <w:rPr>
                <w:rFonts w:hAnsi="Meiryo UI"/>
                <w:szCs w:val="20"/>
              </w:rPr>
              <w:t>ア　感染前のファイルと感染後のファイルを比較し，ファイルに変更が加わったかどうかを調べてウイルスを検出する。</w:t>
            </w:r>
          </w:p>
          <w:p w14:paraId="4627BB8F" w14:textId="77777777" w:rsidR="006A283D" w:rsidRPr="002C3EF6" w:rsidRDefault="006A283D" w:rsidP="006A283D">
            <w:pPr>
              <w:snapToGrid w:val="0"/>
              <w:spacing w:line="240" w:lineRule="exact"/>
              <w:ind w:leftChars="100" w:left="360" w:hangingChars="100" w:hanging="180"/>
              <w:rPr>
                <w:rFonts w:hAnsi="Meiryo UI"/>
                <w:szCs w:val="20"/>
              </w:rPr>
            </w:pPr>
            <w:r w:rsidRPr="002C3EF6">
              <w:rPr>
                <w:rFonts w:hAnsi="Meiryo UI"/>
                <w:szCs w:val="20"/>
              </w:rPr>
              <w:t>イ　既知ウイルスのシグネチャと比較して，ウイルスを検出する。</w:t>
            </w:r>
          </w:p>
          <w:p w14:paraId="7D5336A3" w14:textId="77777777" w:rsidR="006A283D" w:rsidRPr="002C3EF6" w:rsidRDefault="006A283D" w:rsidP="006A283D">
            <w:pPr>
              <w:snapToGrid w:val="0"/>
              <w:spacing w:line="240" w:lineRule="exact"/>
              <w:ind w:leftChars="100" w:left="360" w:hangingChars="100" w:hanging="180"/>
              <w:rPr>
                <w:rFonts w:hAnsi="Meiryo UI"/>
                <w:szCs w:val="20"/>
              </w:rPr>
            </w:pPr>
            <w:r w:rsidRPr="002C3EF6">
              <w:rPr>
                <w:rFonts w:hAnsi="Meiryo UI"/>
                <w:szCs w:val="20"/>
              </w:rPr>
              <w:t>ウ　システム内でのウイルスに起因する異常現象を監視することによって，ウイルスを検出する。</w:t>
            </w:r>
          </w:p>
          <w:p w14:paraId="7C63F54F" w14:textId="77777777" w:rsidR="006A283D" w:rsidRPr="002C3EF6" w:rsidRDefault="006A283D" w:rsidP="006A283D">
            <w:pPr>
              <w:snapToGrid w:val="0"/>
              <w:spacing w:line="240" w:lineRule="exact"/>
              <w:ind w:leftChars="100" w:left="360" w:hangingChars="100" w:hanging="180"/>
              <w:rPr>
                <w:rFonts w:hAnsi="Meiryo UI"/>
                <w:szCs w:val="20"/>
              </w:rPr>
            </w:pPr>
            <w:r w:rsidRPr="002C3EF6">
              <w:rPr>
                <w:rFonts w:hAnsi="Meiryo UI"/>
                <w:szCs w:val="20"/>
              </w:rPr>
              <w:t>エ　ファイルのチェックサムと照合して，ウイルスを検出する。</w:t>
            </w:r>
          </w:p>
          <w:p w14:paraId="21C6DFB2" w14:textId="3DF05D8E" w:rsidR="006A283D" w:rsidRDefault="006A283D" w:rsidP="006A283D">
            <w:pPr>
              <w:pBdr>
                <w:bottom w:val="single" w:sz="6" w:space="1" w:color="auto"/>
              </w:pBdr>
              <w:snapToGrid w:val="0"/>
              <w:spacing w:line="240" w:lineRule="exact"/>
              <w:rPr>
                <w:rFonts w:hAnsi="Meiryo UI"/>
                <w:szCs w:val="20"/>
              </w:rPr>
            </w:pPr>
          </w:p>
          <w:p w14:paraId="2D7CFD92" w14:textId="77777777" w:rsidR="006A283D" w:rsidRPr="002C3EF6" w:rsidRDefault="006A283D" w:rsidP="006A283D">
            <w:pPr>
              <w:snapToGrid w:val="0"/>
              <w:spacing w:line="240" w:lineRule="exact"/>
              <w:rPr>
                <w:rFonts w:hAnsi="Meiryo UI"/>
                <w:szCs w:val="20"/>
              </w:rPr>
            </w:pPr>
          </w:p>
          <w:p w14:paraId="65807D36" w14:textId="77777777" w:rsidR="006A283D" w:rsidRPr="002C3EF6" w:rsidRDefault="006A283D" w:rsidP="006A283D">
            <w:pPr>
              <w:autoSpaceDE w:val="0"/>
              <w:autoSpaceDN w:val="0"/>
              <w:snapToGrid w:val="0"/>
              <w:spacing w:line="240" w:lineRule="exact"/>
              <w:ind w:firstLineChars="100" w:firstLine="180"/>
              <w:rPr>
                <w:rFonts w:hAnsi="Meiryo UI"/>
                <w:szCs w:val="20"/>
              </w:rPr>
            </w:pPr>
            <w:r w:rsidRPr="002C3EF6">
              <w:rPr>
                <w:rFonts w:hAnsi="Meiryo UI" w:hint="eastAsia"/>
                <w:szCs w:val="20"/>
              </w:rPr>
              <w:t>ア　コンペア法に関する記述です。</w:t>
            </w:r>
          </w:p>
          <w:p w14:paraId="0D5080BF" w14:textId="77777777" w:rsidR="006A283D" w:rsidRPr="002C3EF6" w:rsidRDefault="006A283D" w:rsidP="006A283D">
            <w:pPr>
              <w:autoSpaceDE w:val="0"/>
              <w:autoSpaceDN w:val="0"/>
              <w:snapToGrid w:val="0"/>
              <w:spacing w:line="240" w:lineRule="exact"/>
              <w:ind w:firstLineChars="100" w:firstLine="180"/>
              <w:rPr>
                <w:rFonts w:hAnsi="Meiryo UI"/>
                <w:szCs w:val="20"/>
              </w:rPr>
            </w:pPr>
            <w:r w:rsidRPr="002C3EF6">
              <w:rPr>
                <w:rFonts w:hAnsi="Meiryo UI" w:hint="eastAsia"/>
                <w:szCs w:val="20"/>
              </w:rPr>
              <w:t>ウ　ビヘイビア法に関する記述です。</w:t>
            </w:r>
          </w:p>
          <w:p w14:paraId="6467EA17" w14:textId="67D3380D" w:rsidR="006A283D" w:rsidRDefault="006A283D" w:rsidP="006A283D">
            <w:pPr>
              <w:autoSpaceDE w:val="0"/>
              <w:autoSpaceDN w:val="0"/>
              <w:snapToGrid w:val="0"/>
              <w:spacing w:line="240" w:lineRule="exact"/>
              <w:ind w:firstLineChars="100" w:firstLine="180"/>
              <w:rPr>
                <w:rFonts w:hAnsi="Meiryo UI"/>
                <w:szCs w:val="20"/>
              </w:rPr>
            </w:pPr>
            <w:r w:rsidRPr="002C3EF6">
              <w:rPr>
                <w:rFonts w:hAnsi="Meiryo UI" w:hint="eastAsia"/>
                <w:szCs w:val="20"/>
              </w:rPr>
              <w:t>エ　チェックサム方式に関する記述です。</w:t>
            </w:r>
          </w:p>
          <w:p w14:paraId="2D1A28AF" w14:textId="77777777" w:rsidR="006A283D" w:rsidRPr="002C3EF6" w:rsidRDefault="006A283D" w:rsidP="006A283D">
            <w:pPr>
              <w:autoSpaceDE w:val="0"/>
              <w:autoSpaceDN w:val="0"/>
              <w:snapToGrid w:val="0"/>
              <w:spacing w:line="240" w:lineRule="exact"/>
              <w:ind w:firstLineChars="100" w:firstLine="180"/>
              <w:rPr>
                <w:rFonts w:hAnsi="Meiryo UI"/>
                <w:szCs w:val="20"/>
              </w:rPr>
            </w:pPr>
          </w:p>
          <w:p w14:paraId="018C51DF" w14:textId="77777777" w:rsidR="006A283D" w:rsidRPr="002C3EF6" w:rsidRDefault="006A283D" w:rsidP="006A283D">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基本情報　平成26年度秋　問42　[出題頻度：★★☆]</w:t>
            </w:r>
          </w:p>
          <w:p w14:paraId="7E2C6CFD" w14:textId="0F8120C7" w:rsidR="00060AEE" w:rsidRPr="002C3EF6" w:rsidRDefault="006A283D" w:rsidP="006A283D">
            <w:pPr>
              <w:snapToGrid w:val="0"/>
              <w:spacing w:line="240" w:lineRule="exact"/>
              <w:jc w:val="right"/>
              <w:rPr>
                <w:rFonts w:hAnsi="Meiryo UI"/>
                <w:szCs w:val="20"/>
              </w:rPr>
            </w:pPr>
            <w:r w:rsidRPr="002C3EF6">
              <w:rPr>
                <w:rFonts w:hAnsi="Meiryo UI" w:hint="eastAsia"/>
                <w:szCs w:val="20"/>
              </w:rPr>
              <w:t>解答－イ</w:t>
            </w:r>
          </w:p>
        </w:tc>
      </w:tr>
    </w:tbl>
    <w:p w14:paraId="6D4F7CAB" w14:textId="17EFE958" w:rsidR="008C5AA9" w:rsidRPr="002C3EF6" w:rsidRDefault="00F0077D" w:rsidP="0053669C">
      <w:pPr>
        <w:snapToGrid w:val="0"/>
        <w:spacing w:line="240" w:lineRule="exact"/>
        <w:jc w:val="right"/>
        <w:rPr>
          <w:rFonts w:hAnsi="Meiryo UI"/>
          <w:szCs w:val="20"/>
        </w:rPr>
      </w:pPr>
      <w:r w:rsidRPr="002C3EF6">
        <w:rPr>
          <w:rFonts w:hAnsi="Meiryo UI" w:hint="eastAsia"/>
          <w:szCs w:val="20"/>
        </w:rPr>
        <w:t xml:space="preserve">別冊演習ドリル 》 </w:t>
      </w:r>
      <w:r w:rsidR="008C5AA9" w:rsidRPr="002C3EF6">
        <w:rPr>
          <w:rFonts w:hAnsi="Meiryo UI" w:hint="eastAsia"/>
          <w:szCs w:val="20"/>
        </w:rPr>
        <w:t>1-796,797</w:t>
      </w:r>
    </w:p>
    <w:p w14:paraId="5A8857A2" w14:textId="77777777" w:rsidR="006A283D" w:rsidRDefault="006A283D" w:rsidP="0029515A">
      <w:pPr>
        <w:widowControl/>
        <w:snapToGrid w:val="0"/>
        <w:spacing w:line="240" w:lineRule="exact"/>
        <w:jc w:val="left"/>
        <w:rPr>
          <w:rFonts w:hAnsi="Meiryo UI"/>
          <w:szCs w:val="20"/>
        </w:rPr>
      </w:pPr>
      <w:r>
        <w:rPr>
          <w:rFonts w:hAnsi="Meiryo UI"/>
          <w:szCs w:val="20"/>
        </w:rPr>
        <w:br w:type="page"/>
      </w:r>
    </w:p>
    <w:p w14:paraId="3671A4F5" w14:textId="2F1883E3" w:rsidR="00ED649C" w:rsidRPr="002C3EF6" w:rsidRDefault="00ED649C" w:rsidP="00DC4311">
      <w:pPr>
        <w:snapToGrid w:val="0"/>
        <w:spacing w:line="240" w:lineRule="exact"/>
        <w:ind w:leftChars="300" w:left="540" w:firstLineChars="100" w:firstLine="180"/>
        <w:rPr>
          <w:rFonts w:hAnsi="Meiryo UI"/>
          <w:szCs w:val="20"/>
        </w:rPr>
      </w:pPr>
      <w:r w:rsidRPr="002C3EF6">
        <w:rPr>
          <w:rFonts w:hAnsi="Meiryo UI" w:hint="eastAsia"/>
          <w:szCs w:val="20"/>
        </w:rPr>
        <w:lastRenderedPageBreak/>
        <w:t>パターンマッチング方式では検出できないコンピュータウイルスの対応には、次のような方法を用います。</w:t>
      </w:r>
    </w:p>
    <w:p w14:paraId="40D215EF" w14:textId="77777777" w:rsidR="00ED649C" w:rsidRPr="002C3EF6" w:rsidRDefault="00ED649C" w:rsidP="00DC4311">
      <w:pPr>
        <w:snapToGrid w:val="0"/>
        <w:spacing w:line="240" w:lineRule="exact"/>
        <w:ind w:leftChars="300" w:left="540" w:firstLineChars="100" w:firstLine="180"/>
        <w:rPr>
          <w:rFonts w:hAnsi="Meiryo UI"/>
          <w:szCs w:val="20"/>
        </w:rPr>
      </w:pPr>
      <w:r w:rsidRPr="002C3EF6">
        <w:rPr>
          <w:rFonts w:hAnsi="Meiryo UI" w:hint="eastAsia"/>
          <w:b/>
          <w:szCs w:val="20"/>
        </w:rPr>
        <w:t>ビヘイビア法</w:t>
      </w:r>
      <w:r w:rsidRPr="002C3EF6">
        <w:rPr>
          <w:rFonts w:hAnsi="Meiryo UI" w:hint="eastAsia"/>
          <w:szCs w:val="20"/>
        </w:rPr>
        <w:t>は、</w:t>
      </w:r>
      <w:r w:rsidR="00A576BA" w:rsidRPr="002C3EF6">
        <w:rPr>
          <w:rFonts w:hAnsi="Meiryo UI" w:hint="eastAsia"/>
          <w:szCs w:val="20"/>
        </w:rPr>
        <w:t>検査対象プログラムを動作させて、その</w:t>
      </w:r>
      <w:r w:rsidR="004C1F12" w:rsidRPr="002C3EF6">
        <w:rPr>
          <w:rFonts w:hAnsi="Meiryo UI" w:hint="eastAsia"/>
          <w:szCs w:val="20"/>
        </w:rPr>
        <w:t>挙動</w:t>
      </w:r>
      <w:r w:rsidR="00A576BA" w:rsidRPr="002C3EF6">
        <w:rPr>
          <w:rFonts w:hAnsi="Meiryo UI" w:hint="eastAsia"/>
          <w:szCs w:val="20"/>
        </w:rPr>
        <w:t>からコンピュータウイルスを検出する方法で</w:t>
      </w:r>
      <w:r w:rsidR="001C34B1" w:rsidRPr="002C3EF6">
        <w:rPr>
          <w:rFonts w:hAnsi="Meiryo UI" w:hint="eastAsia"/>
          <w:szCs w:val="20"/>
        </w:rPr>
        <w:t>、未知のウイルスでも検出することができます。</w:t>
      </w:r>
      <w:r w:rsidR="00A576BA" w:rsidRPr="002C3EF6">
        <w:rPr>
          <w:rFonts w:hAnsi="Meiryo UI" w:hint="eastAsia"/>
          <w:szCs w:val="20"/>
        </w:rPr>
        <w:t>実際の利用環境下で</w:t>
      </w:r>
      <w:r w:rsidR="00E079EC" w:rsidRPr="002C3EF6">
        <w:rPr>
          <w:rFonts w:hAnsi="Meiryo UI" w:hint="eastAsia"/>
          <w:szCs w:val="20"/>
        </w:rPr>
        <w:t>監視</w:t>
      </w:r>
      <w:r w:rsidR="00A576BA" w:rsidRPr="002C3EF6">
        <w:rPr>
          <w:rFonts w:hAnsi="Meiryo UI" w:hint="eastAsia"/>
          <w:szCs w:val="20"/>
        </w:rPr>
        <w:t>する</w:t>
      </w:r>
      <w:r w:rsidR="004C1F12" w:rsidRPr="002C3EF6">
        <w:rPr>
          <w:rFonts w:hAnsi="Meiryo UI" w:hint="eastAsia"/>
          <w:szCs w:val="20"/>
        </w:rPr>
        <w:t>方法</w:t>
      </w:r>
      <w:r w:rsidR="00A576BA" w:rsidRPr="002C3EF6">
        <w:rPr>
          <w:rFonts w:hAnsi="Meiryo UI" w:hint="eastAsia"/>
          <w:szCs w:val="20"/>
        </w:rPr>
        <w:t>と、主記憶装置上に</w:t>
      </w:r>
      <w:r w:rsidRPr="002C3EF6">
        <w:rPr>
          <w:rFonts w:hAnsi="Meiryo UI" w:hint="eastAsia"/>
          <w:b/>
          <w:szCs w:val="20"/>
        </w:rPr>
        <w:t>サンドボックス</w:t>
      </w:r>
      <w:r w:rsidRPr="002C3EF6">
        <w:rPr>
          <w:rFonts w:hAnsi="Meiryo UI" w:hint="eastAsia"/>
          <w:szCs w:val="20"/>
        </w:rPr>
        <w:t>と呼ばれる</w:t>
      </w:r>
      <w:r w:rsidR="00DF20CF" w:rsidRPr="002C3EF6">
        <w:rPr>
          <w:rFonts w:hAnsi="Meiryo UI" w:hint="eastAsia"/>
          <w:szCs w:val="20"/>
        </w:rPr>
        <w:t>安全に</w:t>
      </w:r>
      <w:r w:rsidRPr="002C3EF6">
        <w:rPr>
          <w:rFonts w:hAnsi="Meiryo UI" w:hint="eastAsia"/>
          <w:szCs w:val="20"/>
        </w:rPr>
        <w:t>隔離</w:t>
      </w:r>
      <w:r w:rsidR="00DF20CF" w:rsidRPr="002C3EF6">
        <w:rPr>
          <w:rFonts w:hAnsi="Meiryo UI" w:hint="eastAsia"/>
          <w:szCs w:val="20"/>
        </w:rPr>
        <w:t>された仮想</w:t>
      </w:r>
      <w:r w:rsidRPr="002C3EF6">
        <w:rPr>
          <w:rFonts w:hAnsi="Meiryo UI" w:hint="eastAsia"/>
          <w:szCs w:val="20"/>
        </w:rPr>
        <w:t>環境</w:t>
      </w:r>
      <w:r w:rsidR="00A576BA" w:rsidRPr="002C3EF6">
        <w:rPr>
          <w:rFonts w:hAnsi="Meiryo UI" w:hint="eastAsia"/>
          <w:szCs w:val="20"/>
        </w:rPr>
        <w:t>を用意して検査する方法があります。</w:t>
      </w:r>
      <w:r w:rsidR="001C34B1" w:rsidRPr="002C3EF6">
        <w:rPr>
          <w:rFonts w:hAnsi="Meiryo UI" w:hint="eastAsia"/>
          <w:szCs w:val="20"/>
        </w:rPr>
        <w:t>なお、異なるウイルスであっても同じような挙動をする場合があるため、必ずしもウイルス名を特定することはできません。</w:t>
      </w:r>
    </w:p>
    <w:p w14:paraId="56A03DE0" w14:textId="77777777" w:rsidR="00ED649C" w:rsidRPr="002C3EF6" w:rsidRDefault="00ED649C" w:rsidP="00DC4311">
      <w:pPr>
        <w:snapToGrid w:val="0"/>
        <w:spacing w:line="240" w:lineRule="exact"/>
        <w:ind w:leftChars="300" w:left="540" w:firstLineChars="100" w:firstLine="180"/>
        <w:rPr>
          <w:rFonts w:hAnsi="Meiryo UI"/>
          <w:szCs w:val="20"/>
        </w:rPr>
      </w:pPr>
      <w:r w:rsidRPr="002C3EF6">
        <w:rPr>
          <w:rFonts w:hAnsi="Meiryo UI" w:hint="eastAsia"/>
          <w:b/>
          <w:szCs w:val="20"/>
        </w:rPr>
        <w:t>逆アセンブル法</w:t>
      </w:r>
      <w:r w:rsidRPr="002C3EF6">
        <w:rPr>
          <w:rFonts w:hAnsi="Meiryo UI" w:hint="eastAsia"/>
          <w:szCs w:val="20"/>
        </w:rPr>
        <w:t>は、実行形式（バイナリコード）のファイルからソースコードを復元して、コンピュータウイルス特有のコードがないか確認する方法です。</w:t>
      </w:r>
    </w:p>
    <w:p w14:paraId="5C72A239" w14:textId="77777777" w:rsidR="00ED649C" w:rsidRPr="002C3EF6" w:rsidRDefault="00ED649C" w:rsidP="00DC4311">
      <w:pPr>
        <w:snapToGrid w:val="0"/>
        <w:spacing w:line="240" w:lineRule="exact"/>
        <w:ind w:leftChars="300" w:left="540" w:firstLineChars="100" w:firstLine="180"/>
        <w:rPr>
          <w:rFonts w:hAnsi="Meiryo UI"/>
          <w:szCs w:val="20"/>
        </w:rPr>
      </w:pPr>
      <w:r w:rsidRPr="002C3EF6">
        <w:rPr>
          <w:rFonts w:hAnsi="Meiryo UI" w:hint="eastAsia"/>
          <w:b/>
          <w:szCs w:val="20"/>
        </w:rPr>
        <w:t>チェックサム法</w:t>
      </w:r>
      <w:r w:rsidRPr="002C3EF6">
        <w:rPr>
          <w:rFonts w:hAnsi="Meiryo UI" w:hint="eastAsia"/>
          <w:szCs w:val="20"/>
        </w:rPr>
        <w:t>は、コンピュータウイルスに感染していない</w:t>
      </w:r>
      <w:r w:rsidR="00E079EC" w:rsidRPr="002C3EF6">
        <w:rPr>
          <w:rFonts w:hAnsi="Meiryo UI" w:hint="eastAsia"/>
          <w:szCs w:val="20"/>
        </w:rPr>
        <w:t>状態での、検査対象のファイル</w:t>
      </w:r>
      <w:r w:rsidR="00DE72CD" w:rsidRPr="002C3EF6">
        <w:rPr>
          <w:rFonts w:hAnsi="Meiryo UI" w:hint="eastAsia"/>
          <w:szCs w:val="20"/>
        </w:rPr>
        <w:t>を数値として合計した値（チェックサム）</w:t>
      </w:r>
      <w:r w:rsidR="00E079EC" w:rsidRPr="002C3EF6">
        <w:rPr>
          <w:rFonts w:hAnsi="Meiryo UI" w:hint="eastAsia"/>
          <w:szCs w:val="20"/>
        </w:rPr>
        <w:t>やハッシュ値などをあらかじめ記録しておき、</w:t>
      </w:r>
      <w:r w:rsidRPr="002C3EF6">
        <w:rPr>
          <w:rFonts w:hAnsi="Meiryo UI" w:hint="eastAsia"/>
          <w:szCs w:val="20"/>
        </w:rPr>
        <w:t>検査時に</w:t>
      </w:r>
      <w:r w:rsidR="00E079EC" w:rsidRPr="002C3EF6">
        <w:rPr>
          <w:rFonts w:hAnsi="Meiryo UI" w:hint="eastAsia"/>
          <w:szCs w:val="20"/>
        </w:rPr>
        <w:t>それらが一致するか否かによって感染を</w:t>
      </w:r>
      <w:r w:rsidRPr="002C3EF6">
        <w:rPr>
          <w:rFonts w:hAnsi="Meiryo UI" w:hint="eastAsia"/>
          <w:szCs w:val="20"/>
        </w:rPr>
        <w:t>検出する方法です。</w:t>
      </w:r>
    </w:p>
    <w:p w14:paraId="34C65B78" w14:textId="77777777" w:rsidR="0096270C" w:rsidRPr="002C3EF6" w:rsidRDefault="0096270C" w:rsidP="0053669C">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72EA43F9" w14:textId="77777777" w:rsidTr="00476A38">
        <w:tc>
          <w:tcPr>
            <w:tcW w:w="8788" w:type="dxa"/>
            <w:tcBorders>
              <w:top w:val="single" w:sz="4" w:space="0" w:color="auto"/>
              <w:left w:val="single" w:sz="4" w:space="0" w:color="auto"/>
              <w:bottom w:val="single" w:sz="4" w:space="0" w:color="auto"/>
              <w:right w:val="single" w:sz="4" w:space="0" w:color="auto"/>
            </w:tcBorders>
          </w:tcPr>
          <w:p w14:paraId="6D3CDB9D" w14:textId="77777777" w:rsidR="006A283D" w:rsidRDefault="006A283D" w:rsidP="006A283D">
            <w:pPr>
              <w:snapToGrid w:val="0"/>
              <w:spacing w:line="240" w:lineRule="exact"/>
              <w:rPr>
                <w:rFonts w:hAnsi="Meiryo UI"/>
                <w:szCs w:val="20"/>
              </w:rPr>
            </w:pPr>
            <w:r w:rsidRPr="002C3EF6">
              <w:rPr>
                <w:rFonts w:hAnsi="Meiryo UI" w:hint="eastAsia"/>
                <w:szCs w:val="20"/>
              </w:rPr>
              <w:t>例</w:t>
            </w:r>
            <w:r w:rsidRPr="002C3EF6">
              <w:rPr>
                <w:rFonts w:hAnsi="Meiryo UI"/>
                <w:szCs w:val="20"/>
              </w:rPr>
              <w:t>題</w:t>
            </w:r>
          </w:p>
          <w:p w14:paraId="0D418912" w14:textId="2BC2DA49" w:rsidR="006A283D" w:rsidRPr="002C3EF6" w:rsidRDefault="006A283D" w:rsidP="006A283D">
            <w:pPr>
              <w:snapToGrid w:val="0"/>
              <w:spacing w:line="240" w:lineRule="exact"/>
              <w:ind w:firstLineChars="100" w:firstLine="180"/>
              <w:rPr>
                <w:rFonts w:hAnsi="Meiryo UI"/>
                <w:szCs w:val="20"/>
              </w:rPr>
            </w:pPr>
            <w:r w:rsidRPr="002C3EF6">
              <w:rPr>
                <w:rFonts w:hAnsi="Meiryo UI"/>
                <w:szCs w:val="20"/>
              </w:rPr>
              <w:t>ウイルス検出におけるビヘイビア法に分類されるものはどれか。</w:t>
            </w:r>
          </w:p>
          <w:p w14:paraId="26342DA4" w14:textId="77777777" w:rsidR="006A283D" w:rsidRPr="006A283D" w:rsidRDefault="006A283D" w:rsidP="006A283D">
            <w:pPr>
              <w:snapToGrid w:val="0"/>
              <w:spacing w:line="240" w:lineRule="exact"/>
              <w:rPr>
                <w:rFonts w:hAnsi="Meiryo UI"/>
                <w:szCs w:val="20"/>
              </w:rPr>
            </w:pPr>
          </w:p>
          <w:p w14:paraId="3AC7A599" w14:textId="77777777" w:rsidR="006A283D" w:rsidRPr="002C3EF6" w:rsidRDefault="006A283D" w:rsidP="006A283D">
            <w:pPr>
              <w:snapToGrid w:val="0"/>
              <w:spacing w:line="240" w:lineRule="exact"/>
              <w:ind w:leftChars="100" w:left="360" w:hangingChars="100" w:hanging="180"/>
              <w:rPr>
                <w:rFonts w:hAnsi="Meiryo UI"/>
                <w:szCs w:val="20"/>
              </w:rPr>
            </w:pPr>
            <w:r w:rsidRPr="002C3EF6">
              <w:rPr>
                <w:rFonts w:hAnsi="Meiryo UI" w:hint="eastAsia"/>
                <w:szCs w:val="20"/>
              </w:rPr>
              <w:t>ア</w:t>
            </w:r>
            <w:r w:rsidRPr="002C3EF6">
              <w:rPr>
                <w:rFonts w:hAnsi="Meiryo UI"/>
                <w:szCs w:val="20"/>
              </w:rPr>
              <w:t xml:space="preserve">　あらかじめ検査対象に付加された，ウイルスに感染していないことを保証する情報と，検査対象から算出した情報とを比較する。</w:t>
            </w:r>
          </w:p>
          <w:p w14:paraId="1828C131" w14:textId="77777777" w:rsidR="006A283D" w:rsidRPr="002C3EF6" w:rsidRDefault="006A283D" w:rsidP="006A283D">
            <w:pPr>
              <w:snapToGrid w:val="0"/>
              <w:spacing w:line="240" w:lineRule="exact"/>
              <w:ind w:leftChars="100" w:left="450" w:hangingChars="150" w:hanging="270"/>
              <w:rPr>
                <w:rFonts w:hAnsi="Meiryo UI"/>
                <w:szCs w:val="20"/>
              </w:rPr>
            </w:pPr>
            <w:r w:rsidRPr="002C3EF6">
              <w:rPr>
                <w:rFonts w:hAnsi="Meiryo UI" w:hint="eastAsia"/>
                <w:szCs w:val="20"/>
              </w:rPr>
              <w:t>イ</w:t>
            </w:r>
            <w:r w:rsidRPr="002C3EF6">
              <w:rPr>
                <w:rFonts w:hAnsi="Meiryo UI"/>
                <w:szCs w:val="20"/>
              </w:rPr>
              <w:t xml:space="preserve">　検査対象と安全な場所に保管してあるその原本とを比較する。</w:t>
            </w:r>
          </w:p>
          <w:p w14:paraId="6E8829C6" w14:textId="77777777" w:rsidR="006A283D" w:rsidRPr="002C3EF6" w:rsidRDefault="006A283D" w:rsidP="006A283D">
            <w:pPr>
              <w:snapToGrid w:val="0"/>
              <w:spacing w:line="240" w:lineRule="exact"/>
              <w:ind w:leftChars="100" w:left="450" w:hangingChars="150" w:hanging="270"/>
              <w:rPr>
                <w:rFonts w:hAnsi="Meiryo UI"/>
                <w:szCs w:val="20"/>
              </w:rPr>
            </w:pPr>
            <w:r w:rsidRPr="002C3EF6">
              <w:rPr>
                <w:rFonts w:hAnsi="Meiryo UI" w:hint="eastAsia"/>
                <w:szCs w:val="20"/>
              </w:rPr>
              <w:t>ウ</w:t>
            </w:r>
            <w:r w:rsidRPr="002C3EF6">
              <w:rPr>
                <w:rFonts w:hAnsi="Meiryo UI"/>
                <w:szCs w:val="20"/>
              </w:rPr>
              <w:t xml:space="preserve">　検査対象のハッシュ値と既知のウイルスファイルのハッシュ値とを比較する。</w:t>
            </w:r>
          </w:p>
          <w:p w14:paraId="78B77AE0" w14:textId="77777777" w:rsidR="006A283D" w:rsidRPr="002C3EF6" w:rsidRDefault="006A283D" w:rsidP="006A283D">
            <w:pPr>
              <w:snapToGrid w:val="0"/>
              <w:spacing w:line="240" w:lineRule="exact"/>
              <w:ind w:leftChars="100" w:left="450" w:hangingChars="150" w:hanging="270"/>
              <w:rPr>
                <w:rFonts w:hAnsi="Meiryo UI"/>
                <w:szCs w:val="20"/>
              </w:rPr>
            </w:pPr>
            <w:r w:rsidRPr="002C3EF6">
              <w:rPr>
                <w:rFonts w:hAnsi="Meiryo UI" w:hint="eastAsia"/>
                <w:szCs w:val="20"/>
              </w:rPr>
              <w:t>エ</w:t>
            </w:r>
            <w:r w:rsidRPr="002C3EF6">
              <w:rPr>
                <w:rFonts w:hAnsi="Meiryo UI"/>
                <w:szCs w:val="20"/>
              </w:rPr>
              <w:t xml:space="preserve">　検査対象をメモリ上の仮想環境下で実行して，その挙動を監視する。</w:t>
            </w:r>
          </w:p>
          <w:p w14:paraId="31F1DD96" w14:textId="52C1FF9C" w:rsidR="006A283D" w:rsidRDefault="006A283D" w:rsidP="006A283D">
            <w:pPr>
              <w:pBdr>
                <w:bottom w:val="single" w:sz="6" w:space="1" w:color="auto"/>
              </w:pBdr>
              <w:snapToGrid w:val="0"/>
              <w:spacing w:line="240" w:lineRule="exact"/>
              <w:rPr>
                <w:rFonts w:hAnsi="Meiryo UI"/>
                <w:szCs w:val="20"/>
              </w:rPr>
            </w:pPr>
          </w:p>
          <w:p w14:paraId="3DDB1D7A" w14:textId="77777777" w:rsidR="006A283D" w:rsidRPr="002C3EF6" w:rsidRDefault="006A283D" w:rsidP="006A283D">
            <w:pPr>
              <w:snapToGrid w:val="0"/>
              <w:spacing w:line="240" w:lineRule="exact"/>
              <w:rPr>
                <w:rFonts w:hAnsi="Meiryo UI"/>
                <w:szCs w:val="20"/>
              </w:rPr>
            </w:pPr>
          </w:p>
          <w:p w14:paraId="26CE80DC" w14:textId="77777777" w:rsidR="006A283D" w:rsidRPr="002C3EF6" w:rsidRDefault="006A283D" w:rsidP="006A283D">
            <w:pPr>
              <w:autoSpaceDE w:val="0"/>
              <w:autoSpaceDN w:val="0"/>
              <w:adjustRightInd w:val="0"/>
              <w:snapToGrid w:val="0"/>
              <w:spacing w:line="240" w:lineRule="exact"/>
              <w:ind w:leftChars="100" w:left="450" w:hangingChars="150" w:hanging="270"/>
              <w:jc w:val="left"/>
              <w:rPr>
                <w:rFonts w:hAnsi="Meiryo UI"/>
                <w:szCs w:val="20"/>
              </w:rPr>
            </w:pPr>
            <w:r w:rsidRPr="002C3EF6">
              <w:rPr>
                <w:rFonts w:hAnsi="Meiryo UI" w:hint="eastAsia"/>
                <w:szCs w:val="20"/>
              </w:rPr>
              <w:t>ア　チェックサム法に関する記述です。</w:t>
            </w:r>
          </w:p>
          <w:p w14:paraId="5B3248B1" w14:textId="77777777" w:rsidR="006A283D" w:rsidRPr="002C3EF6" w:rsidRDefault="006A283D" w:rsidP="006A283D">
            <w:pPr>
              <w:autoSpaceDE w:val="0"/>
              <w:autoSpaceDN w:val="0"/>
              <w:snapToGrid w:val="0"/>
              <w:spacing w:line="240" w:lineRule="exact"/>
              <w:ind w:leftChars="100" w:left="450" w:hangingChars="150" w:hanging="270"/>
              <w:rPr>
                <w:rFonts w:hAnsi="Meiryo UI"/>
                <w:szCs w:val="20"/>
              </w:rPr>
            </w:pPr>
            <w:r w:rsidRPr="002C3EF6">
              <w:rPr>
                <w:rFonts w:hAnsi="Meiryo UI" w:hint="eastAsia"/>
                <w:szCs w:val="20"/>
              </w:rPr>
              <w:t>イ　コンペア法に関する記述です。</w:t>
            </w:r>
          </w:p>
          <w:p w14:paraId="331BA729" w14:textId="481F11ED" w:rsidR="006A283D" w:rsidRDefault="006A283D" w:rsidP="006A283D">
            <w:pPr>
              <w:autoSpaceDE w:val="0"/>
              <w:autoSpaceDN w:val="0"/>
              <w:adjustRightInd w:val="0"/>
              <w:snapToGrid w:val="0"/>
              <w:spacing w:line="240" w:lineRule="exact"/>
              <w:ind w:leftChars="100" w:left="450" w:hangingChars="150" w:hanging="270"/>
              <w:jc w:val="left"/>
              <w:rPr>
                <w:rFonts w:hAnsi="Meiryo UI"/>
                <w:szCs w:val="20"/>
              </w:rPr>
            </w:pPr>
            <w:r w:rsidRPr="002C3EF6">
              <w:rPr>
                <w:rFonts w:hAnsi="Meiryo UI" w:hint="eastAsia"/>
                <w:szCs w:val="20"/>
              </w:rPr>
              <w:t>ウ　パターンマッチング法に関する記述です。</w:t>
            </w:r>
          </w:p>
          <w:p w14:paraId="6AFF8E62" w14:textId="77777777" w:rsidR="006A283D" w:rsidRPr="002C3EF6" w:rsidRDefault="006A283D" w:rsidP="006A283D">
            <w:pPr>
              <w:autoSpaceDE w:val="0"/>
              <w:autoSpaceDN w:val="0"/>
              <w:adjustRightInd w:val="0"/>
              <w:snapToGrid w:val="0"/>
              <w:spacing w:line="240" w:lineRule="exact"/>
              <w:ind w:leftChars="100" w:left="450" w:hangingChars="150" w:hanging="270"/>
              <w:jc w:val="left"/>
              <w:rPr>
                <w:rFonts w:hAnsi="Meiryo UI"/>
                <w:szCs w:val="20"/>
              </w:rPr>
            </w:pPr>
          </w:p>
          <w:p w14:paraId="46E8A935" w14:textId="77777777" w:rsidR="006A283D" w:rsidRPr="002C3EF6" w:rsidRDefault="006A283D" w:rsidP="006A283D">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基本情報　平成28年度秋　問43　[出題頻度：★★☆]</w:t>
            </w:r>
          </w:p>
          <w:p w14:paraId="0B91C975" w14:textId="716B9AD0" w:rsidR="00060AEE" w:rsidRPr="002C3EF6" w:rsidRDefault="006A283D" w:rsidP="006A283D">
            <w:pPr>
              <w:snapToGrid w:val="0"/>
              <w:spacing w:line="240" w:lineRule="exact"/>
              <w:jc w:val="right"/>
              <w:rPr>
                <w:rFonts w:hAnsi="Meiryo UI"/>
                <w:szCs w:val="20"/>
              </w:rPr>
            </w:pPr>
            <w:r w:rsidRPr="002C3EF6">
              <w:rPr>
                <w:rFonts w:hAnsi="Meiryo UI" w:hint="eastAsia"/>
                <w:szCs w:val="20"/>
              </w:rPr>
              <w:t>解答－エ</w:t>
            </w:r>
          </w:p>
        </w:tc>
      </w:tr>
    </w:tbl>
    <w:p w14:paraId="71195334" w14:textId="0CA00ED5" w:rsidR="00AB1162" w:rsidRPr="002C3EF6" w:rsidRDefault="00F0077D" w:rsidP="0053669C">
      <w:pPr>
        <w:widowControl/>
        <w:snapToGrid w:val="0"/>
        <w:spacing w:line="240" w:lineRule="exact"/>
        <w:jc w:val="right"/>
        <w:rPr>
          <w:rFonts w:hAnsi="Meiryo UI"/>
          <w:szCs w:val="20"/>
        </w:rPr>
      </w:pPr>
      <w:r w:rsidRPr="002C3EF6">
        <w:rPr>
          <w:rFonts w:hAnsi="Meiryo UI" w:hint="eastAsia"/>
          <w:szCs w:val="20"/>
        </w:rPr>
        <w:t xml:space="preserve">別冊演習ドリル 》 </w:t>
      </w:r>
      <w:r w:rsidR="00CF2BB3" w:rsidRPr="002C3EF6">
        <w:rPr>
          <w:rFonts w:hAnsi="Meiryo UI" w:hint="eastAsia"/>
          <w:szCs w:val="20"/>
        </w:rPr>
        <w:t>1-798～801</w:t>
      </w:r>
    </w:p>
    <w:p w14:paraId="7228E8A3" w14:textId="77777777" w:rsidR="00ED52C0" w:rsidRPr="002C3EF6" w:rsidRDefault="00ED52C0" w:rsidP="003D3B12">
      <w:pPr>
        <w:snapToGrid w:val="0"/>
        <w:spacing w:line="240" w:lineRule="exact"/>
        <w:rPr>
          <w:rFonts w:hAnsi="Meiryo UI"/>
          <w:szCs w:val="20"/>
        </w:rPr>
      </w:pPr>
    </w:p>
    <w:p w14:paraId="2671B2B9" w14:textId="77777777" w:rsidR="0096270C" w:rsidRPr="002C3EF6" w:rsidRDefault="0096270C" w:rsidP="00DC4311">
      <w:pPr>
        <w:snapToGrid w:val="0"/>
        <w:spacing w:line="240" w:lineRule="exact"/>
        <w:ind w:leftChars="311" w:left="560" w:firstLineChars="105" w:firstLine="189"/>
        <w:rPr>
          <w:rFonts w:hAnsi="Meiryo UI"/>
          <w:szCs w:val="20"/>
        </w:rPr>
      </w:pPr>
      <w:r w:rsidRPr="002C3EF6">
        <w:rPr>
          <w:rFonts w:hAnsi="Meiryo UI" w:hint="eastAsia"/>
          <w:szCs w:val="20"/>
        </w:rPr>
        <w:t>コンピュータウイルスに感染した場合には、他のパソコンへの感染を防止するために、感染したパソコンを速やかにネットワークから切り離し、セキュリティ管理者にその旨を伝えて指示に従います。また、コンピュータウイルスに感染したパソコンは、電源を切ると再度起動しない可能性があるので、セキュリティ管理者の指示があるまで電源は切らずにそのままにしておきます。なお、セキュリティ管理者は、コンピュータウイルス感染の情報を経済産業省が指定する者（独立行政法人情報処理推進機構（</w:t>
      </w:r>
      <w:r w:rsidRPr="002C3EF6">
        <w:rPr>
          <w:rFonts w:hAnsi="Meiryo UI"/>
          <w:szCs w:val="20"/>
        </w:rPr>
        <w:t>IPA</w:t>
      </w:r>
      <w:r w:rsidRPr="002C3EF6">
        <w:rPr>
          <w:rFonts w:hAnsi="Meiryo UI" w:hint="eastAsia"/>
          <w:szCs w:val="20"/>
        </w:rPr>
        <w:t>））に届けなくてはなりません。</w:t>
      </w:r>
    </w:p>
    <w:p w14:paraId="72E22045" w14:textId="77777777" w:rsidR="0096270C" w:rsidRPr="002C3EF6" w:rsidRDefault="0096270C" w:rsidP="0053669C">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54CD1606" w14:textId="77777777" w:rsidTr="00476A38">
        <w:tc>
          <w:tcPr>
            <w:tcW w:w="8788" w:type="dxa"/>
            <w:tcBorders>
              <w:top w:val="single" w:sz="4" w:space="0" w:color="auto"/>
              <w:left w:val="single" w:sz="4" w:space="0" w:color="auto"/>
              <w:bottom w:val="single" w:sz="4" w:space="0" w:color="auto"/>
              <w:right w:val="single" w:sz="4" w:space="0" w:color="auto"/>
            </w:tcBorders>
          </w:tcPr>
          <w:p w14:paraId="02AABA84" w14:textId="77777777" w:rsidR="003D3B12" w:rsidRDefault="003D3B12" w:rsidP="003D3B12">
            <w:pPr>
              <w:snapToGrid w:val="0"/>
              <w:spacing w:line="240" w:lineRule="exact"/>
              <w:rPr>
                <w:rFonts w:hAnsi="Meiryo UI"/>
                <w:szCs w:val="20"/>
              </w:rPr>
            </w:pPr>
            <w:r w:rsidRPr="002C3EF6">
              <w:rPr>
                <w:rFonts w:hAnsi="Meiryo UI" w:hint="eastAsia"/>
                <w:szCs w:val="20"/>
              </w:rPr>
              <w:t>例題</w:t>
            </w:r>
          </w:p>
          <w:p w14:paraId="40A6B39D" w14:textId="1C3D9C87" w:rsidR="003D3B12" w:rsidRPr="002C3EF6" w:rsidRDefault="003D3B12" w:rsidP="003D3B12">
            <w:pPr>
              <w:snapToGrid w:val="0"/>
              <w:spacing w:line="240" w:lineRule="exact"/>
              <w:ind w:firstLineChars="100" w:firstLine="180"/>
              <w:rPr>
                <w:rFonts w:hAnsi="Meiryo UI"/>
                <w:szCs w:val="20"/>
              </w:rPr>
            </w:pPr>
            <w:r w:rsidRPr="002C3EF6">
              <w:rPr>
                <w:rFonts w:hAnsi="Meiryo UI"/>
                <w:szCs w:val="20"/>
              </w:rPr>
              <w:t>コンピュータウイルスを発見したときの適切な対処はどれか。</w:t>
            </w:r>
          </w:p>
          <w:p w14:paraId="56455F2E" w14:textId="77777777" w:rsidR="003D3B12" w:rsidRPr="003D3B12" w:rsidRDefault="003D3B12" w:rsidP="003D3B12">
            <w:pPr>
              <w:snapToGrid w:val="0"/>
              <w:spacing w:line="240" w:lineRule="exact"/>
              <w:ind w:leftChars="100" w:left="360" w:hangingChars="100" w:hanging="180"/>
              <w:rPr>
                <w:rFonts w:hAnsi="Meiryo UI"/>
                <w:szCs w:val="20"/>
              </w:rPr>
            </w:pPr>
          </w:p>
          <w:p w14:paraId="3E615D0D" w14:textId="77777777" w:rsidR="003D3B12" w:rsidRPr="002C3EF6" w:rsidRDefault="003D3B12" w:rsidP="003D3B12">
            <w:pPr>
              <w:snapToGrid w:val="0"/>
              <w:spacing w:line="240" w:lineRule="exact"/>
              <w:ind w:leftChars="100" w:left="360" w:hangingChars="100" w:hanging="180"/>
              <w:rPr>
                <w:rFonts w:hAnsi="Meiryo UI"/>
                <w:szCs w:val="20"/>
              </w:rPr>
            </w:pPr>
            <w:r w:rsidRPr="002C3EF6">
              <w:rPr>
                <w:rFonts w:hAnsi="Meiryo UI"/>
                <w:szCs w:val="20"/>
              </w:rPr>
              <w:t>ア　ウイルス感染時の動作特性からウイルス名を特定するために，動作の再現性を確認する。</w:t>
            </w:r>
          </w:p>
          <w:p w14:paraId="383B806F" w14:textId="77777777" w:rsidR="003D3B12" w:rsidRPr="002C3EF6" w:rsidRDefault="003D3B12" w:rsidP="003D3B12">
            <w:pPr>
              <w:snapToGrid w:val="0"/>
              <w:spacing w:line="240" w:lineRule="exact"/>
              <w:ind w:leftChars="100" w:left="360" w:hangingChars="100" w:hanging="180"/>
              <w:rPr>
                <w:rFonts w:hAnsi="Meiryo UI"/>
                <w:szCs w:val="20"/>
              </w:rPr>
            </w:pPr>
            <w:r w:rsidRPr="002C3EF6">
              <w:rPr>
                <w:rFonts w:hAnsi="Meiryo UI"/>
                <w:szCs w:val="20"/>
              </w:rPr>
              <w:t>イ　短時間のうちに広範囲に感染するワームが発見されても，オンライン業務システムとして稼働中の場合は，そのままの状態でウイルス対策を進める。</w:t>
            </w:r>
          </w:p>
          <w:p w14:paraId="5DBAEB74" w14:textId="77777777" w:rsidR="003D3B12" w:rsidRPr="002C3EF6" w:rsidRDefault="003D3B12" w:rsidP="003D3B12">
            <w:pPr>
              <w:snapToGrid w:val="0"/>
              <w:spacing w:line="240" w:lineRule="exact"/>
              <w:ind w:leftChars="100" w:left="360" w:hangingChars="100" w:hanging="180"/>
              <w:rPr>
                <w:rFonts w:hAnsi="Meiryo UI"/>
                <w:szCs w:val="20"/>
              </w:rPr>
            </w:pPr>
            <w:r w:rsidRPr="002C3EF6">
              <w:rPr>
                <w:rFonts w:hAnsi="Meiryo UI"/>
                <w:szCs w:val="20"/>
              </w:rPr>
              <w:t>ウ　ネットワークを経由してほかのコンピュータに感染する可能性があるので，まず感染したコンピュータをネットワークから切り離す。</w:t>
            </w:r>
          </w:p>
          <w:p w14:paraId="66E7A5C4" w14:textId="77777777" w:rsidR="003D3B12" w:rsidRPr="002C3EF6" w:rsidRDefault="003D3B12" w:rsidP="003D3B12">
            <w:pPr>
              <w:snapToGrid w:val="0"/>
              <w:spacing w:line="240" w:lineRule="exact"/>
              <w:ind w:leftChars="100" w:left="360" w:hangingChars="100" w:hanging="180"/>
              <w:rPr>
                <w:rFonts w:hAnsi="Meiryo UI"/>
                <w:szCs w:val="20"/>
              </w:rPr>
            </w:pPr>
            <w:r w:rsidRPr="002C3EF6">
              <w:rPr>
                <w:rFonts w:hAnsi="Meiryo UI"/>
                <w:szCs w:val="20"/>
              </w:rPr>
              <w:t>エ　メモリ上にウイルスプログラムが展開されている可能性があるので，まずコンピュータの電源を切る。</w:t>
            </w:r>
          </w:p>
          <w:p w14:paraId="5FCF4E3B" w14:textId="6AC21AC4" w:rsidR="003D3B12" w:rsidRDefault="003D3B12" w:rsidP="003D3B12">
            <w:pPr>
              <w:pBdr>
                <w:bottom w:val="single" w:sz="6" w:space="1" w:color="auto"/>
              </w:pBdr>
              <w:snapToGrid w:val="0"/>
              <w:spacing w:line="240" w:lineRule="exact"/>
              <w:rPr>
                <w:rFonts w:hAnsi="Meiryo UI"/>
                <w:szCs w:val="20"/>
              </w:rPr>
            </w:pPr>
          </w:p>
          <w:p w14:paraId="50935921" w14:textId="77777777" w:rsidR="003D3B12" w:rsidRPr="002C3EF6" w:rsidRDefault="003D3B12" w:rsidP="003D3B12">
            <w:pPr>
              <w:snapToGrid w:val="0"/>
              <w:spacing w:line="240" w:lineRule="exact"/>
              <w:rPr>
                <w:rFonts w:hAnsi="Meiryo UI"/>
                <w:szCs w:val="20"/>
              </w:rPr>
            </w:pPr>
          </w:p>
          <w:p w14:paraId="2EF91B34" w14:textId="77777777" w:rsidR="003D3B12" w:rsidRPr="002C3EF6" w:rsidRDefault="003D3B12" w:rsidP="003D3B12">
            <w:pPr>
              <w:snapToGrid w:val="0"/>
              <w:spacing w:line="240" w:lineRule="exact"/>
              <w:ind w:leftChars="100" w:left="180"/>
              <w:rPr>
                <w:rFonts w:hAnsi="Meiryo UI"/>
                <w:szCs w:val="20"/>
              </w:rPr>
            </w:pPr>
            <w:r w:rsidRPr="002C3EF6">
              <w:rPr>
                <w:rFonts w:hAnsi="Meiryo UI"/>
                <w:szCs w:val="20"/>
              </w:rPr>
              <w:t>ア　動作の再現性を確認することにより、被害が拡大する可能性があります。</w:t>
            </w:r>
          </w:p>
          <w:p w14:paraId="259577B4" w14:textId="77777777" w:rsidR="003D3B12" w:rsidRPr="002C3EF6" w:rsidRDefault="003D3B12" w:rsidP="003D3B12">
            <w:pPr>
              <w:snapToGrid w:val="0"/>
              <w:spacing w:line="240" w:lineRule="exact"/>
              <w:ind w:leftChars="100" w:left="180"/>
              <w:rPr>
                <w:rFonts w:hAnsi="Meiryo UI"/>
                <w:szCs w:val="20"/>
              </w:rPr>
            </w:pPr>
            <w:r w:rsidRPr="002C3EF6">
              <w:rPr>
                <w:rFonts w:hAnsi="Meiryo UI"/>
                <w:szCs w:val="20"/>
              </w:rPr>
              <w:t>イ　稼働を続けることにより、ウイルスが蔓延し被害が拡大することがあります。</w:t>
            </w:r>
          </w:p>
          <w:p w14:paraId="721DF7C0" w14:textId="678831F3" w:rsidR="003D3B12" w:rsidRDefault="003D3B12" w:rsidP="003D3B12">
            <w:pPr>
              <w:snapToGrid w:val="0"/>
              <w:spacing w:line="240" w:lineRule="exact"/>
              <w:ind w:leftChars="100" w:left="180"/>
              <w:rPr>
                <w:rFonts w:hAnsi="Meiryo UI"/>
                <w:szCs w:val="20"/>
              </w:rPr>
            </w:pPr>
            <w:r w:rsidRPr="002C3EF6">
              <w:rPr>
                <w:rFonts w:hAnsi="Meiryo UI"/>
                <w:szCs w:val="20"/>
              </w:rPr>
              <w:t>エ　終了処理によってメモリ外に流出する可能性があるため、電源を落としても安全とは限りません。</w:t>
            </w:r>
          </w:p>
          <w:p w14:paraId="6EF12665" w14:textId="77777777" w:rsidR="003D3B12" w:rsidRPr="002C3EF6" w:rsidRDefault="003D3B12" w:rsidP="003D3B12">
            <w:pPr>
              <w:snapToGrid w:val="0"/>
              <w:spacing w:line="240" w:lineRule="exact"/>
              <w:ind w:leftChars="100" w:left="180"/>
              <w:rPr>
                <w:rFonts w:hAnsi="Meiryo UI"/>
                <w:szCs w:val="20"/>
              </w:rPr>
            </w:pPr>
          </w:p>
          <w:p w14:paraId="02B665E8" w14:textId="77777777" w:rsidR="003D3B12" w:rsidRPr="002C3EF6" w:rsidRDefault="003D3B12" w:rsidP="003D3B12">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基本情報　平成17年度秋　問65　[出題頻度：★☆☆]</w:t>
            </w:r>
          </w:p>
          <w:p w14:paraId="2E217688" w14:textId="2D1A5DAB" w:rsidR="00060AEE" w:rsidRPr="003D3B12" w:rsidRDefault="003D3B12" w:rsidP="003D3B12">
            <w:pPr>
              <w:snapToGrid w:val="0"/>
              <w:spacing w:line="240" w:lineRule="exact"/>
              <w:jc w:val="right"/>
              <w:rPr>
                <w:rFonts w:hAnsi="Meiryo UI"/>
                <w:szCs w:val="20"/>
              </w:rPr>
            </w:pPr>
            <w:r w:rsidRPr="002C3EF6">
              <w:rPr>
                <w:rFonts w:hAnsi="Meiryo UI" w:hint="eastAsia"/>
                <w:szCs w:val="20"/>
              </w:rPr>
              <w:t>解答－ウ</w:t>
            </w:r>
          </w:p>
        </w:tc>
      </w:tr>
    </w:tbl>
    <w:p w14:paraId="58DE3E2C" w14:textId="77777777" w:rsidR="003D3B12" w:rsidRDefault="003D3B12" w:rsidP="0029515A">
      <w:pPr>
        <w:widowControl/>
        <w:snapToGrid w:val="0"/>
        <w:spacing w:line="240" w:lineRule="exact"/>
        <w:jc w:val="left"/>
        <w:rPr>
          <w:rFonts w:hAnsi="Meiryo UI"/>
          <w:szCs w:val="20"/>
        </w:rPr>
      </w:pPr>
      <w:r>
        <w:rPr>
          <w:rFonts w:hAnsi="Meiryo UI"/>
          <w:szCs w:val="20"/>
        </w:rPr>
        <w:br w:type="page"/>
      </w:r>
    </w:p>
    <w:p w14:paraId="52AF8570" w14:textId="21DA904A" w:rsidR="005B691A" w:rsidRPr="00DC4311" w:rsidRDefault="002022C0" w:rsidP="00DC4311">
      <w:pPr>
        <w:pStyle w:val="4"/>
      </w:pPr>
      <w:r w:rsidRPr="002C3EF6">
        <w:rPr>
          <w:rFonts w:hint="eastAsia"/>
        </w:rPr>
        <w:lastRenderedPageBreak/>
        <w:t>④</w:t>
      </w:r>
      <w:r w:rsidR="005B691A" w:rsidRPr="002C3EF6">
        <w:rPr>
          <w:rFonts w:hint="eastAsia"/>
        </w:rPr>
        <w:t>脆弱性管理</w:t>
      </w:r>
    </w:p>
    <w:p w14:paraId="329EF3E7" w14:textId="77777777" w:rsidR="005B691A" w:rsidRPr="00DC4311" w:rsidRDefault="005B691A" w:rsidP="00DC4311">
      <w:pPr>
        <w:snapToGrid w:val="0"/>
        <w:spacing w:line="240" w:lineRule="exact"/>
        <w:ind w:leftChars="300" w:left="540" w:firstLineChars="100" w:firstLine="180"/>
        <w:rPr>
          <w:rFonts w:hAnsi="Meiryo UI"/>
          <w:szCs w:val="20"/>
        </w:rPr>
      </w:pPr>
      <w:r w:rsidRPr="00DC4311">
        <w:rPr>
          <w:rFonts w:hAnsi="Meiryo UI" w:hint="eastAsia"/>
          <w:szCs w:val="20"/>
        </w:rPr>
        <w:t>脆弱性管理とは、脆弱性情報をもとに</w:t>
      </w:r>
      <w:r w:rsidRPr="00DC4311">
        <w:rPr>
          <w:rFonts w:hAnsi="Meiryo UI"/>
          <w:szCs w:val="20"/>
        </w:rPr>
        <w:t>OSアップデート</w:t>
      </w:r>
      <w:r w:rsidRPr="00DC4311">
        <w:rPr>
          <w:rFonts w:hAnsi="Meiryo UI" w:hint="eastAsia"/>
          <w:szCs w:val="20"/>
        </w:rPr>
        <w:t>や脆弱性修正プログラム（修正パッチ、セキュリティパッチ）の適用を確実かつ適切に行うことです。</w:t>
      </w:r>
    </w:p>
    <w:p w14:paraId="16FFB312" w14:textId="77777777" w:rsidR="005B691A" w:rsidRPr="002C3EF6" w:rsidRDefault="005B691A" w:rsidP="00DC4311">
      <w:pPr>
        <w:snapToGrid w:val="0"/>
        <w:spacing w:line="240" w:lineRule="exact"/>
        <w:ind w:leftChars="300" w:left="540" w:firstLineChars="100" w:firstLine="180"/>
        <w:rPr>
          <w:rFonts w:hAnsi="Meiryo UI"/>
          <w:szCs w:val="20"/>
        </w:rPr>
      </w:pPr>
      <w:r w:rsidRPr="00DC4311">
        <w:rPr>
          <w:rFonts w:hAnsi="Meiryo UI" w:hint="eastAsia"/>
          <w:szCs w:val="20"/>
        </w:rPr>
        <w:t>不正アクセス対策</w:t>
      </w:r>
      <w:r w:rsidRPr="002C3EF6">
        <w:rPr>
          <w:rFonts w:hAnsi="Meiryo UI" w:hint="eastAsia"/>
          <w:szCs w:val="20"/>
        </w:rPr>
        <w:t>やマルウェア・不正プログラム対策に脆弱性管理は欠かせません。</w:t>
      </w:r>
    </w:p>
    <w:p w14:paraId="6A857E52" w14:textId="77777777" w:rsidR="005B691A" w:rsidRPr="002C3EF6" w:rsidRDefault="005B691A" w:rsidP="0053669C">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3834E86C" w14:textId="77777777" w:rsidTr="00476A38">
        <w:tc>
          <w:tcPr>
            <w:tcW w:w="8788" w:type="dxa"/>
            <w:tcBorders>
              <w:top w:val="single" w:sz="4" w:space="0" w:color="auto"/>
              <w:left w:val="single" w:sz="4" w:space="0" w:color="auto"/>
              <w:bottom w:val="single" w:sz="4" w:space="0" w:color="auto"/>
              <w:right w:val="single" w:sz="4" w:space="0" w:color="auto"/>
            </w:tcBorders>
          </w:tcPr>
          <w:p w14:paraId="2A5403FD" w14:textId="77777777" w:rsidR="003D3B12" w:rsidRDefault="003D3B12" w:rsidP="003D3B12">
            <w:pPr>
              <w:snapToGrid w:val="0"/>
              <w:spacing w:line="240" w:lineRule="exact"/>
              <w:rPr>
                <w:rFonts w:hAnsi="Meiryo UI"/>
                <w:szCs w:val="20"/>
              </w:rPr>
            </w:pPr>
            <w:r w:rsidRPr="002C3EF6">
              <w:rPr>
                <w:rFonts w:hAnsi="Meiryo UI" w:hint="eastAsia"/>
                <w:szCs w:val="20"/>
              </w:rPr>
              <w:t>例題</w:t>
            </w:r>
          </w:p>
          <w:p w14:paraId="062ED949" w14:textId="25904281" w:rsidR="003D3B12" w:rsidRPr="002C3EF6" w:rsidRDefault="003D3B12" w:rsidP="003D3B12">
            <w:pPr>
              <w:snapToGrid w:val="0"/>
              <w:spacing w:line="240" w:lineRule="exact"/>
              <w:ind w:firstLineChars="100" w:firstLine="180"/>
              <w:rPr>
                <w:rFonts w:hAnsi="Meiryo UI"/>
                <w:szCs w:val="20"/>
              </w:rPr>
            </w:pPr>
            <w:r w:rsidRPr="002C3EF6">
              <w:rPr>
                <w:rFonts w:hAnsi="Meiryo UI" w:hint="eastAsia"/>
                <w:szCs w:val="20"/>
              </w:rPr>
              <w:t>クライアントPCで行う</w:t>
            </w:r>
            <w:r w:rsidRPr="002C3EF6">
              <w:rPr>
                <w:rFonts w:hAnsi="Meiryo UI"/>
                <w:szCs w:val="20"/>
              </w:rPr>
              <w:t>で行うマルウェア対策のうち，適切なものはどれか。</w:t>
            </w:r>
          </w:p>
          <w:p w14:paraId="4E527938" w14:textId="77777777" w:rsidR="003D3B12" w:rsidRPr="003D3B12" w:rsidRDefault="003D3B12" w:rsidP="003D3B12">
            <w:pPr>
              <w:snapToGrid w:val="0"/>
              <w:spacing w:line="240" w:lineRule="exact"/>
              <w:rPr>
                <w:rFonts w:hAnsi="Meiryo UI"/>
                <w:szCs w:val="20"/>
              </w:rPr>
            </w:pPr>
          </w:p>
          <w:p w14:paraId="4D013FEC" w14:textId="77777777" w:rsidR="003D3B12" w:rsidRPr="002C3EF6" w:rsidRDefault="003D3B12" w:rsidP="003D3B12">
            <w:pPr>
              <w:snapToGrid w:val="0"/>
              <w:spacing w:line="240" w:lineRule="exact"/>
              <w:ind w:leftChars="100" w:left="360" w:hangingChars="100" w:hanging="180"/>
              <w:rPr>
                <w:rFonts w:hAnsi="Meiryo UI"/>
                <w:szCs w:val="20"/>
              </w:rPr>
            </w:pPr>
            <w:r w:rsidRPr="002C3EF6">
              <w:rPr>
                <w:rFonts w:hAnsi="Meiryo UI"/>
                <w:szCs w:val="20"/>
              </w:rPr>
              <w:t>ア　PCにおけるウイルスの定期的な手動検査では，ウイルス対策ソフトの定義ファイルを最新化した日時以降に作成したファイルだけを対象にしてスキャンする。</w:t>
            </w:r>
          </w:p>
          <w:p w14:paraId="43FE0DC3" w14:textId="77777777" w:rsidR="003D3B12" w:rsidRPr="002C3EF6" w:rsidRDefault="003D3B12" w:rsidP="003D3B12">
            <w:pPr>
              <w:snapToGrid w:val="0"/>
              <w:spacing w:line="240" w:lineRule="exact"/>
              <w:ind w:leftChars="100" w:left="360" w:hangingChars="100" w:hanging="180"/>
              <w:rPr>
                <w:rFonts w:hAnsi="Meiryo UI"/>
                <w:szCs w:val="20"/>
              </w:rPr>
            </w:pPr>
            <w:r w:rsidRPr="002C3EF6">
              <w:rPr>
                <w:rFonts w:hAnsi="Meiryo UI"/>
                <w:szCs w:val="20"/>
              </w:rPr>
              <w:t>イ　ウイルスがPCの脆弱性を突いて感染しないように，OS及びアプリケーションの修正パッチを適切に適用する。</w:t>
            </w:r>
          </w:p>
          <w:p w14:paraId="0462C131" w14:textId="77777777" w:rsidR="003D3B12" w:rsidRPr="002C3EF6" w:rsidRDefault="003D3B12" w:rsidP="003D3B12">
            <w:pPr>
              <w:snapToGrid w:val="0"/>
              <w:spacing w:line="240" w:lineRule="exact"/>
              <w:ind w:leftChars="100" w:left="360" w:hangingChars="100" w:hanging="180"/>
              <w:rPr>
                <w:rFonts w:hAnsi="Meiryo UI"/>
                <w:szCs w:val="20"/>
              </w:rPr>
            </w:pPr>
            <w:r w:rsidRPr="002C3EF6">
              <w:rPr>
                <w:rFonts w:hAnsi="Meiryo UI"/>
                <w:szCs w:val="20"/>
              </w:rPr>
              <w:t>ウ　電子メールに添付されたウイルスに感染しないように，使用しないTCPポート宛ての通信を禁止する。</w:t>
            </w:r>
          </w:p>
          <w:p w14:paraId="5B9A35FD" w14:textId="77777777" w:rsidR="003D3B12" w:rsidRPr="002C3EF6" w:rsidRDefault="003D3B12" w:rsidP="003D3B12">
            <w:pPr>
              <w:snapToGrid w:val="0"/>
              <w:spacing w:line="240" w:lineRule="exact"/>
              <w:ind w:leftChars="100" w:left="270" w:hangingChars="50" w:hanging="90"/>
              <w:rPr>
                <w:rFonts w:hAnsi="Meiryo UI"/>
                <w:szCs w:val="20"/>
              </w:rPr>
            </w:pPr>
            <w:r w:rsidRPr="002C3EF6">
              <w:rPr>
                <w:rFonts w:hAnsi="Meiryo UI"/>
                <w:szCs w:val="20"/>
              </w:rPr>
              <w:t>エ　ワームが侵入しないように，クライアントPCに動的グローバルIPアドレスを付与する。</w:t>
            </w:r>
          </w:p>
          <w:p w14:paraId="461605CC" w14:textId="7429D26E" w:rsidR="003D3B12" w:rsidRDefault="003D3B12" w:rsidP="003D3B12">
            <w:pPr>
              <w:pBdr>
                <w:bottom w:val="single" w:sz="6" w:space="1" w:color="auto"/>
              </w:pBdr>
              <w:snapToGrid w:val="0"/>
              <w:spacing w:line="240" w:lineRule="exact"/>
              <w:rPr>
                <w:rFonts w:hAnsi="Meiryo UI"/>
                <w:szCs w:val="20"/>
              </w:rPr>
            </w:pPr>
          </w:p>
          <w:p w14:paraId="778B91B3" w14:textId="77777777" w:rsidR="003D3B12" w:rsidRPr="002C3EF6" w:rsidRDefault="003D3B12" w:rsidP="003D3B12">
            <w:pPr>
              <w:snapToGrid w:val="0"/>
              <w:spacing w:line="240" w:lineRule="exact"/>
              <w:rPr>
                <w:rFonts w:hAnsi="Meiryo UI"/>
                <w:szCs w:val="20"/>
              </w:rPr>
            </w:pPr>
          </w:p>
          <w:p w14:paraId="55E9499C" w14:textId="77777777" w:rsidR="003D3B12" w:rsidRPr="002C3EF6" w:rsidRDefault="003D3B12" w:rsidP="003D3B12">
            <w:pPr>
              <w:snapToGrid w:val="0"/>
              <w:spacing w:line="240" w:lineRule="exact"/>
              <w:ind w:leftChars="100" w:left="360" w:hangingChars="100" w:hanging="180"/>
              <w:rPr>
                <w:rFonts w:hAnsi="Meiryo UI"/>
                <w:szCs w:val="20"/>
              </w:rPr>
            </w:pPr>
            <w:r w:rsidRPr="002C3EF6">
              <w:rPr>
                <w:rFonts w:hAnsi="Meiryo UI"/>
                <w:szCs w:val="20"/>
              </w:rPr>
              <w:t>ア　PCにおけるウイルスの定期的な手動検査では、</w:t>
            </w:r>
            <w:r w:rsidRPr="002C3EF6">
              <w:rPr>
                <w:rFonts w:hAnsi="Meiryo UI" w:hint="eastAsia"/>
                <w:szCs w:val="20"/>
              </w:rPr>
              <w:t>すべて</w:t>
            </w:r>
            <w:r w:rsidRPr="002C3EF6">
              <w:rPr>
                <w:rFonts w:hAnsi="Meiryo UI"/>
                <w:szCs w:val="20"/>
              </w:rPr>
              <w:t>のファイルを対象にスキャンします。</w:t>
            </w:r>
          </w:p>
          <w:p w14:paraId="71B9D217" w14:textId="77777777" w:rsidR="003D3B12" w:rsidRPr="002C3EF6" w:rsidRDefault="003D3B12" w:rsidP="003D3B12">
            <w:pPr>
              <w:snapToGrid w:val="0"/>
              <w:spacing w:line="240" w:lineRule="exact"/>
              <w:ind w:leftChars="100" w:left="360" w:hangingChars="100" w:hanging="180"/>
              <w:rPr>
                <w:rFonts w:hAnsi="Meiryo UI"/>
                <w:szCs w:val="20"/>
              </w:rPr>
            </w:pPr>
            <w:r w:rsidRPr="002C3EF6">
              <w:rPr>
                <w:rFonts w:hAnsi="Meiryo UI"/>
                <w:szCs w:val="20"/>
              </w:rPr>
              <w:t>ウ　電子メールに添付されたウイルスに感染しないように</w:t>
            </w:r>
            <w:r w:rsidRPr="002C3EF6">
              <w:rPr>
                <w:rFonts w:hAnsi="Meiryo UI" w:hint="eastAsia"/>
                <w:szCs w:val="20"/>
              </w:rPr>
              <w:t>するためには</w:t>
            </w:r>
            <w:r w:rsidRPr="002C3EF6">
              <w:rPr>
                <w:rFonts w:hAnsi="Meiryo UI"/>
                <w:szCs w:val="20"/>
              </w:rPr>
              <w:t>、プレビュー表示機能を停止し、不審なメールは開かないようにします。</w:t>
            </w:r>
          </w:p>
          <w:p w14:paraId="00BDB631" w14:textId="7627A6F6" w:rsidR="003D3B12" w:rsidRDefault="003D3B12" w:rsidP="003D3B12">
            <w:pPr>
              <w:snapToGrid w:val="0"/>
              <w:spacing w:line="240" w:lineRule="exact"/>
              <w:ind w:leftChars="100" w:left="360" w:hangingChars="100" w:hanging="180"/>
              <w:rPr>
                <w:rFonts w:hAnsi="Meiryo UI"/>
                <w:szCs w:val="20"/>
              </w:rPr>
            </w:pPr>
            <w:r w:rsidRPr="002C3EF6">
              <w:rPr>
                <w:rFonts w:hAnsi="Meiryo UI"/>
                <w:szCs w:val="20"/>
              </w:rPr>
              <w:t>エ　動的グローバルIPアドレスとは、インターネットに接続する都度、異なるIPアドレスを割り当てる方法で、個人を対象にインターネット接続サービスを提供するプロバイダがIPアドレスを割り当てる際に用いられます。ワームの侵入を防ぐ</w:t>
            </w:r>
            <w:r w:rsidRPr="002C3EF6">
              <w:rPr>
                <w:rFonts w:hAnsi="Meiryo UI" w:hint="eastAsia"/>
                <w:szCs w:val="20"/>
              </w:rPr>
              <w:t>ことに直接関係ありません</w:t>
            </w:r>
            <w:r w:rsidRPr="002C3EF6">
              <w:rPr>
                <w:rFonts w:hAnsi="Meiryo UI"/>
                <w:szCs w:val="20"/>
              </w:rPr>
              <w:t>。</w:t>
            </w:r>
          </w:p>
          <w:p w14:paraId="6A3D275F" w14:textId="77777777" w:rsidR="003D3B12" w:rsidRPr="002C3EF6" w:rsidRDefault="003D3B12" w:rsidP="003D3B12">
            <w:pPr>
              <w:snapToGrid w:val="0"/>
              <w:spacing w:line="240" w:lineRule="exact"/>
              <w:ind w:leftChars="100" w:left="360" w:hangingChars="100" w:hanging="180"/>
              <w:rPr>
                <w:rFonts w:hAnsi="Meiryo UI"/>
                <w:szCs w:val="20"/>
              </w:rPr>
            </w:pPr>
          </w:p>
          <w:p w14:paraId="090336C4" w14:textId="77777777" w:rsidR="003D3B12" w:rsidRPr="002C3EF6" w:rsidRDefault="003D3B12" w:rsidP="003D3B12">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基本情報　平成25年度秋　問42　[出題頻度：★☆☆]</w:t>
            </w:r>
          </w:p>
          <w:p w14:paraId="35311D11" w14:textId="7E35EF3B" w:rsidR="00060AEE" w:rsidRPr="002C3EF6" w:rsidRDefault="003D3B12" w:rsidP="003D3B12">
            <w:pPr>
              <w:snapToGrid w:val="0"/>
              <w:spacing w:line="240" w:lineRule="exact"/>
              <w:jc w:val="right"/>
              <w:rPr>
                <w:rFonts w:hAnsi="Meiryo UI"/>
                <w:szCs w:val="20"/>
              </w:rPr>
            </w:pPr>
            <w:r w:rsidRPr="002C3EF6">
              <w:rPr>
                <w:rFonts w:hAnsi="Meiryo UI" w:hint="eastAsia"/>
                <w:szCs w:val="20"/>
              </w:rPr>
              <w:t>解答－イ</w:t>
            </w:r>
          </w:p>
        </w:tc>
      </w:tr>
    </w:tbl>
    <w:p w14:paraId="096C9BEA" w14:textId="77777777" w:rsidR="00D37030" w:rsidRPr="002C3EF6" w:rsidRDefault="00D37030" w:rsidP="0053669C">
      <w:pPr>
        <w:snapToGrid w:val="0"/>
        <w:spacing w:line="240" w:lineRule="exact"/>
        <w:rPr>
          <w:rFonts w:hAnsi="Meiryo UI"/>
          <w:szCs w:val="20"/>
        </w:rPr>
      </w:pPr>
    </w:p>
    <w:p w14:paraId="0E02CDD0" w14:textId="77777777" w:rsidR="00556B8D" w:rsidRDefault="00556B8D" w:rsidP="00556B8D">
      <w:pPr>
        <w:pStyle w:val="aff0"/>
        <w:ind w:firstLineChars="0" w:firstLine="0"/>
        <w:rPr>
          <w:sz w:val="20"/>
          <w:szCs w:val="20"/>
        </w:rPr>
      </w:pPr>
      <w:r w:rsidRPr="007D5453">
        <w:rPr>
          <w:sz w:val="20"/>
          <w:szCs w:val="20"/>
        </w:rPr>
        <w:sym w:font="Webdings" w:char="F086"/>
      </w:r>
      <w:r w:rsidRPr="007D5453">
        <w:rPr>
          <w:rFonts w:hint="eastAsia"/>
          <w:sz w:val="20"/>
          <w:szCs w:val="20"/>
        </w:rPr>
        <w:t>プラスアルファ</w:t>
      </w:r>
    </w:p>
    <w:p w14:paraId="1C9E5664" w14:textId="49FE0659" w:rsidR="00556B8D" w:rsidRDefault="00556B8D" w:rsidP="00556B8D">
      <w:pPr>
        <w:pStyle w:val="aff0"/>
        <w:ind w:firstLineChars="0" w:firstLine="0"/>
        <w:rPr>
          <w:b/>
          <w:bCs/>
        </w:rPr>
      </w:pPr>
      <w:r w:rsidRPr="00556B8D">
        <w:rPr>
          <w:rFonts w:hint="eastAsia"/>
          <w:b/>
          <w:bCs/>
        </w:rPr>
        <w:t>⑤入口対策と出口対策</w:t>
      </w:r>
    </w:p>
    <w:p w14:paraId="73F4386E" w14:textId="77777777" w:rsidR="00556B8D" w:rsidRPr="00556B8D" w:rsidRDefault="00556B8D" w:rsidP="00556B8D">
      <w:pPr>
        <w:pStyle w:val="aff0"/>
        <w:rPr>
          <w:szCs w:val="20"/>
        </w:rPr>
      </w:pPr>
      <w:r w:rsidRPr="00556B8D">
        <w:rPr>
          <w:rFonts w:hint="eastAsia"/>
          <w:szCs w:val="20"/>
        </w:rPr>
        <w:t>現在、多くの企業で採用されている不正アクセス対策やマルウェア・不正プログラム対策、脆弱性管理は、外部からのクラッカーの侵入やマルウェア・不正プログラムの侵入を防ぐ入口対策です。</w:t>
      </w:r>
    </w:p>
    <w:p w14:paraId="7B25B8E3" w14:textId="77777777" w:rsidR="00556B8D" w:rsidRPr="00556B8D" w:rsidRDefault="00556B8D" w:rsidP="00556B8D">
      <w:pPr>
        <w:pStyle w:val="aff0"/>
        <w:rPr>
          <w:szCs w:val="20"/>
        </w:rPr>
      </w:pPr>
      <w:r w:rsidRPr="00556B8D">
        <w:rPr>
          <w:rFonts w:hint="eastAsia"/>
          <w:szCs w:val="20"/>
        </w:rPr>
        <w:t>しかし近年、ソーシャルエンジニアリングの手法を駆使した標的型攻撃などの攻撃手法の高度化によって、入口対策が破られる危険性が増しています。</w:t>
      </w:r>
    </w:p>
    <w:p w14:paraId="7132D014" w14:textId="77777777" w:rsidR="00556B8D" w:rsidRPr="00556B8D" w:rsidRDefault="00556B8D" w:rsidP="00556B8D">
      <w:pPr>
        <w:pStyle w:val="aff0"/>
        <w:rPr>
          <w:szCs w:val="20"/>
        </w:rPr>
      </w:pPr>
      <w:r w:rsidRPr="00556B8D">
        <w:rPr>
          <w:rFonts w:hint="eastAsia"/>
          <w:szCs w:val="20"/>
        </w:rPr>
        <w:t>そこで、入口対策が破られた場合も、外部への情報の漏えいや自社の設備を踏み台にさせない出口対策が重要になってきました。具体的には、通信内容を監視し、不審な動きがあった場合にはネットワークを切断して外部と通信できないようにしたり、情報を暗号化によって秘匿化します。</w:t>
      </w:r>
    </w:p>
    <w:p w14:paraId="1773BE40" w14:textId="45657398" w:rsidR="00556B8D" w:rsidRDefault="00556B8D" w:rsidP="00556B8D">
      <w:pPr>
        <w:pStyle w:val="aff0"/>
        <w:rPr>
          <w:szCs w:val="20"/>
        </w:rPr>
      </w:pPr>
      <w:r w:rsidRPr="00556B8D">
        <w:rPr>
          <w:rFonts w:hint="eastAsia"/>
          <w:szCs w:val="20"/>
        </w:rPr>
        <w:t>なお、入口対策と出口対策を組み合わせて、セキュリティ上の防御策を複数実行することを、</w:t>
      </w:r>
      <w:r w:rsidRPr="00556B8D">
        <w:rPr>
          <w:rFonts w:hint="eastAsia"/>
          <w:b/>
          <w:szCs w:val="20"/>
        </w:rPr>
        <w:t>多層防護</w:t>
      </w:r>
      <w:r w:rsidRPr="00556B8D">
        <w:rPr>
          <w:rFonts w:hint="eastAsia"/>
          <w:szCs w:val="20"/>
        </w:rPr>
        <w:t>と呼びます。</w:t>
      </w:r>
    </w:p>
    <w:p w14:paraId="7E0E849F" w14:textId="77777777" w:rsidR="00556B8D" w:rsidRPr="00556B8D" w:rsidRDefault="00556B8D" w:rsidP="00DC4311">
      <w:pPr>
        <w:snapToGrid w:val="0"/>
        <w:spacing w:line="240" w:lineRule="exact"/>
        <w:ind w:leftChars="300" w:left="540" w:firstLineChars="100" w:firstLine="180"/>
        <w:rPr>
          <w:rFonts w:hAnsi="Meiryo UI"/>
          <w:szCs w:val="20"/>
        </w:rPr>
      </w:pPr>
    </w:p>
    <w:p w14:paraId="76C651A9" w14:textId="6CCCA0AB" w:rsidR="003D3B12" w:rsidRDefault="003D3B12" w:rsidP="00DC4311">
      <w:pPr>
        <w:widowControl/>
        <w:snapToGrid w:val="0"/>
        <w:spacing w:line="240" w:lineRule="exact"/>
        <w:jc w:val="left"/>
        <w:rPr>
          <w:rFonts w:hAnsi="Meiryo UI"/>
          <w:szCs w:val="20"/>
        </w:rPr>
      </w:pPr>
    </w:p>
    <w:p w14:paraId="11340410" w14:textId="40617B5C" w:rsidR="005B691A" w:rsidRPr="00FA0A18" w:rsidRDefault="00535111" w:rsidP="00FA0A18">
      <w:pPr>
        <w:pStyle w:val="4"/>
      </w:pPr>
      <w:r w:rsidRPr="002C3EF6">
        <w:rPr>
          <w:rFonts w:hint="eastAsia"/>
        </w:rPr>
        <w:t>⑥</w:t>
      </w:r>
      <w:r w:rsidR="005B691A" w:rsidRPr="002C3EF6">
        <w:rPr>
          <w:rFonts w:hint="eastAsia"/>
        </w:rPr>
        <w:t>検疫ネットワーク</w:t>
      </w:r>
    </w:p>
    <w:p w14:paraId="138CA26C" w14:textId="77777777" w:rsidR="005B691A" w:rsidRPr="00FA0A18" w:rsidRDefault="005B691A" w:rsidP="00FA0A18">
      <w:pPr>
        <w:snapToGrid w:val="0"/>
        <w:spacing w:line="240" w:lineRule="exact"/>
        <w:ind w:leftChars="300" w:left="540" w:firstLineChars="100" w:firstLine="180"/>
        <w:rPr>
          <w:rFonts w:hAnsi="Meiryo UI"/>
          <w:szCs w:val="20"/>
        </w:rPr>
      </w:pPr>
      <w:r w:rsidRPr="00FA0A18">
        <w:rPr>
          <w:rFonts w:hAnsi="Meiryo UI" w:hint="eastAsia"/>
          <w:szCs w:val="20"/>
        </w:rPr>
        <w:t>検疫ネットワークは、社内ネットワークに接続するクライアントPCにセキュリティ上の問題がないかを検査・修正するための仕組みです。社内ネットワークに接続する予定のクライアントPCを、事前に社内ネットワークから隔離された検査専用のネットワークに接続して（隔離）、セキュリティ上の問題がないか確認します（検査）。セキュリティ上問題があれば、これを修正し（治療）、問題解決後、安全なクライアントPCに限り接続を許可します。</w:t>
      </w:r>
    </w:p>
    <w:p w14:paraId="153FBD16" w14:textId="77777777" w:rsidR="005B691A" w:rsidRPr="002C3EF6" w:rsidRDefault="005B691A" w:rsidP="00FA0A18">
      <w:pPr>
        <w:snapToGrid w:val="0"/>
        <w:spacing w:line="240" w:lineRule="exact"/>
        <w:ind w:leftChars="300" w:left="540" w:firstLineChars="100" w:firstLine="180"/>
        <w:rPr>
          <w:rFonts w:hAnsi="Meiryo UI"/>
          <w:szCs w:val="20"/>
        </w:rPr>
      </w:pPr>
      <w:r w:rsidRPr="00FA0A18">
        <w:rPr>
          <w:rFonts w:hAnsi="Meiryo UI" w:hint="eastAsia"/>
          <w:szCs w:val="20"/>
        </w:rPr>
        <w:t>クライアントPCのOSやアプリケーションの修正パッチの適用やウイルス対策ソフトのウイルス定義ファイルの更新が100％確実に行われているかどうか</w:t>
      </w:r>
      <w:r w:rsidRPr="002C3EF6">
        <w:rPr>
          <w:rFonts w:hAnsi="Meiryo UI" w:hint="eastAsia"/>
          <w:szCs w:val="20"/>
        </w:rPr>
        <w:t>が疑わしい場合や、社外に持ち出されたクライアントPCを再び社内ネットワークに接続する場合などに有効です。</w:t>
      </w:r>
    </w:p>
    <w:p w14:paraId="4945C324" w14:textId="013CBF47" w:rsidR="00DC4311" w:rsidRDefault="00DC4311" w:rsidP="0029515A">
      <w:pPr>
        <w:widowControl/>
        <w:snapToGrid w:val="0"/>
        <w:spacing w:line="240" w:lineRule="exact"/>
        <w:jc w:val="left"/>
        <w:rPr>
          <w:rFonts w:hAnsi="Meiryo UI"/>
          <w:szCs w:val="20"/>
        </w:rPr>
      </w:pPr>
      <w:r>
        <w:rPr>
          <w:rFonts w:hAnsi="Meiryo UI"/>
          <w:szCs w:val="20"/>
        </w:rPr>
        <w:br w:type="page"/>
      </w:r>
    </w:p>
    <w:tbl>
      <w:tblPr>
        <w:tblStyle w:val="a3"/>
        <w:tblW w:w="8721" w:type="dxa"/>
        <w:tblInd w:w="346" w:type="dxa"/>
        <w:tblLook w:val="04A0" w:firstRow="1" w:lastRow="0" w:firstColumn="1" w:lastColumn="0" w:noHBand="0" w:noVBand="1"/>
      </w:tblPr>
      <w:tblGrid>
        <w:gridCol w:w="8721"/>
      </w:tblGrid>
      <w:tr w:rsidR="00060AEE" w:rsidRPr="002C3EF6" w14:paraId="6D1E089B" w14:textId="77777777" w:rsidTr="00F94430">
        <w:tc>
          <w:tcPr>
            <w:tcW w:w="8721" w:type="dxa"/>
            <w:tcBorders>
              <w:top w:val="single" w:sz="4" w:space="0" w:color="auto"/>
              <w:left w:val="single" w:sz="4" w:space="0" w:color="auto"/>
              <w:bottom w:val="single" w:sz="4" w:space="0" w:color="auto"/>
              <w:right w:val="single" w:sz="4" w:space="0" w:color="auto"/>
            </w:tcBorders>
          </w:tcPr>
          <w:p w14:paraId="4329BBA5" w14:textId="7BAB134E" w:rsidR="003D3B12" w:rsidRDefault="003D3B12" w:rsidP="003D3B12">
            <w:pPr>
              <w:snapToGrid w:val="0"/>
              <w:spacing w:line="240" w:lineRule="exact"/>
              <w:rPr>
                <w:rFonts w:hAnsi="Meiryo UI"/>
                <w:szCs w:val="20"/>
              </w:rPr>
            </w:pPr>
            <w:r w:rsidRPr="002C3EF6">
              <w:rPr>
                <w:rFonts w:hAnsi="Meiryo UI" w:hint="eastAsia"/>
                <w:szCs w:val="20"/>
              </w:rPr>
              <w:lastRenderedPageBreak/>
              <w:t>例</w:t>
            </w:r>
            <w:r w:rsidRPr="002C3EF6">
              <w:rPr>
                <w:rFonts w:hAnsi="Meiryo UI"/>
                <w:szCs w:val="20"/>
              </w:rPr>
              <w:t>題</w:t>
            </w:r>
            <w:r w:rsidR="00F94430" w:rsidRPr="00EB5B1B">
              <w:rPr>
                <w:rFonts w:hAnsi="Meiryo UI" w:hint="eastAsia"/>
                <w:szCs w:val="20"/>
              </w:rPr>
              <w:t xml:space="preserve">　</w:t>
            </w:r>
            <w:r w:rsidR="00F94430" w:rsidRPr="00EB5B1B">
              <w:rPr>
                <w:rFonts w:ascii="Webdings" w:hAnsi="Webdings"/>
                <w:color w:val="000000" w:themeColor="text1"/>
                <w:szCs w:val="20"/>
                <w:shd w:val="pct15" w:color="auto" w:fill="FFFFFF"/>
              </w:rPr>
              <w:t></w:t>
            </w:r>
            <w:r w:rsidR="00F94430" w:rsidRPr="00EB5B1B">
              <w:rPr>
                <w:color w:val="000000" w:themeColor="text1"/>
                <w:szCs w:val="20"/>
                <w:shd w:val="pct15" w:color="auto" w:fill="FFFFFF"/>
              </w:rPr>
              <w:t>プラスアルファ</w:t>
            </w:r>
          </w:p>
          <w:p w14:paraId="3D914E9A" w14:textId="56101CB2" w:rsidR="003D3B12" w:rsidRPr="002C3EF6" w:rsidRDefault="003D3B12" w:rsidP="003D3B12">
            <w:pPr>
              <w:snapToGrid w:val="0"/>
              <w:spacing w:line="240" w:lineRule="exact"/>
              <w:ind w:firstLineChars="100" w:firstLine="180"/>
              <w:rPr>
                <w:rFonts w:hAnsi="Meiryo UI"/>
                <w:szCs w:val="20"/>
              </w:rPr>
            </w:pPr>
            <w:r w:rsidRPr="002C3EF6">
              <w:rPr>
                <w:rFonts w:hAnsi="Meiryo UI"/>
                <w:szCs w:val="20"/>
              </w:rPr>
              <w:t>セキュリティに問題があるPCを社内ネットワークなどに接続させないことを目的とした仕組みであり，外出先で使用したPCを会社に持ち帰った際に，ウイルスに感染していないことなどを確認するために利用するものはどれか。</w:t>
            </w:r>
          </w:p>
          <w:p w14:paraId="0A814237" w14:textId="77777777" w:rsidR="003D3B12" w:rsidRPr="002C3EF6" w:rsidRDefault="003D3B12" w:rsidP="003D3B12">
            <w:pPr>
              <w:snapToGrid w:val="0"/>
              <w:spacing w:line="240" w:lineRule="exact"/>
              <w:rPr>
                <w:rFonts w:hAnsi="Meiryo UI"/>
                <w:szCs w:val="20"/>
              </w:rPr>
            </w:pPr>
          </w:p>
          <w:p w14:paraId="1BD5EA69" w14:textId="77777777" w:rsidR="003D3B12" w:rsidRPr="002C3EF6" w:rsidRDefault="003D3B12" w:rsidP="003D3B12">
            <w:pPr>
              <w:tabs>
                <w:tab w:val="left" w:pos="3990"/>
              </w:tabs>
              <w:snapToGrid w:val="0"/>
              <w:spacing w:line="240" w:lineRule="exact"/>
              <w:ind w:firstLineChars="100" w:firstLine="180"/>
              <w:rPr>
                <w:rFonts w:hAnsi="Meiryo UI"/>
                <w:szCs w:val="20"/>
              </w:rPr>
            </w:pPr>
            <w:r w:rsidRPr="002C3EF6">
              <w:rPr>
                <w:rFonts w:hAnsi="Meiryo UI"/>
                <w:szCs w:val="20"/>
              </w:rPr>
              <w:t>ア　DMZ</w:t>
            </w:r>
            <w:r w:rsidRPr="002C3EF6">
              <w:rPr>
                <w:rFonts w:hAnsi="Meiryo UI"/>
                <w:szCs w:val="20"/>
              </w:rPr>
              <w:tab/>
              <w:t>イ　IDS</w:t>
            </w:r>
          </w:p>
          <w:p w14:paraId="788E7AFC" w14:textId="77777777" w:rsidR="003D3B12" w:rsidRPr="002C3EF6" w:rsidRDefault="003D3B12" w:rsidP="003D3B12">
            <w:pPr>
              <w:tabs>
                <w:tab w:val="left" w:pos="3990"/>
              </w:tabs>
              <w:snapToGrid w:val="0"/>
              <w:spacing w:line="240" w:lineRule="exact"/>
              <w:ind w:firstLineChars="100" w:firstLine="180"/>
              <w:rPr>
                <w:rFonts w:hAnsi="Meiryo UI"/>
                <w:szCs w:val="20"/>
              </w:rPr>
            </w:pPr>
            <w:r w:rsidRPr="002C3EF6">
              <w:rPr>
                <w:rFonts w:hAnsi="Meiryo UI"/>
                <w:szCs w:val="20"/>
              </w:rPr>
              <w:t>ウ　検疫ネットワーク</w:t>
            </w:r>
            <w:r w:rsidRPr="002C3EF6">
              <w:rPr>
                <w:rFonts w:hAnsi="Meiryo UI"/>
                <w:szCs w:val="20"/>
              </w:rPr>
              <w:tab/>
              <w:t>エ　ファイアウォール</w:t>
            </w:r>
          </w:p>
          <w:p w14:paraId="0D110245" w14:textId="60C12D9E" w:rsidR="003D3B12" w:rsidRDefault="003D3B12" w:rsidP="003D3B12">
            <w:pPr>
              <w:pBdr>
                <w:bottom w:val="single" w:sz="6" w:space="1" w:color="auto"/>
              </w:pBdr>
              <w:snapToGrid w:val="0"/>
              <w:spacing w:line="240" w:lineRule="exact"/>
              <w:rPr>
                <w:rFonts w:hAnsi="Meiryo UI"/>
                <w:szCs w:val="20"/>
              </w:rPr>
            </w:pPr>
          </w:p>
          <w:p w14:paraId="41C8A331" w14:textId="77777777" w:rsidR="003D3B12" w:rsidRPr="002C3EF6" w:rsidRDefault="003D3B12" w:rsidP="003D3B12">
            <w:pPr>
              <w:snapToGrid w:val="0"/>
              <w:spacing w:line="240" w:lineRule="exact"/>
              <w:rPr>
                <w:rFonts w:hAnsi="Meiryo UI"/>
                <w:szCs w:val="20"/>
              </w:rPr>
            </w:pPr>
          </w:p>
          <w:p w14:paraId="6090DA1F" w14:textId="77777777" w:rsidR="003D3B12" w:rsidRPr="002C3EF6" w:rsidRDefault="003D3B12" w:rsidP="003D3B12">
            <w:pPr>
              <w:snapToGrid w:val="0"/>
              <w:spacing w:line="240" w:lineRule="exact"/>
              <w:ind w:leftChars="100" w:left="360" w:hangingChars="100" w:hanging="180"/>
              <w:rPr>
                <w:rFonts w:hAnsi="Meiryo UI"/>
                <w:szCs w:val="20"/>
              </w:rPr>
            </w:pPr>
            <w:r w:rsidRPr="002C3EF6">
              <w:rPr>
                <w:rFonts w:hAnsi="Meiryo UI"/>
                <w:szCs w:val="20"/>
              </w:rPr>
              <w:t>ア　DMZは、主に公開を目的としたサーバ等を設置するために、ファイアウォールなどによって内部ネットワークから隔離された</w:t>
            </w:r>
            <w:r w:rsidRPr="002C3EF6">
              <w:rPr>
                <w:rFonts w:hAnsi="Meiryo UI" w:hint="eastAsia"/>
                <w:szCs w:val="20"/>
              </w:rPr>
              <w:t>ネットワークのこと</w:t>
            </w:r>
            <w:r w:rsidRPr="002C3EF6">
              <w:rPr>
                <w:rFonts w:hAnsi="Meiryo UI"/>
                <w:szCs w:val="20"/>
              </w:rPr>
              <w:t>です。</w:t>
            </w:r>
          </w:p>
          <w:p w14:paraId="300CB4EC" w14:textId="77777777" w:rsidR="003D3B12" w:rsidRPr="002C3EF6" w:rsidRDefault="003D3B12" w:rsidP="003D3B12">
            <w:pPr>
              <w:snapToGrid w:val="0"/>
              <w:spacing w:line="240" w:lineRule="exact"/>
              <w:ind w:leftChars="100" w:left="360" w:hangingChars="100" w:hanging="180"/>
              <w:rPr>
                <w:rFonts w:hAnsi="Meiryo UI"/>
                <w:szCs w:val="20"/>
              </w:rPr>
            </w:pPr>
            <w:r w:rsidRPr="002C3EF6">
              <w:rPr>
                <w:rFonts w:hAnsi="Meiryo UI"/>
                <w:szCs w:val="20"/>
              </w:rPr>
              <w:t>イ　IDSは、インターネットから社内ネットワークへの不正侵入を検知する仕組みです。</w:t>
            </w:r>
          </w:p>
          <w:p w14:paraId="72859D85" w14:textId="1136564E" w:rsidR="003D3B12" w:rsidRDefault="003D3B12" w:rsidP="003D3B12">
            <w:pPr>
              <w:snapToGrid w:val="0"/>
              <w:spacing w:line="240" w:lineRule="exact"/>
              <w:ind w:leftChars="100" w:left="360" w:hangingChars="100" w:hanging="180"/>
              <w:rPr>
                <w:rFonts w:hAnsi="Meiryo UI"/>
                <w:szCs w:val="20"/>
              </w:rPr>
            </w:pPr>
            <w:r w:rsidRPr="002C3EF6">
              <w:rPr>
                <w:rFonts w:hAnsi="Meiryo UI"/>
                <w:szCs w:val="20"/>
              </w:rPr>
              <w:t>エ　ファイアウォールは、あらかじめ決めておいた条件に合致したものだけにアクセスを許可することによって、不正アクセスを防ぐ仕組みです。</w:t>
            </w:r>
          </w:p>
          <w:p w14:paraId="6C99BBA9" w14:textId="77777777" w:rsidR="003D3B12" w:rsidRPr="002C3EF6" w:rsidRDefault="003D3B12" w:rsidP="003D3B12">
            <w:pPr>
              <w:snapToGrid w:val="0"/>
              <w:spacing w:line="240" w:lineRule="exact"/>
              <w:ind w:leftChars="100" w:left="360" w:hangingChars="100" w:hanging="180"/>
              <w:rPr>
                <w:rFonts w:hAnsi="Meiryo UI"/>
                <w:szCs w:val="20"/>
              </w:rPr>
            </w:pPr>
          </w:p>
          <w:p w14:paraId="0AF8E4B7" w14:textId="77777777" w:rsidR="003D3B12" w:rsidRPr="002C3EF6" w:rsidRDefault="003D3B12" w:rsidP="003D3B12">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ITパスポート　平成26年度秋　問54　[出題頻度：★☆☆]</w:t>
            </w:r>
          </w:p>
          <w:p w14:paraId="518EC4BB" w14:textId="683D42BE" w:rsidR="00060AEE" w:rsidRPr="002C3EF6" w:rsidRDefault="003D3B12" w:rsidP="003D3B12">
            <w:pPr>
              <w:widowControl/>
              <w:snapToGrid w:val="0"/>
              <w:spacing w:line="240" w:lineRule="exact"/>
              <w:jc w:val="right"/>
              <w:rPr>
                <w:rFonts w:hAnsi="Meiryo UI"/>
                <w:szCs w:val="20"/>
              </w:rPr>
            </w:pPr>
            <w:r w:rsidRPr="002C3EF6">
              <w:rPr>
                <w:rFonts w:hAnsi="Meiryo UI" w:hint="eastAsia"/>
                <w:szCs w:val="20"/>
              </w:rPr>
              <w:t>解答－ウ</w:t>
            </w:r>
          </w:p>
        </w:tc>
      </w:tr>
    </w:tbl>
    <w:p w14:paraId="1B2867D3" w14:textId="77777777" w:rsidR="003D3B12" w:rsidRDefault="003D3B12" w:rsidP="0053669C">
      <w:pPr>
        <w:snapToGrid w:val="0"/>
        <w:spacing w:line="240" w:lineRule="exact"/>
        <w:ind w:firstLineChars="211" w:firstLine="380"/>
        <w:rPr>
          <w:rFonts w:hAnsi="Meiryo UI"/>
          <w:szCs w:val="20"/>
        </w:rPr>
      </w:pPr>
    </w:p>
    <w:p w14:paraId="23423164" w14:textId="7823B8DB" w:rsidR="005B691A" w:rsidRPr="002C3EF6" w:rsidRDefault="00A37A2B" w:rsidP="00DC4311">
      <w:pPr>
        <w:pStyle w:val="4"/>
      </w:pPr>
      <w:r w:rsidRPr="002C3EF6">
        <w:rPr>
          <w:rFonts w:hint="eastAsia"/>
        </w:rPr>
        <w:t>⑦</w:t>
      </w:r>
      <w:r w:rsidR="005B691A" w:rsidRPr="002C3EF6">
        <w:rPr>
          <w:rFonts w:hint="eastAsia"/>
        </w:rPr>
        <w:t>電子メール・Webのセキュリティ</w:t>
      </w:r>
    </w:p>
    <w:p w14:paraId="3D6D863F" w14:textId="623F2496" w:rsidR="005B691A" w:rsidRPr="002C3EF6" w:rsidRDefault="009F0842" w:rsidP="00DC4311">
      <w:pPr>
        <w:snapToGrid w:val="0"/>
        <w:spacing w:line="240" w:lineRule="exact"/>
        <w:ind w:leftChars="311" w:left="560" w:firstLineChars="105" w:firstLine="189"/>
        <w:rPr>
          <w:rFonts w:hAnsi="Meiryo UI"/>
          <w:szCs w:val="20"/>
        </w:rPr>
      </w:pPr>
      <w:r w:rsidRPr="002C3EF6">
        <w:rPr>
          <w:rFonts w:hAnsi="Meiryo UI" w:hint="eastAsia"/>
          <w:szCs w:val="20"/>
        </w:rPr>
        <w:t>電子</w:t>
      </w:r>
      <w:r w:rsidR="005B691A" w:rsidRPr="002C3EF6">
        <w:rPr>
          <w:rFonts w:hAnsi="Meiryo UI" w:hint="eastAsia"/>
          <w:szCs w:val="20"/>
        </w:rPr>
        <w:t>メールの送信者が自分とは無関係の第三者のメールサーバ（SMTPサーバ）を不正に中継することで、身元を偽ってメールを送信することを、</w:t>
      </w:r>
      <w:r w:rsidR="005B691A" w:rsidRPr="002C3EF6">
        <w:rPr>
          <w:rFonts w:hAnsi="Meiryo UI" w:hint="eastAsia"/>
          <w:b/>
          <w:szCs w:val="20"/>
        </w:rPr>
        <w:t>第三者中継</w:t>
      </w:r>
      <w:r w:rsidR="005B691A" w:rsidRPr="002C3EF6">
        <w:rPr>
          <w:rFonts w:hAnsi="Meiryo UI" w:hint="eastAsia"/>
          <w:szCs w:val="20"/>
        </w:rPr>
        <w:t>と呼びます。第三者中継はスパムメールの送信に使われることが多く、正当な利用者のメールの配信の遅配にもつながることから、その対策が必要です。なお、代表的な第三者中継対策には、SPFやDKIM</w:t>
      </w:r>
      <w:r w:rsidR="00D24C55" w:rsidRPr="002C3EF6">
        <w:rPr>
          <w:rFonts w:hAnsi="Meiryo UI" w:hint="eastAsia"/>
          <w:szCs w:val="20"/>
        </w:rPr>
        <w:t>（ディーキム）</w:t>
      </w:r>
      <w:r w:rsidR="005B691A" w:rsidRPr="002C3EF6">
        <w:rPr>
          <w:rFonts w:hAnsi="Meiryo UI" w:hint="eastAsia"/>
          <w:szCs w:val="20"/>
        </w:rPr>
        <w:t>、</w:t>
      </w:r>
      <w:proofErr w:type="spellStart"/>
      <w:r w:rsidR="005B691A" w:rsidRPr="002C3EF6">
        <w:rPr>
          <w:rFonts w:hAnsi="Meiryo UI" w:hint="eastAsia"/>
          <w:szCs w:val="20"/>
        </w:rPr>
        <w:t>PbS</w:t>
      </w:r>
      <w:proofErr w:type="spellEnd"/>
      <w:r w:rsidR="005B691A" w:rsidRPr="002C3EF6">
        <w:rPr>
          <w:rFonts w:hAnsi="Meiryo UI" w:hint="eastAsia"/>
          <w:szCs w:val="20"/>
        </w:rPr>
        <w:t>、SMTP-AUTH</w:t>
      </w:r>
      <w:r w:rsidR="00D24C55" w:rsidRPr="002C3EF6">
        <w:rPr>
          <w:rFonts w:hAnsi="Meiryo UI" w:hint="eastAsia"/>
          <w:szCs w:val="20"/>
        </w:rPr>
        <w:t>（エスエムティーピーオース）</w:t>
      </w:r>
      <w:r w:rsidR="005B691A" w:rsidRPr="002C3EF6">
        <w:rPr>
          <w:rFonts w:hAnsi="Meiryo UI" w:hint="eastAsia"/>
          <w:szCs w:val="20"/>
        </w:rPr>
        <w:t>などの認証プロトコル</w:t>
      </w:r>
      <w:r w:rsidR="00B61226" w:rsidRPr="002C3EF6">
        <w:rPr>
          <w:rFonts w:hAnsi="Meiryo UI" w:hint="eastAsia"/>
          <w:szCs w:val="20"/>
        </w:rPr>
        <w:t>（</w:t>
      </w:r>
      <w:r w:rsidR="00866FD9" w:rsidRPr="002C3EF6">
        <w:rPr>
          <w:rFonts w:hAnsi="Meiryo UI" w:hint="eastAsia"/>
          <w:szCs w:val="20"/>
        </w:rPr>
        <w:t>P</w:t>
      </w:r>
      <w:r w:rsidR="009D3D18">
        <w:rPr>
          <w:rFonts w:hAnsi="Meiryo UI" w:hint="eastAsia"/>
          <w:szCs w:val="20"/>
        </w:rPr>
        <w:t>40</w:t>
      </w:r>
      <w:r w:rsidR="00A8709B">
        <w:rPr>
          <w:rFonts w:hAnsi="Meiryo UI" w:hint="eastAsia"/>
          <w:szCs w:val="20"/>
        </w:rPr>
        <w:t>2</w:t>
      </w:r>
      <w:r w:rsidR="00866FD9" w:rsidRPr="002C3EF6">
        <w:rPr>
          <w:rFonts w:hAnsi="Meiryo UI" w:hint="eastAsia"/>
          <w:szCs w:val="20"/>
        </w:rPr>
        <w:t>参照</w:t>
      </w:r>
      <w:r w:rsidR="00B61226" w:rsidRPr="002C3EF6">
        <w:rPr>
          <w:rFonts w:hAnsi="Meiryo UI" w:hint="eastAsia"/>
          <w:szCs w:val="20"/>
        </w:rPr>
        <w:t>）</w:t>
      </w:r>
      <w:r w:rsidR="005B691A" w:rsidRPr="002C3EF6">
        <w:rPr>
          <w:rFonts w:hAnsi="Meiryo UI" w:hint="eastAsia"/>
          <w:szCs w:val="20"/>
        </w:rPr>
        <w:t>を使用する方法やOP25Bなどがあります。</w:t>
      </w:r>
    </w:p>
    <w:p w14:paraId="2DC3EC37" w14:textId="649764D9" w:rsidR="00B94CBB" w:rsidRPr="002C3EF6" w:rsidRDefault="00B94CBB" w:rsidP="00F94430">
      <w:pPr>
        <w:snapToGrid w:val="0"/>
        <w:spacing w:line="240" w:lineRule="exact"/>
        <w:rPr>
          <w:rFonts w:hAnsi="Meiryo UI"/>
          <w:szCs w:val="20"/>
        </w:rPr>
      </w:pPr>
    </w:p>
    <w:p w14:paraId="7F8E07E4" w14:textId="77777777" w:rsidR="00F94430" w:rsidRDefault="00F94430" w:rsidP="00F94430">
      <w:pPr>
        <w:pStyle w:val="aff0"/>
        <w:ind w:firstLineChars="0" w:firstLine="0"/>
        <w:rPr>
          <w:sz w:val="20"/>
          <w:szCs w:val="20"/>
        </w:rPr>
      </w:pPr>
      <w:r w:rsidRPr="007D5453">
        <w:rPr>
          <w:sz w:val="20"/>
          <w:szCs w:val="20"/>
        </w:rPr>
        <w:sym w:font="Webdings" w:char="F086"/>
      </w:r>
      <w:r w:rsidRPr="007D5453">
        <w:rPr>
          <w:rFonts w:hint="eastAsia"/>
          <w:sz w:val="20"/>
          <w:szCs w:val="20"/>
        </w:rPr>
        <w:t>プラスアルファ</w:t>
      </w:r>
    </w:p>
    <w:p w14:paraId="679290E7" w14:textId="77777777" w:rsidR="00F94430" w:rsidRPr="00F94430" w:rsidRDefault="00F94430" w:rsidP="00F94430">
      <w:pPr>
        <w:pStyle w:val="aff0"/>
        <w:ind w:firstLineChars="0" w:firstLine="0"/>
        <w:rPr>
          <w:b/>
        </w:rPr>
      </w:pPr>
      <w:r w:rsidRPr="00F94430">
        <w:rPr>
          <w:rFonts w:hint="eastAsia"/>
          <w:b/>
          <w:sz w:val="20"/>
          <w:szCs w:val="20"/>
        </w:rPr>
        <w:t>●</w:t>
      </w:r>
      <w:r w:rsidR="00B94CBB" w:rsidRPr="00F94430">
        <w:rPr>
          <w:rFonts w:hint="eastAsia"/>
          <w:b/>
        </w:rPr>
        <w:t>OP25B</w:t>
      </w:r>
      <w:r w:rsidR="00B94CBB" w:rsidRPr="001A1991">
        <w:rPr>
          <w:bCs/>
        </w:rPr>
        <w:t>（Outbound Port25 Blocking）</w:t>
      </w:r>
    </w:p>
    <w:p w14:paraId="5049BED7" w14:textId="7B00C500" w:rsidR="00B94CBB" w:rsidRPr="002C3EF6" w:rsidRDefault="00B94CBB" w:rsidP="00F94430">
      <w:pPr>
        <w:pStyle w:val="aff0"/>
        <w:rPr>
          <w:i/>
        </w:rPr>
      </w:pPr>
      <w:r w:rsidRPr="002C3EF6">
        <w:rPr>
          <w:rFonts w:hint="eastAsia"/>
        </w:rPr>
        <w:t>利用しているISPのメールサーバを経由せずに他のメールサーバへ直接送信されるメールを規制する方法です。なお、規制するのはポート番号が25番（SMTPサーバ宛）のメールのため、ポート番号110番（POPサーバ宛）を使用するメールの受信は問題なく行えます。</w:t>
      </w:r>
    </w:p>
    <w:p w14:paraId="274A8088" w14:textId="6D6A9D0F" w:rsidR="00F94430" w:rsidRPr="00F94430" w:rsidRDefault="00F94430" w:rsidP="00F94430">
      <w:pPr>
        <w:pStyle w:val="aff0"/>
        <w:ind w:firstLineChars="0" w:firstLine="0"/>
        <w:rPr>
          <w:b/>
          <w:sz w:val="20"/>
          <w:szCs w:val="20"/>
        </w:rPr>
      </w:pPr>
      <w:r>
        <w:rPr>
          <w:rFonts w:hint="eastAsia"/>
          <w:b/>
          <w:sz w:val="20"/>
          <w:szCs w:val="20"/>
        </w:rPr>
        <w:t>●</w:t>
      </w:r>
      <w:r w:rsidR="00B94CBB" w:rsidRPr="00F94430">
        <w:rPr>
          <w:b/>
          <w:sz w:val="20"/>
          <w:szCs w:val="20"/>
        </w:rPr>
        <w:t>U</w:t>
      </w:r>
      <w:r w:rsidR="00B94CBB" w:rsidRPr="00F94430">
        <w:rPr>
          <w:rFonts w:hint="eastAsia"/>
          <w:b/>
          <w:sz w:val="20"/>
          <w:szCs w:val="20"/>
        </w:rPr>
        <w:t>R</w:t>
      </w:r>
      <w:r w:rsidR="00B94CBB" w:rsidRPr="00F94430">
        <w:rPr>
          <w:b/>
          <w:sz w:val="20"/>
          <w:szCs w:val="20"/>
        </w:rPr>
        <w:t>Lフィルタリング</w:t>
      </w:r>
    </w:p>
    <w:p w14:paraId="67D8155E" w14:textId="1F3AA14B" w:rsidR="00B94CBB" w:rsidRPr="002C3EF6" w:rsidRDefault="00F94430" w:rsidP="00F94430">
      <w:pPr>
        <w:pStyle w:val="aff0"/>
        <w:rPr>
          <w:i/>
        </w:rPr>
      </w:pPr>
      <w:r w:rsidRPr="002C3EF6">
        <w:rPr>
          <w:rFonts w:hint="eastAsia"/>
        </w:rPr>
        <w:t>一般的なWebのセキュリティ対策の一つ</w:t>
      </w:r>
      <w:r>
        <w:rPr>
          <w:rFonts w:hint="eastAsia"/>
        </w:rPr>
        <w:t>で、</w:t>
      </w:r>
      <w:r w:rsidR="00B94CBB" w:rsidRPr="002C3EF6">
        <w:rPr>
          <w:rFonts w:hint="eastAsia"/>
        </w:rPr>
        <w:t>URLのブラックリストに基づきWebサイトの閲覧を制限することで、不正サイトへのアクセスや書込みを防止し、情報の漏えいやコンピュータウイルスの感染を防止する技術です。</w:t>
      </w:r>
    </w:p>
    <w:p w14:paraId="67B8B5ED" w14:textId="14B9A045" w:rsidR="00F94430" w:rsidRDefault="00F94430" w:rsidP="0029515A">
      <w:pPr>
        <w:widowControl/>
        <w:snapToGrid w:val="0"/>
        <w:spacing w:line="240" w:lineRule="exact"/>
        <w:jc w:val="left"/>
        <w:rPr>
          <w:rFonts w:hAnsi="Meiryo UI"/>
          <w:szCs w:val="20"/>
        </w:rPr>
      </w:pPr>
      <w:r>
        <w:rPr>
          <w:rFonts w:hAnsi="Meiryo UI"/>
          <w:szCs w:val="20"/>
        </w:rPr>
        <w:br w:type="page"/>
      </w:r>
    </w:p>
    <w:tbl>
      <w:tblPr>
        <w:tblStyle w:val="a3"/>
        <w:tblW w:w="8707" w:type="dxa"/>
        <w:tblInd w:w="360" w:type="dxa"/>
        <w:tblLook w:val="04A0" w:firstRow="1" w:lastRow="0" w:firstColumn="1" w:lastColumn="0" w:noHBand="0" w:noVBand="1"/>
      </w:tblPr>
      <w:tblGrid>
        <w:gridCol w:w="8707"/>
      </w:tblGrid>
      <w:tr w:rsidR="00060AEE" w:rsidRPr="002C3EF6" w14:paraId="0C419992" w14:textId="77777777" w:rsidTr="00F94430">
        <w:tc>
          <w:tcPr>
            <w:tcW w:w="8707" w:type="dxa"/>
            <w:tcBorders>
              <w:top w:val="single" w:sz="4" w:space="0" w:color="auto"/>
              <w:left w:val="single" w:sz="4" w:space="0" w:color="auto"/>
              <w:bottom w:val="single" w:sz="4" w:space="0" w:color="auto"/>
              <w:right w:val="single" w:sz="4" w:space="0" w:color="auto"/>
            </w:tcBorders>
          </w:tcPr>
          <w:p w14:paraId="6CA26E34" w14:textId="77777777" w:rsidR="003D3B12" w:rsidRDefault="003D3B12" w:rsidP="003D3B12">
            <w:pPr>
              <w:snapToGrid w:val="0"/>
              <w:spacing w:line="240" w:lineRule="exact"/>
              <w:rPr>
                <w:rFonts w:hAnsi="Meiryo UI"/>
                <w:szCs w:val="20"/>
              </w:rPr>
            </w:pPr>
            <w:r w:rsidRPr="002C3EF6">
              <w:rPr>
                <w:rFonts w:hAnsi="Meiryo UI" w:hint="eastAsia"/>
                <w:szCs w:val="20"/>
              </w:rPr>
              <w:lastRenderedPageBreak/>
              <w:t>例</w:t>
            </w:r>
            <w:r w:rsidRPr="002C3EF6">
              <w:rPr>
                <w:rFonts w:hAnsi="Meiryo UI"/>
                <w:szCs w:val="20"/>
              </w:rPr>
              <w:t>題</w:t>
            </w:r>
          </w:p>
          <w:p w14:paraId="44214180" w14:textId="45ABD8A1" w:rsidR="003D3B12" w:rsidRPr="002C3EF6" w:rsidRDefault="003D3B12" w:rsidP="003D3B12">
            <w:pPr>
              <w:snapToGrid w:val="0"/>
              <w:spacing w:line="240" w:lineRule="exact"/>
              <w:ind w:firstLineChars="100" w:firstLine="180"/>
              <w:rPr>
                <w:rFonts w:hAnsi="Meiryo UI"/>
                <w:szCs w:val="20"/>
              </w:rPr>
            </w:pPr>
            <w:r w:rsidRPr="002C3EF6">
              <w:rPr>
                <w:rFonts w:hAnsi="Meiryo UI"/>
                <w:szCs w:val="20"/>
              </w:rPr>
              <w:t>自社の中継用メールサーバで，接続元IPアドレス，電子メールの送信者の</w:t>
            </w:r>
            <w:r w:rsidRPr="002C3EF6">
              <w:rPr>
                <w:rFonts w:hAnsi="Meiryo UI" w:hint="eastAsia"/>
                <w:szCs w:val="20"/>
              </w:rPr>
              <w:t>メールアドレスの</w:t>
            </w:r>
            <w:r w:rsidRPr="002C3EF6">
              <w:rPr>
                <w:rFonts w:hAnsi="Meiryo UI"/>
                <w:szCs w:val="20"/>
              </w:rPr>
              <w:t>ドメイン名</w:t>
            </w:r>
            <w:r w:rsidRPr="002C3EF6">
              <w:rPr>
                <w:rFonts w:hAnsi="Meiryo UI" w:hint="eastAsia"/>
                <w:szCs w:val="20"/>
              </w:rPr>
              <w:t>，</w:t>
            </w:r>
            <w:r w:rsidRPr="002C3EF6">
              <w:rPr>
                <w:rFonts w:hAnsi="Meiryo UI"/>
                <w:szCs w:val="20"/>
              </w:rPr>
              <w:t>及び電子メールの受信者の</w:t>
            </w:r>
            <w:r w:rsidRPr="002C3EF6">
              <w:rPr>
                <w:rFonts w:hAnsi="Meiryo UI" w:hint="eastAsia"/>
                <w:szCs w:val="20"/>
              </w:rPr>
              <w:t>メールアドレスの</w:t>
            </w:r>
            <w:r w:rsidRPr="002C3EF6">
              <w:rPr>
                <w:rFonts w:hAnsi="Meiryo UI"/>
                <w:szCs w:val="20"/>
              </w:rPr>
              <w:t>ドメイン名</w:t>
            </w:r>
            <w:r w:rsidRPr="002C3EF6">
              <w:rPr>
                <w:rFonts w:hAnsi="Meiryo UI" w:hint="eastAsia"/>
                <w:szCs w:val="20"/>
              </w:rPr>
              <w:t>から成る</w:t>
            </w:r>
            <w:r w:rsidRPr="002C3EF6">
              <w:rPr>
                <w:rFonts w:hAnsi="Meiryo UI"/>
                <w:szCs w:val="20"/>
              </w:rPr>
              <w:t>ログを取得するとき，外部ネットワークからの第三者中継と判断できるログはどれか。ここで，AAA.168.1.5とAAA.168.1.10は自社のグローバルIPアドレスとし，BBB.45.67.89とBBB.45.67.90は社外のグローバルIPアドレスとする。</w:t>
            </w:r>
            <w:proofErr w:type="spellStart"/>
            <w:r w:rsidRPr="002C3EF6">
              <w:rPr>
                <w:rFonts w:hAnsi="Meiryo UI"/>
                <w:szCs w:val="20"/>
              </w:rPr>
              <w:t>a.b.c</w:t>
            </w:r>
            <w:proofErr w:type="spellEnd"/>
            <w:r w:rsidRPr="002C3EF6">
              <w:rPr>
                <w:rFonts w:hAnsi="Meiryo UI"/>
                <w:szCs w:val="20"/>
              </w:rPr>
              <w:t>は自社のドメイン名とし，</w:t>
            </w:r>
            <w:proofErr w:type="spellStart"/>
            <w:r w:rsidRPr="002C3EF6">
              <w:rPr>
                <w:rFonts w:hAnsi="Meiryo UI"/>
                <w:szCs w:val="20"/>
              </w:rPr>
              <w:t>a.b.d</w:t>
            </w:r>
            <w:proofErr w:type="spellEnd"/>
            <w:r w:rsidRPr="002C3EF6">
              <w:rPr>
                <w:rFonts w:hAnsi="Meiryo UI"/>
                <w:szCs w:val="20"/>
              </w:rPr>
              <w:t>と</w:t>
            </w:r>
            <w:proofErr w:type="spellStart"/>
            <w:r w:rsidRPr="002C3EF6">
              <w:rPr>
                <w:rFonts w:hAnsi="Meiryo UI"/>
                <w:szCs w:val="20"/>
              </w:rPr>
              <w:t>a.b.e</w:t>
            </w:r>
            <w:proofErr w:type="spellEnd"/>
            <w:r w:rsidRPr="002C3EF6">
              <w:rPr>
                <w:rFonts w:hAnsi="Meiryo UI"/>
                <w:szCs w:val="20"/>
              </w:rPr>
              <w:t>は他社のドメイン名とする。また，IPアドレスとドメイン名は詐称されていないものとする。</w:t>
            </w:r>
          </w:p>
          <w:p w14:paraId="4ADAB06E" w14:textId="77777777" w:rsidR="003D3B12" w:rsidRPr="002C3EF6" w:rsidRDefault="003D3B12" w:rsidP="003D3B12">
            <w:pPr>
              <w:snapToGrid w:val="0"/>
              <w:spacing w:line="240" w:lineRule="exact"/>
              <w:rPr>
                <w:rFonts w:hAnsi="Meiryo UI"/>
                <w:szCs w:val="20"/>
              </w:rPr>
            </w:pPr>
          </w:p>
          <w:tbl>
            <w:tblPr>
              <w:tblStyle w:val="a3"/>
              <w:tblW w:w="0" w:type="auto"/>
              <w:tblInd w:w="98" w:type="dxa"/>
              <w:tblLook w:val="04A0" w:firstRow="1" w:lastRow="0" w:firstColumn="1" w:lastColumn="0" w:noHBand="0" w:noVBand="1"/>
            </w:tblPr>
            <w:tblGrid>
              <w:gridCol w:w="357"/>
              <w:gridCol w:w="1900"/>
              <w:gridCol w:w="2565"/>
              <w:gridCol w:w="2565"/>
            </w:tblGrid>
            <w:tr w:rsidR="003D3B12" w:rsidRPr="002C3EF6" w14:paraId="76758F29" w14:textId="77777777" w:rsidTr="003D3B12">
              <w:tc>
                <w:tcPr>
                  <w:tcW w:w="334" w:type="dxa"/>
                  <w:tcBorders>
                    <w:top w:val="nil"/>
                    <w:left w:val="nil"/>
                    <w:bottom w:val="single" w:sz="4" w:space="0" w:color="auto"/>
                    <w:right w:val="single" w:sz="4" w:space="0" w:color="auto"/>
                  </w:tcBorders>
                  <w:vAlign w:val="center"/>
                </w:tcPr>
                <w:p w14:paraId="42AF3923" w14:textId="77777777" w:rsidR="003D3B12" w:rsidRPr="002C3EF6" w:rsidRDefault="003D3B12" w:rsidP="003D3B12">
                  <w:pPr>
                    <w:snapToGrid w:val="0"/>
                    <w:spacing w:line="240" w:lineRule="exact"/>
                    <w:jc w:val="center"/>
                    <w:rPr>
                      <w:rFonts w:hAnsi="Meiryo UI"/>
                      <w:szCs w:val="20"/>
                    </w:rPr>
                  </w:pPr>
                </w:p>
              </w:tc>
              <w:tc>
                <w:tcPr>
                  <w:tcW w:w="1900" w:type="dxa"/>
                  <w:tcBorders>
                    <w:left w:val="single" w:sz="4" w:space="0" w:color="auto"/>
                  </w:tcBorders>
                  <w:vAlign w:val="center"/>
                </w:tcPr>
                <w:p w14:paraId="572FD100" w14:textId="77777777" w:rsidR="003D3B12" w:rsidRPr="002C3EF6" w:rsidRDefault="003D3B12" w:rsidP="003D3B12">
                  <w:pPr>
                    <w:snapToGrid w:val="0"/>
                    <w:spacing w:line="240" w:lineRule="exact"/>
                    <w:jc w:val="center"/>
                    <w:rPr>
                      <w:rFonts w:hAnsi="Meiryo UI"/>
                      <w:szCs w:val="20"/>
                    </w:rPr>
                  </w:pPr>
                  <w:r w:rsidRPr="002C3EF6">
                    <w:rPr>
                      <w:rFonts w:hAnsi="Meiryo UI" w:hint="eastAsia"/>
                      <w:szCs w:val="20"/>
                    </w:rPr>
                    <w:t>接続</w:t>
                  </w:r>
                  <w:r w:rsidRPr="002C3EF6">
                    <w:rPr>
                      <w:rFonts w:hAnsi="Meiryo UI"/>
                      <w:szCs w:val="20"/>
                    </w:rPr>
                    <w:t>元IPアドレス</w:t>
                  </w:r>
                </w:p>
              </w:tc>
              <w:tc>
                <w:tcPr>
                  <w:tcW w:w="2565" w:type="dxa"/>
                  <w:vAlign w:val="center"/>
                </w:tcPr>
                <w:p w14:paraId="6071CC4F" w14:textId="77777777" w:rsidR="003D3B12" w:rsidRPr="002C3EF6" w:rsidRDefault="003D3B12" w:rsidP="003D3B12">
                  <w:pPr>
                    <w:snapToGrid w:val="0"/>
                    <w:spacing w:line="240" w:lineRule="exact"/>
                    <w:jc w:val="center"/>
                    <w:rPr>
                      <w:rFonts w:hAnsi="Meiryo UI"/>
                      <w:szCs w:val="20"/>
                    </w:rPr>
                  </w:pPr>
                  <w:r w:rsidRPr="002C3EF6">
                    <w:rPr>
                      <w:rFonts w:hAnsi="Meiryo UI"/>
                      <w:szCs w:val="20"/>
                    </w:rPr>
                    <w:t>電子メールの送信者の</w:t>
                  </w:r>
                </w:p>
                <w:p w14:paraId="08B7CE57" w14:textId="77777777" w:rsidR="003D3B12" w:rsidRPr="002C3EF6" w:rsidRDefault="003D3B12" w:rsidP="003D3B12">
                  <w:pPr>
                    <w:snapToGrid w:val="0"/>
                    <w:spacing w:line="240" w:lineRule="exact"/>
                    <w:jc w:val="center"/>
                    <w:rPr>
                      <w:rFonts w:hAnsi="Meiryo UI"/>
                      <w:szCs w:val="20"/>
                    </w:rPr>
                  </w:pPr>
                  <w:r w:rsidRPr="002C3EF6">
                    <w:rPr>
                      <w:rFonts w:hAnsi="Meiryo UI" w:hint="eastAsia"/>
                      <w:szCs w:val="20"/>
                    </w:rPr>
                    <w:t>メールアドレスの</w:t>
                  </w:r>
                  <w:r w:rsidRPr="002C3EF6">
                    <w:rPr>
                      <w:rFonts w:hAnsi="Meiryo UI"/>
                      <w:szCs w:val="20"/>
                    </w:rPr>
                    <w:t>ドメイン名</w:t>
                  </w:r>
                </w:p>
              </w:tc>
              <w:tc>
                <w:tcPr>
                  <w:tcW w:w="2565" w:type="dxa"/>
                  <w:vAlign w:val="center"/>
                </w:tcPr>
                <w:p w14:paraId="0E7398B4" w14:textId="77777777" w:rsidR="003D3B12" w:rsidRPr="002C3EF6" w:rsidRDefault="003D3B12" w:rsidP="003D3B12">
                  <w:pPr>
                    <w:snapToGrid w:val="0"/>
                    <w:spacing w:line="240" w:lineRule="exact"/>
                    <w:jc w:val="center"/>
                    <w:rPr>
                      <w:rFonts w:hAnsi="Meiryo UI"/>
                      <w:szCs w:val="20"/>
                    </w:rPr>
                  </w:pPr>
                  <w:r w:rsidRPr="002C3EF6">
                    <w:rPr>
                      <w:rFonts w:hAnsi="Meiryo UI"/>
                      <w:szCs w:val="20"/>
                    </w:rPr>
                    <w:t>電子メールの受信者の</w:t>
                  </w:r>
                </w:p>
                <w:p w14:paraId="03B5F49B" w14:textId="77777777" w:rsidR="003D3B12" w:rsidRPr="002C3EF6" w:rsidRDefault="003D3B12" w:rsidP="003D3B12">
                  <w:pPr>
                    <w:snapToGrid w:val="0"/>
                    <w:spacing w:line="240" w:lineRule="exact"/>
                    <w:jc w:val="center"/>
                    <w:rPr>
                      <w:rFonts w:hAnsi="Meiryo UI"/>
                      <w:szCs w:val="20"/>
                    </w:rPr>
                  </w:pPr>
                  <w:r w:rsidRPr="002C3EF6">
                    <w:rPr>
                      <w:rFonts w:hAnsi="Meiryo UI" w:hint="eastAsia"/>
                      <w:szCs w:val="20"/>
                    </w:rPr>
                    <w:t>メールアドレスの</w:t>
                  </w:r>
                  <w:r w:rsidRPr="002C3EF6">
                    <w:rPr>
                      <w:rFonts w:hAnsi="Meiryo UI"/>
                      <w:szCs w:val="20"/>
                    </w:rPr>
                    <w:t>ドメイン名</w:t>
                  </w:r>
                </w:p>
              </w:tc>
            </w:tr>
            <w:tr w:rsidR="003D3B12" w:rsidRPr="002C3EF6" w14:paraId="1C32B291" w14:textId="77777777" w:rsidTr="003D3B12">
              <w:tc>
                <w:tcPr>
                  <w:tcW w:w="334" w:type="dxa"/>
                  <w:tcBorders>
                    <w:top w:val="single" w:sz="4" w:space="0" w:color="auto"/>
                  </w:tcBorders>
                  <w:vAlign w:val="center"/>
                </w:tcPr>
                <w:p w14:paraId="17020238" w14:textId="77777777" w:rsidR="003D3B12" w:rsidRPr="002C3EF6" w:rsidRDefault="003D3B12" w:rsidP="003D3B12">
                  <w:pPr>
                    <w:snapToGrid w:val="0"/>
                    <w:spacing w:line="240" w:lineRule="exact"/>
                    <w:jc w:val="center"/>
                    <w:rPr>
                      <w:rFonts w:hAnsi="Meiryo UI"/>
                      <w:szCs w:val="20"/>
                    </w:rPr>
                  </w:pPr>
                  <w:r w:rsidRPr="002C3EF6">
                    <w:rPr>
                      <w:rFonts w:hAnsi="Meiryo UI"/>
                      <w:szCs w:val="20"/>
                    </w:rPr>
                    <w:t>ア</w:t>
                  </w:r>
                </w:p>
              </w:tc>
              <w:tc>
                <w:tcPr>
                  <w:tcW w:w="1900" w:type="dxa"/>
                  <w:vAlign w:val="center"/>
                </w:tcPr>
                <w:p w14:paraId="431BEE98" w14:textId="77777777" w:rsidR="003D3B12" w:rsidRPr="002C3EF6" w:rsidRDefault="003D3B12" w:rsidP="003D3B12">
                  <w:pPr>
                    <w:snapToGrid w:val="0"/>
                    <w:spacing w:line="240" w:lineRule="exact"/>
                    <w:jc w:val="center"/>
                    <w:rPr>
                      <w:rFonts w:hAnsi="Meiryo UI"/>
                      <w:szCs w:val="20"/>
                    </w:rPr>
                  </w:pPr>
                  <w:r w:rsidRPr="002C3EF6">
                    <w:rPr>
                      <w:rFonts w:hAnsi="Meiryo UI"/>
                      <w:szCs w:val="20"/>
                    </w:rPr>
                    <w:t>AAA.168.1.5</w:t>
                  </w:r>
                </w:p>
              </w:tc>
              <w:tc>
                <w:tcPr>
                  <w:tcW w:w="2565" w:type="dxa"/>
                  <w:vAlign w:val="center"/>
                </w:tcPr>
                <w:p w14:paraId="219D054D" w14:textId="77777777" w:rsidR="003D3B12" w:rsidRPr="002C3EF6" w:rsidRDefault="003D3B12" w:rsidP="003D3B12">
                  <w:pPr>
                    <w:snapToGrid w:val="0"/>
                    <w:spacing w:line="240" w:lineRule="exact"/>
                    <w:jc w:val="center"/>
                    <w:rPr>
                      <w:rFonts w:hAnsi="Meiryo UI"/>
                      <w:szCs w:val="20"/>
                    </w:rPr>
                  </w:pPr>
                  <w:proofErr w:type="spellStart"/>
                  <w:r w:rsidRPr="002C3EF6">
                    <w:rPr>
                      <w:rFonts w:hAnsi="Meiryo UI"/>
                      <w:szCs w:val="20"/>
                    </w:rPr>
                    <w:t>a.b.c</w:t>
                  </w:r>
                  <w:proofErr w:type="spellEnd"/>
                </w:p>
              </w:tc>
              <w:tc>
                <w:tcPr>
                  <w:tcW w:w="2565" w:type="dxa"/>
                  <w:vAlign w:val="center"/>
                </w:tcPr>
                <w:p w14:paraId="1FE12AC6" w14:textId="77777777" w:rsidR="003D3B12" w:rsidRPr="002C3EF6" w:rsidRDefault="003D3B12" w:rsidP="003D3B12">
                  <w:pPr>
                    <w:snapToGrid w:val="0"/>
                    <w:spacing w:line="240" w:lineRule="exact"/>
                    <w:jc w:val="center"/>
                    <w:rPr>
                      <w:rFonts w:hAnsi="Meiryo UI"/>
                      <w:szCs w:val="20"/>
                    </w:rPr>
                  </w:pPr>
                  <w:proofErr w:type="spellStart"/>
                  <w:r w:rsidRPr="002C3EF6">
                    <w:rPr>
                      <w:rFonts w:hAnsi="Meiryo UI"/>
                      <w:szCs w:val="20"/>
                    </w:rPr>
                    <w:t>a.b.d</w:t>
                  </w:r>
                  <w:proofErr w:type="spellEnd"/>
                </w:p>
              </w:tc>
            </w:tr>
            <w:tr w:rsidR="003D3B12" w:rsidRPr="002C3EF6" w14:paraId="06F07BBC" w14:textId="77777777" w:rsidTr="003D3B12">
              <w:tc>
                <w:tcPr>
                  <w:tcW w:w="334" w:type="dxa"/>
                  <w:vAlign w:val="center"/>
                </w:tcPr>
                <w:p w14:paraId="5FF926D6" w14:textId="77777777" w:rsidR="003D3B12" w:rsidRPr="002C3EF6" w:rsidRDefault="003D3B12" w:rsidP="003D3B12">
                  <w:pPr>
                    <w:snapToGrid w:val="0"/>
                    <w:spacing w:line="240" w:lineRule="exact"/>
                    <w:jc w:val="center"/>
                    <w:rPr>
                      <w:rFonts w:hAnsi="Meiryo UI"/>
                      <w:szCs w:val="20"/>
                    </w:rPr>
                  </w:pPr>
                  <w:r w:rsidRPr="002C3EF6">
                    <w:rPr>
                      <w:rFonts w:hAnsi="Meiryo UI"/>
                      <w:szCs w:val="20"/>
                    </w:rPr>
                    <w:t>イ</w:t>
                  </w:r>
                </w:p>
              </w:tc>
              <w:tc>
                <w:tcPr>
                  <w:tcW w:w="1900" w:type="dxa"/>
                  <w:vAlign w:val="center"/>
                </w:tcPr>
                <w:p w14:paraId="7453C87D" w14:textId="77777777" w:rsidR="003D3B12" w:rsidRPr="002C3EF6" w:rsidRDefault="003D3B12" w:rsidP="003D3B12">
                  <w:pPr>
                    <w:snapToGrid w:val="0"/>
                    <w:spacing w:line="240" w:lineRule="exact"/>
                    <w:jc w:val="center"/>
                    <w:rPr>
                      <w:rFonts w:hAnsi="Meiryo UI"/>
                      <w:szCs w:val="20"/>
                    </w:rPr>
                  </w:pPr>
                  <w:r w:rsidRPr="002C3EF6">
                    <w:rPr>
                      <w:rFonts w:hAnsi="Meiryo UI"/>
                      <w:szCs w:val="20"/>
                    </w:rPr>
                    <w:t>AAA.168.1.10</w:t>
                  </w:r>
                </w:p>
              </w:tc>
              <w:tc>
                <w:tcPr>
                  <w:tcW w:w="2565" w:type="dxa"/>
                  <w:vAlign w:val="center"/>
                </w:tcPr>
                <w:p w14:paraId="4D3F6110" w14:textId="77777777" w:rsidR="003D3B12" w:rsidRPr="002C3EF6" w:rsidRDefault="003D3B12" w:rsidP="003D3B12">
                  <w:pPr>
                    <w:snapToGrid w:val="0"/>
                    <w:spacing w:line="240" w:lineRule="exact"/>
                    <w:jc w:val="center"/>
                    <w:rPr>
                      <w:rFonts w:hAnsi="Meiryo UI"/>
                      <w:szCs w:val="20"/>
                    </w:rPr>
                  </w:pPr>
                  <w:proofErr w:type="spellStart"/>
                  <w:r w:rsidRPr="002C3EF6">
                    <w:rPr>
                      <w:rFonts w:hAnsi="Meiryo UI"/>
                      <w:szCs w:val="20"/>
                    </w:rPr>
                    <w:t>a.b.c</w:t>
                  </w:r>
                  <w:proofErr w:type="spellEnd"/>
                </w:p>
              </w:tc>
              <w:tc>
                <w:tcPr>
                  <w:tcW w:w="2565" w:type="dxa"/>
                  <w:vAlign w:val="center"/>
                </w:tcPr>
                <w:p w14:paraId="137B942F" w14:textId="77777777" w:rsidR="003D3B12" w:rsidRPr="002C3EF6" w:rsidRDefault="003D3B12" w:rsidP="003D3B12">
                  <w:pPr>
                    <w:snapToGrid w:val="0"/>
                    <w:spacing w:line="240" w:lineRule="exact"/>
                    <w:jc w:val="center"/>
                    <w:rPr>
                      <w:rFonts w:hAnsi="Meiryo UI"/>
                      <w:szCs w:val="20"/>
                    </w:rPr>
                  </w:pPr>
                  <w:proofErr w:type="spellStart"/>
                  <w:r w:rsidRPr="002C3EF6">
                    <w:rPr>
                      <w:rFonts w:hAnsi="Meiryo UI"/>
                      <w:szCs w:val="20"/>
                    </w:rPr>
                    <w:t>a.b.c</w:t>
                  </w:r>
                  <w:proofErr w:type="spellEnd"/>
                </w:p>
              </w:tc>
            </w:tr>
            <w:tr w:rsidR="003D3B12" w:rsidRPr="002C3EF6" w14:paraId="3660950E" w14:textId="77777777" w:rsidTr="003D3B12">
              <w:tc>
                <w:tcPr>
                  <w:tcW w:w="334" w:type="dxa"/>
                  <w:vAlign w:val="center"/>
                </w:tcPr>
                <w:p w14:paraId="52C798AA" w14:textId="77777777" w:rsidR="003D3B12" w:rsidRPr="002C3EF6" w:rsidRDefault="003D3B12" w:rsidP="003D3B12">
                  <w:pPr>
                    <w:snapToGrid w:val="0"/>
                    <w:spacing w:line="240" w:lineRule="exact"/>
                    <w:jc w:val="center"/>
                    <w:rPr>
                      <w:rFonts w:hAnsi="Meiryo UI"/>
                      <w:szCs w:val="20"/>
                    </w:rPr>
                  </w:pPr>
                  <w:r w:rsidRPr="002C3EF6">
                    <w:rPr>
                      <w:rFonts w:hAnsi="Meiryo UI"/>
                      <w:szCs w:val="20"/>
                    </w:rPr>
                    <w:t>ウ</w:t>
                  </w:r>
                </w:p>
              </w:tc>
              <w:tc>
                <w:tcPr>
                  <w:tcW w:w="1900" w:type="dxa"/>
                  <w:vAlign w:val="center"/>
                </w:tcPr>
                <w:p w14:paraId="4E388288" w14:textId="77777777" w:rsidR="003D3B12" w:rsidRPr="002C3EF6" w:rsidRDefault="003D3B12" w:rsidP="003D3B12">
                  <w:pPr>
                    <w:snapToGrid w:val="0"/>
                    <w:spacing w:line="240" w:lineRule="exact"/>
                    <w:jc w:val="center"/>
                    <w:rPr>
                      <w:rFonts w:hAnsi="Meiryo UI"/>
                      <w:szCs w:val="20"/>
                    </w:rPr>
                  </w:pPr>
                  <w:r w:rsidRPr="002C3EF6">
                    <w:rPr>
                      <w:rFonts w:hAnsi="Meiryo UI"/>
                      <w:szCs w:val="20"/>
                    </w:rPr>
                    <w:t>BBB.45.67.89</w:t>
                  </w:r>
                </w:p>
              </w:tc>
              <w:tc>
                <w:tcPr>
                  <w:tcW w:w="2565" w:type="dxa"/>
                  <w:vAlign w:val="center"/>
                </w:tcPr>
                <w:p w14:paraId="68F46DE6" w14:textId="77777777" w:rsidR="003D3B12" w:rsidRPr="002C3EF6" w:rsidRDefault="003D3B12" w:rsidP="003D3B12">
                  <w:pPr>
                    <w:snapToGrid w:val="0"/>
                    <w:spacing w:line="240" w:lineRule="exact"/>
                    <w:jc w:val="center"/>
                    <w:rPr>
                      <w:rFonts w:hAnsi="Meiryo UI"/>
                      <w:szCs w:val="20"/>
                    </w:rPr>
                  </w:pPr>
                  <w:proofErr w:type="spellStart"/>
                  <w:r w:rsidRPr="002C3EF6">
                    <w:rPr>
                      <w:rFonts w:hAnsi="Meiryo UI"/>
                      <w:szCs w:val="20"/>
                    </w:rPr>
                    <w:t>a.b.d</w:t>
                  </w:r>
                  <w:proofErr w:type="spellEnd"/>
                </w:p>
              </w:tc>
              <w:tc>
                <w:tcPr>
                  <w:tcW w:w="2565" w:type="dxa"/>
                  <w:vAlign w:val="center"/>
                </w:tcPr>
                <w:p w14:paraId="0429103D" w14:textId="77777777" w:rsidR="003D3B12" w:rsidRPr="002C3EF6" w:rsidRDefault="003D3B12" w:rsidP="003D3B12">
                  <w:pPr>
                    <w:snapToGrid w:val="0"/>
                    <w:spacing w:line="240" w:lineRule="exact"/>
                    <w:jc w:val="center"/>
                    <w:rPr>
                      <w:rFonts w:hAnsi="Meiryo UI"/>
                      <w:szCs w:val="20"/>
                    </w:rPr>
                  </w:pPr>
                  <w:proofErr w:type="spellStart"/>
                  <w:r w:rsidRPr="002C3EF6">
                    <w:rPr>
                      <w:rFonts w:hAnsi="Meiryo UI"/>
                      <w:szCs w:val="20"/>
                    </w:rPr>
                    <w:t>a.b.e</w:t>
                  </w:r>
                  <w:proofErr w:type="spellEnd"/>
                </w:p>
              </w:tc>
            </w:tr>
            <w:tr w:rsidR="003D3B12" w:rsidRPr="002C3EF6" w14:paraId="60AC0A1C" w14:textId="77777777" w:rsidTr="003D3B12">
              <w:tc>
                <w:tcPr>
                  <w:tcW w:w="334" w:type="dxa"/>
                  <w:vAlign w:val="center"/>
                </w:tcPr>
                <w:p w14:paraId="324309F6" w14:textId="77777777" w:rsidR="003D3B12" w:rsidRPr="002C3EF6" w:rsidRDefault="003D3B12" w:rsidP="003D3B12">
                  <w:pPr>
                    <w:snapToGrid w:val="0"/>
                    <w:spacing w:line="240" w:lineRule="exact"/>
                    <w:jc w:val="center"/>
                    <w:rPr>
                      <w:rFonts w:hAnsi="Meiryo UI"/>
                      <w:szCs w:val="20"/>
                    </w:rPr>
                  </w:pPr>
                  <w:r w:rsidRPr="002C3EF6">
                    <w:rPr>
                      <w:rFonts w:hAnsi="Meiryo UI"/>
                      <w:szCs w:val="20"/>
                    </w:rPr>
                    <w:t>エ</w:t>
                  </w:r>
                </w:p>
              </w:tc>
              <w:tc>
                <w:tcPr>
                  <w:tcW w:w="1900" w:type="dxa"/>
                  <w:vAlign w:val="center"/>
                </w:tcPr>
                <w:p w14:paraId="50E1EDF8" w14:textId="77777777" w:rsidR="003D3B12" w:rsidRPr="002C3EF6" w:rsidRDefault="003D3B12" w:rsidP="003D3B12">
                  <w:pPr>
                    <w:snapToGrid w:val="0"/>
                    <w:spacing w:line="240" w:lineRule="exact"/>
                    <w:jc w:val="center"/>
                    <w:rPr>
                      <w:rFonts w:hAnsi="Meiryo UI"/>
                      <w:szCs w:val="20"/>
                    </w:rPr>
                  </w:pPr>
                  <w:r w:rsidRPr="002C3EF6">
                    <w:rPr>
                      <w:rFonts w:hAnsi="Meiryo UI"/>
                      <w:szCs w:val="20"/>
                    </w:rPr>
                    <w:t>BBB.45.67.90</w:t>
                  </w:r>
                </w:p>
              </w:tc>
              <w:tc>
                <w:tcPr>
                  <w:tcW w:w="2565" w:type="dxa"/>
                  <w:vAlign w:val="center"/>
                </w:tcPr>
                <w:p w14:paraId="06732780" w14:textId="77777777" w:rsidR="003D3B12" w:rsidRPr="002C3EF6" w:rsidRDefault="003D3B12" w:rsidP="003D3B12">
                  <w:pPr>
                    <w:snapToGrid w:val="0"/>
                    <w:spacing w:line="240" w:lineRule="exact"/>
                    <w:jc w:val="center"/>
                    <w:rPr>
                      <w:rFonts w:hAnsi="Meiryo UI"/>
                      <w:szCs w:val="20"/>
                    </w:rPr>
                  </w:pPr>
                  <w:proofErr w:type="spellStart"/>
                  <w:r w:rsidRPr="002C3EF6">
                    <w:rPr>
                      <w:rFonts w:hAnsi="Meiryo UI"/>
                      <w:szCs w:val="20"/>
                    </w:rPr>
                    <w:t>a.b.d</w:t>
                  </w:r>
                  <w:proofErr w:type="spellEnd"/>
                </w:p>
              </w:tc>
              <w:tc>
                <w:tcPr>
                  <w:tcW w:w="2565" w:type="dxa"/>
                  <w:vAlign w:val="center"/>
                </w:tcPr>
                <w:p w14:paraId="0ABF1C44" w14:textId="77777777" w:rsidR="003D3B12" w:rsidRPr="002C3EF6" w:rsidRDefault="003D3B12" w:rsidP="003D3B12">
                  <w:pPr>
                    <w:snapToGrid w:val="0"/>
                    <w:spacing w:line="240" w:lineRule="exact"/>
                    <w:jc w:val="center"/>
                    <w:rPr>
                      <w:rFonts w:hAnsi="Meiryo UI"/>
                      <w:szCs w:val="20"/>
                    </w:rPr>
                  </w:pPr>
                  <w:proofErr w:type="spellStart"/>
                  <w:r w:rsidRPr="002C3EF6">
                    <w:rPr>
                      <w:rFonts w:hAnsi="Meiryo UI"/>
                      <w:szCs w:val="20"/>
                    </w:rPr>
                    <w:t>a.b.c</w:t>
                  </w:r>
                  <w:proofErr w:type="spellEnd"/>
                </w:p>
              </w:tc>
            </w:tr>
          </w:tbl>
          <w:p w14:paraId="430CB0DC" w14:textId="2E6AB94D" w:rsidR="003D3B12" w:rsidRDefault="003D3B12" w:rsidP="003D3B12">
            <w:pPr>
              <w:pBdr>
                <w:bottom w:val="single" w:sz="6" w:space="1" w:color="auto"/>
              </w:pBdr>
              <w:snapToGrid w:val="0"/>
              <w:spacing w:line="240" w:lineRule="exact"/>
              <w:rPr>
                <w:rFonts w:hAnsi="Meiryo UI"/>
                <w:szCs w:val="20"/>
              </w:rPr>
            </w:pPr>
          </w:p>
          <w:p w14:paraId="33DB0FAC" w14:textId="77777777" w:rsidR="003D3B12" w:rsidRPr="002C3EF6" w:rsidRDefault="003D3B12" w:rsidP="003D3B12">
            <w:pPr>
              <w:snapToGrid w:val="0"/>
              <w:spacing w:line="240" w:lineRule="exact"/>
              <w:rPr>
                <w:rFonts w:hAnsi="Meiryo UI"/>
                <w:szCs w:val="20"/>
              </w:rPr>
            </w:pPr>
          </w:p>
          <w:p w14:paraId="58E9B5D9" w14:textId="081B303B" w:rsidR="003D3B12" w:rsidRDefault="003D3B12" w:rsidP="003D3B12">
            <w:pPr>
              <w:snapToGrid w:val="0"/>
              <w:spacing w:line="240" w:lineRule="exact"/>
              <w:ind w:leftChars="100" w:left="180" w:firstLineChars="100" w:firstLine="180"/>
              <w:rPr>
                <w:rFonts w:hAnsi="Meiryo UI"/>
                <w:szCs w:val="20"/>
              </w:rPr>
            </w:pPr>
            <w:r w:rsidRPr="002C3EF6">
              <w:rPr>
                <w:rFonts w:hAnsi="Meiryo UI"/>
                <w:szCs w:val="20"/>
              </w:rPr>
              <w:t>スパムメールの送信に使われる第三者中継は、自社に関係のない外部の第三者が自社のメールサーバを勝手に使ってメールの送受信を行う方法です。したがって、送信元のIPアドレスが社外のグローバルIPアドレスで、送信者のドメイン名と受信者のドメイン名の両方が自社のドメイン名でないメールは、第三者中継と判断できます。</w:t>
            </w:r>
          </w:p>
          <w:p w14:paraId="1615FC69" w14:textId="77777777" w:rsidR="003D3B12" w:rsidRPr="002C3EF6" w:rsidRDefault="003D3B12" w:rsidP="003D3B12">
            <w:pPr>
              <w:snapToGrid w:val="0"/>
              <w:spacing w:line="240" w:lineRule="exact"/>
              <w:ind w:leftChars="100" w:left="180" w:firstLineChars="100" w:firstLine="180"/>
              <w:rPr>
                <w:rFonts w:hAnsi="Meiryo UI"/>
                <w:szCs w:val="20"/>
              </w:rPr>
            </w:pPr>
          </w:p>
          <w:p w14:paraId="18F21C14" w14:textId="77777777" w:rsidR="003D3B12" w:rsidRPr="002C3EF6" w:rsidRDefault="003D3B12" w:rsidP="003D3B12">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基本情報　平成30年度秋　問45　[出題頻度：★☆☆]</w:t>
            </w:r>
          </w:p>
          <w:p w14:paraId="13BB1C83" w14:textId="7D718C2A" w:rsidR="00060AEE" w:rsidRPr="002C3EF6" w:rsidRDefault="003D3B12" w:rsidP="003D3B12">
            <w:pPr>
              <w:snapToGrid w:val="0"/>
              <w:spacing w:line="240" w:lineRule="exact"/>
              <w:jc w:val="right"/>
              <w:rPr>
                <w:rFonts w:hAnsi="Meiryo UI"/>
                <w:szCs w:val="20"/>
              </w:rPr>
            </w:pPr>
            <w:r w:rsidRPr="002C3EF6">
              <w:rPr>
                <w:rFonts w:hAnsi="Meiryo UI" w:hint="eastAsia"/>
                <w:szCs w:val="20"/>
              </w:rPr>
              <w:t>解答－ウ</w:t>
            </w:r>
          </w:p>
        </w:tc>
      </w:tr>
    </w:tbl>
    <w:p w14:paraId="58F4D416" w14:textId="77777777" w:rsidR="00F94430" w:rsidRDefault="00F0077D" w:rsidP="00FA0A18">
      <w:pPr>
        <w:snapToGrid w:val="0"/>
        <w:spacing w:line="240" w:lineRule="exact"/>
        <w:jc w:val="right"/>
        <w:rPr>
          <w:rFonts w:hAnsi="Meiryo UI"/>
          <w:szCs w:val="20"/>
        </w:rPr>
      </w:pPr>
      <w:r w:rsidRPr="002C3EF6">
        <w:rPr>
          <w:rFonts w:hAnsi="Meiryo UI" w:hint="eastAsia"/>
          <w:szCs w:val="20"/>
        </w:rPr>
        <w:t xml:space="preserve">別冊演習ドリル 》 </w:t>
      </w:r>
      <w:r w:rsidR="00D31984" w:rsidRPr="002C3EF6">
        <w:rPr>
          <w:rFonts w:hAnsi="Meiryo UI" w:hint="eastAsia"/>
          <w:szCs w:val="20"/>
        </w:rPr>
        <w:t>1-802,803</w:t>
      </w:r>
    </w:p>
    <w:p w14:paraId="29D57678" w14:textId="08F6DDFA" w:rsidR="003D3B12" w:rsidRDefault="003D3B12" w:rsidP="00F94430">
      <w:pPr>
        <w:snapToGrid w:val="0"/>
        <w:spacing w:line="240" w:lineRule="exact"/>
        <w:ind w:right="180"/>
        <w:rPr>
          <w:rFonts w:hAnsi="Meiryo UI"/>
          <w:szCs w:val="20"/>
        </w:rPr>
      </w:pPr>
    </w:p>
    <w:p w14:paraId="31226289" w14:textId="23B31FBE" w:rsidR="005B691A" w:rsidRPr="002C3EF6" w:rsidRDefault="0002132F" w:rsidP="00FA0A18">
      <w:pPr>
        <w:pStyle w:val="4"/>
      </w:pPr>
      <w:r w:rsidRPr="002C3EF6">
        <w:rPr>
          <w:rFonts w:hint="eastAsia"/>
        </w:rPr>
        <w:t>⑧</w:t>
      </w:r>
      <w:r w:rsidR="005B691A" w:rsidRPr="002C3EF6">
        <w:rPr>
          <w:rFonts w:hint="eastAsia"/>
        </w:rPr>
        <w:t>携帯端末のセキュリティ</w:t>
      </w:r>
    </w:p>
    <w:p w14:paraId="0F2AE4D5" w14:textId="77777777" w:rsidR="005B691A" w:rsidRPr="002C3EF6" w:rsidRDefault="005B691A" w:rsidP="0029515A">
      <w:pPr>
        <w:widowControl/>
        <w:snapToGrid w:val="0"/>
        <w:spacing w:line="240" w:lineRule="exact"/>
        <w:ind w:leftChars="300" w:left="540" w:firstLineChars="100" w:firstLine="180"/>
        <w:rPr>
          <w:rFonts w:hAnsi="Meiryo UI"/>
          <w:szCs w:val="20"/>
        </w:rPr>
      </w:pPr>
      <w:r w:rsidRPr="002C3EF6">
        <w:rPr>
          <w:rFonts w:hAnsi="Meiryo UI" w:hint="eastAsia"/>
          <w:szCs w:val="20"/>
        </w:rPr>
        <w:t>携帯電話、スマートフォン、タブレット端末などの携帯端末特有のセキュリティ対策に、盗難・紛失対策と安全に通信するための対策があります。</w:t>
      </w:r>
    </w:p>
    <w:p w14:paraId="7B9988A8" w14:textId="77777777" w:rsidR="005B691A" w:rsidRPr="002C3EF6" w:rsidRDefault="005B691A" w:rsidP="0029515A">
      <w:pPr>
        <w:widowControl/>
        <w:snapToGrid w:val="0"/>
        <w:spacing w:line="240" w:lineRule="exact"/>
        <w:ind w:leftChars="300" w:left="540" w:firstLineChars="100" w:firstLine="180"/>
        <w:rPr>
          <w:rFonts w:hAnsi="Meiryo UI"/>
          <w:szCs w:val="20"/>
        </w:rPr>
      </w:pPr>
      <w:r w:rsidRPr="002C3EF6">
        <w:rPr>
          <w:rFonts w:hAnsi="Meiryo UI" w:hint="eastAsia"/>
          <w:szCs w:val="20"/>
        </w:rPr>
        <w:t>盗難・紛失対策の目的は情報の漏えい防止です。具体的には、パスワードやパターン入力、指紋などによる認証機能を備えた画面ロック機能の活用です。また、仮に、ロックが破られた場合に備えて、端末には必要最小限の情報しか置かない、重要な情報は暗号化するなどの対策が必要です。</w:t>
      </w:r>
    </w:p>
    <w:p w14:paraId="4C1C8799" w14:textId="77777777" w:rsidR="005B691A" w:rsidRPr="002C3EF6" w:rsidRDefault="005B691A" w:rsidP="00FA0A18">
      <w:pPr>
        <w:snapToGrid w:val="0"/>
        <w:spacing w:line="240" w:lineRule="exact"/>
        <w:ind w:leftChars="300" w:left="540" w:firstLineChars="100" w:firstLine="180"/>
        <w:rPr>
          <w:rFonts w:hAnsi="Meiryo UI"/>
          <w:szCs w:val="20"/>
        </w:rPr>
      </w:pPr>
      <w:r w:rsidRPr="002C3EF6">
        <w:rPr>
          <w:rFonts w:hAnsi="Meiryo UI" w:hint="eastAsia"/>
          <w:szCs w:val="20"/>
        </w:rPr>
        <w:t>盗聴を防ぎ安全に通信するには通信データを暗号化する必要があります。</w:t>
      </w:r>
    </w:p>
    <w:p w14:paraId="7D8AC814" w14:textId="77777777" w:rsidR="005B691A" w:rsidRPr="002C3EF6" w:rsidRDefault="005B691A" w:rsidP="00FA0A18">
      <w:pPr>
        <w:snapToGrid w:val="0"/>
        <w:spacing w:line="240" w:lineRule="exact"/>
        <w:ind w:leftChars="300" w:left="540" w:firstLineChars="100" w:firstLine="180"/>
        <w:rPr>
          <w:rFonts w:hAnsi="Meiryo UI"/>
          <w:szCs w:val="20"/>
        </w:rPr>
      </w:pPr>
      <w:r w:rsidRPr="002C3EF6">
        <w:rPr>
          <w:rFonts w:hAnsi="Meiryo UI"/>
          <w:color w:val="000000"/>
          <w:szCs w:val="20"/>
        </w:rPr>
        <w:t>会社や団体が、自組織の従業員に貸与するスマートフォンに対して、セキュリティポリシに従った一元的な設定をしたり、業務アプリケーションを配信したりして、スマートフォンの利用状況などを一元管理する仕組み</w:t>
      </w:r>
      <w:r w:rsidRPr="002C3EF6">
        <w:rPr>
          <w:rFonts w:hAnsi="Meiryo UI" w:hint="eastAsia"/>
          <w:color w:val="000000"/>
          <w:szCs w:val="20"/>
        </w:rPr>
        <w:t>を</w:t>
      </w:r>
      <w:r w:rsidRPr="002C3EF6">
        <w:rPr>
          <w:rFonts w:hAnsi="Meiryo UI" w:hint="eastAsia"/>
          <w:b/>
          <w:szCs w:val="20"/>
        </w:rPr>
        <w:t>MDM</w:t>
      </w:r>
      <w:r w:rsidRPr="002C3EF6">
        <w:rPr>
          <w:rFonts w:hAnsi="Meiryo UI" w:hint="eastAsia"/>
          <w:szCs w:val="20"/>
        </w:rPr>
        <w:t>（Mobile Device Management）と呼びます。</w:t>
      </w:r>
    </w:p>
    <w:p w14:paraId="502A9CC1" w14:textId="77777777" w:rsidR="00D31984" w:rsidRPr="002C3EF6" w:rsidRDefault="00D31984" w:rsidP="0053669C">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07C4B2C4" w14:textId="77777777" w:rsidTr="00476A38">
        <w:tc>
          <w:tcPr>
            <w:tcW w:w="8788" w:type="dxa"/>
            <w:tcBorders>
              <w:top w:val="single" w:sz="4" w:space="0" w:color="auto"/>
              <w:left w:val="single" w:sz="4" w:space="0" w:color="auto"/>
              <w:bottom w:val="single" w:sz="4" w:space="0" w:color="auto"/>
              <w:right w:val="single" w:sz="4" w:space="0" w:color="auto"/>
            </w:tcBorders>
          </w:tcPr>
          <w:p w14:paraId="7AA075C5" w14:textId="77777777" w:rsidR="003D3B12" w:rsidRDefault="003D3B12" w:rsidP="003D3B12">
            <w:pPr>
              <w:snapToGrid w:val="0"/>
              <w:spacing w:line="240" w:lineRule="exact"/>
              <w:rPr>
                <w:rFonts w:hAnsi="Meiryo UI"/>
                <w:szCs w:val="20"/>
              </w:rPr>
            </w:pPr>
            <w:r w:rsidRPr="002C3EF6">
              <w:rPr>
                <w:rFonts w:hAnsi="Meiryo UI" w:hint="eastAsia"/>
                <w:szCs w:val="20"/>
              </w:rPr>
              <w:t>例題</w:t>
            </w:r>
          </w:p>
          <w:p w14:paraId="14D41666" w14:textId="34A35FD6" w:rsidR="003D3B12" w:rsidRPr="002C3EF6" w:rsidRDefault="003D3B12" w:rsidP="003D3B12">
            <w:pPr>
              <w:snapToGrid w:val="0"/>
              <w:spacing w:line="240" w:lineRule="exact"/>
              <w:ind w:firstLineChars="100" w:firstLine="180"/>
              <w:rPr>
                <w:rFonts w:hAnsi="Meiryo UI"/>
                <w:szCs w:val="20"/>
              </w:rPr>
            </w:pPr>
            <w:r w:rsidRPr="002C3EF6">
              <w:rPr>
                <w:rFonts w:hAnsi="Meiryo UI"/>
                <w:szCs w:val="20"/>
              </w:rPr>
              <w:t>会社や団体が，自組織の従業員に貸与するスマートフォンに対して，セキュリティポリシに従った一元的な設定をしたり，業務アプリケーションを配信したりして，スマートフォンの利用状況などを一元管理する仕組みはどれか。</w:t>
            </w:r>
          </w:p>
          <w:p w14:paraId="276C0685" w14:textId="77777777" w:rsidR="003D3B12" w:rsidRPr="002C3EF6" w:rsidRDefault="003D3B12" w:rsidP="003D3B12">
            <w:pPr>
              <w:snapToGrid w:val="0"/>
              <w:spacing w:line="240" w:lineRule="exact"/>
              <w:rPr>
                <w:rFonts w:hAnsi="Meiryo UI"/>
                <w:szCs w:val="20"/>
              </w:rPr>
            </w:pPr>
          </w:p>
          <w:p w14:paraId="7642F062" w14:textId="77777777" w:rsidR="003D3B12" w:rsidRPr="002C3EF6" w:rsidRDefault="003D3B12" w:rsidP="003D3B12">
            <w:pPr>
              <w:tabs>
                <w:tab w:val="left" w:pos="3800"/>
              </w:tabs>
              <w:snapToGrid w:val="0"/>
              <w:spacing w:line="240" w:lineRule="exact"/>
              <w:ind w:firstLineChars="118" w:firstLine="212"/>
              <w:rPr>
                <w:rFonts w:hAnsi="Meiryo UI"/>
                <w:szCs w:val="20"/>
              </w:rPr>
            </w:pPr>
            <w:r w:rsidRPr="002C3EF6">
              <w:rPr>
                <w:rFonts w:hAnsi="Meiryo UI" w:hint="eastAsia"/>
                <w:szCs w:val="20"/>
              </w:rPr>
              <w:t>ア</w:t>
            </w:r>
            <w:r w:rsidRPr="002C3EF6">
              <w:rPr>
                <w:rFonts w:hAnsi="Meiryo UI"/>
                <w:szCs w:val="20"/>
              </w:rPr>
              <w:t xml:space="preserve">　BYOD</w:t>
            </w:r>
            <w:r w:rsidRPr="002C3EF6">
              <w:rPr>
                <w:rFonts w:hAnsi="Meiryo UI" w:hint="eastAsia"/>
                <w:szCs w:val="20"/>
              </w:rPr>
              <w:t>（</w:t>
            </w:r>
            <w:r w:rsidRPr="002C3EF6">
              <w:rPr>
                <w:rFonts w:hAnsi="Meiryo UI"/>
                <w:szCs w:val="20"/>
              </w:rPr>
              <w:t>Bring Your Own Device</w:t>
            </w:r>
            <w:r w:rsidRPr="002C3EF6">
              <w:rPr>
                <w:rFonts w:hAnsi="Meiryo UI" w:hint="eastAsia"/>
                <w:szCs w:val="20"/>
              </w:rPr>
              <w:t>）</w:t>
            </w:r>
            <w:r w:rsidRPr="002C3EF6">
              <w:rPr>
                <w:rFonts w:hAnsi="Meiryo UI" w:hint="eastAsia"/>
                <w:szCs w:val="20"/>
              </w:rPr>
              <w:tab/>
              <w:t>イ</w:t>
            </w:r>
            <w:r w:rsidRPr="002C3EF6">
              <w:rPr>
                <w:rFonts w:hAnsi="Meiryo UI"/>
                <w:szCs w:val="20"/>
              </w:rPr>
              <w:t xml:space="preserve">　ECM</w:t>
            </w:r>
            <w:r w:rsidRPr="002C3EF6">
              <w:rPr>
                <w:rFonts w:hAnsi="Meiryo UI" w:hint="eastAsia"/>
                <w:szCs w:val="20"/>
              </w:rPr>
              <w:t>（</w:t>
            </w:r>
            <w:r w:rsidRPr="002C3EF6">
              <w:rPr>
                <w:rFonts w:hAnsi="Meiryo UI"/>
                <w:szCs w:val="20"/>
              </w:rPr>
              <w:t>Enterprise Content Management</w:t>
            </w:r>
            <w:r w:rsidRPr="002C3EF6">
              <w:rPr>
                <w:rFonts w:hAnsi="Meiryo UI" w:hint="eastAsia"/>
                <w:szCs w:val="20"/>
              </w:rPr>
              <w:t>）</w:t>
            </w:r>
          </w:p>
          <w:p w14:paraId="010CD82A" w14:textId="77777777" w:rsidR="003D3B12" w:rsidRPr="002C3EF6" w:rsidRDefault="003D3B12" w:rsidP="003D3B12">
            <w:pPr>
              <w:tabs>
                <w:tab w:val="left" w:pos="3800"/>
              </w:tabs>
              <w:snapToGrid w:val="0"/>
              <w:spacing w:line="240" w:lineRule="exact"/>
              <w:ind w:firstLineChars="118" w:firstLine="212"/>
              <w:rPr>
                <w:rFonts w:hAnsi="Meiryo UI"/>
                <w:szCs w:val="20"/>
              </w:rPr>
            </w:pPr>
            <w:r w:rsidRPr="002C3EF6">
              <w:rPr>
                <w:rFonts w:hAnsi="Meiryo UI" w:hint="eastAsia"/>
                <w:szCs w:val="20"/>
              </w:rPr>
              <w:t>ウ</w:t>
            </w:r>
            <w:r w:rsidRPr="002C3EF6">
              <w:rPr>
                <w:rFonts w:hAnsi="Meiryo UI"/>
                <w:szCs w:val="20"/>
              </w:rPr>
              <w:t xml:space="preserve">　LTE</w:t>
            </w:r>
            <w:r w:rsidRPr="002C3EF6">
              <w:rPr>
                <w:rFonts w:hAnsi="Meiryo UI" w:hint="eastAsia"/>
                <w:szCs w:val="20"/>
              </w:rPr>
              <w:t>（</w:t>
            </w:r>
            <w:r w:rsidRPr="002C3EF6">
              <w:rPr>
                <w:rFonts w:hAnsi="Meiryo UI"/>
                <w:szCs w:val="20"/>
              </w:rPr>
              <w:t>Long Term Evolution</w:t>
            </w:r>
            <w:r w:rsidRPr="002C3EF6">
              <w:rPr>
                <w:rFonts w:hAnsi="Meiryo UI" w:hint="eastAsia"/>
                <w:szCs w:val="20"/>
              </w:rPr>
              <w:t>）</w:t>
            </w:r>
            <w:r w:rsidRPr="002C3EF6">
              <w:rPr>
                <w:rFonts w:hAnsi="Meiryo UI" w:hint="eastAsia"/>
                <w:szCs w:val="20"/>
              </w:rPr>
              <w:tab/>
              <w:t>エ</w:t>
            </w:r>
            <w:r w:rsidRPr="002C3EF6">
              <w:rPr>
                <w:rFonts w:hAnsi="Meiryo UI"/>
                <w:szCs w:val="20"/>
              </w:rPr>
              <w:t xml:space="preserve">　MDM</w:t>
            </w:r>
            <w:r w:rsidRPr="002C3EF6">
              <w:rPr>
                <w:rFonts w:hAnsi="Meiryo UI" w:hint="eastAsia"/>
                <w:szCs w:val="20"/>
              </w:rPr>
              <w:t>（</w:t>
            </w:r>
            <w:r w:rsidRPr="002C3EF6">
              <w:rPr>
                <w:rFonts w:hAnsi="Meiryo UI"/>
                <w:szCs w:val="20"/>
              </w:rPr>
              <w:t>Mobile Device Management</w:t>
            </w:r>
            <w:r w:rsidRPr="002C3EF6">
              <w:rPr>
                <w:rFonts w:hAnsi="Meiryo UI" w:hint="eastAsia"/>
                <w:szCs w:val="20"/>
              </w:rPr>
              <w:t>）</w:t>
            </w:r>
          </w:p>
          <w:p w14:paraId="64CD80C6" w14:textId="78D30F62" w:rsidR="003D3B12" w:rsidRDefault="003D3B12" w:rsidP="003D3B12">
            <w:pPr>
              <w:pBdr>
                <w:bottom w:val="single" w:sz="6" w:space="1" w:color="auto"/>
              </w:pBdr>
              <w:snapToGrid w:val="0"/>
              <w:spacing w:line="240" w:lineRule="exact"/>
              <w:rPr>
                <w:rFonts w:hAnsi="Meiryo UI"/>
                <w:szCs w:val="20"/>
              </w:rPr>
            </w:pPr>
          </w:p>
          <w:p w14:paraId="04E50B68" w14:textId="77777777" w:rsidR="003D3B12" w:rsidRPr="002C3EF6" w:rsidRDefault="003D3B12" w:rsidP="003D3B12">
            <w:pPr>
              <w:snapToGrid w:val="0"/>
              <w:spacing w:line="240" w:lineRule="exact"/>
              <w:rPr>
                <w:rFonts w:hAnsi="Meiryo UI"/>
                <w:szCs w:val="20"/>
              </w:rPr>
            </w:pPr>
          </w:p>
          <w:p w14:paraId="3AD20AA4" w14:textId="77777777" w:rsidR="003D3B12" w:rsidRPr="002C3EF6" w:rsidRDefault="003D3B12" w:rsidP="003D3B12">
            <w:pPr>
              <w:autoSpaceDE w:val="0"/>
              <w:autoSpaceDN w:val="0"/>
              <w:snapToGrid w:val="0"/>
              <w:spacing w:line="240" w:lineRule="exact"/>
              <w:ind w:leftChars="100" w:left="360" w:hangingChars="100" w:hanging="180"/>
              <w:rPr>
                <w:rFonts w:hAnsi="Meiryo UI"/>
                <w:szCs w:val="20"/>
              </w:rPr>
            </w:pPr>
            <w:r w:rsidRPr="002C3EF6">
              <w:rPr>
                <w:rFonts w:hAnsi="Meiryo UI" w:hint="eastAsia"/>
                <w:szCs w:val="20"/>
              </w:rPr>
              <w:t>ア　BYODは、自分が所有するパソコンなどのデバイスを勤務先に持ち込んで業務で使用することです。</w:t>
            </w:r>
          </w:p>
          <w:p w14:paraId="26EF0B4C" w14:textId="77777777" w:rsidR="003D3B12" w:rsidRPr="002C3EF6" w:rsidRDefault="003D3B12" w:rsidP="003D3B12">
            <w:pPr>
              <w:autoSpaceDE w:val="0"/>
              <w:autoSpaceDN w:val="0"/>
              <w:snapToGrid w:val="0"/>
              <w:spacing w:line="240" w:lineRule="exact"/>
              <w:ind w:leftChars="100" w:left="360" w:hangingChars="100" w:hanging="180"/>
              <w:rPr>
                <w:rFonts w:hAnsi="Meiryo UI"/>
                <w:szCs w:val="20"/>
              </w:rPr>
            </w:pPr>
            <w:r w:rsidRPr="002C3EF6">
              <w:rPr>
                <w:rFonts w:hAnsi="Meiryo UI" w:hint="eastAsia"/>
                <w:szCs w:val="20"/>
              </w:rPr>
              <w:t>イ　ECMは、企業や組織における情報（データ）を統合的に管理する仕組みのことです。</w:t>
            </w:r>
          </w:p>
          <w:p w14:paraId="3B9134A8" w14:textId="0FC16F36" w:rsidR="003D3B12" w:rsidRDefault="003D3B12" w:rsidP="003D3B12">
            <w:pPr>
              <w:autoSpaceDE w:val="0"/>
              <w:autoSpaceDN w:val="0"/>
              <w:adjustRightInd w:val="0"/>
              <w:snapToGrid w:val="0"/>
              <w:spacing w:line="240" w:lineRule="exact"/>
              <w:ind w:leftChars="100" w:left="360" w:hangingChars="100" w:hanging="180"/>
              <w:jc w:val="left"/>
              <w:rPr>
                <w:rFonts w:hAnsi="Meiryo UI"/>
                <w:szCs w:val="20"/>
              </w:rPr>
            </w:pPr>
            <w:r w:rsidRPr="002C3EF6">
              <w:rPr>
                <w:rFonts w:hAnsi="Meiryo UI" w:hint="eastAsia"/>
                <w:szCs w:val="20"/>
              </w:rPr>
              <w:t xml:space="preserve">ウ　</w:t>
            </w:r>
            <w:r w:rsidRPr="002C3EF6">
              <w:rPr>
                <w:rFonts w:hAnsi="Meiryo UI"/>
                <w:szCs w:val="20"/>
              </w:rPr>
              <w:t>LTEは、データ通信を高速化した規格のこと</w:t>
            </w:r>
            <w:r w:rsidRPr="002C3EF6">
              <w:rPr>
                <w:rFonts w:hAnsi="Meiryo UI" w:hint="eastAsia"/>
                <w:szCs w:val="20"/>
              </w:rPr>
              <w:t>です。</w:t>
            </w:r>
          </w:p>
          <w:p w14:paraId="0AD43134" w14:textId="77777777" w:rsidR="003D3B12" w:rsidRPr="002C3EF6" w:rsidRDefault="003D3B12" w:rsidP="003D3B12">
            <w:pPr>
              <w:autoSpaceDE w:val="0"/>
              <w:autoSpaceDN w:val="0"/>
              <w:adjustRightInd w:val="0"/>
              <w:snapToGrid w:val="0"/>
              <w:spacing w:line="240" w:lineRule="exact"/>
              <w:ind w:leftChars="100" w:left="360" w:hangingChars="100" w:hanging="180"/>
              <w:jc w:val="left"/>
              <w:rPr>
                <w:rFonts w:hAnsi="Meiryo UI"/>
                <w:szCs w:val="20"/>
              </w:rPr>
            </w:pPr>
          </w:p>
          <w:p w14:paraId="4C9DE6E6" w14:textId="77777777" w:rsidR="003D3B12" w:rsidRPr="002C3EF6" w:rsidRDefault="003D3B12" w:rsidP="003D3B12">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基本情報　平成26年度春　問40　[出題頻度：★★☆]</w:t>
            </w:r>
          </w:p>
          <w:p w14:paraId="340D92C7" w14:textId="5705ACC2" w:rsidR="00060AEE" w:rsidRPr="002C3EF6" w:rsidRDefault="003D3B12" w:rsidP="003D3B12">
            <w:pPr>
              <w:snapToGrid w:val="0"/>
              <w:spacing w:line="240" w:lineRule="exact"/>
              <w:jc w:val="right"/>
              <w:rPr>
                <w:rFonts w:hAnsi="Meiryo UI"/>
                <w:szCs w:val="20"/>
              </w:rPr>
            </w:pPr>
            <w:r w:rsidRPr="002C3EF6">
              <w:rPr>
                <w:rFonts w:hAnsi="Meiryo UI" w:hint="eastAsia"/>
                <w:szCs w:val="20"/>
              </w:rPr>
              <w:t>解答－エ</w:t>
            </w:r>
          </w:p>
        </w:tc>
      </w:tr>
    </w:tbl>
    <w:p w14:paraId="48EF9C44" w14:textId="62674419" w:rsidR="00D31984" w:rsidRPr="002C3EF6" w:rsidRDefault="00F0077D" w:rsidP="0053669C">
      <w:pPr>
        <w:snapToGrid w:val="0"/>
        <w:spacing w:line="240" w:lineRule="exact"/>
        <w:jc w:val="right"/>
        <w:rPr>
          <w:rFonts w:hAnsi="Meiryo UI"/>
          <w:szCs w:val="20"/>
        </w:rPr>
      </w:pPr>
      <w:r w:rsidRPr="002C3EF6">
        <w:rPr>
          <w:rFonts w:hAnsi="Meiryo UI" w:hint="eastAsia"/>
          <w:szCs w:val="20"/>
        </w:rPr>
        <w:t xml:space="preserve">別冊演習ドリル 》 </w:t>
      </w:r>
      <w:r w:rsidR="00D31984" w:rsidRPr="002C3EF6">
        <w:rPr>
          <w:rFonts w:hAnsi="Meiryo UI" w:hint="eastAsia"/>
          <w:szCs w:val="20"/>
        </w:rPr>
        <w:t>1-804</w:t>
      </w:r>
    </w:p>
    <w:p w14:paraId="1BACA63E" w14:textId="77777777" w:rsidR="00F94430" w:rsidRDefault="00F94430">
      <w:pPr>
        <w:widowControl/>
        <w:jc w:val="left"/>
        <w:rPr>
          <w:rFonts w:hAnsi="Meiryo UI"/>
          <w:szCs w:val="20"/>
        </w:rPr>
      </w:pPr>
      <w:r>
        <w:rPr>
          <w:rFonts w:hAnsi="Meiryo UI"/>
          <w:b/>
          <w:szCs w:val="20"/>
        </w:rPr>
        <w:br w:type="page"/>
      </w:r>
    </w:p>
    <w:p w14:paraId="6F26C330" w14:textId="01AE6D88" w:rsidR="005B691A" w:rsidRPr="002C3EF6" w:rsidRDefault="00622475" w:rsidP="00FA0A18">
      <w:pPr>
        <w:pStyle w:val="4"/>
      </w:pPr>
      <w:r w:rsidRPr="002C3EF6">
        <w:rPr>
          <w:rFonts w:hint="eastAsia"/>
        </w:rPr>
        <w:lastRenderedPageBreak/>
        <w:t>⑨</w:t>
      </w:r>
      <w:r w:rsidR="005B691A" w:rsidRPr="002C3EF6">
        <w:t>無線LANセキュリティ</w:t>
      </w:r>
    </w:p>
    <w:p w14:paraId="3D1AF921" w14:textId="54C1DC67" w:rsidR="00C874F6" w:rsidRPr="002C3EF6" w:rsidRDefault="005B691A" w:rsidP="00FA0A18">
      <w:pPr>
        <w:snapToGrid w:val="0"/>
        <w:spacing w:line="240" w:lineRule="exact"/>
        <w:ind w:leftChars="300" w:left="540" w:firstLineChars="100" w:firstLine="180"/>
        <w:rPr>
          <w:rFonts w:hAnsi="Meiryo UI"/>
          <w:szCs w:val="20"/>
        </w:rPr>
      </w:pPr>
      <w:r w:rsidRPr="002C3EF6">
        <w:rPr>
          <w:rFonts w:hAnsi="Meiryo UI" w:hint="eastAsia"/>
          <w:szCs w:val="20"/>
        </w:rPr>
        <w:t>無線LANでは、盗聴、不正侵入によるLANの不正使用、なりすまし、データの改ざんや破壊に備えた対策を行う必要があります。盗聴の危険に備えて、</w:t>
      </w:r>
      <w:r w:rsidRPr="002C3EF6">
        <w:rPr>
          <w:rFonts w:hAnsi="Meiryo UI"/>
          <w:szCs w:val="20"/>
        </w:rPr>
        <w:t>無線LANの暗号化</w:t>
      </w:r>
      <w:r w:rsidRPr="002C3EF6">
        <w:rPr>
          <w:rFonts w:hAnsi="Meiryo UI" w:hint="eastAsia"/>
          <w:szCs w:val="20"/>
        </w:rPr>
        <w:t>は必須です。</w:t>
      </w:r>
      <w:r w:rsidR="00DB76C9" w:rsidRPr="002C3EF6">
        <w:rPr>
          <w:rFonts w:hAnsi="Meiryo UI" w:hint="eastAsia"/>
          <w:szCs w:val="20"/>
        </w:rPr>
        <w:t>無線LANの暗号化の規格には、後述するWPA2やWPA3など（P</w:t>
      </w:r>
      <w:r w:rsidR="005D3BE9">
        <w:rPr>
          <w:rFonts w:hAnsi="Meiryo UI" w:hint="eastAsia"/>
          <w:szCs w:val="20"/>
        </w:rPr>
        <w:t>402</w:t>
      </w:r>
      <w:r w:rsidR="00DB76C9" w:rsidRPr="002C3EF6">
        <w:rPr>
          <w:rFonts w:hAnsi="Meiryo UI" w:hint="eastAsia"/>
          <w:szCs w:val="20"/>
        </w:rPr>
        <w:t>参照）があります。</w:t>
      </w:r>
    </w:p>
    <w:p w14:paraId="4ED44805" w14:textId="77777777" w:rsidR="005B691A" w:rsidRPr="002C3EF6" w:rsidRDefault="005B691A" w:rsidP="00FA0A18">
      <w:pPr>
        <w:snapToGrid w:val="0"/>
        <w:spacing w:line="240" w:lineRule="exact"/>
        <w:ind w:leftChars="300" w:left="540" w:firstLineChars="100" w:firstLine="180"/>
        <w:rPr>
          <w:rFonts w:hAnsi="Meiryo UI"/>
          <w:szCs w:val="20"/>
        </w:rPr>
      </w:pPr>
      <w:r w:rsidRPr="002C3EF6">
        <w:rPr>
          <w:rFonts w:hAnsi="Meiryo UI" w:hint="eastAsia"/>
          <w:szCs w:val="20"/>
        </w:rPr>
        <w:t>無線LANでは、</w:t>
      </w:r>
      <w:r w:rsidR="00EB1FE7" w:rsidRPr="002C3EF6">
        <w:rPr>
          <w:rFonts w:hAnsi="Meiryo UI" w:hint="eastAsia"/>
          <w:szCs w:val="20"/>
        </w:rPr>
        <w:t>接続グループの識別に</w:t>
      </w:r>
      <w:r w:rsidRPr="002C3EF6">
        <w:rPr>
          <w:rFonts w:hAnsi="Meiryo UI" w:hint="eastAsia"/>
          <w:szCs w:val="20"/>
        </w:rPr>
        <w:t>最大</w:t>
      </w:r>
      <w:r w:rsidRPr="002C3EF6">
        <w:rPr>
          <w:rFonts w:hAnsi="Meiryo UI"/>
          <w:szCs w:val="20"/>
        </w:rPr>
        <w:t>32</w:t>
      </w:r>
      <w:r w:rsidRPr="002C3EF6">
        <w:rPr>
          <w:rFonts w:hAnsi="Meiryo UI" w:hint="eastAsia"/>
          <w:szCs w:val="20"/>
        </w:rPr>
        <w:t>文字の英数字で表される</w:t>
      </w:r>
      <w:r w:rsidRPr="002C3EF6">
        <w:rPr>
          <w:rFonts w:hAnsi="Meiryo UI"/>
          <w:b/>
          <w:szCs w:val="20"/>
        </w:rPr>
        <w:t>SSID</w:t>
      </w:r>
      <w:r w:rsidRPr="002C3EF6">
        <w:rPr>
          <w:rFonts w:hAnsi="Meiryo UI" w:hint="eastAsia"/>
          <w:szCs w:val="20"/>
        </w:rPr>
        <w:t>（</w:t>
      </w:r>
      <w:r w:rsidRPr="002C3EF6">
        <w:rPr>
          <w:rFonts w:hAnsi="Meiryo UI"/>
          <w:szCs w:val="20"/>
        </w:rPr>
        <w:t xml:space="preserve">Service Set </w:t>
      </w:r>
      <w:proofErr w:type="spellStart"/>
      <w:r w:rsidRPr="002C3EF6">
        <w:rPr>
          <w:rFonts w:hAnsi="Meiryo UI"/>
          <w:szCs w:val="20"/>
        </w:rPr>
        <w:t>I</w:t>
      </w:r>
      <w:r w:rsidRPr="002C3EF6">
        <w:rPr>
          <w:rFonts w:hAnsi="Meiryo UI" w:hint="eastAsia"/>
          <w:szCs w:val="20"/>
        </w:rPr>
        <w:t>D</w:t>
      </w:r>
      <w:r w:rsidRPr="002C3EF6">
        <w:rPr>
          <w:rFonts w:hAnsi="Meiryo UI"/>
          <w:szCs w:val="20"/>
        </w:rPr>
        <w:t>entifier</w:t>
      </w:r>
      <w:proofErr w:type="spellEnd"/>
      <w:r w:rsidRPr="002C3EF6">
        <w:rPr>
          <w:rFonts w:hAnsi="Meiryo UI" w:hint="eastAsia"/>
          <w:szCs w:val="20"/>
        </w:rPr>
        <w:t>）を用います。SSIDを、無線LANへの接続要求を受け付けるアクセスポイントと無線LAN端末に設定し、アクセスポイントと同じSSIDを設定した無線LAN端末だけを接続可能とすることで、接続制限します。通常</w:t>
      </w:r>
      <w:r w:rsidR="00EB1FE7" w:rsidRPr="002C3EF6">
        <w:rPr>
          <w:rFonts w:hAnsi="Meiryo UI" w:hint="eastAsia"/>
          <w:szCs w:val="20"/>
        </w:rPr>
        <w:t>、</w:t>
      </w:r>
      <w:r w:rsidRPr="002C3EF6">
        <w:rPr>
          <w:rFonts w:hAnsi="Meiryo UI" w:hint="eastAsia"/>
          <w:szCs w:val="20"/>
        </w:rPr>
        <w:t>接続を希望する無線LAN端末のためにアクセスポイントは自身のSSIDを公開し</w:t>
      </w:r>
      <w:r w:rsidR="000E1A0A" w:rsidRPr="002C3EF6">
        <w:rPr>
          <w:rFonts w:hAnsi="Meiryo UI" w:hint="eastAsia"/>
          <w:szCs w:val="20"/>
        </w:rPr>
        <w:t>ます。そのため、無線が届く範囲内であれば、</w:t>
      </w:r>
      <w:r w:rsidRPr="002C3EF6">
        <w:rPr>
          <w:rFonts w:hAnsi="Meiryo UI" w:hint="eastAsia"/>
          <w:szCs w:val="20"/>
        </w:rPr>
        <w:t>誰でもSSIDを知ることができます。</w:t>
      </w:r>
      <w:r w:rsidR="00EB1FE7" w:rsidRPr="002C3EF6">
        <w:rPr>
          <w:rFonts w:hAnsi="Meiryo UI" w:hint="eastAsia"/>
          <w:szCs w:val="20"/>
        </w:rPr>
        <w:t>そこで、接続者を制限するため、あらかじめSSIDを</w:t>
      </w:r>
      <w:r w:rsidR="000E1A0A" w:rsidRPr="002C3EF6">
        <w:rPr>
          <w:rFonts w:hAnsi="Meiryo UI" w:hint="eastAsia"/>
          <w:szCs w:val="20"/>
        </w:rPr>
        <w:t>設定してある</w:t>
      </w:r>
      <w:r w:rsidRPr="002C3EF6">
        <w:rPr>
          <w:rFonts w:hAnsi="Meiryo UI" w:hint="eastAsia"/>
          <w:szCs w:val="20"/>
        </w:rPr>
        <w:t>端末だけが接続できるように</w:t>
      </w:r>
      <w:r w:rsidR="000E1A0A" w:rsidRPr="002C3EF6">
        <w:rPr>
          <w:rFonts w:hAnsi="Meiryo UI" w:hint="eastAsia"/>
          <w:szCs w:val="20"/>
        </w:rPr>
        <w:t>、</w:t>
      </w:r>
      <w:r w:rsidRPr="002C3EF6">
        <w:rPr>
          <w:rFonts w:hAnsi="Meiryo UI" w:hint="eastAsia"/>
          <w:szCs w:val="20"/>
        </w:rPr>
        <w:t>SSIDを非公開にする</w:t>
      </w:r>
      <w:r w:rsidR="000E1A0A" w:rsidRPr="002C3EF6">
        <w:rPr>
          <w:rFonts w:hAnsi="Meiryo UI" w:hint="eastAsia"/>
          <w:szCs w:val="20"/>
        </w:rPr>
        <w:t>アクセスポイントの</w:t>
      </w:r>
      <w:r w:rsidRPr="002C3EF6">
        <w:rPr>
          <w:rFonts w:hAnsi="Meiryo UI" w:hint="eastAsia"/>
          <w:szCs w:val="20"/>
        </w:rPr>
        <w:t>機能を</w:t>
      </w:r>
      <w:r w:rsidRPr="002C3EF6">
        <w:rPr>
          <w:rFonts w:hAnsi="Meiryo UI"/>
          <w:b/>
          <w:szCs w:val="20"/>
        </w:rPr>
        <w:t>SSIDステルス</w:t>
      </w:r>
      <w:r w:rsidRPr="002C3EF6">
        <w:rPr>
          <w:rFonts w:hAnsi="Meiryo UI" w:hint="eastAsia"/>
          <w:szCs w:val="20"/>
        </w:rPr>
        <w:t>と呼びます。</w:t>
      </w:r>
    </w:p>
    <w:p w14:paraId="40DBCA46" w14:textId="77777777" w:rsidR="00523706" w:rsidRPr="002C3EF6" w:rsidRDefault="00EB1FE7" w:rsidP="00FA0A18">
      <w:pPr>
        <w:snapToGrid w:val="0"/>
        <w:spacing w:line="240" w:lineRule="exact"/>
        <w:ind w:leftChars="300" w:left="540" w:firstLineChars="100" w:firstLine="180"/>
        <w:rPr>
          <w:rFonts w:hAnsi="Meiryo UI"/>
          <w:szCs w:val="20"/>
        </w:rPr>
      </w:pPr>
      <w:r w:rsidRPr="002C3EF6">
        <w:rPr>
          <w:rFonts w:hAnsi="Meiryo UI" w:hint="eastAsia"/>
          <w:szCs w:val="20"/>
        </w:rPr>
        <w:t>また、通常の無線LANでは、有線LANと同様、同じSSIDをもつ端末同士は通信が可能です。しかし、不特定多数の者が自由にアクセスすることができる公衆無線LANを利用する場合、関係のない者同士が、同じSSIDで接続するため、他者に接続している端末の情報を盗聴される危険性があります。そこで、公衆無線LAN</w:t>
      </w:r>
      <w:r w:rsidR="00523706" w:rsidRPr="002C3EF6">
        <w:rPr>
          <w:rFonts w:hAnsi="Meiryo UI" w:hint="eastAsia"/>
          <w:szCs w:val="20"/>
        </w:rPr>
        <w:t>のアクセスポイントを設置する場合、設置者</w:t>
      </w:r>
      <w:r w:rsidR="000E1A0A" w:rsidRPr="002C3EF6">
        <w:rPr>
          <w:rFonts w:hAnsi="Meiryo UI" w:hint="eastAsia"/>
          <w:szCs w:val="20"/>
        </w:rPr>
        <w:t>は接続する端末同士がアクセスポイント経由で互いに無断アクセスができないように設定する必要があります。この機能を</w:t>
      </w:r>
      <w:r w:rsidR="000E1A0A" w:rsidRPr="002C3EF6">
        <w:rPr>
          <w:rFonts w:hAnsi="Meiryo UI" w:hint="eastAsia"/>
          <w:b/>
          <w:szCs w:val="20"/>
        </w:rPr>
        <w:t>プライバシーセパレータ</w:t>
      </w:r>
      <w:r w:rsidR="000E1A0A" w:rsidRPr="002C3EF6">
        <w:rPr>
          <w:rFonts w:hAnsi="Meiryo UI" w:hint="eastAsia"/>
          <w:szCs w:val="20"/>
        </w:rPr>
        <w:t>（</w:t>
      </w:r>
      <w:r w:rsidR="000E1A0A" w:rsidRPr="002C3EF6">
        <w:rPr>
          <w:rFonts w:hAnsi="Meiryo UI"/>
          <w:szCs w:val="20"/>
        </w:rPr>
        <w:t>Privacy Separator</w:t>
      </w:r>
      <w:r w:rsidR="000E1A0A" w:rsidRPr="002C3EF6">
        <w:rPr>
          <w:rFonts w:hAnsi="Meiryo UI" w:hint="eastAsia"/>
          <w:szCs w:val="20"/>
        </w:rPr>
        <w:t>）と呼びます。</w:t>
      </w:r>
    </w:p>
    <w:p w14:paraId="4AEBACD5" w14:textId="7D2CFE4D" w:rsidR="00B84700" w:rsidRPr="002C3EF6" w:rsidRDefault="005B691A" w:rsidP="00FA0A18">
      <w:pPr>
        <w:snapToGrid w:val="0"/>
        <w:spacing w:line="240" w:lineRule="exact"/>
        <w:ind w:leftChars="300" w:left="540" w:firstLineChars="100" w:firstLine="180"/>
        <w:rPr>
          <w:rFonts w:hAnsi="Meiryo UI" w:cs="ＭＳ 明朝"/>
          <w:color w:val="000000"/>
          <w:kern w:val="0"/>
          <w:szCs w:val="20"/>
        </w:rPr>
      </w:pPr>
      <w:r w:rsidRPr="002C3EF6">
        <w:rPr>
          <w:rFonts w:hAnsi="Meiryo UI" w:cs="ＭＳ 明朝"/>
          <w:color w:val="000000"/>
          <w:kern w:val="0"/>
          <w:szCs w:val="20"/>
        </w:rPr>
        <w:t>なお、複数のアクセスポイントを</w:t>
      </w:r>
      <w:r w:rsidR="00556B8D">
        <w:rPr>
          <w:rFonts w:hAnsi="Meiryo UI" w:cs="ＭＳ 明朝" w:hint="eastAsia"/>
          <w:color w:val="000000"/>
          <w:kern w:val="0"/>
          <w:szCs w:val="20"/>
        </w:rPr>
        <w:t>も</w:t>
      </w:r>
      <w:r w:rsidRPr="002C3EF6">
        <w:rPr>
          <w:rFonts w:hAnsi="Meiryo UI" w:cs="ＭＳ 明朝"/>
          <w:color w:val="000000"/>
          <w:kern w:val="0"/>
          <w:szCs w:val="20"/>
        </w:rPr>
        <w:t>つネットワークで使用できるように機能を拡張した</w:t>
      </w:r>
      <w:r w:rsidRPr="002C3EF6">
        <w:rPr>
          <w:rFonts w:hAnsi="Meiryo UI" w:cs="Century"/>
          <w:color w:val="000000"/>
          <w:kern w:val="0"/>
          <w:szCs w:val="20"/>
        </w:rPr>
        <w:t>SSID</w:t>
      </w:r>
      <w:r w:rsidRPr="002C3EF6">
        <w:rPr>
          <w:rFonts w:hAnsi="Meiryo UI" w:cs="ＭＳ 明朝"/>
          <w:color w:val="000000"/>
          <w:kern w:val="0"/>
          <w:szCs w:val="20"/>
        </w:rPr>
        <w:t>を</w:t>
      </w:r>
      <w:r w:rsidRPr="002C3EF6">
        <w:rPr>
          <w:rFonts w:hAnsi="Meiryo UI" w:cs="Century"/>
          <w:color w:val="000000"/>
          <w:kern w:val="0"/>
          <w:szCs w:val="20"/>
        </w:rPr>
        <w:t>ESSID</w:t>
      </w:r>
      <w:r w:rsidRPr="002C3EF6">
        <w:rPr>
          <w:rFonts w:hAnsi="Meiryo UI" w:cs="ＭＳ 明朝"/>
          <w:color w:val="000000"/>
          <w:kern w:val="0"/>
          <w:szCs w:val="20"/>
        </w:rPr>
        <w:t>（</w:t>
      </w:r>
      <w:r w:rsidRPr="002C3EF6">
        <w:rPr>
          <w:rFonts w:hAnsi="Meiryo UI" w:cs="Century"/>
          <w:color w:val="000000"/>
          <w:kern w:val="0"/>
          <w:szCs w:val="20"/>
        </w:rPr>
        <w:t xml:space="preserve">Extended Service Set </w:t>
      </w:r>
      <w:proofErr w:type="spellStart"/>
      <w:r w:rsidRPr="002C3EF6">
        <w:rPr>
          <w:rFonts w:hAnsi="Meiryo UI" w:cs="Century"/>
          <w:color w:val="000000"/>
          <w:kern w:val="0"/>
          <w:szCs w:val="20"/>
        </w:rPr>
        <w:t>IDentifier</w:t>
      </w:r>
      <w:proofErr w:type="spellEnd"/>
      <w:r w:rsidRPr="002C3EF6">
        <w:rPr>
          <w:rFonts w:hAnsi="Meiryo UI" w:cs="ＭＳ 明朝"/>
          <w:color w:val="000000"/>
          <w:kern w:val="0"/>
          <w:szCs w:val="20"/>
        </w:rPr>
        <w:t>）と呼び</w:t>
      </w:r>
      <w:r w:rsidR="00B84700" w:rsidRPr="002C3EF6">
        <w:rPr>
          <w:rFonts w:hAnsi="Meiryo UI" w:cs="ＭＳ 明朝" w:hint="eastAsia"/>
          <w:color w:val="000000"/>
          <w:kern w:val="0"/>
          <w:szCs w:val="20"/>
        </w:rPr>
        <w:t>ます。また、接続している端末がアクセスポイントの接続範囲をはずれても、移動先に同じESSIDをもつアクセスポイントがあれば、自動的に接続しなおし、通信を継続できる機能をローミングと呼びます。</w:t>
      </w:r>
    </w:p>
    <w:p w14:paraId="4E523335" w14:textId="77777777" w:rsidR="00482AA7" w:rsidRPr="002C3EF6" w:rsidRDefault="00482AA7" w:rsidP="00FA0A18">
      <w:pPr>
        <w:snapToGrid w:val="0"/>
        <w:spacing w:line="240" w:lineRule="exact"/>
        <w:ind w:leftChars="300" w:left="540" w:firstLineChars="100" w:firstLine="180"/>
        <w:rPr>
          <w:rFonts w:hAnsi="Meiryo UI" w:cs="ＭＳ 明朝"/>
          <w:color w:val="000000"/>
          <w:kern w:val="0"/>
          <w:szCs w:val="20"/>
        </w:rPr>
      </w:pPr>
      <w:r w:rsidRPr="002C3EF6">
        <w:rPr>
          <w:rFonts w:hAnsi="Meiryo UI" w:hint="eastAsia"/>
          <w:szCs w:val="20"/>
        </w:rPr>
        <w:t>さらに、無線LANへの不正アクセスを防ぐための技術として</w:t>
      </w:r>
      <w:r w:rsidRPr="002C3EF6">
        <w:rPr>
          <w:rFonts w:hAnsi="Meiryo UI"/>
          <w:b/>
          <w:szCs w:val="20"/>
        </w:rPr>
        <w:t>MACアドレスフィルタリング</w:t>
      </w:r>
      <w:r w:rsidRPr="002C3EF6">
        <w:rPr>
          <w:rFonts w:hAnsi="Meiryo UI" w:cs="ＭＳ 明朝" w:hint="eastAsia"/>
          <w:color w:val="000000"/>
          <w:kern w:val="0"/>
          <w:szCs w:val="20"/>
        </w:rPr>
        <w:t>があります。MACアドレスフィルタリングは、各無線LAN端末がもつ固有の番号（MACアドレス）を識別子として用いるBSSID（Basic SSID）を無線LANへの接続要求を受け付けるアクセスポイントと無線LAN端末に設定し、アクセスポイントと同じBSSIDを設定した無線LAN端末だけを接続可能とする方法です。</w:t>
      </w:r>
    </w:p>
    <w:p w14:paraId="42834B33" w14:textId="497255F7" w:rsidR="00FA0A18" w:rsidRDefault="00FA0A18" w:rsidP="00F94430">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0C51F409" w14:textId="77777777" w:rsidTr="00476A38">
        <w:tc>
          <w:tcPr>
            <w:tcW w:w="8788" w:type="dxa"/>
            <w:tcBorders>
              <w:top w:val="single" w:sz="4" w:space="0" w:color="auto"/>
              <w:left w:val="single" w:sz="4" w:space="0" w:color="auto"/>
              <w:bottom w:val="single" w:sz="4" w:space="0" w:color="auto"/>
              <w:right w:val="single" w:sz="4" w:space="0" w:color="auto"/>
            </w:tcBorders>
          </w:tcPr>
          <w:p w14:paraId="4CA02140" w14:textId="77777777" w:rsidR="00A8709B" w:rsidRDefault="003D3B12" w:rsidP="003D3B12">
            <w:pPr>
              <w:snapToGrid w:val="0"/>
              <w:spacing w:line="240" w:lineRule="exact"/>
              <w:rPr>
                <w:rFonts w:hAnsi="Meiryo UI"/>
                <w:szCs w:val="20"/>
              </w:rPr>
            </w:pPr>
            <w:r w:rsidRPr="002C3EF6">
              <w:rPr>
                <w:rFonts w:hAnsi="Meiryo UI" w:hint="eastAsia"/>
                <w:szCs w:val="20"/>
              </w:rPr>
              <w:t>例</w:t>
            </w:r>
            <w:r w:rsidRPr="002C3EF6">
              <w:rPr>
                <w:rFonts w:hAnsi="Meiryo UI"/>
                <w:szCs w:val="20"/>
              </w:rPr>
              <w:t>題</w:t>
            </w:r>
          </w:p>
          <w:p w14:paraId="73AA4160" w14:textId="569927FE" w:rsidR="003D3B12" w:rsidRPr="002C3EF6" w:rsidRDefault="003D3B12" w:rsidP="00A8709B">
            <w:pPr>
              <w:snapToGrid w:val="0"/>
              <w:spacing w:line="240" w:lineRule="exact"/>
              <w:ind w:leftChars="100" w:left="180"/>
              <w:rPr>
                <w:rFonts w:hAnsi="Meiryo UI"/>
                <w:szCs w:val="20"/>
              </w:rPr>
            </w:pPr>
            <w:r w:rsidRPr="002C3EF6">
              <w:rPr>
                <w:rFonts w:hAnsi="Meiryo UI" w:hint="eastAsia"/>
                <w:szCs w:val="20"/>
              </w:rPr>
              <w:t>公衆無線LANのアクセスポイントを設置するときのセキュリティ対策と効果の組みのうち，適切なものはどれか。</w:t>
            </w:r>
          </w:p>
          <w:p w14:paraId="659AF848" w14:textId="77777777" w:rsidR="003D3B12" w:rsidRPr="002C3EF6" w:rsidRDefault="003D3B12" w:rsidP="003D3B12">
            <w:pPr>
              <w:snapToGrid w:val="0"/>
              <w:spacing w:line="240" w:lineRule="exact"/>
              <w:rPr>
                <w:rFonts w:hAnsi="Meiryo UI"/>
                <w:szCs w:val="20"/>
              </w:rPr>
            </w:pPr>
          </w:p>
          <w:tbl>
            <w:tblPr>
              <w:tblStyle w:val="a3"/>
              <w:tblW w:w="0" w:type="auto"/>
              <w:jc w:val="center"/>
              <w:tblLook w:val="04A0" w:firstRow="1" w:lastRow="0" w:firstColumn="1" w:lastColumn="0" w:noHBand="0" w:noVBand="1"/>
            </w:tblPr>
            <w:tblGrid>
              <w:gridCol w:w="357"/>
              <w:gridCol w:w="3139"/>
              <w:gridCol w:w="4230"/>
            </w:tblGrid>
            <w:tr w:rsidR="003D3B12" w:rsidRPr="002C3EF6" w14:paraId="2F5C3CDB" w14:textId="77777777" w:rsidTr="00CF2E30">
              <w:trPr>
                <w:jc w:val="center"/>
              </w:trPr>
              <w:tc>
                <w:tcPr>
                  <w:tcW w:w="290" w:type="dxa"/>
                  <w:tcBorders>
                    <w:top w:val="nil"/>
                    <w:left w:val="nil"/>
                    <w:bottom w:val="single" w:sz="4" w:space="0" w:color="auto"/>
                    <w:right w:val="single" w:sz="4" w:space="0" w:color="auto"/>
                  </w:tcBorders>
                </w:tcPr>
                <w:p w14:paraId="0533DE77" w14:textId="77777777" w:rsidR="003D3B12" w:rsidRPr="002C3EF6" w:rsidRDefault="003D3B12" w:rsidP="003D3B12">
                  <w:pPr>
                    <w:snapToGrid w:val="0"/>
                    <w:spacing w:line="240" w:lineRule="exact"/>
                    <w:rPr>
                      <w:rFonts w:hAnsi="Meiryo UI"/>
                      <w:szCs w:val="20"/>
                    </w:rPr>
                  </w:pPr>
                </w:p>
              </w:tc>
              <w:tc>
                <w:tcPr>
                  <w:tcW w:w="3139" w:type="dxa"/>
                  <w:tcBorders>
                    <w:left w:val="single" w:sz="4" w:space="0" w:color="auto"/>
                  </w:tcBorders>
                  <w:vAlign w:val="center"/>
                </w:tcPr>
                <w:p w14:paraId="31EA3BD2" w14:textId="77777777" w:rsidR="003D3B12" w:rsidRPr="002C3EF6" w:rsidRDefault="003D3B12" w:rsidP="003D3B12">
                  <w:pPr>
                    <w:snapToGrid w:val="0"/>
                    <w:spacing w:line="240" w:lineRule="exact"/>
                    <w:jc w:val="center"/>
                    <w:rPr>
                      <w:rFonts w:hAnsi="Meiryo UI"/>
                      <w:szCs w:val="20"/>
                    </w:rPr>
                  </w:pPr>
                  <w:r w:rsidRPr="002C3EF6">
                    <w:rPr>
                      <w:rFonts w:hAnsi="Meiryo UI" w:hint="eastAsia"/>
                      <w:szCs w:val="20"/>
                    </w:rPr>
                    <w:t>セキュリティ対策</w:t>
                  </w:r>
                </w:p>
              </w:tc>
              <w:tc>
                <w:tcPr>
                  <w:tcW w:w="4230" w:type="dxa"/>
                  <w:vAlign w:val="center"/>
                </w:tcPr>
                <w:p w14:paraId="0205B0CC" w14:textId="77777777" w:rsidR="003D3B12" w:rsidRPr="002C3EF6" w:rsidRDefault="003D3B12" w:rsidP="003D3B12">
                  <w:pPr>
                    <w:snapToGrid w:val="0"/>
                    <w:spacing w:line="240" w:lineRule="exact"/>
                    <w:jc w:val="center"/>
                    <w:rPr>
                      <w:rFonts w:hAnsi="Meiryo UI"/>
                      <w:szCs w:val="20"/>
                    </w:rPr>
                  </w:pPr>
                  <w:r w:rsidRPr="002C3EF6">
                    <w:rPr>
                      <w:rFonts w:hAnsi="Meiryo UI" w:hint="eastAsia"/>
                      <w:szCs w:val="20"/>
                    </w:rPr>
                    <w:t>効果</w:t>
                  </w:r>
                </w:p>
              </w:tc>
            </w:tr>
            <w:tr w:rsidR="003D3B12" w:rsidRPr="002C3EF6" w14:paraId="334E0ADA" w14:textId="77777777" w:rsidTr="00CF2E30">
              <w:trPr>
                <w:jc w:val="center"/>
              </w:trPr>
              <w:tc>
                <w:tcPr>
                  <w:tcW w:w="290" w:type="dxa"/>
                  <w:tcBorders>
                    <w:top w:val="single" w:sz="4" w:space="0" w:color="auto"/>
                  </w:tcBorders>
                  <w:vAlign w:val="center"/>
                </w:tcPr>
                <w:p w14:paraId="009760A0" w14:textId="77777777" w:rsidR="003D3B12" w:rsidRPr="002C3EF6" w:rsidRDefault="003D3B12" w:rsidP="003D3B12">
                  <w:pPr>
                    <w:snapToGrid w:val="0"/>
                    <w:spacing w:line="240" w:lineRule="exact"/>
                    <w:jc w:val="center"/>
                    <w:rPr>
                      <w:rFonts w:hAnsi="Meiryo UI"/>
                      <w:szCs w:val="20"/>
                    </w:rPr>
                  </w:pPr>
                  <w:r w:rsidRPr="002C3EF6">
                    <w:rPr>
                      <w:rFonts w:hAnsi="Meiryo UI" w:hint="eastAsia"/>
                      <w:szCs w:val="20"/>
                    </w:rPr>
                    <w:t>ア</w:t>
                  </w:r>
                </w:p>
              </w:tc>
              <w:tc>
                <w:tcPr>
                  <w:tcW w:w="3139" w:type="dxa"/>
                </w:tcPr>
                <w:p w14:paraId="4A62940B" w14:textId="77777777" w:rsidR="003D3B12" w:rsidRPr="002C3EF6" w:rsidRDefault="003D3B12" w:rsidP="003D3B12">
                  <w:pPr>
                    <w:snapToGrid w:val="0"/>
                    <w:spacing w:line="240" w:lineRule="exact"/>
                    <w:rPr>
                      <w:rFonts w:hAnsi="Meiryo UI"/>
                      <w:szCs w:val="20"/>
                    </w:rPr>
                  </w:pPr>
                  <w:r w:rsidRPr="002C3EF6">
                    <w:rPr>
                      <w:rFonts w:hAnsi="Meiryo UI" w:hint="eastAsia"/>
                      <w:szCs w:val="20"/>
                    </w:rPr>
                    <w:t>MACアドレスフィルタリングを設定する。</w:t>
                  </w:r>
                </w:p>
              </w:tc>
              <w:tc>
                <w:tcPr>
                  <w:tcW w:w="4230" w:type="dxa"/>
                </w:tcPr>
                <w:p w14:paraId="42D6537F" w14:textId="77777777" w:rsidR="003D3B12" w:rsidRPr="002C3EF6" w:rsidRDefault="003D3B12" w:rsidP="003D3B12">
                  <w:pPr>
                    <w:snapToGrid w:val="0"/>
                    <w:spacing w:line="240" w:lineRule="exact"/>
                    <w:rPr>
                      <w:rFonts w:hAnsi="Meiryo UI"/>
                      <w:szCs w:val="20"/>
                    </w:rPr>
                  </w:pPr>
                  <w:r w:rsidRPr="002C3EF6">
                    <w:rPr>
                      <w:rFonts w:hAnsi="Meiryo UI" w:hint="eastAsia"/>
                      <w:szCs w:val="20"/>
                    </w:rPr>
                    <w:t>正規の端末のMACアドレスに偽装した攻撃者の端末からの接続を遮断し、利用者のなりすましを防止する。</w:t>
                  </w:r>
                </w:p>
              </w:tc>
            </w:tr>
            <w:tr w:rsidR="003D3B12" w:rsidRPr="002C3EF6" w14:paraId="1A9B4107" w14:textId="77777777" w:rsidTr="00CF2E30">
              <w:trPr>
                <w:jc w:val="center"/>
              </w:trPr>
              <w:tc>
                <w:tcPr>
                  <w:tcW w:w="290" w:type="dxa"/>
                  <w:vAlign w:val="center"/>
                </w:tcPr>
                <w:p w14:paraId="54030D42" w14:textId="77777777" w:rsidR="003D3B12" w:rsidRPr="002C3EF6" w:rsidRDefault="003D3B12" w:rsidP="003D3B12">
                  <w:pPr>
                    <w:snapToGrid w:val="0"/>
                    <w:spacing w:line="240" w:lineRule="exact"/>
                    <w:jc w:val="center"/>
                    <w:rPr>
                      <w:rFonts w:hAnsi="Meiryo UI"/>
                      <w:szCs w:val="20"/>
                    </w:rPr>
                  </w:pPr>
                  <w:r w:rsidRPr="002C3EF6">
                    <w:rPr>
                      <w:rFonts w:hAnsi="Meiryo UI" w:hint="eastAsia"/>
                      <w:szCs w:val="20"/>
                    </w:rPr>
                    <w:t>イ</w:t>
                  </w:r>
                </w:p>
              </w:tc>
              <w:tc>
                <w:tcPr>
                  <w:tcW w:w="3139" w:type="dxa"/>
                </w:tcPr>
                <w:p w14:paraId="1420826F" w14:textId="77777777" w:rsidR="003D3B12" w:rsidRPr="002C3EF6" w:rsidRDefault="003D3B12" w:rsidP="003D3B12">
                  <w:pPr>
                    <w:snapToGrid w:val="0"/>
                    <w:spacing w:line="240" w:lineRule="exact"/>
                    <w:rPr>
                      <w:rFonts w:hAnsi="Meiryo UI"/>
                      <w:szCs w:val="20"/>
                    </w:rPr>
                  </w:pPr>
                  <w:r w:rsidRPr="002C3EF6">
                    <w:rPr>
                      <w:rFonts w:hAnsi="Meiryo UI" w:hint="eastAsia"/>
                      <w:szCs w:val="20"/>
                    </w:rPr>
                    <w:t>SSIDを暗号化する。</w:t>
                  </w:r>
                </w:p>
              </w:tc>
              <w:tc>
                <w:tcPr>
                  <w:tcW w:w="4230" w:type="dxa"/>
                </w:tcPr>
                <w:p w14:paraId="3E388D8D" w14:textId="77777777" w:rsidR="003D3B12" w:rsidRPr="002C3EF6" w:rsidRDefault="003D3B12" w:rsidP="003D3B12">
                  <w:pPr>
                    <w:snapToGrid w:val="0"/>
                    <w:spacing w:line="240" w:lineRule="exact"/>
                    <w:rPr>
                      <w:rFonts w:hAnsi="Meiryo UI"/>
                      <w:szCs w:val="20"/>
                    </w:rPr>
                  </w:pPr>
                  <w:r w:rsidRPr="002C3EF6">
                    <w:rPr>
                      <w:rFonts w:hAnsi="Meiryo UI" w:hint="eastAsia"/>
                      <w:szCs w:val="20"/>
                    </w:rPr>
                    <w:t>SSIDを秘匿して，SSIDの盗聴を防止する。</w:t>
                  </w:r>
                </w:p>
              </w:tc>
            </w:tr>
            <w:tr w:rsidR="003D3B12" w:rsidRPr="002C3EF6" w14:paraId="4FADCAAC" w14:textId="77777777" w:rsidTr="00CF2E30">
              <w:trPr>
                <w:jc w:val="center"/>
              </w:trPr>
              <w:tc>
                <w:tcPr>
                  <w:tcW w:w="290" w:type="dxa"/>
                  <w:vAlign w:val="center"/>
                </w:tcPr>
                <w:p w14:paraId="511A651C" w14:textId="77777777" w:rsidR="003D3B12" w:rsidRPr="002C3EF6" w:rsidRDefault="003D3B12" w:rsidP="003D3B12">
                  <w:pPr>
                    <w:snapToGrid w:val="0"/>
                    <w:spacing w:line="240" w:lineRule="exact"/>
                    <w:jc w:val="center"/>
                    <w:rPr>
                      <w:rFonts w:hAnsi="Meiryo UI"/>
                      <w:szCs w:val="20"/>
                    </w:rPr>
                  </w:pPr>
                  <w:r w:rsidRPr="002C3EF6">
                    <w:rPr>
                      <w:rFonts w:hAnsi="Meiryo UI" w:hint="eastAsia"/>
                      <w:szCs w:val="20"/>
                    </w:rPr>
                    <w:t>ウ</w:t>
                  </w:r>
                </w:p>
              </w:tc>
              <w:tc>
                <w:tcPr>
                  <w:tcW w:w="3139" w:type="dxa"/>
                </w:tcPr>
                <w:p w14:paraId="7CA5CC85" w14:textId="77777777" w:rsidR="003D3B12" w:rsidRPr="002C3EF6" w:rsidRDefault="003D3B12" w:rsidP="003D3B12">
                  <w:pPr>
                    <w:snapToGrid w:val="0"/>
                    <w:spacing w:line="240" w:lineRule="exact"/>
                    <w:rPr>
                      <w:rFonts w:hAnsi="Meiryo UI"/>
                      <w:szCs w:val="20"/>
                    </w:rPr>
                  </w:pPr>
                  <w:r w:rsidRPr="002C3EF6">
                    <w:rPr>
                      <w:rFonts w:hAnsi="Meiryo UI" w:hint="eastAsia"/>
                      <w:szCs w:val="20"/>
                    </w:rPr>
                    <w:t>自社がレジストラに登録したドメインを，アクセスポイントのSSIDに設定する。</w:t>
                  </w:r>
                </w:p>
              </w:tc>
              <w:tc>
                <w:tcPr>
                  <w:tcW w:w="4230" w:type="dxa"/>
                </w:tcPr>
                <w:p w14:paraId="7FA3F2FD" w14:textId="77777777" w:rsidR="003D3B12" w:rsidRPr="002C3EF6" w:rsidRDefault="003D3B12" w:rsidP="003D3B12">
                  <w:pPr>
                    <w:snapToGrid w:val="0"/>
                    <w:spacing w:line="240" w:lineRule="exact"/>
                    <w:rPr>
                      <w:rFonts w:hAnsi="Meiryo UI"/>
                      <w:szCs w:val="20"/>
                    </w:rPr>
                  </w:pPr>
                  <w:r w:rsidRPr="002C3EF6">
                    <w:rPr>
                      <w:rFonts w:hAnsi="Meiryo UI" w:hint="eastAsia"/>
                      <w:szCs w:val="20"/>
                    </w:rPr>
                    <w:t>正規のアクセスポイントと同一のSSIDを設定した，悪意あるアクセスポイントの設置を防止する。</w:t>
                  </w:r>
                </w:p>
              </w:tc>
            </w:tr>
            <w:tr w:rsidR="003D3B12" w:rsidRPr="00CF2E30" w14:paraId="27D87516" w14:textId="77777777" w:rsidTr="00CF2E30">
              <w:trPr>
                <w:trHeight w:val="485"/>
                <w:jc w:val="center"/>
              </w:trPr>
              <w:tc>
                <w:tcPr>
                  <w:tcW w:w="290" w:type="dxa"/>
                  <w:vAlign w:val="center"/>
                </w:tcPr>
                <w:p w14:paraId="5944FE93" w14:textId="77777777" w:rsidR="003D3B12" w:rsidRPr="002C3EF6" w:rsidRDefault="003D3B12" w:rsidP="003D3B12">
                  <w:pPr>
                    <w:snapToGrid w:val="0"/>
                    <w:spacing w:line="240" w:lineRule="exact"/>
                    <w:jc w:val="center"/>
                    <w:rPr>
                      <w:rFonts w:hAnsi="Meiryo UI"/>
                      <w:szCs w:val="20"/>
                    </w:rPr>
                  </w:pPr>
                  <w:r w:rsidRPr="002C3EF6">
                    <w:rPr>
                      <w:rFonts w:hAnsi="Meiryo UI" w:hint="eastAsia"/>
                      <w:szCs w:val="20"/>
                    </w:rPr>
                    <w:t>エ</w:t>
                  </w:r>
                </w:p>
              </w:tc>
              <w:tc>
                <w:tcPr>
                  <w:tcW w:w="3139" w:type="dxa"/>
                </w:tcPr>
                <w:p w14:paraId="46E7424A" w14:textId="77777777" w:rsidR="003D3B12" w:rsidRPr="002C3EF6" w:rsidRDefault="003D3B12" w:rsidP="003D3B12">
                  <w:pPr>
                    <w:snapToGrid w:val="0"/>
                    <w:spacing w:line="240" w:lineRule="exact"/>
                    <w:rPr>
                      <w:rFonts w:hAnsi="Meiryo UI"/>
                      <w:szCs w:val="20"/>
                    </w:rPr>
                  </w:pPr>
                  <w:r w:rsidRPr="002C3EF6">
                    <w:rPr>
                      <w:rFonts w:hAnsi="Meiryo UI" w:hint="eastAsia"/>
                      <w:szCs w:val="20"/>
                    </w:rPr>
                    <w:t>同一のアクセスポイントに無線で接続している端末同士の通信を，アクセスポイントで遮断する。</w:t>
                  </w:r>
                </w:p>
              </w:tc>
              <w:tc>
                <w:tcPr>
                  <w:tcW w:w="4230" w:type="dxa"/>
                </w:tcPr>
                <w:p w14:paraId="30E6F883" w14:textId="77777777" w:rsidR="003D3B12" w:rsidRPr="002C3EF6" w:rsidRDefault="003D3B12" w:rsidP="003D3B12">
                  <w:pPr>
                    <w:snapToGrid w:val="0"/>
                    <w:spacing w:line="240" w:lineRule="exact"/>
                    <w:rPr>
                      <w:rFonts w:hAnsi="Meiryo UI"/>
                      <w:szCs w:val="20"/>
                    </w:rPr>
                  </w:pPr>
                  <w:r w:rsidRPr="002C3EF6">
                    <w:rPr>
                      <w:rFonts w:hAnsi="Meiryo UI" w:hint="eastAsia"/>
                      <w:szCs w:val="20"/>
                    </w:rPr>
                    <w:t>同一のアクセスポイントに無線で接続している他の端末に，公衆無線LANの利用者がアクセスポイントを経由して無断でアクセスすることを防止する。</w:t>
                  </w:r>
                </w:p>
              </w:tc>
            </w:tr>
          </w:tbl>
          <w:p w14:paraId="36108903" w14:textId="2EE44F7B" w:rsidR="003D3B12" w:rsidRDefault="003D3B12" w:rsidP="003D3B12">
            <w:pPr>
              <w:pBdr>
                <w:bottom w:val="single" w:sz="6" w:space="1" w:color="auto"/>
              </w:pBdr>
              <w:snapToGrid w:val="0"/>
              <w:spacing w:line="240" w:lineRule="exact"/>
              <w:rPr>
                <w:rFonts w:hAnsi="Meiryo UI"/>
                <w:szCs w:val="20"/>
              </w:rPr>
            </w:pPr>
          </w:p>
          <w:p w14:paraId="3298A414" w14:textId="77777777" w:rsidR="00FA0A18" w:rsidRPr="002C3EF6" w:rsidRDefault="00FA0A18" w:rsidP="003D3B12">
            <w:pPr>
              <w:snapToGrid w:val="0"/>
              <w:spacing w:line="240" w:lineRule="exact"/>
              <w:rPr>
                <w:rFonts w:hAnsi="Meiryo UI"/>
                <w:szCs w:val="20"/>
              </w:rPr>
            </w:pPr>
          </w:p>
          <w:p w14:paraId="3364FE86" w14:textId="77777777" w:rsidR="003D3B12" w:rsidRPr="002C3EF6" w:rsidRDefault="003D3B12" w:rsidP="003D3B12">
            <w:pPr>
              <w:snapToGrid w:val="0"/>
              <w:spacing w:line="240" w:lineRule="exact"/>
              <w:ind w:leftChars="100" w:left="360" w:hangingChars="100" w:hanging="180"/>
              <w:rPr>
                <w:rFonts w:hAnsi="Meiryo UI"/>
                <w:szCs w:val="20"/>
              </w:rPr>
            </w:pPr>
            <w:r w:rsidRPr="002C3EF6">
              <w:rPr>
                <w:rFonts w:hAnsi="Meiryo UI" w:hint="eastAsia"/>
                <w:szCs w:val="20"/>
              </w:rPr>
              <w:t>ア　MACアドレスフィルタリングを設定するには、あらかじめ端末</w:t>
            </w:r>
            <w:r w:rsidRPr="002C3EF6">
              <w:rPr>
                <w:rFonts w:hAnsi="Meiryo UI"/>
                <w:szCs w:val="20"/>
              </w:rPr>
              <w:t>の</w:t>
            </w:r>
            <w:r w:rsidRPr="002C3EF6">
              <w:rPr>
                <w:rFonts w:hAnsi="Meiryo UI" w:hint="eastAsia"/>
                <w:szCs w:val="20"/>
              </w:rPr>
              <w:t>MAC</w:t>
            </w:r>
            <w:r w:rsidRPr="002C3EF6">
              <w:rPr>
                <w:rFonts w:hAnsi="Meiryo UI"/>
                <w:szCs w:val="20"/>
              </w:rPr>
              <w:t>アドレス</w:t>
            </w:r>
            <w:r w:rsidRPr="002C3EF6">
              <w:rPr>
                <w:rFonts w:hAnsi="Meiryo UI" w:hint="eastAsia"/>
                <w:szCs w:val="20"/>
              </w:rPr>
              <w:t>をアクセスポイントに登録する</w:t>
            </w:r>
            <w:r w:rsidRPr="002C3EF6">
              <w:rPr>
                <w:rFonts w:hAnsi="Meiryo UI"/>
                <w:szCs w:val="20"/>
              </w:rPr>
              <w:t>必要があるため、</w:t>
            </w:r>
            <w:r w:rsidRPr="002C3EF6">
              <w:rPr>
                <w:rFonts w:hAnsi="Meiryo UI" w:hint="eastAsia"/>
                <w:szCs w:val="20"/>
              </w:rPr>
              <w:t>不特定</w:t>
            </w:r>
            <w:r w:rsidRPr="002C3EF6">
              <w:rPr>
                <w:rFonts w:hAnsi="Meiryo UI"/>
                <w:szCs w:val="20"/>
              </w:rPr>
              <w:t>多数が</w:t>
            </w:r>
            <w:r w:rsidRPr="002C3EF6">
              <w:rPr>
                <w:rFonts w:hAnsi="Meiryo UI" w:hint="eastAsia"/>
                <w:szCs w:val="20"/>
              </w:rPr>
              <w:t>利用する公衆</w:t>
            </w:r>
            <w:r w:rsidRPr="002C3EF6">
              <w:rPr>
                <w:rFonts w:hAnsi="Meiryo UI"/>
                <w:szCs w:val="20"/>
              </w:rPr>
              <w:t>無線</w:t>
            </w:r>
            <w:r w:rsidRPr="002C3EF6">
              <w:rPr>
                <w:rFonts w:hAnsi="Meiryo UI" w:hint="eastAsia"/>
                <w:szCs w:val="20"/>
              </w:rPr>
              <w:t>LANには向いていません。</w:t>
            </w:r>
          </w:p>
          <w:p w14:paraId="44852AA1" w14:textId="77777777" w:rsidR="003D3B12" w:rsidRPr="002C3EF6" w:rsidRDefault="003D3B12" w:rsidP="003D3B12">
            <w:pPr>
              <w:snapToGrid w:val="0"/>
              <w:spacing w:line="240" w:lineRule="exact"/>
              <w:ind w:leftChars="100" w:left="360" w:hangingChars="100" w:hanging="180"/>
              <w:rPr>
                <w:rFonts w:hAnsi="Meiryo UI"/>
                <w:szCs w:val="20"/>
              </w:rPr>
            </w:pPr>
            <w:r w:rsidRPr="002C3EF6">
              <w:rPr>
                <w:rFonts w:hAnsi="Meiryo UI" w:hint="eastAsia"/>
                <w:szCs w:val="20"/>
              </w:rPr>
              <w:t>イ　SSIDステルス対策の効果です。SSIDを秘匿</w:t>
            </w:r>
            <w:r w:rsidRPr="002C3EF6">
              <w:rPr>
                <w:rFonts w:hAnsi="Meiryo UI"/>
                <w:szCs w:val="20"/>
              </w:rPr>
              <w:t>してしまうと、</w:t>
            </w:r>
            <w:r w:rsidRPr="002C3EF6">
              <w:rPr>
                <w:rFonts w:hAnsi="Meiryo UI" w:hint="eastAsia"/>
                <w:szCs w:val="20"/>
              </w:rPr>
              <w:t>SSIDを知らない</w:t>
            </w:r>
            <w:r w:rsidRPr="002C3EF6">
              <w:rPr>
                <w:rFonts w:hAnsi="Meiryo UI"/>
                <w:szCs w:val="20"/>
              </w:rPr>
              <w:t>利用者が</w:t>
            </w:r>
            <w:r w:rsidRPr="002C3EF6">
              <w:rPr>
                <w:rFonts w:hAnsi="Meiryo UI" w:hint="eastAsia"/>
                <w:szCs w:val="20"/>
              </w:rPr>
              <w:t>公衆無線</w:t>
            </w:r>
            <w:r w:rsidRPr="002C3EF6">
              <w:rPr>
                <w:rFonts w:hAnsi="Meiryo UI"/>
                <w:szCs w:val="20"/>
              </w:rPr>
              <w:t>LAN</w:t>
            </w:r>
            <w:r w:rsidRPr="002C3EF6">
              <w:rPr>
                <w:rFonts w:hAnsi="Meiryo UI" w:hint="eastAsia"/>
                <w:szCs w:val="20"/>
              </w:rPr>
              <w:t>を利用</w:t>
            </w:r>
            <w:r w:rsidRPr="002C3EF6">
              <w:rPr>
                <w:rFonts w:hAnsi="Meiryo UI"/>
                <w:szCs w:val="20"/>
              </w:rPr>
              <w:t>できません。</w:t>
            </w:r>
          </w:p>
          <w:p w14:paraId="43C1350F" w14:textId="41EAC07C" w:rsidR="003D3B12" w:rsidRDefault="003D3B12" w:rsidP="003D3B12">
            <w:pPr>
              <w:snapToGrid w:val="0"/>
              <w:spacing w:line="240" w:lineRule="exact"/>
              <w:ind w:leftChars="100" w:left="360" w:hangingChars="100" w:hanging="180"/>
              <w:rPr>
                <w:rFonts w:hAnsi="Meiryo UI"/>
                <w:szCs w:val="20"/>
              </w:rPr>
            </w:pPr>
            <w:r w:rsidRPr="002C3EF6">
              <w:rPr>
                <w:rFonts w:hAnsi="Meiryo UI" w:hint="eastAsia"/>
                <w:szCs w:val="20"/>
              </w:rPr>
              <w:t>ウ　レジストラ</w:t>
            </w:r>
            <w:r w:rsidRPr="002C3EF6">
              <w:rPr>
                <w:rFonts w:hAnsi="Meiryo UI"/>
                <w:szCs w:val="20"/>
              </w:rPr>
              <w:t>は、</w:t>
            </w:r>
            <w:r w:rsidRPr="002C3EF6">
              <w:rPr>
                <w:rFonts w:hAnsi="Meiryo UI" w:hint="eastAsia"/>
                <w:szCs w:val="20"/>
              </w:rPr>
              <w:t>ドメインの登録</w:t>
            </w:r>
            <w:r w:rsidRPr="002C3EF6">
              <w:rPr>
                <w:rFonts w:hAnsi="Meiryo UI"/>
                <w:szCs w:val="20"/>
              </w:rPr>
              <w:t>を</w:t>
            </w:r>
            <w:r w:rsidRPr="002C3EF6">
              <w:rPr>
                <w:rFonts w:hAnsi="Meiryo UI" w:hint="eastAsia"/>
                <w:szCs w:val="20"/>
              </w:rPr>
              <w:t>請け負う組織の総称</w:t>
            </w:r>
            <w:r w:rsidRPr="002C3EF6">
              <w:rPr>
                <w:rFonts w:hAnsi="Meiryo UI"/>
                <w:szCs w:val="20"/>
              </w:rPr>
              <w:t>で</w:t>
            </w:r>
            <w:r w:rsidRPr="002C3EF6">
              <w:rPr>
                <w:rFonts w:hAnsi="Meiryo UI" w:hint="eastAsia"/>
                <w:szCs w:val="20"/>
              </w:rPr>
              <w:t>す。この</w:t>
            </w:r>
            <w:r w:rsidRPr="002C3EF6">
              <w:rPr>
                <w:rFonts w:hAnsi="Meiryo UI"/>
                <w:szCs w:val="20"/>
              </w:rPr>
              <w:t>組織</w:t>
            </w:r>
            <w:r w:rsidRPr="002C3EF6">
              <w:rPr>
                <w:rFonts w:hAnsi="Meiryo UI" w:hint="eastAsia"/>
                <w:szCs w:val="20"/>
              </w:rPr>
              <w:t>に登録</w:t>
            </w:r>
            <w:r w:rsidRPr="002C3EF6">
              <w:rPr>
                <w:rFonts w:hAnsi="Meiryo UI"/>
                <w:szCs w:val="20"/>
              </w:rPr>
              <w:t>す</w:t>
            </w:r>
            <w:r w:rsidRPr="002C3EF6">
              <w:rPr>
                <w:rFonts w:hAnsi="Meiryo UI" w:hint="eastAsia"/>
                <w:szCs w:val="20"/>
              </w:rPr>
              <w:t>ることで</w:t>
            </w:r>
            <w:r w:rsidRPr="002C3EF6">
              <w:rPr>
                <w:rFonts w:hAnsi="Meiryo UI"/>
                <w:szCs w:val="20"/>
              </w:rPr>
              <w:t>、</w:t>
            </w:r>
            <w:r w:rsidRPr="002C3EF6">
              <w:rPr>
                <w:rFonts w:hAnsi="Meiryo UI" w:hint="eastAsia"/>
                <w:szCs w:val="20"/>
              </w:rPr>
              <w:t>正規の</w:t>
            </w:r>
            <w:r w:rsidRPr="002C3EF6">
              <w:rPr>
                <w:rFonts w:hAnsi="Meiryo UI"/>
                <w:szCs w:val="20"/>
              </w:rPr>
              <w:t>ドメイン</w:t>
            </w:r>
            <w:r w:rsidRPr="002C3EF6">
              <w:rPr>
                <w:rFonts w:hAnsi="Meiryo UI" w:hint="eastAsia"/>
                <w:szCs w:val="20"/>
              </w:rPr>
              <w:t>となりますが、SSIDが正規の</w:t>
            </w:r>
            <w:r w:rsidRPr="002C3EF6">
              <w:rPr>
                <w:rFonts w:hAnsi="Meiryo UI"/>
                <w:szCs w:val="20"/>
              </w:rPr>
              <w:t>ものであるかのチェック機能は</w:t>
            </w:r>
            <w:r w:rsidRPr="002C3EF6">
              <w:rPr>
                <w:rFonts w:hAnsi="Meiryo UI" w:hint="eastAsia"/>
                <w:szCs w:val="20"/>
              </w:rPr>
              <w:t>ないため、悪意あるアクセスポイントであるかどうかの判定はできません</w:t>
            </w:r>
            <w:r w:rsidRPr="002C3EF6">
              <w:rPr>
                <w:rFonts w:hAnsi="Meiryo UI"/>
                <w:szCs w:val="20"/>
              </w:rPr>
              <w:t>。</w:t>
            </w:r>
          </w:p>
          <w:p w14:paraId="65E724D8" w14:textId="77777777" w:rsidR="003D3B12" w:rsidRPr="002C3EF6" w:rsidRDefault="003D3B12" w:rsidP="003D3B12">
            <w:pPr>
              <w:snapToGrid w:val="0"/>
              <w:spacing w:line="240" w:lineRule="exact"/>
              <w:ind w:leftChars="100" w:left="360" w:hangingChars="100" w:hanging="180"/>
              <w:rPr>
                <w:rFonts w:hAnsi="Meiryo UI"/>
                <w:szCs w:val="20"/>
              </w:rPr>
            </w:pPr>
          </w:p>
          <w:p w14:paraId="661D60BB" w14:textId="77777777" w:rsidR="003D3B12" w:rsidRPr="002C3EF6" w:rsidRDefault="003D3B12" w:rsidP="003D3B12">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基本情報　平成30年度秋　問44　[出題頻度：★☆☆]</w:t>
            </w:r>
          </w:p>
          <w:p w14:paraId="04D2213E" w14:textId="0966A593" w:rsidR="00060AEE" w:rsidRPr="002C3EF6" w:rsidRDefault="003D3B12" w:rsidP="003D3B12">
            <w:pPr>
              <w:widowControl/>
              <w:snapToGrid w:val="0"/>
              <w:spacing w:line="240" w:lineRule="exact"/>
              <w:jc w:val="right"/>
              <w:rPr>
                <w:rFonts w:hAnsi="Meiryo UI"/>
                <w:szCs w:val="20"/>
              </w:rPr>
            </w:pPr>
            <w:r w:rsidRPr="002C3EF6">
              <w:rPr>
                <w:rFonts w:hAnsi="Meiryo UI" w:hint="eastAsia"/>
                <w:szCs w:val="20"/>
              </w:rPr>
              <w:t>解答－エ</w:t>
            </w:r>
          </w:p>
        </w:tc>
      </w:tr>
    </w:tbl>
    <w:p w14:paraId="45DC9A54" w14:textId="23718703" w:rsidR="00D31984" w:rsidRPr="002C3EF6" w:rsidRDefault="00F0077D" w:rsidP="0053669C">
      <w:pPr>
        <w:widowControl/>
        <w:snapToGrid w:val="0"/>
        <w:spacing w:line="240" w:lineRule="exact"/>
        <w:jc w:val="right"/>
        <w:rPr>
          <w:rFonts w:hAnsi="Meiryo UI"/>
          <w:szCs w:val="20"/>
        </w:rPr>
      </w:pPr>
      <w:r w:rsidRPr="002C3EF6">
        <w:rPr>
          <w:rFonts w:hAnsi="Meiryo UI" w:hint="eastAsia"/>
          <w:szCs w:val="20"/>
        </w:rPr>
        <w:t xml:space="preserve">別冊演習ドリル 》 </w:t>
      </w:r>
      <w:r w:rsidR="00D31984" w:rsidRPr="002C3EF6">
        <w:rPr>
          <w:rFonts w:hAnsi="Meiryo UI" w:hint="eastAsia"/>
          <w:szCs w:val="20"/>
        </w:rPr>
        <w:t>1-805</w:t>
      </w:r>
    </w:p>
    <w:p w14:paraId="302B8389" w14:textId="77777777" w:rsidR="00F94430" w:rsidRDefault="00F94430" w:rsidP="00FA2A67">
      <w:pPr>
        <w:widowControl/>
        <w:snapToGrid w:val="0"/>
        <w:spacing w:line="240" w:lineRule="exact"/>
        <w:jc w:val="left"/>
        <w:rPr>
          <w:rFonts w:hAnsi="Meiryo UI"/>
          <w:szCs w:val="20"/>
        </w:rPr>
      </w:pPr>
      <w:r w:rsidRPr="00FA2A67">
        <w:rPr>
          <w:rFonts w:hAnsi="Meiryo UI"/>
          <w:szCs w:val="20"/>
        </w:rPr>
        <w:br w:type="page"/>
      </w:r>
    </w:p>
    <w:p w14:paraId="56554072" w14:textId="674DD684" w:rsidR="005B691A" w:rsidRPr="002C3EF6" w:rsidRDefault="001D2CBF" w:rsidP="00CE3EDB">
      <w:pPr>
        <w:pStyle w:val="4"/>
      </w:pPr>
      <w:r w:rsidRPr="002C3EF6">
        <w:rPr>
          <w:rFonts w:hint="eastAsia"/>
        </w:rPr>
        <w:lastRenderedPageBreak/>
        <w:t>⑩</w:t>
      </w:r>
      <w:r w:rsidR="005B691A" w:rsidRPr="002C3EF6">
        <w:rPr>
          <w:rFonts w:hint="eastAsia"/>
        </w:rPr>
        <w:t>クラウドサービスのセキュリティ</w:t>
      </w:r>
    </w:p>
    <w:p w14:paraId="1F964A4E" w14:textId="56ABA9CF" w:rsidR="005B691A" w:rsidRPr="002C3EF6" w:rsidRDefault="005B691A" w:rsidP="00CE3EDB">
      <w:pPr>
        <w:snapToGrid w:val="0"/>
        <w:spacing w:line="240" w:lineRule="exact"/>
        <w:ind w:leftChars="300" w:left="540" w:firstLineChars="100" w:firstLine="180"/>
        <w:rPr>
          <w:rFonts w:hAnsi="Meiryo UI"/>
          <w:szCs w:val="20"/>
        </w:rPr>
      </w:pPr>
      <w:r w:rsidRPr="002C3EF6">
        <w:rPr>
          <w:rFonts w:hAnsi="Meiryo UI" w:hint="eastAsia"/>
          <w:szCs w:val="20"/>
        </w:rPr>
        <w:t>ネットワーク経由でコンピュータ資源の提供を受けるクラウドサービスを利用する際には、クラウドサービス提供事業者のセキュリティ環境を確認する必要があります。具体的には</w:t>
      </w:r>
      <w:r w:rsidR="001D2CBF" w:rsidRPr="002C3EF6">
        <w:rPr>
          <w:rFonts w:hAnsi="Meiryo UI" w:hint="eastAsia"/>
          <w:szCs w:val="20"/>
        </w:rPr>
        <w:t>次の</w:t>
      </w:r>
      <w:r w:rsidR="00556B8D">
        <w:rPr>
          <w:rFonts w:hAnsi="Meiryo UI" w:hint="eastAsia"/>
          <w:szCs w:val="20"/>
        </w:rPr>
        <w:t>とおり</w:t>
      </w:r>
      <w:r w:rsidR="001D2CBF" w:rsidRPr="002C3EF6">
        <w:rPr>
          <w:rFonts w:hAnsi="Meiryo UI" w:hint="eastAsia"/>
          <w:szCs w:val="20"/>
        </w:rPr>
        <w:t>です</w:t>
      </w:r>
      <w:r w:rsidRPr="002C3EF6">
        <w:rPr>
          <w:rFonts w:hAnsi="Meiryo UI" w:hint="eastAsia"/>
          <w:szCs w:val="20"/>
        </w:rPr>
        <w:t>。</w:t>
      </w:r>
    </w:p>
    <w:p w14:paraId="63AD5399" w14:textId="77777777" w:rsidR="005B691A" w:rsidRPr="002C3EF6" w:rsidRDefault="001D2CBF" w:rsidP="00CE3EDB">
      <w:pPr>
        <w:snapToGrid w:val="0"/>
        <w:spacing w:line="240" w:lineRule="exact"/>
        <w:ind w:leftChars="300" w:left="540" w:firstLineChars="100" w:firstLine="180"/>
        <w:rPr>
          <w:rFonts w:hAnsi="Meiryo UI"/>
          <w:szCs w:val="20"/>
        </w:rPr>
      </w:pPr>
      <w:r w:rsidRPr="002C3EF6">
        <w:rPr>
          <w:rFonts w:hAnsi="Meiryo UI" w:hint="eastAsia"/>
          <w:szCs w:val="20"/>
        </w:rPr>
        <w:t>・</w:t>
      </w:r>
      <w:r w:rsidR="005B691A" w:rsidRPr="002C3EF6">
        <w:rPr>
          <w:rFonts w:hAnsi="Meiryo UI" w:hint="eastAsia"/>
          <w:szCs w:val="20"/>
        </w:rPr>
        <w:t>通信経路は暗号化されているか</w:t>
      </w:r>
    </w:p>
    <w:p w14:paraId="0B6CF671" w14:textId="77777777" w:rsidR="005B691A" w:rsidRPr="002C3EF6" w:rsidRDefault="001D2CBF" w:rsidP="00CE3EDB">
      <w:pPr>
        <w:snapToGrid w:val="0"/>
        <w:spacing w:line="240" w:lineRule="exact"/>
        <w:ind w:leftChars="300" w:left="540" w:firstLineChars="100" w:firstLine="180"/>
        <w:rPr>
          <w:rFonts w:hAnsi="Meiryo UI"/>
          <w:szCs w:val="20"/>
        </w:rPr>
      </w:pPr>
      <w:r w:rsidRPr="002C3EF6">
        <w:rPr>
          <w:rFonts w:hAnsi="Meiryo UI" w:hint="eastAsia"/>
          <w:szCs w:val="20"/>
        </w:rPr>
        <w:t>・</w:t>
      </w:r>
      <w:r w:rsidR="005B691A" w:rsidRPr="002C3EF6">
        <w:rPr>
          <w:rFonts w:hAnsi="Meiryo UI" w:hint="eastAsia"/>
          <w:szCs w:val="20"/>
        </w:rPr>
        <w:t>利用者認証は多要素認証か</w:t>
      </w:r>
    </w:p>
    <w:p w14:paraId="6E370911" w14:textId="77777777" w:rsidR="005B691A" w:rsidRPr="002C3EF6" w:rsidRDefault="001D2CBF" w:rsidP="00CE3EDB">
      <w:pPr>
        <w:snapToGrid w:val="0"/>
        <w:spacing w:line="240" w:lineRule="exact"/>
        <w:ind w:leftChars="300" w:left="540" w:firstLineChars="100" w:firstLine="180"/>
        <w:rPr>
          <w:rFonts w:hAnsi="Meiryo UI"/>
          <w:szCs w:val="20"/>
        </w:rPr>
      </w:pPr>
      <w:r w:rsidRPr="002C3EF6">
        <w:rPr>
          <w:rFonts w:hAnsi="Meiryo UI" w:hint="eastAsia"/>
          <w:szCs w:val="20"/>
        </w:rPr>
        <w:t>・</w:t>
      </w:r>
      <w:r w:rsidR="005B691A" w:rsidRPr="002C3EF6">
        <w:rPr>
          <w:rFonts w:hAnsi="Meiryo UI" w:hint="eastAsia"/>
          <w:szCs w:val="20"/>
        </w:rPr>
        <w:t>データはバックアップされているか</w:t>
      </w:r>
    </w:p>
    <w:p w14:paraId="5063BDF9" w14:textId="77777777" w:rsidR="005B691A" w:rsidRPr="002C3EF6" w:rsidRDefault="001D2CBF" w:rsidP="00CE3EDB">
      <w:pPr>
        <w:snapToGrid w:val="0"/>
        <w:spacing w:line="240" w:lineRule="exact"/>
        <w:ind w:leftChars="300" w:left="540" w:firstLineChars="100" w:firstLine="180"/>
        <w:rPr>
          <w:rFonts w:hAnsi="Meiryo UI"/>
          <w:szCs w:val="20"/>
        </w:rPr>
      </w:pPr>
      <w:r w:rsidRPr="002C3EF6">
        <w:rPr>
          <w:rFonts w:hAnsi="Meiryo UI" w:hint="eastAsia"/>
          <w:szCs w:val="20"/>
        </w:rPr>
        <w:t>・</w:t>
      </w:r>
      <w:r w:rsidR="005B691A" w:rsidRPr="002C3EF6">
        <w:rPr>
          <w:rFonts w:hAnsi="Meiryo UI" w:hint="eastAsia"/>
          <w:szCs w:val="20"/>
        </w:rPr>
        <w:t>第三者機関のセキュリティ認証を受けているか</w:t>
      </w:r>
    </w:p>
    <w:p w14:paraId="1D7BC968" w14:textId="77777777" w:rsidR="005B691A" w:rsidRPr="002C3EF6" w:rsidRDefault="001D2CBF" w:rsidP="00CE3EDB">
      <w:pPr>
        <w:pStyle w:val="4"/>
      </w:pPr>
      <w:r w:rsidRPr="002C3EF6">
        <w:rPr>
          <w:rFonts w:hint="eastAsia"/>
        </w:rPr>
        <w:t>⑪</w:t>
      </w:r>
      <w:r w:rsidR="005B691A" w:rsidRPr="002C3EF6">
        <w:rPr>
          <w:rFonts w:hint="eastAsia"/>
        </w:rPr>
        <w:t>電子透かし</w:t>
      </w:r>
    </w:p>
    <w:p w14:paraId="30EA6D5A" w14:textId="77777777" w:rsidR="005B691A" w:rsidRPr="002C3EF6" w:rsidRDefault="005B691A" w:rsidP="00CE3EDB">
      <w:pPr>
        <w:snapToGrid w:val="0"/>
        <w:spacing w:line="240" w:lineRule="exact"/>
        <w:ind w:leftChars="300" w:left="540" w:firstLineChars="100" w:firstLine="180"/>
        <w:rPr>
          <w:rFonts w:hAnsi="Meiryo UI"/>
          <w:szCs w:val="20"/>
        </w:rPr>
      </w:pPr>
      <w:r w:rsidRPr="002C3EF6">
        <w:rPr>
          <w:rFonts w:hAnsi="Meiryo UI" w:hint="eastAsia"/>
          <w:szCs w:val="20"/>
        </w:rPr>
        <w:t>暗号化技術を応用してメッセージを画像データや音声データなどに埋</w:t>
      </w:r>
      <w:r w:rsidR="00CB356C" w:rsidRPr="002C3EF6">
        <w:rPr>
          <w:rFonts w:hAnsi="Meiryo UI" w:hint="eastAsia"/>
          <w:szCs w:val="20"/>
        </w:rPr>
        <w:t>め</w:t>
      </w:r>
      <w:r w:rsidRPr="002C3EF6">
        <w:rPr>
          <w:rFonts w:hAnsi="Meiryo UI" w:hint="eastAsia"/>
          <w:szCs w:val="20"/>
        </w:rPr>
        <w:t>込み、その存在を隠す技術を</w:t>
      </w:r>
      <w:r w:rsidRPr="002C3EF6">
        <w:rPr>
          <w:rFonts w:hAnsi="Meiryo UI"/>
          <w:b/>
          <w:szCs w:val="20"/>
        </w:rPr>
        <w:t>ステガノグラフィ</w:t>
      </w:r>
      <w:r w:rsidRPr="002C3EF6">
        <w:rPr>
          <w:rFonts w:hAnsi="Meiryo UI"/>
          <w:szCs w:val="20"/>
        </w:rPr>
        <w:t>（steganography）</w:t>
      </w:r>
      <w:r w:rsidRPr="002C3EF6">
        <w:rPr>
          <w:rFonts w:hAnsi="Meiryo UI" w:hint="eastAsia"/>
          <w:szCs w:val="20"/>
        </w:rPr>
        <w:t>と呼びます。</w:t>
      </w:r>
    </w:p>
    <w:p w14:paraId="2C71F5FB" w14:textId="77777777" w:rsidR="005B691A" w:rsidRPr="002C3EF6" w:rsidRDefault="005B691A" w:rsidP="00CE3EDB">
      <w:pPr>
        <w:snapToGrid w:val="0"/>
        <w:spacing w:line="240" w:lineRule="exact"/>
        <w:ind w:leftChars="300" w:left="540" w:firstLineChars="100" w:firstLine="180"/>
        <w:rPr>
          <w:rFonts w:hAnsi="Meiryo UI"/>
          <w:szCs w:val="20"/>
        </w:rPr>
      </w:pPr>
      <w:r w:rsidRPr="00CE3EDB">
        <w:rPr>
          <w:rFonts w:hAnsi="Meiryo UI" w:hint="eastAsia"/>
          <w:bCs/>
          <w:szCs w:val="20"/>
        </w:rPr>
        <w:t>電子透かしは</w:t>
      </w:r>
      <w:r w:rsidRPr="002C3EF6">
        <w:rPr>
          <w:rFonts w:hAnsi="Meiryo UI" w:hint="eastAsia"/>
          <w:szCs w:val="20"/>
        </w:rPr>
        <w:t>、著作権の保護を目的に、ステガノグラフィを応用した技術で、元のデータからの変化が一見してわからないように作成日や著作権情報などを埋め込みます。</w:t>
      </w:r>
    </w:p>
    <w:p w14:paraId="2AF66152" w14:textId="77777777" w:rsidR="00B94CBB" w:rsidRPr="002C3EF6" w:rsidRDefault="00B94CBB" w:rsidP="0053669C">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0075FC89" w14:textId="77777777" w:rsidTr="00476A38">
        <w:tc>
          <w:tcPr>
            <w:tcW w:w="8788" w:type="dxa"/>
            <w:tcBorders>
              <w:top w:val="single" w:sz="4" w:space="0" w:color="auto"/>
              <w:left w:val="single" w:sz="4" w:space="0" w:color="auto"/>
              <w:bottom w:val="single" w:sz="4" w:space="0" w:color="auto"/>
              <w:right w:val="single" w:sz="4" w:space="0" w:color="auto"/>
            </w:tcBorders>
          </w:tcPr>
          <w:p w14:paraId="50DC147F" w14:textId="77777777" w:rsidR="00D017B7" w:rsidRDefault="00D017B7" w:rsidP="00D017B7">
            <w:pPr>
              <w:snapToGrid w:val="0"/>
              <w:spacing w:line="240" w:lineRule="exact"/>
              <w:rPr>
                <w:rFonts w:hAnsi="Meiryo UI"/>
                <w:szCs w:val="20"/>
              </w:rPr>
            </w:pPr>
            <w:r w:rsidRPr="002C3EF6">
              <w:rPr>
                <w:rFonts w:hAnsi="Meiryo UI" w:hint="eastAsia"/>
                <w:szCs w:val="20"/>
              </w:rPr>
              <w:t>例</w:t>
            </w:r>
            <w:r w:rsidRPr="002C3EF6">
              <w:rPr>
                <w:rFonts w:hAnsi="Meiryo UI"/>
                <w:szCs w:val="20"/>
              </w:rPr>
              <w:t>題</w:t>
            </w:r>
          </w:p>
          <w:p w14:paraId="1F7CC434" w14:textId="660109A6" w:rsidR="00D017B7" w:rsidRPr="002C3EF6" w:rsidRDefault="00D017B7" w:rsidP="00D017B7">
            <w:pPr>
              <w:snapToGrid w:val="0"/>
              <w:spacing w:line="240" w:lineRule="exact"/>
              <w:ind w:firstLineChars="100" w:firstLine="180"/>
              <w:rPr>
                <w:rFonts w:hAnsi="Meiryo UI"/>
                <w:szCs w:val="20"/>
              </w:rPr>
            </w:pPr>
            <w:r w:rsidRPr="002C3EF6">
              <w:rPr>
                <w:rFonts w:hAnsi="Meiryo UI"/>
                <w:szCs w:val="20"/>
              </w:rPr>
              <w:t>画像などのディジタルコンテンツが，不正にコピーされて転売されたものであるかを判別できる対策はどれか。</w:t>
            </w:r>
          </w:p>
          <w:p w14:paraId="107FC39A" w14:textId="77777777" w:rsidR="00D017B7" w:rsidRPr="00D017B7" w:rsidRDefault="00D017B7" w:rsidP="00D017B7">
            <w:pPr>
              <w:snapToGrid w:val="0"/>
              <w:spacing w:line="240" w:lineRule="exact"/>
              <w:rPr>
                <w:rFonts w:hAnsi="Meiryo UI"/>
                <w:szCs w:val="20"/>
              </w:rPr>
            </w:pPr>
          </w:p>
          <w:p w14:paraId="107FB414" w14:textId="77777777" w:rsidR="00D017B7" w:rsidRPr="002C3EF6" w:rsidRDefault="00D017B7" w:rsidP="00D017B7">
            <w:pPr>
              <w:tabs>
                <w:tab w:val="left" w:pos="2160"/>
                <w:tab w:val="left" w:pos="4140"/>
                <w:tab w:val="left" w:pos="6120"/>
              </w:tabs>
              <w:snapToGrid w:val="0"/>
              <w:spacing w:line="240" w:lineRule="exact"/>
              <w:ind w:firstLineChars="118" w:firstLine="212"/>
              <w:rPr>
                <w:rFonts w:hAnsi="Meiryo UI"/>
                <w:szCs w:val="20"/>
              </w:rPr>
            </w:pPr>
            <w:r w:rsidRPr="002C3EF6">
              <w:rPr>
                <w:rFonts w:hAnsi="Meiryo UI" w:hint="eastAsia"/>
                <w:szCs w:val="20"/>
              </w:rPr>
              <w:t>ア</w:t>
            </w:r>
            <w:r w:rsidRPr="002C3EF6">
              <w:rPr>
                <w:rFonts w:hAnsi="Meiryo UI"/>
                <w:szCs w:val="20"/>
              </w:rPr>
              <w:t xml:space="preserve">　タイムスタンプ</w:t>
            </w:r>
            <w:r w:rsidRPr="002C3EF6">
              <w:rPr>
                <w:rFonts w:hAnsi="Meiryo UI" w:hint="eastAsia"/>
                <w:szCs w:val="20"/>
              </w:rPr>
              <w:tab/>
              <w:t>イ</w:t>
            </w:r>
            <w:r w:rsidRPr="002C3EF6">
              <w:rPr>
                <w:rFonts w:hAnsi="Meiryo UI"/>
                <w:szCs w:val="20"/>
              </w:rPr>
              <w:t xml:space="preserve">　電子透かし</w:t>
            </w:r>
            <w:r w:rsidRPr="002C3EF6">
              <w:rPr>
                <w:rFonts w:hAnsi="Meiryo UI" w:hint="eastAsia"/>
                <w:szCs w:val="20"/>
              </w:rPr>
              <w:tab/>
              <w:t>ウ</w:t>
            </w:r>
            <w:r w:rsidRPr="002C3EF6">
              <w:rPr>
                <w:rFonts w:hAnsi="Meiryo UI"/>
                <w:szCs w:val="20"/>
              </w:rPr>
              <w:t xml:space="preserve">　電子保存</w:t>
            </w:r>
            <w:r w:rsidRPr="002C3EF6">
              <w:rPr>
                <w:rFonts w:hAnsi="Meiryo UI" w:hint="eastAsia"/>
                <w:szCs w:val="20"/>
              </w:rPr>
              <w:tab/>
              <w:t>エ</w:t>
            </w:r>
            <w:r w:rsidRPr="002C3EF6">
              <w:rPr>
                <w:rFonts w:hAnsi="Meiryo UI"/>
                <w:szCs w:val="20"/>
              </w:rPr>
              <w:t xml:space="preserve">　配達証明</w:t>
            </w:r>
          </w:p>
          <w:p w14:paraId="0E2C2189" w14:textId="260B3B42" w:rsidR="00D017B7" w:rsidRDefault="00D017B7" w:rsidP="00D017B7">
            <w:pPr>
              <w:pBdr>
                <w:bottom w:val="single" w:sz="6" w:space="1" w:color="auto"/>
              </w:pBdr>
              <w:snapToGrid w:val="0"/>
              <w:spacing w:line="240" w:lineRule="exact"/>
              <w:rPr>
                <w:rFonts w:hAnsi="Meiryo UI"/>
                <w:szCs w:val="20"/>
              </w:rPr>
            </w:pPr>
          </w:p>
          <w:p w14:paraId="025596EC" w14:textId="77777777" w:rsidR="00D017B7" w:rsidRPr="002C3EF6" w:rsidRDefault="00D017B7" w:rsidP="00D017B7">
            <w:pPr>
              <w:snapToGrid w:val="0"/>
              <w:spacing w:line="240" w:lineRule="exact"/>
              <w:rPr>
                <w:rFonts w:hAnsi="Meiryo UI"/>
                <w:szCs w:val="20"/>
              </w:rPr>
            </w:pPr>
          </w:p>
          <w:p w14:paraId="4E0F3612" w14:textId="77777777" w:rsidR="00D017B7" w:rsidRPr="002C3EF6" w:rsidRDefault="00D017B7" w:rsidP="00D017B7">
            <w:pPr>
              <w:snapToGrid w:val="0"/>
              <w:spacing w:line="240" w:lineRule="exact"/>
              <w:ind w:leftChars="100" w:left="360" w:hangingChars="100" w:hanging="180"/>
              <w:rPr>
                <w:rFonts w:hAnsi="Meiryo UI"/>
                <w:szCs w:val="20"/>
              </w:rPr>
            </w:pPr>
            <w:r w:rsidRPr="002C3EF6">
              <w:rPr>
                <w:rFonts w:hAnsi="Meiryo UI" w:hint="eastAsia"/>
                <w:szCs w:val="20"/>
              </w:rPr>
              <w:t>ア　タイムスタンプは、データが存在していた日時を記録した情報です。</w:t>
            </w:r>
          </w:p>
          <w:p w14:paraId="389A3E4F" w14:textId="77777777" w:rsidR="00D017B7" w:rsidRPr="002C3EF6" w:rsidRDefault="00D017B7" w:rsidP="00D017B7">
            <w:pPr>
              <w:snapToGrid w:val="0"/>
              <w:spacing w:line="240" w:lineRule="exact"/>
              <w:ind w:firstLineChars="118" w:firstLine="212"/>
              <w:rPr>
                <w:rFonts w:hAnsi="Meiryo UI"/>
                <w:szCs w:val="20"/>
              </w:rPr>
            </w:pPr>
            <w:r w:rsidRPr="002C3EF6">
              <w:rPr>
                <w:rFonts w:hAnsi="Meiryo UI" w:hint="eastAsia"/>
                <w:szCs w:val="20"/>
              </w:rPr>
              <w:t>ウ　電子保存は、データを電子データとして保存することです。</w:t>
            </w:r>
          </w:p>
          <w:p w14:paraId="10553A83" w14:textId="2463F1EC" w:rsidR="00D017B7" w:rsidRDefault="00D017B7" w:rsidP="00D017B7">
            <w:pPr>
              <w:snapToGrid w:val="0"/>
              <w:spacing w:line="240" w:lineRule="exact"/>
              <w:ind w:firstLineChars="118" w:firstLine="212"/>
              <w:rPr>
                <w:rFonts w:hAnsi="Meiryo UI"/>
                <w:szCs w:val="20"/>
              </w:rPr>
            </w:pPr>
            <w:r w:rsidRPr="002C3EF6">
              <w:rPr>
                <w:rFonts w:hAnsi="Meiryo UI" w:hint="eastAsia"/>
                <w:szCs w:val="20"/>
              </w:rPr>
              <w:t>エ　配達証明は、宛先に郵便物が配達されたことを証明するサービスです。</w:t>
            </w:r>
          </w:p>
          <w:p w14:paraId="2944A4CE" w14:textId="77777777" w:rsidR="00D017B7" w:rsidRPr="002C3EF6" w:rsidRDefault="00D017B7" w:rsidP="00D017B7">
            <w:pPr>
              <w:snapToGrid w:val="0"/>
              <w:spacing w:line="240" w:lineRule="exact"/>
              <w:ind w:firstLineChars="118" w:firstLine="212"/>
              <w:rPr>
                <w:rFonts w:hAnsi="Meiryo UI"/>
                <w:szCs w:val="20"/>
              </w:rPr>
            </w:pPr>
          </w:p>
          <w:p w14:paraId="30B276F4" w14:textId="77777777" w:rsidR="00D017B7" w:rsidRPr="002C3EF6" w:rsidRDefault="00D017B7" w:rsidP="00D017B7">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基本情報　平成23年度春　問45　[出題頻度：★☆☆]</w:t>
            </w:r>
          </w:p>
          <w:p w14:paraId="2A14F133" w14:textId="54FDB70B" w:rsidR="00060AEE" w:rsidRPr="002C3EF6" w:rsidRDefault="00D017B7" w:rsidP="00D017B7">
            <w:pPr>
              <w:widowControl/>
              <w:snapToGrid w:val="0"/>
              <w:spacing w:line="240" w:lineRule="exact"/>
              <w:jc w:val="right"/>
              <w:rPr>
                <w:rFonts w:hAnsi="Meiryo UI"/>
                <w:szCs w:val="20"/>
              </w:rPr>
            </w:pPr>
            <w:r w:rsidRPr="002C3EF6">
              <w:rPr>
                <w:rFonts w:hAnsi="Meiryo UI" w:hint="eastAsia"/>
                <w:szCs w:val="20"/>
              </w:rPr>
              <w:t>解答－イ</w:t>
            </w:r>
          </w:p>
        </w:tc>
      </w:tr>
    </w:tbl>
    <w:p w14:paraId="1771DE70" w14:textId="4249C31B" w:rsidR="00D31984" w:rsidRPr="002C3EF6" w:rsidRDefault="00F0077D" w:rsidP="0053669C">
      <w:pPr>
        <w:widowControl/>
        <w:snapToGrid w:val="0"/>
        <w:spacing w:line="240" w:lineRule="exact"/>
        <w:jc w:val="right"/>
        <w:rPr>
          <w:rFonts w:hAnsi="Meiryo UI"/>
          <w:szCs w:val="20"/>
        </w:rPr>
      </w:pPr>
      <w:r w:rsidRPr="002C3EF6">
        <w:rPr>
          <w:rFonts w:hAnsi="Meiryo UI" w:hint="eastAsia"/>
          <w:szCs w:val="20"/>
        </w:rPr>
        <w:t xml:space="preserve">別冊演習ドリル 》 </w:t>
      </w:r>
      <w:r w:rsidR="00D31984" w:rsidRPr="002C3EF6">
        <w:rPr>
          <w:rFonts w:hAnsi="Meiryo UI" w:hint="eastAsia"/>
          <w:szCs w:val="20"/>
        </w:rPr>
        <w:t>1-806,807</w:t>
      </w:r>
    </w:p>
    <w:p w14:paraId="780E9C45" w14:textId="1061E2BC" w:rsidR="00CE3EDB" w:rsidRDefault="00CE3EDB" w:rsidP="00F94430">
      <w:pPr>
        <w:widowControl/>
        <w:snapToGrid w:val="0"/>
        <w:spacing w:line="240" w:lineRule="exact"/>
        <w:jc w:val="left"/>
        <w:rPr>
          <w:rFonts w:hAnsi="Meiryo UI"/>
          <w:szCs w:val="20"/>
        </w:rPr>
      </w:pPr>
    </w:p>
    <w:p w14:paraId="74D40502" w14:textId="5604250F" w:rsidR="005B691A" w:rsidRPr="00CE3EDB" w:rsidRDefault="001D2CBF" w:rsidP="00CE3EDB">
      <w:pPr>
        <w:pStyle w:val="4"/>
      </w:pPr>
      <w:r w:rsidRPr="00CE3EDB">
        <w:rPr>
          <w:rFonts w:hint="eastAsia"/>
        </w:rPr>
        <w:t>⑫</w:t>
      </w:r>
      <w:r w:rsidR="005B691A" w:rsidRPr="00CE3EDB">
        <w:rPr>
          <w:rFonts w:hint="eastAsia"/>
        </w:rPr>
        <w:t>ディジタルフォレンジックス</w:t>
      </w:r>
    </w:p>
    <w:p w14:paraId="04D10BA6" w14:textId="77777777" w:rsidR="005B691A" w:rsidRPr="002C3EF6" w:rsidRDefault="005B691A" w:rsidP="00CE3EDB">
      <w:pPr>
        <w:snapToGrid w:val="0"/>
        <w:spacing w:line="240" w:lineRule="exact"/>
        <w:ind w:leftChars="300" w:left="540" w:firstLineChars="100" w:firstLine="180"/>
        <w:rPr>
          <w:rFonts w:hAnsi="Meiryo UI"/>
          <w:szCs w:val="20"/>
        </w:rPr>
      </w:pPr>
      <w:r w:rsidRPr="00CE3EDB">
        <w:rPr>
          <w:rFonts w:hAnsi="Meiryo UI" w:hint="eastAsia"/>
          <w:szCs w:val="20"/>
        </w:rPr>
        <w:t>ディジタルフォレンジックス</w:t>
      </w:r>
      <w:r w:rsidRPr="002C3EF6">
        <w:rPr>
          <w:rFonts w:hAnsi="Meiryo UI" w:hint="eastAsia"/>
          <w:szCs w:val="20"/>
        </w:rPr>
        <w:t>は、不正アクセスなどコンピュータに関する犯罪の法的な証拠性を明らかにするために、原因究明に必要な情報を収集保全して分析することです。</w:t>
      </w:r>
    </w:p>
    <w:p w14:paraId="62B8A4C3" w14:textId="77777777" w:rsidR="00D31984" w:rsidRPr="002C3EF6" w:rsidRDefault="00D31984" w:rsidP="0053669C">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1C520AE4" w14:textId="77777777" w:rsidTr="00476A38">
        <w:tc>
          <w:tcPr>
            <w:tcW w:w="8788" w:type="dxa"/>
            <w:tcBorders>
              <w:top w:val="single" w:sz="4" w:space="0" w:color="auto"/>
              <w:left w:val="single" w:sz="4" w:space="0" w:color="auto"/>
              <w:bottom w:val="single" w:sz="4" w:space="0" w:color="auto"/>
              <w:right w:val="single" w:sz="4" w:space="0" w:color="auto"/>
            </w:tcBorders>
          </w:tcPr>
          <w:p w14:paraId="0D19DC94" w14:textId="77777777" w:rsidR="00D017B7" w:rsidRDefault="00D017B7" w:rsidP="00D017B7">
            <w:pPr>
              <w:snapToGrid w:val="0"/>
              <w:spacing w:line="240" w:lineRule="exact"/>
              <w:rPr>
                <w:rFonts w:hAnsi="Meiryo UI"/>
                <w:szCs w:val="20"/>
              </w:rPr>
            </w:pPr>
            <w:r w:rsidRPr="002C3EF6">
              <w:rPr>
                <w:rFonts w:hAnsi="Meiryo UI" w:hint="eastAsia"/>
                <w:szCs w:val="20"/>
              </w:rPr>
              <w:t>例</w:t>
            </w:r>
            <w:r w:rsidRPr="002C3EF6">
              <w:rPr>
                <w:rFonts w:hAnsi="Meiryo UI"/>
                <w:szCs w:val="20"/>
              </w:rPr>
              <w:t>題</w:t>
            </w:r>
          </w:p>
          <w:p w14:paraId="09CB6D35" w14:textId="1B259D8D" w:rsidR="00D017B7" w:rsidRPr="002C3EF6" w:rsidRDefault="00D017B7" w:rsidP="00D017B7">
            <w:pPr>
              <w:snapToGrid w:val="0"/>
              <w:spacing w:line="240" w:lineRule="exact"/>
              <w:ind w:firstLineChars="100" w:firstLine="180"/>
              <w:rPr>
                <w:rFonts w:hAnsi="Meiryo UI"/>
                <w:szCs w:val="20"/>
              </w:rPr>
            </w:pPr>
            <w:r w:rsidRPr="002C3EF6">
              <w:rPr>
                <w:rFonts w:hAnsi="Meiryo UI"/>
                <w:szCs w:val="20"/>
              </w:rPr>
              <w:t>ディジタルフォレンジックス</w:t>
            </w:r>
            <w:r w:rsidRPr="002C3EF6">
              <w:rPr>
                <w:rFonts w:hAnsi="Meiryo UI" w:hint="eastAsia"/>
                <w:szCs w:val="20"/>
              </w:rPr>
              <w:t>の</w:t>
            </w:r>
            <w:r w:rsidRPr="002C3EF6">
              <w:rPr>
                <w:rFonts w:hAnsi="Meiryo UI"/>
                <w:szCs w:val="20"/>
              </w:rPr>
              <w:t>説明</w:t>
            </w:r>
            <w:r w:rsidRPr="002C3EF6">
              <w:rPr>
                <w:rFonts w:hAnsi="Meiryo UI" w:hint="eastAsia"/>
                <w:szCs w:val="20"/>
              </w:rPr>
              <w:t>として，適切</w:t>
            </w:r>
            <w:r w:rsidRPr="002C3EF6">
              <w:rPr>
                <w:rFonts w:hAnsi="Meiryo UI"/>
                <w:szCs w:val="20"/>
              </w:rPr>
              <w:t>な</w:t>
            </w:r>
            <w:r w:rsidRPr="002C3EF6">
              <w:rPr>
                <w:rFonts w:hAnsi="Meiryo UI" w:hint="eastAsia"/>
                <w:szCs w:val="20"/>
              </w:rPr>
              <w:t>ものは</w:t>
            </w:r>
            <w:r w:rsidRPr="002C3EF6">
              <w:rPr>
                <w:rFonts w:hAnsi="Meiryo UI"/>
                <w:szCs w:val="20"/>
              </w:rPr>
              <w:t>どれか。</w:t>
            </w:r>
          </w:p>
          <w:p w14:paraId="5C293DCE" w14:textId="77777777" w:rsidR="00D017B7" w:rsidRPr="00D017B7" w:rsidRDefault="00D017B7" w:rsidP="00D017B7">
            <w:pPr>
              <w:snapToGrid w:val="0"/>
              <w:spacing w:line="240" w:lineRule="exact"/>
              <w:rPr>
                <w:rFonts w:hAnsi="Meiryo UI"/>
                <w:szCs w:val="20"/>
              </w:rPr>
            </w:pPr>
          </w:p>
          <w:p w14:paraId="3534E07A" w14:textId="77777777" w:rsidR="00D017B7" w:rsidRPr="002C3EF6" w:rsidRDefault="00D017B7" w:rsidP="00D017B7">
            <w:pPr>
              <w:snapToGrid w:val="0"/>
              <w:spacing w:line="240" w:lineRule="exact"/>
              <w:ind w:leftChars="111" w:left="380" w:hangingChars="100" w:hanging="180"/>
              <w:rPr>
                <w:rFonts w:hAnsi="Meiryo UI"/>
                <w:szCs w:val="20"/>
              </w:rPr>
            </w:pPr>
            <w:r w:rsidRPr="002C3EF6">
              <w:rPr>
                <w:rFonts w:hAnsi="Meiryo UI" w:hint="eastAsia"/>
                <w:szCs w:val="20"/>
              </w:rPr>
              <w:t>ア</w:t>
            </w:r>
            <w:r w:rsidRPr="002C3EF6">
              <w:rPr>
                <w:rFonts w:hAnsi="Meiryo UI"/>
                <w:szCs w:val="20"/>
              </w:rPr>
              <w:t xml:space="preserve">　</w:t>
            </w:r>
            <w:r w:rsidRPr="002C3EF6">
              <w:rPr>
                <w:rFonts w:hAnsi="Meiryo UI" w:hint="eastAsia"/>
                <w:szCs w:val="20"/>
              </w:rPr>
              <w:t>あらかじめ設定した運用基準に従って，メールサーバを通過する送受信メールをフィルタリングすること</w:t>
            </w:r>
          </w:p>
          <w:p w14:paraId="48947D97" w14:textId="77777777" w:rsidR="00D017B7" w:rsidRPr="002C3EF6" w:rsidRDefault="00D017B7" w:rsidP="00D017B7">
            <w:pPr>
              <w:snapToGrid w:val="0"/>
              <w:spacing w:line="240" w:lineRule="exact"/>
              <w:ind w:leftChars="111" w:left="380" w:hangingChars="100" w:hanging="180"/>
              <w:rPr>
                <w:rFonts w:hAnsi="Meiryo UI"/>
                <w:szCs w:val="20"/>
              </w:rPr>
            </w:pPr>
            <w:r w:rsidRPr="002C3EF6">
              <w:rPr>
                <w:rFonts w:hAnsi="Meiryo UI" w:hint="eastAsia"/>
                <w:szCs w:val="20"/>
              </w:rPr>
              <w:t>イ</w:t>
            </w:r>
            <w:r w:rsidRPr="002C3EF6">
              <w:rPr>
                <w:rFonts w:hAnsi="Meiryo UI"/>
                <w:szCs w:val="20"/>
              </w:rPr>
              <w:t xml:space="preserve">　</w:t>
            </w:r>
            <w:r w:rsidRPr="002C3EF6">
              <w:rPr>
                <w:rFonts w:hAnsi="Meiryo UI" w:hint="eastAsia"/>
                <w:szCs w:val="20"/>
              </w:rPr>
              <w:t>外部からの攻撃や不正なアクセスからサーバを防御すること</w:t>
            </w:r>
          </w:p>
          <w:p w14:paraId="03A2D876" w14:textId="77777777" w:rsidR="00D017B7" w:rsidRPr="002C3EF6" w:rsidRDefault="00D017B7" w:rsidP="00D017B7">
            <w:pPr>
              <w:snapToGrid w:val="0"/>
              <w:spacing w:line="240" w:lineRule="exact"/>
              <w:ind w:leftChars="111" w:left="380" w:hangingChars="100" w:hanging="180"/>
              <w:rPr>
                <w:rFonts w:hAnsi="Meiryo UI"/>
                <w:szCs w:val="20"/>
              </w:rPr>
            </w:pPr>
            <w:r w:rsidRPr="002C3EF6">
              <w:rPr>
                <w:rFonts w:hAnsi="Meiryo UI" w:hint="eastAsia"/>
                <w:szCs w:val="20"/>
              </w:rPr>
              <w:t>ウ</w:t>
            </w:r>
            <w:r w:rsidRPr="002C3EF6">
              <w:rPr>
                <w:rFonts w:hAnsi="Meiryo UI"/>
                <w:szCs w:val="20"/>
              </w:rPr>
              <w:t xml:space="preserve">　</w:t>
            </w:r>
            <w:r w:rsidRPr="002C3EF6">
              <w:rPr>
                <w:rFonts w:hAnsi="Meiryo UI" w:hint="eastAsia"/>
                <w:szCs w:val="20"/>
              </w:rPr>
              <w:t>磁気ディスクなどの書換え可能な記憶媒体を単に初期化するだけではデータを復元できる可能性があるので，任意のデータ列で上書きすること</w:t>
            </w:r>
          </w:p>
          <w:p w14:paraId="1956C8BD" w14:textId="77777777" w:rsidR="00D017B7" w:rsidRPr="002C3EF6" w:rsidRDefault="00D017B7" w:rsidP="00D017B7">
            <w:pPr>
              <w:snapToGrid w:val="0"/>
              <w:spacing w:line="240" w:lineRule="exact"/>
              <w:ind w:leftChars="111" w:left="380" w:hangingChars="100" w:hanging="180"/>
              <w:rPr>
                <w:rFonts w:hAnsi="Meiryo UI"/>
                <w:szCs w:val="20"/>
              </w:rPr>
            </w:pPr>
            <w:r w:rsidRPr="002C3EF6">
              <w:rPr>
                <w:rFonts w:hAnsi="Meiryo UI" w:hint="eastAsia"/>
                <w:szCs w:val="20"/>
              </w:rPr>
              <w:t>エ</w:t>
            </w:r>
            <w:r w:rsidRPr="002C3EF6">
              <w:rPr>
                <w:rFonts w:hAnsi="Meiryo UI"/>
                <w:szCs w:val="20"/>
              </w:rPr>
              <w:t xml:space="preserve">　</w:t>
            </w:r>
            <w:r w:rsidRPr="002C3EF6">
              <w:rPr>
                <w:rFonts w:hAnsi="Meiryo UI" w:hint="eastAsia"/>
                <w:szCs w:val="20"/>
              </w:rPr>
              <w:t>不正アクセスなどコンピュータに関する犯罪に対して</w:t>
            </w:r>
            <w:r w:rsidRPr="002C3EF6">
              <w:rPr>
                <w:rFonts w:hAnsi="Meiryo UI"/>
                <w:szCs w:val="20"/>
              </w:rPr>
              <w:t>データの</w:t>
            </w:r>
            <w:r w:rsidRPr="002C3EF6">
              <w:rPr>
                <w:rFonts w:hAnsi="Meiryo UI" w:hint="eastAsia"/>
                <w:szCs w:val="20"/>
              </w:rPr>
              <w:t>法的な証拠性を確保できるように，原因究明に必要なデータの保全，収集，分析をすること</w:t>
            </w:r>
          </w:p>
          <w:p w14:paraId="315FB209" w14:textId="342FCFA4" w:rsidR="00D017B7" w:rsidRDefault="00D017B7" w:rsidP="00D017B7">
            <w:pPr>
              <w:pBdr>
                <w:bottom w:val="single" w:sz="6" w:space="1" w:color="auto"/>
              </w:pBdr>
              <w:snapToGrid w:val="0"/>
              <w:spacing w:line="240" w:lineRule="exact"/>
              <w:rPr>
                <w:rFonts w:hAnsi="Meiryo UI"/>
                <w:szCs w:val="20"/>
              </w:rPr>
            </w:pPr>
          </w:p>
          <w:p w14:paraId="394B739D" w14:textId="77777777" w:rsidR="00D017B7" w:rsidRPr="002C3EF6" w:rsidRDefault="00D017B7" w:rsidP="00D017B7">
            <w:pPr>
              <w:snapToGrid w:val="0"/>
              <w:spacing w:line="240" w:lineRule="exact"/>
              <w:rPr>
                <w:rFonts w:hAnsi="Meiryo UI"/>
                <w:szCs w:val="20"/>
              </w:rPr>
            </w:pPr>
          </w:p>
          <w:p w14:paraId="3F3DBFAA" w14:textId="77777777" w:rsidR="00D017B7" w:rsidRPr="002C3EF6" w:rsidRDefault="00D017B7" w:rsidP="00D017B7">
            <w:pPr>
              <w:autoSpaceDE w:val="0"/>
              <w:autoSpaceDN w:val="0"/>
              <w:snapToGrid w:val="0"/>
              <w:spacing w:line="240" w:lineRule="exact"/>
              <w:ind w:firstLineChars="100" w:firstLine="180"/>
              <w:rPr>
                <w:rFonts w:hAnsi="Meiryo UI"/>
                <w:szCs w:val="20"/>
              </w:rPr>
            </w:pPr>
            <w:r w:rsidRPr="002C3EF6">
              <w:rPr>
                <w:rFonts w:hAnsi="Meiryo UI" w:hint="eastAsia"/>
                <w:szCs w:val="20"/>
              </w:rPr>
              <w:t>ア　メールフィルタリングに関する記述です。</w:t>
            </w:r>
          </w:p>
          <w:p w14:paraId="3EEE9FAB" w14:textId="77777777" w:rsidR="00D017B7" w:rsidRPr="002C3EF6" w:rsidRDefault="00D017B7" w:rsidP="00D017B7">
            <w:pPr>
              <w:autoSpaceDE w:val="0"/>
              <w:autoSpaceDN w:val="0"/>
              <w:snapToGrid w:val="0"/>
              <w:spacing w:line="240" w:lineRule="exact"/>
              <w:ind w:firstLineChars="100" w:firstLine="180"/>
              <w:rPr>
                <w:rFonts w:hAnsi="Meiryo UI"/>
                <w:szCs w:val="20"/>
              </w:rPr>
            </w:pPr>
            <w:r w:rsidRPr="002C3EF6">
              <w:rPr>
                <w:rFonts w:hAnsi="Meiryo UI" w:hint="eastAsia"/>
                <w:szCs w:val="20"/>
              </w:rPr>
              <w:t>イ　ファイアウォールに関する記述です。</w:t>
            </w:r>
          </w:p>
          <w:p w14:paraId="637044D3" w14:textId="5641EFC9" w:rsidR="00D017B7" w:rsidRDefault="00D017B7" w:rsidP="00D017B7">
            <w:pPr>
              <w:autoSpaceDE w:val="0"/>
              <w:autoSpaceDN w:val="0"/>
              <w:snapToGrid w:val="0"/>
              <w:spacing w:line="240" w:lineRule="exact"/>
              <w:ind w:firstLineChars="100" w:firstLine="180"/>
              <w:rPr>
                <w:rFonts w:hAnsi="Meiryo UI"/>
                <w:szCs w:val="20"/>
              </w:rPr>
            </w:pPr>
            <w:r w:rsidRPr="002C3EF6">
              <w:rPr>
                <w:rFonts w:hAnsi="Meiryo UI" w:hint="eastAsia"/>
                <w:szCs w:val="20"/>
              </w:rPr>
              <w:t>ウ　磁気ディスクを完全に初期化する方法に関する記述です。</w:t>
            </w:r>
          </w:p>
          <w:p w14:paraId="3A98CDF5" w14:textId="77777777" w:rsidR="00D017B7" w:rsidRPr="002C3EF6" w:rsidRDefault="00D017B7" w:rsidP="00D017B7">
            <w:pPr>
              <w:autoSpaceDE w:val="0"/>
              <w:autoSpaceDN w:val="0"/>
              <w:snapToGrid w:val="0"/>
              <w:spacing w:line="240" w:lineRule="exact"/>
              <w:ind w:firstLineChars="100" w:firstLine="180"/>
              <w:rPr>
                <w:rFonts w:hAnsi="Meiryo UI"/>
                <w:szCs w:val="20"/>
              </w:rPr>
            </w:pPr>
          </w:p>
          <w:p w14:paraId="650D4D75" w14:textId="77777777" w:rsidR="00D017B7" w:rsidRPr="002C3EF6" w:rsidRDefault="00D017B7" w:rsidP="00D017B7">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応用情報　平成27年度秋　問43　[出題頻度：★☆☆]</w:t>
            </w:r>
          </w:p>
          <w:p w14:paraId="682987F7" w14:textId="0EE3DA7F" w:rsidR="00060AEE" w:rsidRPr="002C3EF6" w:rsidRDefault="00D017B7" w:rsidP="00D017B7">
            <w:pPr>
              <w:snapToGrid w:val="0"/>
              <w:spacing w:line="240" w:lineRule="exact"/>
              <w:jc w:val="right"/>
              <w:rPr>
                <w:rFonts w:hAnsi="Meiryo UI"/>
                <w:szCs w:val="20"/>
              </w:rPr>
            </w:pPr>
            <w:r w:rsidRPr="002C3EF6">
              <w:rPr>
                <w:rFonts w:hAnsi="Meiryo UI" w:hint="eastAsia"/>
                <w:szCs w:val="20"/>
              </w:rPr>
              <w:t>解答－エ</w:t>
            </w:r>
          </w:p>
        </w:tc>
      </w:tr>
    </w:tbl>
    <w:p w14:paraId="24C1D9B9" w14:textId="6D595E4E" w:rsidR="00D31984" w:rsidRPr="002C3EF6" w:rsidRDefault="00F0077D" w:rsidP="0053669C">
      <w:pPr>
        <w:snapToGrid w:val="0"/>
        <w:spacing w:line="240" w:lineRule="exact"/>
        <w:jc w:val="right"/>
        <w:rPr>
          <w:rFonts w:hAnsi="Meiryo UI"/>
          <w:szCs w:val="20"/>
        </w:rPr>
      </w:pPr>
      <w:r w:rsidRPr="002C3EF6">
        <w:rPr>
          <w:rFonts w:hAnsi="Meiryo UI" w:hint="eastAsia"/>
          <w:szCs w:val="20"/>
        </w:rPr>
        <w:t xml:space="preserve">別冊演習ドリル 》 </w:t>
      </w:r>
      <w:r w:rsidR="00D31984" w:rsidRPr="002C3EF6">
        <w:rPr>
          <w:rFonts w:hAnsi="Meiryo UI" w:hint="eastAsia"/>
          <w:szCs w:val="20"/>
        </w:rPr>
        <w:t>1-808</w:t>
      </w:r>
    </w:p>
    <w:p w14:paraId="475F2349" w14:textId="77777777" w:rsidR="00F94430" w:rsidRDefault="00F94430" w:rsidP="00FA2A67">
      <w:pPr>
        <w:widowControl/>
        <w:snapToGrid w:val="0"/>
        <w:spacing w:line="240" w:lineRule="exact"/>
        <w:jc w:val="left"/>
        <w:rPr>
          <w:rFonts w:hAnsi="Meiryo UI"/>
          <w:szCs w:val="20"/>
        </w:rPr>
      </w:pPr>
      <w:r w:rsidRPr="00FA2A67">
        <w:rPr>
          <w:rFonts w:hAnsi="Meiryo UI"/>
          <w:szCs w:val="20"/>
        </w:rPr>
        <w:br w:type="page"/>
      </w:r>
    </w:p>
    <w:p w14:paraId="5A3DDD1F" w14:textId="1643F01C" w:rsidR="001C31F3" w:rsidRPr="00CE3EDB" w:rsidRDefault="001C31F3" w:rsidP="00CE3EDB">
      <w:pPr>
        <w:pStyle w:val="4"/>
      </w:pPr>
      <w:r w:rsidRPr="002C3EF6">
        <w:rPr>
          <w:rFonts w:hint="eastAsia"/>
        </w:rPr>
        <w:lastRenderedPageBreak/>
        <w:t>⑬BYOD</w:t>
      </w:r>
      <w:r w:rsidR="00FA2A67" w:rsidRPr="00FA2A67">
        <w:rPr>
          <w:rFonts w:hAnsi="Meiryo UI" w:hint="eastAsia"/>
          <w:b w:val="0"/>
          <w:bCs/>
          <w:szCs w:val="20"/>
        </w:rPr>
        <w:t>（</w:t>
      </w:r>
      <w:r w:rsidR="00FA2A67" w:rsidRPr="00FA2A67">
        <w:rPr>
          <w:rFonts w:hAnsi="Meiryo UI"/>
          <w:b w:val="0"/>
          <w:bCs/>
          <w:szCs w:val="20"/>
        </w:rPr>
        <w:t>Bring Your Own Device</w:t>
      </w:r>
      <w:r w:rsidR="00FA2A67" w:rsidRPr="00FA2A67">
        <w:rPr>
          <w:rFonts w:hAnsi="Meiryo UI" w:hint="eastAsia"/>
          <w:b w:val="0"/>
          <w:bCs/>
          <w:szCs w:val="20"/>
        </w:rPr>
        <w:t>）</w:t>
      </w:r>
      <w:r w:rsidRPr="002C3EF6">
        <w:rPr>
          <w:rFonts w:hint="eastAsia"/>
        </w:rPr>
        <w:t>とシャドーIT</w:t>
      </w:r>
    </w:p>
    <w:p w14:paraId="1258E4E0" w14:textId="1CA5B72C" w:rsidR="001C31F3" w:rsidRPr="002C3EF6" w:rsidRDefault="001C31F3" w:rsidP="00FA2A67">
      <w:pPr>
        <w:autoSpaceDE w:val="0"/>
        <w:autoSpaceDN w:val="0"/>
        <w:adjustRightInd w:val="0"/>
        <w:snapToGrid w:val="0"/>
        <w:spacing w:line="240" w:lineRule="exact"/>
        <w:ind w:leftChars="300" w:left="540" w:firstLineChars="100" w:firstLine="180"/>
        <w:rPr>
          <w:rFonts w:hAnsi="Meiryo UI"/>
          <w:szCs w:val="20"/>
        </w:rPr>
      </w:pPr>
      <w:r w:rsidRPr="00CE3EDB">
        <w:rPr>
          <w:rFonts w:hAnsi="Meiryo UI" w:cs="ＭＳ Ｐ明朝" w:hint="eastAsia"/>
          <w:kern w:val="0"/>
          <w:szCs w:val="20"/>
        </w:rPr>
        <w:t>従業員が私的に保有する</w:t>
      </w:r>
      <w:r w:rsidRPr="00CE3EDB">
        <w:rPr>
          <w:rFonts w:hAnsi="Meiryo UI" w:hint="eastAsia"/>
          <w:szCs w:val="20"/>
        </w:rPr>
        <w:t>パソコンなどの</w:t>
      </w:r>
      <w:r w:rsidRPr="00CE3EDB">
        <w:rPr>
          <w:rFonts w:hAnsi="Meiryo UI" w:cs="ＭＳ Ｐ明朝" w:hint="eastAsia"/>
          <w:kern w:val="0"/>
          <w:szCs w:val="20"/>
        </w:rPr>
        <w:t>情報端末を勤務先に持ち込んで業務に使用する</w:t>
      </w:r>
      <w:r w:rsidR="006637B0" w:rsidRPr="00CE3EDB">
        <w:rPr>
          <w:rFonts w:hAnsi="Meiryo UI" w:cs="ＭＳ Ｐ明朝" w:hint="eastAsia"/>
          <w:kern w:val="0"/>
          <w:szCs w:val="20"/>
        </w:rPr>
        <w:t>ことを、</w:t>
      </w:r>
      <w:r w:rsidRPr="00CE3EDB">
        <w:rPr>
          <w:rFonts w:hAnsi="Meiryo UI" w:cs="‚l‚r ‚oƒSƒVƒbƒN"/>
          <w:kern w:val="0"/>
          <w:szCs w:val="20"/>
        </w:rPr>
        <w:t>BYOD</w:t>
      </w:r>
      <w:r w:rsidR="006637B0" w:rsidRPr="00CE3EDB">
        <w:rPr>
          <w:rFonts w:hAnsi="Meiryo UI" w:hint="eastAsia"/>
          <w:szCs w:val="20"/>
        </w:rPr>
        <w:t>と呼びます。</w:t>
      </w:r>
      <w:r w:rsidR="006637B0" w:rsidRPr="00CE3EDB">
        <w:rPr>
          <w:rFonts w:hAnsi="Meiryo UI" w:cs="ＭＳ Ｐ明朝" w:hint="eastAsia"/>
          <w:kern w:val="0"/>
          <w:szCs w:val="20"/>
        </w:rPr>
        <w:t>コスト削減や効率向上の観点から</w:t>
      </w:r>
      <w:r w:rsidRPr="00CE3EDB">
        <w:rPr>
          <w:rFonts w:hAnsi="Meiryo UI" w:cs="ＭＳ Ｐ明朝" w:hint="eastAsia"/>
          <w:kern w:val="0"/>
          <w:szCs w:val="20"/>
        </w:rPr>
        <w:t>近年増えていますが、情報漏えいやウイルス感染などに注意が必要です。特に、</w:t>
      </w:r>
      <w:r w:rsidR="006637B0" w:rsidRPr="00CE3EDB">
        <w:rPr>
          <w:rFonts w:hAnsi="Meiryo UI" w:cs="ＭＳ Ｐ明朝" w:hint="eastAsia"/>
          <w:kern w:val="0"/>
          <w:szCs w:val="20"/>
        </w:rPr>
        <w:t>BYODを組織の</w:t>
      </w:r>
      <w:r w:rsidRPr="00CE3EDB">
        <w:rPr>
          <w:rFonts w:hAnsi="Meiryo UI" w:hint="eastAsia"/>
          <w:szCs w:val="20"/>
        </w:rPr>
        <w:t>許可を得ずに</w:t>
      </w:r>
      <w:r w:rsidR="006637B0" w:rsidRPr="00CE3EDB">
        <w:rPr>
          <w:rFonts w:hAnsi="Meiryo UI" w:hint="eastAsia"/>
          <w:szCs w:val="20"/>
        </w:rPr>
        <w:t>行うことを</w:t>
      </w:r>
      <w:r w:rsidRPr="00CE3EDB">
        <w:rPr>
          <w:rFonts w:hAnsi="Meiryo UI" w:hint="eastAsia"/>
          <w:szCs w:val="20"/>
        </w:rPr>
        <w:t>シャドーIT</w:t>
      </w:r>
      <w:r w:rsidR="006637B0" w:rsidRPr="00CE3EDB">
        <w:rPr>
          <w:rFonts w:hAnsi="Meiryo UI" w:hint="eastAsia"/>
          <w:szCs w:val="20"/>
        </w:rPr>
        <w:t>と呼び</w:t>
      </w:r>
      <w:r w:rsidR="006637B0" w:rsidRPr="002C3EF6">
        <w:rPr>
          <w:rFonts w:hAnsi="Meiryo UI" w:hint="eastAsia"/>
          <w:szCs w:val="20"/>
        </w:rPr>
        <w:t>、</w:t>
      </w:r>
      <w:r w:rsidRPr="002C3EF6">
        <w:rPr>
          <w:rFonts w:hAnsi="Meiryo UI" w:hint="eastAsia"/>
          <w:szCs w:val="20"/>
        </w:rPr>
        <w:t>大きな脆弱性要因になります。</w:t>
      </w:r>
    </w:p>
    <w:p w14:paraId="77512D74" w14:textId="77777777" w:rsidR="008D7475" w:rsidRPr="002C3EF6" w:rsidRDefault="008D7475" w:rsidP="0053669C">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79EAD141" w14:textId="77777777" w:rsidTr="00476A38">
        <w:tc>
          <w:tcPr>
            <w:tcW w:w="8788" w:type="dxa"/>
            <w:tcBorders>
              <w:top w:val="single" w:sz="4" w:space="0" w:color="auto"/>
              <w:left w:val="single" w:sz="4" w:space="0" w:color="auto"/>
              <w:bottom w:val="single" w:sz="4" w:space="0" w:color="auto"/>
              <w:right w:val="single" w:sz="4" w:space="0" w:color="auto"/>
            </w:tcBorders>
          </w:tcPr>
          <w:p w14:paraId="18A3FF21" w14:textId="77777777" w:rsidR="00634525" w:rsidRDefault="00634525" w:rsidP="00634525">
            <w:pPr>
              <w:snapToGrid w:val="0"/>
              <w:spacing w:line="240" w:lineRule="exact"/>
              <w:rPr>
                <w:rFonts w:hAnsi="Meiryo UI"/>
                <w:szCs w:val="20"/>
              </w:rPr>
            </w:pPr>
            <w:r w:rsidRPr="002C3EF6">
              <w:rPr>
                <w:rFonts w:hAnsi="Meiryo UI"/>
                <w:szCs w:val="20"/>
              </w:rPr>
              <w:t>例題</w:t>
            </w:r>
          </w:p>
          <w:p w14:paraId="0C2D67B3" w14:textId="5961D137" w:rsidR="00634525" w:rsidRPr="002C3EF6" w:rsidRDefault="00634525" w:rsidP="00634525">
            <w:pPr>
              <w:snapToGrid w:val="0"/>
              <w:spacing w:line="240" w:lineRule="exact"/>
              <w:ind w:firstLineChars="100" w:firstLine="180"/>
              <w:rPr>
                <w:rFonts w:hAnsi="Meiryo UI"/>
                <w:szCs w:val="20"/>
              </w:rPr>
            </w:pPr>
            <w:r w:rsidRPr="002C3EF6">
              <w:rPr>
                <w:rFonts w:hAnsi="Meiryo UI"/>
                <w:szCs w:val="20"/>
              </w:rPr>
              <w:t>BYODの説明，及びその情報セキュリティリスクに関する記述のうち， 適切なものはどれか。</w:t>
            </w:r>
          </w:p>
          <w:p w14:paraId="44EFFD91" w14:textId="77777777" w:rsidR="00634525" w:rsidRPr="002C3EF6" w:rsidRDefault="00634525" w:rsidP="00634525">
            <w:pPr>
              <w:snapToGrid w:val="0"/>
              <w:spacing w:line="240" w:lineRule="exact"/>
              <w:ind w:leftChars="100" w:left="360" w:hangingChars="100" w:hanging="180"/>
              <w:rPr>
                <w:rFonts w:hAnsi="Meiryo UI"/>
                <w:szCs w:val="20"/>
              </w:rPr>
            </w:pPr>
          </w:p>
          <w:p w14:paraId="45DF7EB7" w14:textId="77777777" w:rsidR="00634525" w:rsidRPr="002C3EF6" w:rsidRDefault="00634525" w:rsidP="00634525">
            <w:pPr>
              <w:snapToGrid w:val="0"/>
              <w:spacing w:line="240" w:lineRule="exact"/>
              <w:ind w:leftChars="100" w:left="360" w:hangingChars="100" w:hanging="180"/>
              <w:rPr>
                <w:rFonts w:hAnsi="Meiryo UI"/>
                <w:szCs w:val="20"/>
              </w:rPr>
            </w:pPr>
            <w:r w:rsidRPr="002C3EF6">
              <w:rPr>
                <w:rFonts w:hAnsi="Meiryo UI" w:hint="eastAsia"/>
                <w:szCs w:val="20"/>
              </w:rPr>
              <w:t>ア</w:t>
            </w:r>
            <w:r w:rsidRPr="002C3EF6">
              <w:rPr>
                <w:rFonts w:hAnsi="Meiryo UI"/>
                <w:szCs w:val="20"/>
              </w:rPr>
              <w:t xml:space="preserve">　従業員が企業から貸与された情報端末を，客先などへの移動中に業務に利用することであり，ショルダハッキングなどの情報セキュリティリスクが増大する。</w:t>
            </w:r>
          </w:p>
          <w:p w14:paraId="2A0D008F" w14:textId="77777777" w:rsidR="00634525" w:rsidRPr="002C3EF6" w:rsidRDefault="00634525" w:rsidP="00634525">
            <w:pPr>
              <w:snapToGrid w:val="0"/>
              <w:spacing w:line="240" w:lineRule="exact"/>
              <w:ind w:leftChars="100" w:left="360" w:hangingChars="100" w:hanging="180"/>
              <w:rPr>
                <w:rFonts w:hAnsi="Meiryo UI"/>
                <w:szCs w:val="20"/>
              </w:rPr>
            </w:pPr>
            <w:r w:rsidRPr="002C3EF6">
              <w:rPr>
                <w:rFonts w:hAnsi="Meiryo UI" w:hint="eastAsia"/>
                <w:szCs w:val="20"/>
              </w:rPr>
              <w:t>イ</w:t>
            </w:r>
            <w:r w:rsidRPr="002C3EF6">
              <w:rPr>
                <w:rFonts w:hAnsi="Meiryo UI"/>
                <w:szCs w:val="20"/>
              </w:rPr>
              <w:t xml:space="preserve">　従業員が企業から貸与された情報端末を，自宅に持ち帰って私的に利用することであり，機密情報の漏えいなどの情報セキュリティリスクが増大する。</w:t>
            </w:r>
          </w:p>
          <w:p w14:paraId="4FDB2BC4" w14:textId="77777777" w:rsidR="00634525" w:rsidRPr="002C3EF6" w:rsidRDefault="00634525" w:rsidP="00634525">
            <w:pPr>
              <w:snapToGrid w:val="0"/>
              <w:spacing w:line="240" w:lineRule="exact"/>
              <w:ind w:leftChars="100" w:left="360" w:hangingChars="100" w:hanging="180"/>
              <w:rPr>
                <w:rFonts w:hAnsi="Meiryo UI"/>
                <w:szCs w:val="20"/>
              </w:rPr>
            </w:pPr>
            <w:r w:rsidRPr="002C3EF6">
              <w:rPr>
                <w:rFonts w:hAnsi="Meiryo UI" w:hint="eastAsia"/>
                <w:szCs w:val="20"/>
              </w:rPr>
              <w:t>ウ</w:t>
            </w:r>
            <w:r w:rsidRPr="002C3EF6">
              <w:rPr>
                <w:rFonts w:hAnsi="Meiryo UI"/>
                <w:szCs w:val="20"/>
              </w:rPr>
              <w:t xml:space="preserve">　従業員が私的に保有する情報端末を，職場での休憩時間などに私的に利用することであり，セキュリティ意識の低下などに起因する情報セキュリティリスクが増大する。</w:t>
            </w:r>
          </w:p>
          <w:p w14:paraId="262AD26D" w14:textId="77777777" w:rsidR="00634525" w:rsidRPr="002C3EF6" w:rsidRDefault="00634525" w:rsidP="00634525">
            <w:pPr>
              <w:snapToGrid w:val="0"/>
              <w:spacing w:line="240" w:lineRule="exact"/>
              <w:ind w:leftChars="100" w:left="360" w:hangingChars="100" w:hanging="180"/>
              <w:rPr>
                <w:rFonts w:hAnsi="Meiryo UI"/>
                <w:szCs w:val="20"/>
              </w:rPr>
            </w:pPr>
            <w:r w:rsidRPr="002C3EF6">
              <w:rPr>
                <w:rFonts w:hAnsi="Meiryo UI" w:hint="eastAsia"/>
                <w:szCs w:val="20"/>
              </w:rPr>
              <w:t>エ</w:t>
            </w:r>
            <w:r w:rsidRPr="002C3EF6">
              <w:rPr>
                <w:rFonts w:hAnsi="Meiryo UI"/>
                <w:szCs w:val="20"/>
              </w:rPr>
              <w:t xml:space="preserve">　従業員が私的に保有する情報端末を業務に利用することであり，セキュリティ設定の不備に起因するウイルス感染などの情報セキュリティリスクが増大する。</w:t>
            </w:r>
          </w:p>
          <w:p w14:paraId="53D7595E" w14:textId="667F47CA" w:rsidR="00634525" w:rsidRDefault="00634525" w:rsidP="00634525">
            <w:pPr>
              <w:pBdr>
                <w:bottom w:val="single" w:sz="6" w:space="1" w:color="auto"/>
              </w:pBdr>
              <w:snapToGrid w:val="0"/>
              <w:spacing w:line="240" w:lineRule="exact"/>
              <w:rPr>
                <w:rFonts w:hAnsi="Meiryo UI"/>
                <w:szCs w:val="20"/>
              </w:rPr>
            </w:pPr>
          </w:p>
          <w:p w14:paraId="00475D68" w14:textId="77777777" w:rsidR="00634525" w:rsidRPr="002C3EF6" w:rsidRDefault="00634525" w:rsidP="00634525">
            <w:pPr>
              <w:snapToGrid w:val="0"/>
              <w:spacing w:line="240" w:lineRule="exact"/>
              <w:rPr>
                <w:rFonts w:hAnsi="Meiryo UI"/>
                <w:szCs w:val="20"/>
              </w:rPr>
            </w:pPr>
          </w:p>
          <w:p w14:paraId="078C46B7" w14:textId="77777777" w:rsidR="00634525" w:rsidRPr="002C3EF6" w:rsidRDefault="00634525" w:rsidP="00634525">
            <w:pPr>
              <w:snapToGrid w:val="0"/>
              <w:spacing w:line="240" w:lineRule="exact"/>
              <w:ind w:leftChars="105" w:left="356" w:hangingChars="93" w:hanging="167"/>
              <w:rPr>
                <w:rFonts w:hAnsi="Meiryo UI"/>
                <w:szCs w:val="20"/>
              </w:rPr>
            </w:pPr>
            <w:r w:rsidRPr="002C3EF6">
              <w:rPr>
                <w:rFonts w:hAnsi="Meiryo UI" w:hint="eastAsia"/>
                <w:szCs w:val="20"/>
              </w:rPr>
              <w:t>ア　モバイルコンピューティングに関する記述です。</w:t>
            </w:r>
          </w:p>
          <w:p w14:paraId="2B818C9C" w14:textId="77777777" w:rsidR="00634525" w:rsidRPr="002C3EF6" w:rsidRDefault="00634525" w:rsidP="00634525">
            <w:pPr>
              <w:snapToGrid w:val="0"/>
              <w:spacing w:line="240" w:lineRule="exact"/>
              <w:ind w:leftChars="105" w:left="356" w:hangingChars="93" w:hanging="167"/>
              <w:rPr>
                <w:rFonts w:hAnsi="Meiryo UI"/>
                <w:szCs w:val="20"/>
              </w:rPr>
            </w:pPr>
            <w:r w:rsidRPr="002C3EF6">
              <w:rPr>
                <w:rFonts w:hAnsi="Meiryo UI" w:hint="eastAsia"/>
                <w:szCs w:val="20"/>
              </w:rPr>
              <w:t>イ　逆BYODに関する記述です。</w:t>
            </w:r>
          </w:p>
          <w:p w14:paraId="23FC0401" w14:textId="56C544E3" w:rsidR="00634525" w:rsidRDefault="00634525" w:rsidP="00634525">
            <w:pPr>
              <w:snapToGrid w:val="0"/>
              <w:spacing w:line="240" w:lineRule="exact"/>
              <w:ind w:leftChars="105" w:left="356" w:hangingChars="93" w:hanging="167"/>
              <w:rPr>
                <w:rFonts w:hAnsi="Meiryo UI"/>
                <w:szCs w:val="20"/>
              </w:rPr>
            </w:pPr>
            <w:r w:rsidRPr="002C3EF6">
              <w:rPr>
                <w:rFonts w:hAnsi="Meiryo UI" w:hint="eastAsia"/>
                <w:szCs w:val="20"/>
              </w:rPr>
              <w:t>ウ　特別な名称はありません。</w:t>
            </w:r>
          </w:p>
          <w:p w14:paraId="68F09B25" w14:textId="77777777" w:rsidR="00634525" w:rsidRPr="002C3EF6" w:rsidRDefault="00634525" w:rsidP="00634525">
            <w:pPr>
              <w:snapToGrid w:val="0"/>
              <w:spacing w:line="240" w:lineRule="exact"/>
              <w:ind w:leftChars="105" w:left="356" w:hangingChars="93" w:hanging="167"/>
              <w:rPr>
                <w:rFonts w:hAnsi="Meiryo UI"/>
                <w:szCs w:val="20"/>
              </w:rPr>
            </w:pPr>
          </w:p>
          <w:p w14:paraId="16327135" w14:textId="77777777" w:rsidR="00634525" w:rsidRPr="002C3EF6" w:rsidRDefault="00634525" w:rsidP="00634525">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基本情報　平成28年度春　問42　[出題頻度：★★☆]</w:t>
            </w:r>
          </w:p>
          <w:p w14:paraId="4A2EA132" w14:textId="03A47265" w:rsidR="00060AEE" w:rsidRPr="002C3EF6" w:rsidRDefault="00634525" w:rsidP="00634525">
            <w:pPr>
              <w:widowControl/>
              <w:snapToGrid w:val="0"/>
              <w:spacing w:line="240" w:lineRule="exact"/>
              <w:jc w:val="right"/>
              <w:rPr>
                <w:rFonts w:hAnsi="Meiryo UI"/>
                <w:szCs w:val="20"/>
              </w:rPr>
            </w:pPr>
            <w:r w:rsidRPr="002C3EF6">
              <w:rPr>
                <w:rFonts w:hAnsi="Meiryo UI"/>
                <w:szCs w:val="20"/>
              </w:rPr>
              <w:t>解答－エ</w:t>
            </w:r>
          </w:p>
        </w:tc>
      </w:tr>
    </w:tbl>
    <w:p w14:paraId="0D547BD2" w14:textId="13E4483B" w:rsidR="00D31984" w:rsidRPr="002C3EF6" w:rsidRDefault="00F0077D" w:rsidP="0053669C">
      <w:pPr>
        <w:widowControl/>
        <w:snapToGrid w:val="0"/>
        <w:spacing w:line="240" w:lineRule="exact"/>
        <w:jc w:val="right"/>
        <w:rPr>
          <w:rFonts w:hAnsi="Meiryo UI"/>
          <w:szCs w:val="20"/>
        </w:rPr>
      </w:pPr>
      <w:r w:rsidRPr="002C3EF6">
        <w:rPr>
          <w:rFonts w:hAnsi="Meiryo UI" w:hint="eastAsia"/>
          <w:szCs w:val="20"/>
        </w:rPr>
        <w:t xml:space="preserve">別冊演習ドリル 》 </w:t>
      </w:r>
      <w:r w:rsidR="00D31984" w:rsidRPr="002C3EF6">
        <w:rPr>
          <w:rFonts w:hAnsi="Meiryo UI" w:hint="eastAsia"/>
          <w:szCs w:val="20"/>
        </w:rPr>
        <w:t>1-809～811</w:t>
      </w:r>
    </w:p>
    <w:p w14:paraId="3AE311B1" w14:textId="27D97B71" w:rsidR="00CE3EDB" w:rsidRDefault="00CE3EDB" w:rsidP="00F94430">
      <w:pPr>
        <w:widowControl/>
        <w:snapToGrid w:val="0"/>
        <w:spacing w:line="240" w:lineRule="exact"/>
        <w:jc w:val="left"/>
        <w:rPr>
          <w:rFonts w:hAnsi="Meiryo UI"/>
          <w:szCs w:val="20"/>
        </w:rPr>
      </w:pPr>
    </w:p>
    <w:p w14:paraId="576181E5" w14:textId="77777777" w:rsidR="00BC48F9" w:rsidRDefault="00BC48F9" w:rsidP="00BC48F9">
      <w:pPr>
        <w:pStyle w:val="aff0"/>
        <w:ind w:firstLineChars="0" w:firstLine="0"/>
        <w:rPr>
          <w:sz w:val="20"/>
          <w:szCs w:val="20"/>
        </w:rPr>
      </w:pPr>
      <w:r w:rsidRPr="007D5453">
        <w:rPr>
          <w:sz w:val="20"/>
          <w:szCs w:val="20"/>
        </w:rPr>
        <w:sym w:font="Webdings" w:char="F086"/>
      </w:r>
      <w:r w:rsidRPr="007D5453">
        <w:rPr>
          <w:rFonts w:hint="eastAsia"/>
          <w:sz w:val="20"/>
          <w:szCs w:val="20"/>
        </w:rPr>
        <w:t>プラスアルファ</w:t>
      </w:r>
    </w:p>
    <w:p w14:paraId="26536501" w14:textId="79046A99" w:rsidR="006C56A0" w:rsidRPr="00BC48F9" w:rsidRDefault="00BC48F9" w:rsidP="00BC48F9">
      <w:pPr>
        <w:pStyle w:val="aff0"/>
        <w:ind w:firstLineChars="0" w:firstLine="0"/>
        <w:rPr>
          <w:b/>
          <w:bCs/>
        </w:rPr>
      </w:pPr>
      <w:r w:rsidRPr="00BC48F9">
        <w:rPr>
          <w:rFonts w:hint="eastAsia"/>
          <w:b/>
          <w:bCs/>
          <w:sz w:val="20"/>
          <w:szCs w:val="20"/>
        </w:rPr>
        <w:t>●</w:t>
      </w:r>
      <w:r w:rsidR="006C56A0" w:rsidRPr="00BC48F9">
        <w:rPr>
          <w:rFonts w:hint="eastAsia"/>
          <w:b/>
          <w:bCs/>
        </w:rPr>
        <w:t>物理的セキュリティ対策</w:t>
      </w:r>
    </w:p>
    <w:p w14:paraId="68569195" w14:textId="17D379E8" w:rsidR="006C56A0" w:rsidRPr="002C3EF6" w:rsidRDefault="006C56A0" w:rsidP="00BC48F9">
      <w:pPr>
        <w:pStyle w:val="aff0"/>
        <w:rPr>
          <w:szCs w:val="20"/>
        </w:rPr>
      </w:pPr>
      <w:r w:rsidRPr="00BC48F9">
        <w:rPr>
          <w:rFonts w:hint="eastAsia"/>
          <w:bCs/>
          <w:szCs w:val="20"/>
        </w:rPr>
        <w:t>物理的セキュリティ対策</w:t>
      </w:r>
      <w:r w:rsidRPr="002C3EF6">
        <w:rPr>
          <w:rFonts w:hint="eastAsia"/>
          <w:szCs w:val="20"/>
        </w:rPr>
        <w:t>は、施設、設備、装置などに対して行うべきセキュリティ対策で</w:t>
      </w:r>
      <w:r w:rsidR="00D15645" w:rsidRPr="002C3EF6">
        <w:rPr>
          <w:rFonts w:hint="eastAsia"/>
          <w:szCs w:val="20"/>
        </w:rPr>
        <w:t>、外部からの侵入、盗難、災害（水害、落雷、地震、火災）</w:t>
      </w:r>
      <w:r w:rsidR="00556B8D">
        <w:rPr>
          <w:rFonts w:hint="eastAsia"/>
          <w:szCs w:val="20"/>
        </w:rPr>
        <w:t>など</w:t>
      </w:r>
      <w:r w:rsidR="00D15645" w:rsidRPr="002C3EF6">
        <w:rPr>
          <w:rFonts w:hint="eastAsia"/>
          <w:szCs w:val="20"/>
        </w:rPr>
        <w:t>から情報システムを保護し、信頼性と可用性を確保することです</w:t>
      </w:r>
      <w:r w:rsidRPr="002C3EF6">
        <w:rPr>
          <w:rFonts w:hint="eastAsia"/>
          <w:szCs w:val="20"/>
        </w:rPr>
        <w:t>。</w:t>
      </w:r>
    </w:p>
    <w:p w14:paraId="5C1BE023" w14:textId="77777777" w:rsidR="00BB70C5" w:rsidRPr="00BC48F9" w:rsidRDefault="00BB70C5" w:rsidP="00BC48F9">
      <w:pPr>
        <w:pStyle w:val="aff0"/>
        <w:ind w:firstLineChars="0" w:firstLine="0"/>
        <w:rPr>
          <w:b/>
          <w:bCs/>
        </w:rPr>
      </w:pPr>
      <w:r w:rsidRPr="00BC48F9">
        <w:rPr>
          <w:rFonts w:hint="eastAsia"/>
          <w:b/>
          <w:bCs/>
        </w:rPr>
        <w:t>①RASISとRAS技術</w:t>
      </w:r>
    </w:p>
    <w:p w14:paraId="347284D8" w14:textId="606D90BB" w:rsidR="006C56A0" w:rsidRPr="00CE3EDB" w:rsidRDefault="00C52885" w:rsidP="00BC48F9">
      <w:pPr>
        <w:pStyle w:val="aff0"/>
        <w:rPr>
          <w:bCs/>
          <w:szCs w:val="20"/>
        </w:rPr>
      </w:pPr>
      <w:r w:rsidRPr="002C3EF6">
        <w:rPr>
          <w:rFonts w:hint="eastAsia"/>
          <w:szCs w:val="20"/>
        </w:rPr>
        <w:t>既に</w:t>
      </w:r>
      <w:r w:rsidR="008F5BB4" w:rsidRPr="002C3EF6">
        <w:rPr>
          <w:rFonts w:hint="eastAsia"/>
          <w:szCs w:val="20"/>
        </w:rPr>
        <w:t>「Ch</w:t>
      </w:r>
      <w:r w:rsidR="00617FD4" w:rsidRPr="002C3EF6">
        <w:rPr>
          <w:rFonts w:hint="eastAsia"/>
          <w:szCs w:val="20"/>
        </w:rPr>
        <w:t>a</w:t>
      </w:r>
      <w:r w:rsidR="008F5BB4" w:rsidRPr="002C3EF6">
        <w:rPr>
          <w:rFonts w:hint="eastAsia"/>
          <w:szCs w:val="20"/>
        </w:rPr>
        <w:t>pter４．システム構成要素」</w:t>
      </w:r>
      <w:r w:rsidR="00C96AEA" w:rsidRPr="002C3EF6">
        <w:rPr>
          <w:rFonts w:hint="eastAsia"/>
          <w:szCs w:val="20"/>
        </w:rPr>
        <w:t>（P14</w:t>
      </w:r>
      <w:r w:rsidR="005D3BE9">
        <w:rPr>
          <w:rFonts w:hint="eastAsia"/>
          <w:szCs w:val="20"/>
        </w:rPr>
        <w:t>0</w:t>
      </w:r>
      <w:r w:rsidR="00C96AEA" w:rsidRPr="002C3EF6">
        <w:rPr>
          <w:rFonts w:hint="eastAsia"/>
          <w:szCs w:val="20"/>
        </w:rPr>
        <w:t>参照）</w:t>
      </w:r>
      <w:r w:rsidR="008F5BB4" w:rsidRPr="002C3EF6">
        <w:rPr>
          <w:rFonts w:hint="eastAsia"/>
          <w:szCs w:val="20"/>
        </w:rPr>
        <w:t>で記述したように、</w:t>
      </w:r>
      <w:r w:rsidR="006C56A0" w:rsidRPr="00CE3EDB">
        <w:rPr>
          <w:rFonts w:hint="eastAsia"/>
          <w:bCs/>
          <w:szCs w:val="20"/>
        </w:rPr>
        <w:t>RASISはコンピュータシステムの信頼性を表す言葉で、信頼性（Reliability）、可用性（Availability）、保守性（Serviceability）、保全性（完全性）（Integrity）、機密性（Security）の５つの言葉の頭文字を表しています。</w:t>
      </w:r>
    </w:p>
    <w:p w14:paraId="285F1C0D" w14:textId="77777777" w:rsidR="00BE5B4B" w:rsidRPr="002C3EF6" w:rsidRDefault="006C56A0" w:rsidP="00BC48F9">
      <w:pPr>
        <w:pStyle w:val="aff0"/>
        <w:rPr>
          <w:szCs w:val="20"/>
        </w:rPr>
      </w:pPr>
      <w:r w:rsidRPr="00CE3EDB">
        <w:rPr>
          <w:rFonts w:hint="eastAsia"/>
          <w:bCs/>
          <w:szCs w:val="20"/>
        </w:rPr>
        <w:t>なお、信頼性、可用性、保守性の３つを備えたシステムを実現するための技術を、その頭文字を取って特にRAS技術</w:t>
      </w:r>
      <w:r w:rsidRPr="002C3EF6">
        <w:rPr>
          <w:rFonts w:hint="eastAsia"/>
          <w:szCs w:val="20"/>
        </w:rPr>
        <w:t>と呼びます。</w:t>
      </w:r>
    </w:p>
    <w:p w14:paraId="63C3E06F" w14:textId="77777777" w:rsidR="008F5BB4" w:rsidRPr="002C3EF6" w:rsidRDefault="00BE5B4B" w:rsidP="00BC48F9">
      <w:pPr>
        <w:pStyle w:val="aff0"/>
        <w:rPr>
          <w:szCs w:val="20"/>
        </w:rPr>
      </w:pPr>
      <w:r w:rsidRPr="002C3EF6">
        <w:rPr>
          <w:rFonts w:hint="eastAsia"/>
          <w:szCs w:val="20"/>
        </w:rPr>
        <w:t>RAS技術には、複数のハードディスクに同時に</w:t>
      </w:r>
      <w:r w:rsidR="00617FD4" w:rsidRPr="002C3EF6">
        <w:rPr>
          <w:rFonts w:hint="eastAsia"/>
          <w:szCs w:val="20"/>
        </w:rPr>
        <w:t>同じ内容を書</w:t>
      </w:r>
      <w:r w:rsidRPr="002C3EF6">
        <w:rPr>
          <w:rFonts w:hint="eastAsia"/>
          <w:szCs w:val="20"/>
        </w:rPr>
        <w:t>込むことで信頼性を向上させる</w:t>
      </w:r>
      <w:r w:rsidRPr="002C3EF6">
        <w:rPr>
          <w:rFonts w:hint="eastAsia"/>
          <w:b/>
          <w:szCs w:val="20"/>
        </w:rPr>
        <w:t>ミラーリング</w:t>
      </w:r>
      <w:r w:rsidRPr="002C3EF6">
        <w:rPr>
          <w:rFonts w:hint="eastAsia"/>
          <w:szCs w:val="20"/>
        </w:rPr>
        <w:t>や、</w:t>
      </w:r>
      <w:r w:rsidR="008F5BB4" w:rsidRPr="002C3EF6">
        <w:rPr>
          <w:rFonts w:hint="eastAsia"/>
          <w:szCs w:val="20"/>
        </w:rPr>
        <w:t>デュプレックスシステムやデュアルシステムのように可用性を</w:t>
      </w:r>
      <w:r w:rsidRPr="002C3EF6">
        <w:rPr>
          <w:rFonts w:hint="eastAsia"/>
          <w:szCs w:val="20"/>
        </w:rPr>
        <w:t>向上させる</w:t>
      </w:r>
      <w:r w:rsidR="008F5BB4" w:rsidRPr="002C3EF6">
        <w:rPr>
          <w:rFonts w:hint="eastAsia"/>
          <w:b/>
          <w:szCs w:val="20"/>
        </w:rPr>
        <w:t>二重化技術</w:t>
      </w:r>
      <w:r w:rsidRPr="002C3EF6">
        <w:rPr>
          <w:rFonts w:hint="eastAsia"/>
          <w:szCs w:val="20"/>
        </w:rPr>
        <w:t>があります。</w:t>
      </w:r>
    </w:p>
    <w:p w14:paraId="6C85E7A0" w14:textId="77777777" w:rsidR="004E4A89" w:rsidRPr="00BC48F9" w:rsidRDefault="004E4A89" w:rsidP="00BC48F9">
      <w:pPr>
        <w:pStyle w:val="aff0"/>
        <w:ind w:firstLineChars="0" w:firstLine="0"/>
        <w:rPr>
          <w:b/>
          <w:bCs/>
        </w:rPr>
      </w:pPr>
      <w:r w:rsidRPr="00BC48F9">
        <w:rPr>
          <w:rFonts w:hint="eastAsia"/>
          <w:b/>
          <w:bCs/>
        </w:rPr>
        <w:t>②耐震耐火設備</w:t>
      </w:r>
    </w:p>
    <w:p w14:paraId="6813D524" w14:textId="55945870" w:rsidR="00237966" w:rsidRPr="002C3EF6" w:rsidRDefault="004E4A89" w:rsidP="00BC48F9">
      <w:pPr>
        <w:pStyle w:val="aff0"/>
        <w:rPr>
          <w:szCs w:val="20"/>
        </w:rPr>
      </w:pPr>
      <w:r w:rsidRPr="002C3EF6">
        <w:rPr>
          <w:rFonts w:hint="eastAsia"/>
          <w:szCs w:val="20"/>
        </w:rPr>
        <w:t>災害への対策として、</w:t>
      </w:r>
      <w:r w:rsidR="006C56A0" w:rsidRPr="002C3EF6">
        <w:rPr>
          <w:rFonts w:hint="eastAsia"/>
          <w:szCs w:val="20"/>
        </w:rPr>
        <w:t>耐震耐火設備</w:t>
      </w:r>
      <w:r w:rsidR="00237966" w:rsidRPr="002C3EF6">
        <w:rPr>
          <w:rFonts w:hint="eastAsia"/>
          <w:szCs w:val="20"/>
        </w:rPr>
        <w:t>や後述するUPSなどの電源設備にも配慮する必要があります（P</w:t>
      </w:r>
      <w:r w:rsidR="00B4704E">
        <w:rPr>
          <w:rFonts w:hint="eastAsia"/>
          <w:szCs w:val="20"/>
        </w:rPr>
        <w:t>50</w:t>
      </w:r>
      <w:r w:rsidR="00D843FB" w:rsidRPr="002C3EF6">
        <w:rPr>
          <w:szCs w:val="20"/>
        </w:rPr>
        <w:t>6</w:t>
      </w:r>
      <w:r w:rsidR="00237966" w:rsidRPr="002C3EF6">
        <w:rPr>
          <w:rFonts w:hint="eastAsia"/>
          <w:szCs w:val="20"/>
        </w:rPr>
        <w:t>参照）。</w:t>
      </w:r>
    </w:p>
    <w:p w14:paraId="5BE4B532" w14:textId="77777777" w:rsidR="006C56A0" w:rsidRPr="00BC48F9" w:rsidRDefault="004E4A89" w:rsidP="00BC48F9">
      <w:pPr>
        <w:pStyle w:val="aff0"/>
        <w:ind w:firstLineChars="0" w:firstLine="0"/>
        <w:rPr>
          <w:b/>
          <w:bCs/>
        </w:rPr>
      </w:pPr>
      <w:r w:rsidRPr="00BC48F9">
        <w:rPr>
          <w:rFonts w:hint="eastAsia"/>
          <w:b/>
          <w:bCs/>
        </w:rPr>
        <w:t>③</w:t>
      </w:r>
      <w:r w:rsidR="006C56A0" w:rsidRPr="00BC48F9">
        <w:rPr>
          <w:rFonts w:hint="eastAsia"/>
          <w:b/>
          <w:bCs/>
        </w:rPr>
        <w:t>入退出管理</w:t>
      </w:r>
    </w:p>
    <w:p w14:paraId="70082750" w14:textId="77777777" w:rsidR="009F338A" w:rsidRPr="002C3EF6" w:rsidRDefault="009F338A" w:rsidP="00BC48F9">
      <w:pPr>
        <w:pStyle w:val="aff0"/>
        <w:rPr>
          <w:szCs w:val="20"/>
        </w:rPr>
      </w:pPr>
      <w:r w:rsidRPr="002C3EF6">
        <w:rPr>
          <w:rFonts w:hint="eastAsia"/>
          <w:szCs w:val="20"/>
        </w:rPr>
        <w:t>設備や情報の盗難、不正利用を防ぐために、施設をセキュリティレベルごとに区画分けし、区画ごとに入室資格を定め</w:t>
      </w:r>
      <w:r w:rsidRPr="00CE3EDB">
        <w:rPr>
          <w:rFonts w:hint="eastAsia"/>
          <w:szCs w:val="20"/>
        </w:rPr>
        <w:t>、入退室管理を</w:t>
      </w:r>
      <w:r w:rsidRPr="002C3EF6">
        <w:rPr>
          <w:rFonts w:hint="eastAsia"/>
          <w:szCs w:val="20"/>
        </w:rPr>
        <w:t>行います。不審者の侵入を防ぐために監視カメラを設置したり、施錠管理を行うことも有用です。</w:t>
      </w:r>
    </w:p>
    <w:p w14:paraId="03D91456" w14:textId="77777777" w:rsidR="009F338A" w:rsidRPr="002C3EF6" w:rsidRDefault="009F338A" w:rsidP="00BC48F9">
      <w:pPr>
        <w:pStyle w:val="aff0"/>
        <w:rPr>
          <w:szCs w:val="20"/>
        </w:rPr>
      </w:pPr>
      <w:r w:rsidRPr="002C3EF6">
        <w:rPr>
          <w:rFonts w:hint="eastAsia"/>
          <w:szCs w:val="20"/>
        </w:rPr>
        <w:t>なお、入退室管理システムが備える機能には、共連れを防止するために、入室後に入口と出口の両方を施錠して室内の人数を確定した後に出口を解錠可能にする</w:t>
      </w:r>
      <w:r w:rsidRPr="002C3EF6">
        <w:rPr>
          <w:rFonts w:hint="eastAsia"/>
          <w:b/>
          <w:szCs w:val="20"/>
        </w:rPr>
        <w:t>インターロックゲート</w:t>
      </w:r>
      <w:r w:rsidRPr="002C3EF6">
        <w:rPr>
          <w:rFonts w:hint="eastAsia"/>
          <w:szCs w:val="20"/>
        </w:rPr>
        <w:t>や本人認証を行わずに入室した場合には退室を認めず、本人認証を行わずに退室した場合には次回の入室を認めない</w:t>
      </w:r>
      <w:r w:rsidRPr="002C3EF6">
        <w:rPr>
          <w:rFonts w:hint="eastAsia"/>
          <w:b/>
          <w:szCs w:val="20"/>
        </w:rPr>
        <w:t>アンチパスバック</w:t>
      </w:r>
      <w:r w:rsidRPr="002C3EF6">
        <w:rPr>
          <w:rFonts w:hint="eastAsia"/>
          <w:szCs w:val="20"/>
        </w:rPr>
        <w:t>、最初の入室者と最後の退室者は２人同時でないと入退室不能とすることで常に２人以上の在室状態を維持する</w:t>
      </w:r>
      <w:r w:rsidRPr="002C3EF6">
        <w:rPr>
          <w:rFonts w:hint="eastAsia"/>
          <w:b/>
          <w:szCs w:val="20"/>
        </w:rPr>
        <w:t>TPMOR</w:t>
      </w:r>
      <w:r w:rsidRPr="002C3EF6">
        <w:rPr>
          <w:rFonts w:hint="eastAsia"/>
          <w:szCs w:val="20"/>
        </w:rPr>
        <w:t>（Two Person Minimum Occupancy Rule）などがあります。</w:t>
      </w:r>
    </w:p>
    <w:p w14:paraId="39EDECDA" w14:textId="77777777" w:rsidR="006C56A0" w:rsidRPr="00BC48F9" w:rsidRDefault="004E4A89" w:rsidP="00BC48F9">
      <w:pPr>
        <w:pStyle w:val="aff0"/>
        <w:ind w:firstLineChars="0" w:firstLine="0"/>
        <w:rPr>
          <w:b/>
          <w:bCs/>
        </w:rPr>
      </w:pPr>
      <w:r w:rsidRPr="00BC48F9">
        <w:rPr>
          <w:rFonts w:hint="eastAsia"/>
          <w:b/>
          <w:bCs/>
        </w:rPr>
        <w:t>④</w:t>
      </w:r>
      <w:r w:rsidR="006C56A0" w:rsidRPr="00BC48F9">
        <w:rPr>
          <w:rFonts w:hint="eastAsia"/>
          <w:b/>
          <w:bCs/>
        </w:rPr>
        <w:t>クリアデスク・クリアスクリーン</w:t>
      </w:r>
    </w:p>
    <w:p w14:paraId="2819B846" w14:textId="31631823" w:rsidR="00634525" w:rsidRDefault="006C56A0" w:rsidP="00BC48F9">
      <w:pPr>
        <w:pStyle w:val="aff0"/>
        <w:rPr>
          <w:szCs w:val="20"/>
        </w:rPr>
      </w:pPr>
      <w:r w:rsidRPr="00CE3EDB">
        <w:rPr>
          <w:rFonts w:hint="eastAsia"/>
          <w:bCs/>
          <w:szCs w:val="20"/>
        </w:rPr>
        <w:t>クリアデスク</w:t>
      </w:r>
      <w:r w:rsidRPr="002C3EF6">
        <w:rPr>
          <w:rFonts w:hint="eastAsia"/>
          <w:szCs w:val="20"/>
        </w:rPr>
        <w:t>は、離席時に机上に書類等を放置しないことで、情報の紛失、盗難、漏えいを防ぐために必要です。また、</w:t>
      </w:r>
      <w:r w:rsidRPr="00CE3EDB">
        <w:rPr>
          <w:rFonts w:hint="eastAsia"/>
          <w:bCs/>
          <w:szCs w:val="20"/>
        </w:rPr>
        <w:t>クリアスクリーン</w:t>
      </w:r>
      <w:r w:rsidRPr="002C3EF6">
        <w:rPr>
          <w:rFonts w:hint="eastAsia"/>
          <w:szCs w:val="20"/>
        </w:rPr>
        <w:t>は、離席時や作業中にディスプレイ画面の内容を見られないようにすることで、情報の漏えいを防ぐために必要です。クリアスクリーン徹底のためには、一定時間作業を中断する場合に必ずPCをログオフします。</w:t>
      </w:r>
    </w:p>
    <w:p w14:paraId="71E738E1" w14:textId="662B599D" w:rsidR="006C56A0" w:rsidRPr="00BC48F9" w:rsidRDefault="004E4A89" w:rsidP="00BC48F9">
      <w:pPr>
        <w:pStyle w:val="aff0"/>
        <w:ind w:firstLineChars="0" w:firstLine="0"/>
        <w:rPr>
          <w:b/>
          <w:bCs/>
        </w:rPr>
      </w:pPr>
      <w:r w:rsidRPr="00BC48F9">
        <w:rPr>
          <w:rFonts w:hint="eastAsia"/>
          <w:b/>
          <w:bCs/>
        </w:rPr>
        <w:t>⑤</w:t>
      </w:r>
      <w:r w:rsidR="006C56A0" w:rsidRPr="00BC48F9">
        <w:rPr>
          <w:rFonts w:hint="eastAsia"/>
          <w:b/>
          <w:bCs/>
        </w:rPr>
        <w:t>遠隔バックアップ</w:t>
      </w:r>
    </w:p>
    <w:p w14:paraId="4E7E1256" w14:textId="77777777" w:rsidR="006C56A0" w:rsidRPr="00CE3EDB" w:rsidRDefault="006C56A0" w:rsidP="00BC48F9">
      <w:pPr>
        <w:pStyle w:val="aff0"/>
        <w:rPr>
          <w:szCs w:val="20"/>
        </w:rPr>
      </w:pPr>
      <w:r w:rsidRPr="00CE3EDB">
        <w:rPr>
          <w:rFonts w:hint="eastAsia"/>
          <w:szCs w:val="20"/>
        </w:rPr>
        <w:t>災害の発生でシステムやデータが使用不能になった場合に備えて、遠隔地にバックアップセンタを設けて複製を用意しておきます。</w:t>
      </w:r>
    </w:p>
    <w:p w14:paraId="7EDC8BC2" w14:textId="77777777" w:rsidR="00BC48F9" w:rsidRPr="00BC48F9" w:rsidRDefault="00BC48F9" w:rsidP="00BC48F9">
      <w:pPr>
        <w:widowControl/>
        <w:snapToGrid w:val="0"/>
        <w:spacing w:line="240" w:lineRule="exact"/>
        <w:jc w:val="left"/>
        <w:rPr>
          <w:rFonts w:hAnsi="Meiryo UI"/>
          <w:szCs w:val="20"/>
        </w:rPr>
      </w:pPr>
      <w:r w:rsidRPr="00BC48F9">
        <w:rPr>
          <w:rFonts w:hAnsi="Meiryo UI"/>
          <w:szCs w:val="20"/>
        </w:rPr>
        <w:br w:type="page"/>
      </w:r>
    </w:p>
    <w:p w14:paraId="55925E28" w14:textId="5CC14E0F" w:rsidR="006C56A0" w:rsidRPr="00BC48F9" w:rsidRDefault="004E4A89" w:rsidP="00BC48F9">
      <w:pPr>
        <w:pStyle w:val="aff0"/>
        <w:ind w:firstLineChars="0" w:firstLine="0"/>
        <w:rPr>
          <w:b/>
          <w:bCs/>
        </w:rPr>
      </w:pPr>
      <w:r w:rsidRPr="00BC48F9">
        <w:rPr>
          <w:rFonts w:hint="eastAsia"/>
          <w:b/>
          <w:bCs/>
        </w:rPr>
        <w:lastRenderedPageBreak/>
        <w:t>⑥</w:t>
      </w:r>
      <w:r w:rsidR="006C56A0" w:rsidRPr="00BC48F9">
        <w:rPr>
          <w:rFonts w:hint="eastAsia"/>
          <w:b/>
          <w:bCs/>
        </w:rPr>
        <w:t>USBキー</w:t>
      </w:r>
    </w:p>
    <w:p w14:paraId="6B331A77" w14:textId="77777777" w:rsidR="006C56A0" w:rsidRPr="00CE3EDB" w:rsidRDefault="006C56A0" w:rsidP="00BC48F9">
      <w:pPr>
        <w:pStyle w:val="aff0"/>
        <w:rPr>
          <w:szCs w:val="20"/>
        </w:rPr>
      </w:pPr>
      <w:r w:rsidRPr="00CE3EDB">
        <w:rPr>
          <w:rFonts w:hint="eastAsia"/>
          <w:szCs w:val="20"/>
        </w:rPr>
        <w:t>USBキーは、パソコンの不正利用を防ぐために、物理的な方法で利用者認証を行う装置です。</w:t>
      </w:r>
    </w:p>
    <w:p w14:paraId="228B43B0" w14:textId="77777777" w:rsidR="006C56A0" w:rsidRPr="00CE3EDB" w:rsidRDefault="006C56A0" w:rsidP="00BC48F9">
      <w:pPr>
        <w:pStyle w:val="aff0"/>
        <w:rPr>
          <w:szCs w:val="20"/>
        </w:rPr>
      </w:pPr>
      <w:r w:rsidRPr="00CE3EDB">
        <w:rPr>
          <w:rFonts w:hint="eastAsia"/>
          <w:szCs w:val="20"/>
        </w:rPr>
        <w:t>固有の認証情報が埋め込まれたUSBキーを対応するパソコンのUSBポートに挿入することで利用可能になります。パスワード漏えいの危険性はなくなりますが、USBキーを紛失した場合にはパソコンが使用不能になる危険があります。また、USBキーと対応するパソコンを同時に紛失した場合には情報漏えいの危険があります。</w:t>
      </w:r>
    </w:p>
    <w:p w14:paraId="53B08589" w14:textId="77777777" w:rsidR="00125F09" w:rsidRPr="00BC48F9" w:rsidRDefault="004E4A89" w:rsidP="00BC48F9">
      <w:pPr>
        <w:pStyle w:val="aff0"/>
        <w:ind w:firstLineChars="0" w:firstLine="0"/>
        <w:rPr>
          <w:b/>
          <w:bCs/>
        </w:rPr>
      </w:pPr>
      <w:r w:rsidRPr="00BC48F9">
        <w:rPr>
          <w:rFonts w:hint="eastAsia"/>
          <w:b/>
          <w:bCs/>
        </w:rPr>
        <w:t>⑦</w:t>
      </w:r>
      <w:r w:rsidR="00125F09" w:rsidRPr="00BC48F9">
        <w:rPr>
          <w:rFonts w:hint="eastAsia"/>
          <w:b/>
          <w:bCs/>
        </w:rPr>
        <w:t>セキュリティワイヤ</w:t>
      </w:r>
    </w:p>
    <w:p w14:paraId="35FFC75D" w14:textId="77777777" w:rsidR="00125F09" w:rsidRPr="002C3EF6" w:rsidRDefault="00125F09" w:rsidP="00BC48F9">
      <w:pPr>
        <w:pStyle w:val="aff0"/>
        <w:rPr>
          <w:szCs w:val="20"/>
        </w:rPr>
      </w:pPr>
      <w:r w:rsidRPr="00CE3EDB">
        <w:rPr>
          <w:rFonts w:hint="eastAsia"/>
          <w:szCs w:val="20"/>
        </w:rPr>
        <w:t>セキュリティワイヤは、</w:t>
      </w:r>
      <w:r w:rsidRPr="002C3EF6">
        <w:rPr>
          <w:rFonts w:hint="eastAsia"/>
          <w:szCs w:val="20"/>
        </w:rPr>
        <w:t>オフィスでノートパソコンなど</w:t>
      </w:r>
      <w:r w:rsidR="00766787" w:rsidRPr="002C3EF6">
        <w:rPr>
          <w:rFonts w:hint="eastAsia"/>
          <w:szCs w:val="20"/>
        </w:rPr>
        <w:t>の</w:t>
      </w:r>
      <w:r w:rsidRPr="002C3EF6">
        <w:rPr>
          <w:rFonts w:hint="eastAsia"/>
          <w:szCs w:val="20"/>
        </w:rPr>
        <w:t>持ち運びが可能な機器を使用する場合に盗難対策として</w:t>
      </w:r>
      <w:r w:rsidR="00641B89" w:rsidRPr="002C3EF6">
        <w:rPr>
          <w:rFonts w:hint="eastAsia"/>
          <w:szCs w:val="20"/>
        </w:rPr>
        <w:t>用います。</w:t>
      </w:r>
    </w:p>
    <w:p w14:paraId="30901886" w14:textId="77777777" w:rsidR="004E4A89" w:rsidRPr="002C3EF6" w:rsidRDefault="004E4A89" w:rsidP="0053669C">
      <w:pPr>
        <w:widowControl/>
        <w:snapToGrid w:val="0"/>
        <w:spacing w:line="240" w:lineRule="exact"/>
        <w:jc w:val="left"/>
        <w:rPr>
          <w:rFonts w:hAnsi="Meiryo UI"/>
          <w:szCs w:val="20"/>
        </w:rPr>
      </w:pPr>
    </w:p>
    <w:tbl>
      <w:tblPr>
        <w:tblStyle w:val="a3"/>
        <w:tblW w:w="8721" w:type="dxa"/>
        <w:tblInd w:w="346" w:type="dxa"/>
        <w:tblLook w:val="04A0" w:firstRow="1" w:lastRow="0" w:firstColumn="1" w:lastColumn="0" w:noHBand="0" w:noVBand="1"/>
      </w:tblPr>
      <w:tblGrid>
        <w:gridCol w:w="8721"/>
      </w:tblGrid>
      <w:tr w:rsidR="00060AEE" w:rsidRPr="002C3EF6" w14:paraId="65BF76FC" w14:textId="77777777" w:rsidTr="00BC48F9">
        <w:tc>
          <w:tcPr>
            <w:tcW w:w="8721" w:type="dxa"/>
            <w:tcBorders>
              <w:top w:val="single" w:sz="4" w:space="0" w:color="auto"/>
              <w:left w:val="single" w:sz="4" w:space="0" w:color="auto"/>
              <w:bottom w:val="single" w:sz="4" w:space="0" w:color="auto"/>
              <w:right w:val="single" w:sz="4" w:space="0" w:color="auto"/>
            </w:tcBorders>
          </w:tcPr>
          <w:p w14:paraId="71FA7680" w14:textId="36815D48" w:rsidR="00634525" w:rsidRDefault="00634525" w:rsidP="00634525">
            <w:pPr>
              <w:snapToGrid w:val="0"/>
              <w:spacing w:line="240" w:lineRule="exact"/>
              <w:rPr>
                <w:rFonts w:hAnsi="Meiryo UI"/>
                <w:szCs w:val="20"/>
              </w:rPr>
            </w:pPr>
            <w:r w:rsidRPr="002C3EF6">
              <w:rPr>
                <w:rFonts w:hAnsi="Meiryo UI" w:hint="eastAsia"/>
                <w:szCs w:val="20"/>
              </w:rPr>
              <w:t>例</w:t>
            </w:r>
            <w:r w:rsidRPr="002C3EF6">
              <w:rPr>
                <w:rFonts w:hAnsi="Meiryo UI"/>
                <w:szCs w:val="20"/>
              </w:rPr>
              <w:t>題</w:t>
            </w:r>
            <w:bookmarkStart w:id="9" w:name="_Hlk81296161"/>
            <w:r w:rsidR="00BC48F9">
              <w:rPr>
                <w:rFonts w:hAnsi="Meiryo UI" w:hint="eastAsia"/>
                <w:szCs w:val="20"/>
              </w:rPr>
              <w:t xml:space="preserve">　</w:t>
            </w:r>
            <w:r w:rsidR="00BC48F9" w:rsidRPr="00D13A11">
              <w:rPr>
                <w:rFonts w:ascii="Webdings" w:hAnsi="Webdings"/>
                <w:color w:val="000000" w:themeColor="text1"/>
                <w:szCs w:val="20"/>
                <w:shd w:val="pct15" w:color="auto" w:fill="FFFFFF"/>
              </w:rPr>
              <w:t></w:t>
            </w:r>
            <w:r w:rsidR="00BC48F9" w:rsidRPr="00D13A11">
              <w:rPr>
                <w:color w:val="000000" w:themeColor="text1"/>
                <w:szCs w:val="20"/>
                <w:shd w:val="pct15" w:color="auto" w:fill="FFFFFF"/>
              </w:rPr>
              <w:t>プラスアルファ</w:t>
            </w:r>
            <w:bookmarkEnd w:id="9"/>
          </w:p>
          <w:p w14:paraId="7C9B8592" w14:textId="064DCE92" w:rsidR="00634525" w:rsidRPr="002C3EF6" w:rsidRDefault="00634525" w:rsidP="00634525">
            <w:pPr>
              <w:snapToGrid w:val="0"/>
              <w:spacing w:line="240" w:lineRule="exact"/>
              <w:ind w:firstLineChars="100" w:firstLine="180"/>
              <w:rPr>
                <w:rFonts w:hAnsi="Meiryo UI"/>
                <w:szCs w:val="20"/>
              </w:rPr>
            </w:pPr>
            <w:r w:rsidRPr="002C3EF6">
              <w:rPr>
                <w:rFonts w:hAnsi="Meiryo UI"/>
                <w:szCs w:val="20"/>
              </w:rPr>
              <w:t>情報セキュリティ対策のクリアデスクに該当するものはどれか。</w:t>
            </w:r>
          </w:p>
          <w:p w14:paraId="75601DA2" w14:textId="77777777" w:rsidR="00634525" w:rsidRPr="00634525" w:rsidRDefault="00634525" w:rsidP="00634525">
            <w:pPr>
              <w:snapToGrid w:val="0"/>
              <w:spacing w:line="240" w:lineRule="exact"/>
              <w:rPr>
                <w:rFonts w:hAnsi="Meiryo UI"/>
                <w:szCs w:val="20"/>
              </w:rPr>
            </w:pPr>
          </w:p>
          <w:p w14:paraId="035DC9C4" w14:textId="77777777" w:rsidR="00634525" w:rsidRPr="002C3EF6" w:rsidRDefault="00634525" w:rsidP="00634525">
            <w:pPr>
              <w:snapToGrid w:val="0"/>
              <w:spacing w:line="240" w:lineRule="exact"/>
              <w:ind w:firstLineChars="118" w:firstLine="212"/>
              <w:rPr>
                <w:rFonts w:hAnsi="Meiryo UI"/>
                <w:szCs w:val="20"/>
              </w:rPr>
            </w:pPr>
            <w:r w:rsidRPr="002C3EF6">
              <w:rPr>
                <w:rFonts w:hAnsi="Meiryo UI" w:hint="eastAsia"/>
                <w:szCs w:val="20"/>
              </w:rPr>
              <w:t>ア</w:t>
            </w:r>
            <w:r w:rsidRPr="002C3EF6">
              <w:rPr>
                <w:rFonts w:hAnsi="Meiryo UI"/>
                <w:szCs w:val="20"/>
              </w:rPr>
              <w:t xml:space="preserve">　PCのデスクトップ上のフォルダなどを整理する。</w:t>
            </w:r>
          </w:p>
          <w:p w14:paraId="401205B2" w14:textId="77777777" w:rsidR="00634525" w:rsidRPr="002C3EF6" w:rsidRDefault="00634525" w:rsidP="00634525">
            <w:pPr>
              <w:snapToGrid w:val="0"/>
              <w:spacing w:line="240" w:lineRule="exact"/>
              <w:ind w:leftChars="106" w:left="403" w:hangingChars="118" w:hanging="212"/>
              <w:rPr>
                <w:rFonts w:hAnsi="Meiryo UI"/>
                <w:szCs w:val="20"/>
              </w:rPr>
            </w:pPr>
            <w:r w:rsidRPr="002C3EF6">
              <w:rPr>
                <w:rFonts w:hAnsi="Meiryo UI" w:hint="eastAsia"/>
                <w:szCs w:val="20"/>
              </w:rPr>
              <w:t>イ</w:t>
            </w:r>
            <w:r w:rsidRPr="002C3EF6">
              <w:rPr>
                <w:rFonts w:hAnsi="Meiryo UI"/>
                <w:szCs w:val="20"/>
              </w:rPr>
              <w:t xml:space="preserve">　PCを使用中に離席した場合，一定時間経過すると，パスワードで画面ロックされたスクリーンセーバに切り替わる設定にしておく。</w:t>
            </w:r>
          </w:p>
          <w:p w14:paraId="0E715EED" w14:textId="77777777" w:rsidR="00634525" w:rsidRPr="002C3EF6" w:rsidRDefault="00634525" w:rsidP="00634525">
            <w:pPr>
              <w:snapToGrid w:val="0"/>
              <w:spacing w:line="240" w:lineRule="exact"/>
              <w:ind w:firstLineChars="118" w:firstLine="212"/>
              <w:rPr>
                <w:rFonts w:hAnsi="Meiryo UI"/>
                <w:szCs w:val="20"/>
              </w:rPr>
            </w:pPr>
            <w:r w:rsidRPr="002C3EF6">
              <w:rPr>
                <w:rFonts w:hAnsi="Meiryo UI" w:hint="eastAsia"/>
                <w:szCs w:val="20"/>
              </w:rPr>
              <w:t>ウ</w:t>
            </w:r>
            <w:r w:rsidRPr="002C3EF6">
              <w:rPr>
                <w:rFonts w:hAnsi="Meiryo UI"/>
                <w:szCs w:val="20"/>
              </w:rPr>
              <w:t xml:space="preserve">　帰宅時，書類やノートPCを机の上に出したままにせず，施錠できる机の引出しなどに保管する。</w:t>
            </w:r>
          </w:p>
          <w:p w14:paraId="2E5354BC" w14:textId="77777777" w:rsidR="00634525" w:rsidRPr="002C3EF6" w:rsidRDefault="00634525" w:rsidP="00634525">
            <w:pPr>
              <w:snapToGrid w:val="0"/>
              <w:spacing w:line="240" w:lineRule="exact"/>
              <w:ind w:firstLineChars="118" w:firstLine="212"/>
              <w:rPr>
                <w:rFonts w:hAnsi="Meiryo UI"/>
                <w:szCs w:val="20"/>
              </w:rPr>
            </w:pPr>
            <w:r w:rsidRPr="002C3EF6">
              <w:rPr>
                <w:rFonts w:hAnsi="Meiryo UI" w:hint="eastAsia"/>
                <w:szCs w:val="20"/>
              </w:rPr>
              <w:t>エ</w:t>
            </w:r>
            <w:r w:rsidRPr="002C3EF6">
              <w:rPr>
                <w:rFonts w:hAnsi="Meiryo UI"/>
                <w:szCs w:val="20"/>
              </w:rPr>
              <w:t xml:space="preserve">　机の上に置いたノートPCを，セキュリティワイヤで机に固定する。</w:t>
            </w:r>
          </w:p>
          <w:p w14:paraId="4DE67156" w14:textId="30A106EF" w:rsidR="00634525" w:rsidRDefault="00634525" w:rsidP="00634525">
            <w:pPr>
              <w:pBdr>
                <w:bottom w:val="single" w:sz="6" w:space="1" w:color="auto"/>
              </w:pBdr>
              <w:snapToGrid w:val="0"/>
              <w:spacing w:line="240" w:lineRule="exact"/>
              <w:rPr>
                <w:rFonts w:hAnsi="Meiryo UI"/>
                <w:szCs w:val="20"/>
              </w:rPr>
            </w:pPr>
          </w:p>
          <w:p w14:paraId="68870782" w14:textId="77777777" w:rsidR="00634525" w:rsidRPr="002C3EF6" w:rsidRDefault="00634525" w:rsidP="00634525">
            <w:pPr>
              <w:snapToGrid w:val="0"/>
              <w:spacing w:line="240" w:lineRule="exact"/>
              <w:rPr>
                <w:rFonts w:hAnsi="Meiryo UI"/>
                <w:szCs w:val="20"/>
              </w:rPr>
            </w:pPr>
          </w:p>
          <w:p w14:paraId="1C96BD32" w14:textId="77777777" w:rsidR="00634525" w:rsidRPr="002C3EF6" w:rsidRDefault="00634525" w:rsidP="00634525">
            <w:pPr>
              <w:autoSpaceDE w:val="0"/>
              <w:autoSpaceDN w:val="0"/>
              <w:adjustRightInd w:val="0"/>
              <w:snapToGrid w:val="0"/>
              <w:spacing w:line="240" w:lineRule="exact"/>
              <w:ind w:leftChars="100" w:left="360" w:hangingChars="100" w:hanging="180"/>
              <w:jc w:val="left"/>
              <w:rPr>
                <w:rFonts w:hAnsi="Meiryo UI"/>
                <w:szCs w:val="20"/>
              </w:rPr>
            </w:pPr>
            <w:r w:rsidRPr="002C3EF6">
              <w:rPr>
                <w:rFonts w:hAnsi="Meiryo UI" w:hint="eastAsia"/>
                <w:szCs w:val="20"/>
              </w:rPr>
              <w:t>ア　デスクトップクリーンアップに関する記述です。</w:t>
            </w:r>
          </w:p>
          <w:p w14:paraId="5DE4EF8B" w14:textId="77777777" w:rsidR="00634525" w:rsidRPr="002C3EF6" w:rsidRDefault="00634525" w:rsidP="00634525">
            <w:pPr>
              <w:autoSpaceDE w:val="0"/>
              <w:autoSpaceDN w:val="0"/>
              <w:adjustRightInd w:val="0"/>
              <w:snapToGrid w:val="0"/>
              <w:spacing w:line="240" w:lineRule="exact"/>
              <w:ind w:leftChars="100" w:left="360" w:hangingChars="100" w:hanging="180"/>
              <w:jc w:val="left"/>
              <w:rPr>
                <w:rFonts w:hAnsi="Meiryo UI"/>
                <w:szCs w:val="20"/>
              </w:rPr>
            </w:pPr>
            <w:r w:rsidRPr="002C3EF6">
              <w:rPr>
                <w:rFonts w:hAnsi="Meiryo UI" w:hint="eastAsia"/>
                <w:szCs w:val="20"/>
              </w:rPr>
              <w:t>イ　クリアスクリーンに関する記述です。</w:t>
            </w:r>
          </w:p>
          <w:p w14:paraId="32C6932B" w14:textId="01B5B9E2" w:rsidR="00634525" w:rsidRDefault="00634525" w:rsidP="00634525">
            <w:pPr>
              <w:autoSpaceDE w:val="0"/>
              <w:autoSpaceDN w:val="0"/>
              <w:adjustRightInd w:val="0"/>
              <w:snapToGrid w:val="0"/>
              <w:spacing w:line="240" w:lineRule="exact"/>
              <w:ind w:leftChars="100" w:left="360" w:hangingChars="100" w:hanging="180"/>
              <w:jc w:val="left"/>
              <w:rPr>
                <w:rFonts w:hAnsi="Meiryo UI"/>
                <w:szCs w:val="20"/>
              </w:rPr>
            </w:pPr>
            <w:r w:rsidRPr="002C3EF6">
              <w:rPr>
                <w:rFonts w:hAnsi="Meiryo UI" w:hint="eastAsia"/>
                <w:szCs w:val="20"/>
              </w:rPr>
              <w:t>エ　セキュリティワイヤロックに関する記述です。</w:t>
            </w:r>
          </w:p>
          <w:p w14:paraId="33A8CD19" w14:textId="77777777" w:rsidR="00634525" w:rsidRPr="002C3EF6" w:rsidRDefault="00634525" w:rsidP="00634525">
            <w:pPr>
              <w:autoSpaceDE w:val="0"/>
              <w:autoSpaceDN w:val="0"/>
              <w:adjustRightInd w:val="0"/>
              <w:snapToGrid w:val="0"/>
              <w:spacing w:line="240" w:lineRule="exact"/>
              <w:ind w:leftChars="100" w:left="360" w:hangingChars="100" w:hanging="180"/>
              <w:jc w:val="left"/>
              <w:rPr>
                <w:rFonts w:hAnsi="Meiryo UI"/>
                <w:szCs w:val="20"/>
              </w:rPr>
            </w:pPr>
          </w:p>
          <w:p w14:paraId="0708B323" w14:textId="77777777" w:rsidR="00634525" w:rsidRPr="002C3EF6" w:rsidRDefault="00634525" w:rsidP="00634525">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情報セキュリティマネジメント　平成28年度春　問2　[出題頻度：★☆☆]</w:t>
            </w:r>
          </w:p>
          <w:p w14:paraId="076917B7" w14:textId="1BED828A" w:rsidR="00060AEE" w:rsidRPr="002C3EF6" w:rsidRDefault="00634525" w:rsidP="00634525">
            <w:pPr>
              <w:widowControl/>
              <w:snapToGrid w:val="0"/>
              <w:spacing w:line="240" w:lineRule="exact"/>
              <w:jc w:val="right"/>
              <w:rPr>
                <w:rFonts w:hAnsi="Meiryo UI"/>
                <w:szCs w:val="20"/>
              </w:rPr>
            </w:pPr>
            <w:r w:rsidRPr="002C3EF6">
              <w:rPr>
                <w:rFonts w:hAnsi="Meiryo UI" w:hint="eastAsia"/>
                <w:szCs w:val="20"/>
              </w:rPr>
              <w:t>解答－ウ</w:t>
            </w:r>
          </w:p>
        </w:tc>
      </w:tr>
    </w:tbl>
    <w:p w14:paraId="63797177" w14:textId="028795F8" w:rsidR="00D31984" w:rsidRPr="002C3EF6" w:rsidRDefault="00F0077D" w:rsidP="0053669C">
      <w:pPr>
        <w:widowControl/>
        <w:snapToGrid w:val="0"/>
        <w:spacing w:line="240" w:lineRule="exact"/>
        <w:jc w:val="right"/>
        <w:rPr>
          <w:rFonts w:hAnsi="Meiryo UI"/>
          <w:szCs w:val="20"/>
        </w:rPr>
      </w:pPr>
      <w:r w:rsidRPr="002C3EF6">
        <w:rPr>
          <w:rFonts w:hAnsi="Meiryo UI" w:hint="eastAsia"/>
          <w:szCs w:val="20"/>
        </w:rPr>
        <w:t xml:space="preserve">別冊演習ドリル 》 </w:t>
      </w:r>
      <w:r w:rsidR="00D31984" w:rsidRPr="002C3EF6">
        <w:rPr>
          <w:rFonts w:hAnsi="Meiryo UI" w:hint="eastAsia"/>
          <w:szCs w:val="20"/>
        </w:rPr>
        <w:t>1-812</w:t>
      </w:r>
    </w:p>
    <w:p w14:paraId="4502C8E2" w14:textId="77777777" w:rsidR="00BB70C5" w:rsidRPr="002C3EF6" w:rsidRDefault="00BB70C5" w:rsidP="0053669C">
      <w:pPr>
        <w:widowControl/>
        <w:snapToGrid w:val="0"/>
        <w:spacing w:line="240" w:lineRule="exact"/>
        <w:jc w:val="left"/>
        <w:rPr>
          <w:rFonts w:hAnsi="Meiryo UI"/>
          <w:szCs w:val="20"/>
        </w:rPr>
      </w:pPr>
      <w:r w:rsidRPr="002C3EF6">
        <w:rPr>
          <w:rFonts w:hAnsi="Meiryo UI"/>
          <w:szCs w:val="20"/>
        </w:rPr>
        <w:br w:type="page"/>
      </w:r>
    </w:p>
    <w:p w14:paraId="16E15A19" w14:textId="018105B0" w:rsidR="00BD6FED" w:rsidRDefault="00132A62" w:rsidP="00D324CE">
      <w:pPr>
        <w:pStyle w:val="1"/>
      </w:pPr>
      <w:r w:rsidRPr="002C3EF6">
        <w:rPr>
          <w:rFonts w:hint="eastAsia"/>
        </w:rPr>
        <w:lastRenderedPageBreak/>
        <w:t>5</w:t>
      </w:r>
      <w:r w:rsidR="0074578D">
        <w:t>.</w:t>
      </w:r>
      <w:r w:rsidRPr="002C3EF6">
        <w:rPr>
          <w:rFonts w:hint="eastAsia"/>
        </w:rPr>
        <w:t xml:space="preserve"> セキュリティ実装技術</w:t>
      </w:r>
    </w:p>
    <w:p w14:paraId="5911E95A" w14:textId="77777777" w:rsidR="00D324CE" w:rsidRPr="002C3EF6" w:rsidRDefault="00D324CE" w:rsidP="0053669C">
      <w:pPr>
        <w:snapToGrid w:val="0"/>
        <w:spacing w:line="240" w:lineRule="exact"/>
        <w:rPr>
          <w:rFonts w:hAnsi="Meiryo UI"/>
          <w:szCs w:val="20"/>
        </w:rPr>
      </w:pPr>
    </w:p>
    <w:p w14:paraId="5E4A3C4F" w14:textId="1D5C55F6" w:rsidR="00BD6FED" w:rsidRPr="002C3EF6" w:rsidRDefault="0074578D" w:rsidP="00D324CE">
      <w:pPr>
        <w:pStyle w:val="2"/>
      </w:pPr>
      <w:r>
        <w:rPr>
          <w:rFonts w:hint="eastAsia"/>
        </w:rPr>
        <w:t>1</w:t>
      </w:r>
      <w:r>
        <w:t xml:space="preserve">. </w:t>
      </w:r>
      <w:r w:rsidR="00BD6FED" w:rsidRPr="002C3EF6">
        <w:rPr>
          <w:rFonts w:hint="eastAsia"/>
        </w:rPr>
        <w:t>セキュ</w:t>
      </w:r>
      <w:r w:rsidR="00513A3B" w:rsidRPr="002C3EF6">
        <w:rPr>
          <w:rFonts w:hint="eastAsia"/>
        </w:rPr>
        <w:t>ア</w:t>
      </w:r>
      <w:r w:rsidR="00BD6FED" w:rsidRPr="002C3EF6">
        <w:rPr>
          <w:rFonts w:hint="eastAsia"/>
        </w:rPr>
        <w:t>プロトコル</w:t>
      </w:r>
    </w:p>
    <w:p w14:paraId="434820FB" w14:textId="77777777" w:rsidR="00D822E0" w:rsidRDefault="00D822E0" w:rsidP="0053669C">
      <w:pPr>
        <w:snapToGrid w:val="0"/>
        <w:spacing w:line="240" w:lineRule="exact"/>
        <w:rPr>
          <w:rFonts w:hAnsi="Meiryo UI"/>
          <w:szCs w:val="20"/>
        </w:rPr>
      </w:pPr>
    </w:p>
    <w:p w14:paraId="60F88AA0" w14:textId="74D8FBFD" w:rsidR="00132A62" w:rsidRPr="002C3EF6" w:rsidRDefault="00132A62" w:rsidP="00D822E0">
      <w:pPr>
        <w:pStyle w:val="afa"/>
        <w:pBdr>
          <w:right w:val="single" w:sz="4" w:space="0" w:color="auto"/>
        </w:pBdr>
        <w:ind w:left="180" w:firstLine="180"/>
        <w:rPr>
          <w:rFonts w:hAnsi="Meiryo UI"/>
          <w:szCs w:val="20"/>
        </w:rPr>
      </w:pPr>
      <w:r w:rsidRPr="002C3EF6">
        <w:rPr>
          <w:rFonts w:hAnsi="Meiryo UI" w:hint="eastAsia"/>
          <w:szCs w:val="20"/>
        </w:rPr>
        <w:t>学習のポイント</w:t>
      </w:r>
    </w:p>
    <w:p w14:paraId="39EAF37E" w14:textId="641F462F" w:rsidR="00132A62" w:rsidRPr="002C3EF6" w:rsidRDefault="00D822E0" w:rsidP="00D822E0">
      <w:pPr>
        <w:pStyle w:val="afa"/>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132A62" w:rsidRPr="002C3EF6">
        <w:rPr>
          <w:rFonts w:hAnsi="Meiryo UI" w:hint="eastAsia"/>
          <w:szCs w:val="20"/>
        </w:rPr>
        <w:t>例題を解くことができるように用語を覚えておこう！</w:t>
      </w:r>
    </w:p>
    <w:p w14:paraId="058BFAAD" w14:textId="77777777" w:rsidR="00471291" w:rsidRPr="002C3EF6" w:rsidRDefault="00471291" w:rsidP="0053669C">
      <w:pPr>
        <w:snapToGrid w:val="0"/>
        <w:spacing w:line="240" w:lineRule="exact"/>
        <w:ind w:leftChars="100" w:left="180"/>
        <w:rPr>
          <w:rFonts w:hAnsi="Meiryo UI"/>
          <w:szCs w:val="20"/>
        </w:rPr>
      </w:pPr>
    </w:p>
    <w:p w14:paraId="661C606A" w14:textId="26F872FA" w:rsidR="00BD6FED" w:rsidRDefault="00BD6FED" w:rsidP="00CE3EDB">
      <w:pPr>
        <w:widowControl/>
        <w:snapToGrid w:val="0"/>
        <w:spacing w:line="240" w:lineRule="exact"/>
        <w:ind w:leftChars="100" w:left="180" w:firstLineChars="100" w:firstLine="180"/>
        <w:jc w:val="left"/>
        <w:rPr>
          <w:rFonts w:hAnsi="Meiryo UI"/>
          <w:szCs w:val="20"/>
        </w:rPr>
      </w:pPr>
      <w:r w:rsidRPr="002C3EF6">
        <w:rPr>
          <w:rFonts w:hAnsi="Meiryo UI" w:hint="eastAsia"/>
          <w:szCs w:val="20"/>
        </w:rPr>
        <w:t>通信データの盗聴や不正</w:t>
      </w:r>
      <w:r w:rsidR="00072492" w:rsidRPr="002C3EF6">
        <w:rPr>
          <w:rFonts w:hAnsi="Meiryo UI" w:hint="eastAsia"/>
          <w:szCs w:val="20"/>
        </w:rPr>
        <w:t>接続</w:t>
      </w:r>
      <w:r w:rsidRPr="002C3EF6">
        <w:rPr>
          <w:rFonts w:hAnsi="Meiryo UI" w:hint="eastAsia"/>
          <w:szCs w:val="20"/>
        </w:rPr>
        <w:t>を防ぐ</w:t>
      </w:r>
      <w:r w:rsidRPr="00CE3EDB">
        <w:rPr>
          <w:rFonts w:hAnsi="Meiryo UI" w:hint="eastAsia"/>
          <w:bCs/>
          <w:szCs w:val="20"/>
        </w:rPr>
        <w:t>セキュアプロトコル</w:t>
      </w:r>
      <w:r w:rsidRPr="002C3EF6">
        <w:rPr>
          <w:rFonts w:hAnsi="Meiryo UI" w:hint="eastAsia"/>
          <w:szCs w:val="20"/>
        </w:rPr>
        <w:t>には、IPsec、SSL/TLS、SSH</w:t>
      </w:r>
      <w:r w:rsidR="00072492" w:rsidRPr="002C3EF6">
        <w:rPr>
          <w:rFonts w:hAnsi="Meiryo UI" w:hint="eastAsia"/>
          <w:szCs w:val="20"/>
        </w:rPr>
        <w:t>、HTTPS（HTTP over TLS）、WPA2</w:t>
      </w:r>
      <w:r w:rsidR="0073091A" w:rsidRPr="002C3EF6">
        <w:rPr>
          <w:rFonts w:hAnsi="Meiryo UI" w:hint="eastAsia"/>
          <w:szCs w:val="20"/>
        </w:rPr>
        <w:t>、WPA</w:t>
      </w:r>
      <w:r w:rsidR="0073091A" w:rsidRPr="002C3EF6">
        <w:rPr>
          <w:rFonts w:hAnsi="Meiryo UI"/>
          <w:szCs w:val="20"/>
        </w:rPr>
        <w:t>3</w:t>
      </w:r>
      <w:r w:rsidR="00105993" w:rsidRPr="002C3EF6">
        <w:rPr>
          <w:rFonts w:hAnsi="Meiryo UI" w:hint="eastAsia"/>
          <w:szCs w:val="20"/>
        </w:rPr>
        <w:t>など</w:t>
      </w:r>
      <w:r w:rsidRPr="002C3EF6">
        <w:rPr>
          <w:rFonts w:hAnsi="Meiryo UI" w:hint="eastAsia"/>
          <w:szCs w:val="20"/>
        </w:rPr>
        <w:t>があります。</w:t>
      </w:r>
    </w:p>
    <w:p w14:paraId="245FB56B" w14:textId="77777777" w:rsidR="00556B8D" w:rsidRPr="002C3EF6" w:rsidRDefault="00556B8D" w:rsidP="00CE3EDB">
      <w:pPr>
        <w:widowControl/>
        <w:snapToGrid w:val="0"/>
        <w:spacing w:line="240" w:lineRule="exact"/>
        <w:ind w:leftChars="100" w:left="180" w:firstLineChars="100" w:firstLine="180"/>
        <w:jc w:val="left"/>
        <w:rPr>
          <w:rFonts w:hAnsi="Meiryo UI"/>
          <w:szCs w:val="20"/>
        </w:rPr>
      </w:pPr>
    </w:p>
    <w:p w14:paraId="69ABAABB" w14:textId="77777777" w:rsidR="00BD6FED" w:rsidRPr="002C3EF6" w:rsidRDefault="00BD5C44" w:rsidP="00CE3EDB">
      <w:pPr>
        <w:pStyle w:val="4"/>
      </w:pPr>
      <w:r w:rsidRPr="002C3EF6">
        <w:rPr>
          <w:rFonts w:hint="eastAsia"/>
        </w:rPr>
        <w:t>①</w:t>
      </w:r>
      <w:r w:rsidR="00BD6FED" w:rsidRPr="002C3EF6">
        <w:t>IPsec</w:t>
      </w:r>
    </w:p>
    <w:p w14:paraId="79C1BB2C" w14:textId="77777777" w:rsidR="00BD6FED" w:rsidRPr="002C3EF6" w:rsidRDefault="00BD6FED" w:rsidP="00CE3EDB">
      <w:pPr>
        <w:snapToGrid w:val="0"/>
        <w:spacing w:line="240" w:lineRule="exact"/>
        <w:ind w:leftChars="300" w:left="540" w:firstLineChars="100" w:firstLine="180"/>
        <w:rPr>
          <w:rFonts w:hAnsi="Meiryo UI"/>
          <w:szCs w:val="20"/>
        </w:rPr>
      </w:pPr>
      <w:r w:rsidRPr="00CE3EDB">
        <w:rPr>
          <w:rFonts w:hAnsi="Meiryo UI" w:hint="eastAsia"/>
          <w:bCs/>
          <w:szCs w:val="20"/>
        </w:rPr>
        <w:t>IPsec</w:t>
      </w:r>
      <w:r w:rsidRPr="002C3EF6">
        <w:rPr>
          <w:rFonts w:hAnsi="Meiryo UI" w:hint="eastAsia"/>
          <w:szCs w:val="20"/>
        </w:rPr>
        <w:t>（Security Architecture for Internet Protocol/</w:t>
      </w:r>
      <w:r w:rsidRPr="002C3EF6">
        <w:rPr>
          <w:rFonts w:hAnsi="Meiryo UI"/>
          <w:szCs w:val="20"/>
        </w:rPr>
        <w:t>IP Security Protocol）</w:t>
      </w:r>
      <w:r w:rsidRPr="002C3EF6">
        <w:rPr>
          <w:rFonts w:hAnsi="Meiryo UI" w:hint="eastAsia"/>
          <w:szCs w:val="20"/>
        </w:rPr>
        <w:t>は、データ認証と改ざんを検知するAH（Authentication Header）、暗号化機能を提供するESP（Encapsulating Security Payload）、暗号化アルゴリズムの情報や共通鍵を交換するためのIKE（Internet Key Exchange）などの</w:t>
      </w:r>
      <w:r w:rsidRPr="002C3EF6">
        <w:rPr>
          <w:rFonts w:hAnsi="Meiryo UI"/>
          <w:szCs w:val="20"/>
        </w:rPr>
        <w:t>暗号技術を用いて</w:t>
      </w:r>
      <w:r w:rsidRPr="002C3EF6">
        <w:rPr>
          <w:rFonts w:hAnsi="Meiryo UI" w:hint="eastAsia"/>
          <w:szCs w:val="20"/>
        </w:rPr>
        <w:t>パケット単位で</w:t>
      </w:r>
      <w:r w:rsidRPr="002C3EF6">
        <w:rPr>
          <w:rFonts w:hAnsi="Meiryo UI"/>
          <w:szCs w:val="20"/>
        </w:rPr>
        <w:t>相手認証、</w:t>
      </w:r>
      <w:r w:rsidRPr="002C3EF6">
        <w:rPr>
          <w:rFonts w:hAnsi="Meiryo UI" w:hint="eastAsia"/>
          <w:szCs w:val="20"/>
        </w:rPr>
        <w:t>盗聴や</w:t>
      </w:r>
      <w:r w:rsidRPr="002C3EF6">
        <w:rPr>
          <w:rFonts w:hAnsi="Meiryo UI"/>
          <w:szCs w:val="20"/>
        </w:rPr>
        <w:t>改ざん</w:t>
      </w:r>
      <w:r w:rsidRPr="002C3EF6">
        <w:rPr>
          <w:rFonts w:hAnsi="Meiryo UI" w:hint="eastAsia"/>
          <w:szCs w:val="20"/>
        </w:rPr>
        <w:t>の</w:t>
      </w:r>
      <w:r w:rsidRPr="002C3EF6">
        <w:rPr>
          <w:rFonts w:hAnsi="Meiryo UI"/>
          <w:szCs w:val="20"/>
        </w:rPr>
        <w:t>防止</w:t>
      </w:r>
      <w:r w:rsidRPr="002C3EF6">
        <w:rPr>
          <w:rFonts w:hAnsi="Meiryo UI" w:hint="eastAsia"/>
          <w:szCs w:val="20"/>
        </w:rPr>
        <w:t>など</w:t>
      </w:r>
      <w:r w:rsidRPr="002C3EF6">
        <w:rPr>
          <w:rFonts w:hAnsi="Meiryo UI"/>
          <w:szCs w:val="20"/>
        </w:rPr>
        <w:t>を</w:t>
      </w:r>
      <w:r w:rsidRPr="002C3EF6">
        <w:rPr>
          <w:rFonts w:hAnsi="Meiryo UI" w:hint="eastAsia"/>
          <w:szCs w:val="20"/>
        </w:rPr>
        <w:t>行うネットワーク層の</w:t>
      </w:r>
      <w:r w:rsidR="00D63A4C" w:rsidRPr="002C3EF6">
        <w:rPr>
          <w:rFonts w:hAnsi="Meiryo UI" w:hint="eastAsia"/>
          <w:szCs w:val="20"/>
        </w:rPr>
        <w:t>セキュアプロトコル</w:t>
      </w:r>
      <w:r w:rsidRPr="002C3EF6">
        <w:rPr>
          <w:rFonts w:hAnsi="Meiryo UI" w:hint="eastAsia"/>
          <w:szCs w:val="20"/>
        </w:rPr>
        <w:t>です。そのため、暗号化に対応していないアプリケーションを用いても、盗聴や改ざんを防ぐことができます。</w:t>
      </w:r>
    </w:p>
    <w:p w14:paraId="18366EC3" w14:textId="77777777" w:rsidR="00BD6FED" w:rsidRPr="002C3EF6" w:rsidRDefault="00BD6FED" w:rsidP="00CE3EDB">
      <w:pPr>
        <w:snapToGrid w:val="0"/>
        <w:spacing w:line="240" w:lineRule="exact"/>
        <w:ind w:leftChars="300" w:left="540" w:firstLineChars="100" w:firstLine="180"/>
        <w:rPr>
          <w:rFonts w:hAnsi="Meiryo UI"/>
          <w:szCs w:val="20"/>
        </w:rPr>
      </w:pPr>
      <w:r w:rsidRPr="002C3EF6">
        <w:rPr>
          <w:rFonts w:hAnsi="Meiryo UI" w:hint="eastAsia"/>
          <w:szCs w:val="20"/>
        </w:rPr>
        <w:t>なお暗号化の形態には、ヘッダは暗号化せずにデータだけを暗号化するトランスポートモードと、ヘッダとデータの両方を暗号化し新たなヘッダを付加するトンネルモードの２つがあります。</w:t>
      </w:r>
    </w:p>
    <w:p w14:paraId="7B43F857" w14:textId="6A47F3C8" w:rsidR="00BD6FED" w:rsidRPr="002C3EF6" w:rsidRDefault="00BD6FED" w:rsidP="0053669C">
      <w:pPr>
        <w:snapToGrid w:val="0"/>
        <w:spacing w:line="240" w:lineRule="exact"/>
        <w:ind w:leftChars="200" w:left="360" w:firstLineChars="100" w:firstLine="180"/>
        <w:rPr>
          <w:rFonts w:hAnsi="Meiryo UI"/>
          <w:szCs w:val="20"/>
        </w:rPr>
      </w:pPr>
      <w:r w:rsidRPr="002C3EF6">
        <w:rPr>
          <w:rFonts w:hAnsi="Meiryo UI" w:hint="eastAsia"/>
          <w:szCs w:val="20"/>
        </w:rPr>
        <w:t>インターネットVPN</w:t>
      </w:r>
      <w:r w:rsidR="00C04766" w:rsidRPr="002C3EF6">
        <w:rPr>
          <w:rFonts w:hAnsi="Meiryo UI" w:hint="eastAsia"/>
          <w:szCs w:val="20"/>
        </w:rPr>
        <w:t>（P3</w:t>
      </w:r>
      <w:r w:rsidR="00B4704E">
        <w:rPr>
          <w:rFonts w:hAnsi="Meiryo UI" w:hint="eastAsia"/>
          <w:szCs w:val="20"/>
        </w:rPr>
        <w:t>24</w:t>
      </w:r>
      <w:r w:rsidR="00C04766" w:rsidRPr="002C3EF6">
        <w:rPr>
          <w:rFonts w:hAnsi="Meiryo UI" w:hint="eastAsia"/>
          <w:szCs w:val="20"/>
        </w:rPr>
        <w:t>参照）</w:t>
      </w:r>
      <w:r w:rsidRPr="002C3EF6">
        <w:rPr>
          <w:rFonts w:hAnsi="Meiryo UI" w:hint="eastAsia"/>
          <w:szCs w:val="20"/>
        </w:rPr>
        <w:t>を実現するための技術として</w:t>
      </w:r>
      <w:r w:rsidR="007E3658" w:rsidRPr="002C3EF6">
        <w:rPr>
          <w:rFonts w:hAnsi="Meiryo UI" w:hint="eastAsia"/>
          <w:szCs w:val="20"/>
        </w:rPr>
        <w:t>も</w:t>
      </w:r>
      <w:r w:rsidRPr="002C3EF6">
        <w:rPr>
          <w:rFonts w:hAnsi="Meiryo UI" w:hint="eastAsia"/>
          <w:szCs w:val="20"/>
        </w:rPr>
        <w:t>用いられています。</w:t>
      </w:r>
    </w:p>
    <w:p w14:paraId="799B2913" w14:textId="77777777" w:rsidR="008951F9" w:rsidRPr="002C3EF6" w:rsidRDefault="008951F9" w:rsidP="0053669C">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081FDB21" w14:textId="77777777" w:rsidTr="00476A38">
        <w:tc>
          <w:tcPr>
            <w:tcW w:w="8788" w:type="dxa"/>
            <w:tcBorders>
              <w:top w:val="single" w:sz="4" w:space="0" w:color="auto"/>
              <w:left w:val="single" w:sz="4" w:space="0" w:color="auto"/>
              <w:bottom w:val="single" w:sz="4" w:space="0" w:color="auto"/>
              <w:right w:val="single" w:sz="4" w:space="0" w:color="auto"/>
            </w:tcBorders>
          </w:tcPr>
          <w:p w14:paraId="69BC68E3" w14:textId="77777777" w:rsidR="00A94A55" w:rsidRDefault="00A94A55" w:rsidP="00A94A55">
            <w:pPr>
              <w:snapToGrid w:val="0"/>
              <w:spacing w:line="240" w:lineRule="exact"/>
              <w:rPr>
                <w:rFonts w:hAnsi="Meiryo UI"/>
                <w:szCs w:val="20"/>
              </w:rPr>
            </w:pPr>
            <w:r w:rsidRPr="002C3EF6">
              <w:rPr>
                <w:rFonts w:hAnsi="Meiryo UI" w:hint="eastAsia"/>
                <w:szCs w:val="20"/>
              </w:rPr>
              <w:t>例題</w:t>
            </w:r>
          </w:p>
          <w:p w14:paraId="0596421D" w14:textId="0EBFA8D3" w:rsidR="00A94A55" w:rsidRPr="002C3EF6" w:rsidRDefault="00A94A55" w:rsidP="00A94A55">
            <w:pPr>
              <w:snapToGrid w:val="0"/>
              <w:spacing w:line="240" w:lineRule="exact"/>
              <w:ind w:firstLineChars="100" w:firstLine="180"/>
              <w:rPr>
                <w:rFonts w:hAnsi="Meiryo UI"/>
                <w:szCs w:val="20"/>
              </w:rPr>
            </w:pPr>
            <w:r w:rsidRPr="002C3EF6">
              <w:rPr>
                <w:rFonts w:hAnsi="Meiryo UI" w:hint="eastAsia"/>
                <w:szCs w:val="20"/>
              </w:rPr>
              <w:t>OSI基本参照モデルのネットワーク層で動作し，"認証ヘッダ(AH)"と"暗号ペイロード(ESP)"の二つのプロトコルを含むものはどれか。</w:t>
            </w:r>
          </w:p>
          <w:p w14:paraId="7072FBBE" w14:textId="77777777" w:rsidR="00A94A55" w:rsidRPr="002C3EF6" w:rsidRDefault="00A94A55" w:rsidP="00A94A55">
            <w:pPr>
              <w:snapToGrid w:val="0"/>
              <w:spacing w:line="240" w:lineRule="exact"/>
              <w:ind w:leftChars="100" w:left="180" w:firstLineChars="100" w:firstLine="180"/>
              <w:rPr>
                <w:rFonts w:hAnsi="Meiryo UI"/>
                <w:szCs w:val="20"/>
              </w:rPr>
            </w:pPr>
          </w:p>
          <w:p w14:paraId="0630A47C" w14:textId="77777777" w:rsidR="00A94A55" w:rsidRPr="002C3EF6" w:rsidRDefault="00A94A55" w:rsidP="00A94A55">
            <w:pPr>
              <w:tabs>
                <w:tab w:val="left" w:pos="2160"/>
                <w:tab w:val="left" w:pos="4140"/>
                <w:tab w:val="left" w:pos="6120"/>
              </w:tabs>
              <w:snapToGrid w:val="0"/>
              <w:spacing w:line="240" w:lineRule="exact"/>
              <w:ind w:leftChars="100" w:left="180"/>
              <w:rPr>
                <w:rFonts w:hAnsi="Meiryo UI"/>
                <w:szCs w:val="20"/>
              </w:rPr>
            </w:pPr>
            <w:r w:rsidRPr="002C3EF6">
              <w:rPr>
                <w:rFonts w:hAnsi="Meiryo UI" w:hint="eastAsia"/>
                <w:szCs w:val="20"/>
              </w:rPr>
              <w:t>ア　IPsec</w:t>
            </w:r>
            <w:r w:rsidRPr="002C3EF6">
              <w:rPr>
                <w:rFonts w:hAnsi="Meiryo UI"/>
                <w:szCs w:val="20"/>
              </w:rPr>
              <w:tab/>
            </w:r>
            <w:r w:rsidRPr="002C3EF6">
              <w:rPr>
                <w:rFonts w:hAnsi="Meiryo UI" w:hint="eastAsia"/>
                <w:szCs w:val="20"/>
              </w:rPr>
              <w:t>イ　S/MIME</w:t>
            </w:r>
            <w:r w:rsidRPr="002C3EF6">
              <w:rPr>
                <w:rFonts w:hAnsi="Meiryo UI"/>
                <w:szCs w:val="20"/>
              </w:rPr>
              <w:tab/>
            </w:r>
            <w:r w:rsidRPr="002C3EF6">
              <w:rPr>
                <w:rFonts w:hAnsi="Meiryo UI" w:hint="eastAsia"/>
                <w:szCs w:val="20"/>
              </w:rPr>
              <w:t>ウ　SSH</w:t>
            </w:r>
            <w:r w:rsidRPr="002C3EF6">
              <w:rPr>
                <w:rFonts w:hAnsi="Meiryo UI"/>
                <w:szCs w:val="20"/>
              </w:rPr>
              <w:tab/>
            </w:r>
            <w:r w:rsidRPr="002C3EF6">
              <w:rPr>
                <w:rFonts w:hAnsi="Meiryo UI" w:hint="eastAsia"/>
                <w:szCs w:val="20"/>
              </w:rPr>
              <w:t>エ　XML暗号</w:t>
            </w:r>
          </w:p>
          <w:p w14:paraId="1322D149" w14:textId="7C10BC2E" w:rsidR="00A94A55" w:rsidRDefault="00A94A55" w:rsidP="00A94A55">
            <w:pPr>
              <w:pBdr>
                <w:bottom w:val="single" w:sz="6" w:space="1" w:color="auto"/>
              </w:pBdr>
              <w:snapToGrid w:val="0"/>
              <w:spacing w:line="240" w:lineRule="exact"/>
              <w:rPr>
                <w:rFonts w:hAnsi="Meiryo UI"/>
                <w:szCs w:val="20"/>
              </w:rPr>
            </w:pPr>
          </w:p>
          <w:p w14:paraId="6B185C86" w14:textId="77777777" w:rsidR="00A94A55" w:rsidRPr="002C3EF6" w:rsidRDefault="00A94A55" w:rsidP="00A94A55">
            <w:pPr>
              <w:snapToGrid w:val="0"/>
              <w:spacing w:line="240" w:lineRule="exact"/>
              <w:rPr>
                <w:rFonts w:hAnsi="Meiryo UI"/>
                <w:szCs w:val="20"/>
              </w:rPr>
            </w:pPr>
          </w:p>
          <w:p w14:paraId="39C3A5C0" w14:textId="77777777" w:rsidR="00A94A55" w:rsidRPr="002C3EF6" w:rsidRDefault="00A94A55" w:rsidP="00A94A55">
            <w:pPr>
              <w:autoSpaceDE w:val="0"/>
              <w:autoSpaceDN w:val="0"/>
              <w:snapToGrid w:val="0"/>
              <w:spacing w:line="240" w:lineRule="exact"/>
              <w:ind w:leftChars="100" w:left="360" w:hangingChars="100" w:hanging="180"/>
              <w:rPr>
                <w:rFonts w:hAnsi="Meiryo UI"/>
                <w:szCs w:val="20"/>
              </w:rPr>
            </w:pPr>
            <w:r w:rsidRPr="002C3EF6">
              <w:rPr>
                <w:rFonts w:hAnsi="Meiryo UI" w:hint="eastAsia"/>
                <w:szCs w:val="20"/>
              </w:rPr>
              <w:t xml:space="preserve">イ　</w:t>
            </w:r>
            <w:r w:rsidRPr="002C3EF6">
              <w:rPr>
                <w:rFonts w:hAnsi="Meiryo UI"/>
                <w:szCs w:val="20"/>
              </w:rPr>
              <w:t>S/MIME</w:t>
            </w:r>
            <w:r w:rsidRPr="002C3EF6">
              <w:rPr>
                <w:rFonts w:hAnsi="Meiryo UI" w:hint="eastAsia"/>
                <w:szCs w:val="20"/>
              </w:rPr>
              <w:t>は、画像や音声などのマルチメディアデータをメールで送信するためのプロトコルである</w:t>
            </w:r>
            <w:r w:rsidRPr="002C3EF6">
              <w:rPr>
                <w:rFonts w:hAnsi="Meiryo UI"/>
                <w:szCs w:val="20"/>
              </w:rPr>
              <w:t>MIME</w:t>
            </w:r>
            <w:r w:rsidRPr="002C3EF6">
              <w:rPr>
                <w:rFonts w:hAnsi="Meiryo UI" w:hint="eastAsia"/>
                <w:szCs w:val="20"/>
              </w:rPr>
              <w:t>に暗号化機能を加えたアプリケーション層のセキュアプロトコルです。</w:t>
            </w:r>
          </w:p>
          <w:p w14:paraId="21BA947D" w14:textId="77777777" w:rsidR="00A94A55" w:rsidRPr="002C3EF6" w:rsidRDefault="00A94A55" w:rsidP="00A94A55">
            <w:pPr>
              <w:autoSpaceDE w:val="0"/>
              <w:autoSpaceDN w:val="0"/>
              <w:snapToGrid w:val="0"/>
              <w:spacing w:line="240" w:lineRule="exact"/>
              <w:ind w:leftChars="100" w:left="360" w:hangingChars="100" w:hanging="180"/>
              <w:rPr>
                <w:rFonts w:hAnsi="Meiryo UI"/>
                <w:szCs w:val="20"/>
              </w:rPr>
            </w:pPr>
            <w:r w:rsidRPr="002C3EF6">
              <w:rPr>
                <w:rFonts w:hAnsi="Meiryo UI" w:hint="eastAsia"/>
                <w:szCs w:val="20"/>
              </w:rPr>
              <w:t xml:space="preserve">ウ　</w:t>
            </w:r>
            <w:r w:rsidRPr="002C3EF6">
              <w:rPr>
                <w:rFonts w:hAnsi="Meiryo UI"/>
                <w:szCs w:val="20"/>
              </w:rPr>
              <w:t>SSH</w:t>
            </w:r>
            <w:r w:rsidRPr="002C3EF6">
              <w:rPr>
                <w:rFonts w:hAnsi="Meiryo UI" w:hint="eastAsia"/>
                <w:szCs w:val="20"/>
              </w:rPr>
              <w:t>は、ディジタル署名や公開鍵暗号方式と共通鍵暗号方式、チャレンジレスポンス認証などを用いて安全にリモートコンピュータと通信するためのアプリケーション層のセキュアプロトコルです。</w:t>
            </w:r>
          </w:p>
          <w:p w14:paraId="0DDF3BCE" w14:textId="6BAA4BEE" w:rsidR="00A94A55" w:rsidRDefault="00A94A55" w:rsidP="00A94A55">
            <w:pPr>
              <w:autoSpaceDE w:val="0"/>
              <w:autoSpaceDN w:val="0"/>
              <w:snapToGrid w:val="0"/>
              <w:spacing w:line="240" w:lineRule="exact"/>
              <w:ind w:leftChars="100" w:left="360" w:hangingChars="100" w:hanging="180"/>
              <w:rPr>
                <w:rFonts w:hAnsi="Meiryo UI"/>
                <w:szCs w:val="20"/>
              </w:rPr>
            </w:pPr>
            <w:r w:rsidRPr="002C3EF6">
              <w:rPr>
                <w:rFonts w:hAnsi="Meiryo UI" w:hint="eastAsia"/>
                <w:szCs w:val="20"/>
              </w:rPr>
              <w:t>エ　XML暗号は、データを含む任意の情報に対する暗号文を</w:t>
            </w:r>
            <w:r w:rsidRPr="002C3EF6">
              <w:rPr>
                <w:rFonts w:hAnsi="Meiryo UI"/>
                <w:szCs w:val="20"/>
              </w:rPr>
              <w:t>XML</w:t>
            </w:r>
            <w:r w:rsidRPr="002C3EF6">
              <w:rPr>
                <w:rFonts w:hAnsi="Meiryo UI" w:hint="eastAsia"/>
                <w:szCs w:val="20"/>
              </w:rPr>
              <w:t>データとして表現するためのアプリケーション層のセキュアプロトコルです。</w:t>
            </w:r>
          </w:p>
          <w:p w14:paraId="7F2FDF05" w14:textId="77777777" w:rsidR="00A94A55" w:rsidRPr="002C3EF6" w:rsidRDefault="00A94A55" w:rsidP="00A94A55">
            <w:pPr>
              <w:autoSpaceDE w:val="0"/>
              <w:autoSpaceDN w:val="0"/>
              <w:snapToGrid w:val="0"/>
              <w:spacing w:line="240" w:lineRule="exact"/>
              <w:rPr>
                <w:rFonts w:hAnsi="Meiryo UI"/>
                <w:szCs w:val="20"/>
              </w:rPr>
            </w:pPr>
          </w:p>
          <w:p w14:paraId="480610BF" w14:textId="77777777" w:rsidR="00A94A55" w:rsidRPr="002C3EF6" w:rsidRDefault="00A94A55" w:rsidP="00A94A55">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基本情報　平成31年度春　問43　[出題頻度：★☆☆]</w:t>
            </w:r>
          </w:p>
          <w:p w14:paraId="7730043F" w14:textId="18DCDA2A" w:rsidR="00060AEE" w:rsidRPr="002C3EF6" w:rsidRDefault="00A94A55" w:rsidP="00A94A55">
            <w:pPr>
              <w:snapToGrid w:val="0"/>
              <w:spacing w:line="240" w:lineRule="exact"/>
              <w:jc w:val="right"/>
              <w:rPr>
                <w:rFonts w:hAnsi="Meiryo UI"/>
                <w:szCs w:val="20"/>
              </w:rPr>
            </w:pPr>
            <w:r w:rsidRPr="002C3EF6">
              <w:rPr>
                <w:rFonts w:hAnsi="Meiryo UI" w:hint="eastAsia"/>
                <w:szCs w:val="20"/>
              </w:rPr>
              <w:t>解答－ア</w:t>
            </w:r>
          </w:p>
        </w:tc>
      </w:tr>
    </w:tbl>
    <w:p w14:paraId="14347B7E" w14:textId="77777777" w:rsidR="00A94A55" w:rsidRDefault="00A94A55" w:rsidP="0053669C">
      <w:pPr>
        <w:snapToGrid w:val="0"/>
        <w:spacing w:line="240" w:lineRule="exact"/>
        <w:ind w:firstLineChars="200" w:firstLine="360"/>
        <w:rPr>
          <w:rFonts w:hAnsi="Meiryo UI"/>
          <w:szCs w:val="20"/>
        </w:rPr>
      </w:pPr>
    </w:p>
    <w:p w14:paraId="05C287A9" w14:textId="77777777" w:rsidR="00A94A55" w:rsidRDefault="00A94A55">
      <w:pPr>
        <w:widowControl/>
        <w:jc w:val="left"/>
        <w:rPr>
          <w:rFonts w:hAnsi="Meiryo UI"/>
          <w:szCs w:val="20"/>
        </w:rPr>
      </w:pPr>
      <w:r>
        <w:rPr>
          <w:rFonts w:hAnsi="Meiryo UI"/>
          <w:szCs w:val="20"/>
        </w:rPr>
        <w:br w:type="page"/>
      </w:r>
    </w:p>
    <w:p w14:paraId="22506969" w14:textId="3C723E08" w:rsidR="00980067" w:rsidRPr="00CE3EDB" w:rsidRDefault="00980067" w:rsidP="00CE3EDB">
      <w:pPr>
        <w:pStyle w:val="4"/>
      </w:pPr>
      <w:r w:rsidRPr="002C3EF6">
        <w:rPr>
          <w:rFonts w:hint="eastAsia"/>
        </w:rPr>
        <w:lastRenderedPageBreak/>
        <w:t>②</w:t>
      </w:r>
      <w:r w:rsidRPr="002C3EF6">
        <w:t>SSL/TLS</w:t>
      </w:r>
      <w:r w:rsidR="001777DA" w:rsidRPr="002C3EF6">
        <w:rPr>
          <w:rFonts w:hint="eastAsia"/>
        </w:rPr>
        <w:t>、H</w:t>
      </w:r>
      <w:r w:rsidR="001777DA" w:rsidRPr="00CE3EDB">
        <w:rPr>
          <w:rFonts w:hint="eastAsia"/>
        </w:rPr>
        <w:t>TTPS</w:t>
      </w:r>
    </w:p>
    <w:p w14:paraId="01E8B717" w14:textId="77777777" w:rsidR="00980067" w:rsidRPr="00CE3EDB" w:rsidRDefault="00980067" w:rsidP="00CE3EDB">
      <w:pPr>
        <w:snapToGrid w:val="0"/>
        <w:spacing w:line="240" w:lineRule="exact"/>
        <w:ind w:leftChars="300" w:left="540" w:firstLineChars="100" w:firstLine="180"/>
        <w:rPr>
          <w:rFonts w:hAnsi="Meiryo UI"/>
          <w:szCs w:val="20"/>
        </w:rPr>
      </w:pPr>
      <w:r w:rsidRPr="00CE3EDB">
        <w:rPr>
          <w:rFonts w:hAnsi="Meiryo UI"/>
          <w:szCs w:val="20"/>
        </w:rPr>
        <w:t xml:space="preserve">SSL（Secure Sockets </w:t>
      </w:r>
      <w:r w:rsidRPr="00CE3EDB">
        <w:rPr>
          <w:rFonts w:hAnsi="Meiryo UI" w:hint="eastAsia"/>
          <w:szCs w:val="20"/>
        </w:rPr>
        <w:t>L</w:t>
      </w:r>
      <w:r w:rsidRPr="00CE3EDB">
        <w:rPr>
          <w:rFonts w:hAnsi="Meiryo UI"/>
          <w:szCs w:val="20"/>
        </w:rPr>
        <w:t>ayer）</w:t>
      </w:r>
      <w:r w:rsidRPr="00CE3EDB">
        <w:rPr>
          <w:rFonts w:hAnsi="Meiryo UI" w:hint="eastAsia"/>
          <w:szCs w:val="20"/>
        </w:rPr>
        <w:t>は、ディジタル署名や共通鍵暗号方式、公開鍵暗号方式を組み合わせ、インターネット上で安全に情報をやり取りするためのトランスポート層のセキュアプロトコルで、</w:t>
      </w:r>
      <w:r w:rsidRPr="00CE3EDB">
        <w:rPr>
          <w:rFonts w:hAnsi="Meiryo UI"/>
          <w:szCs w:val="20"/>
        </w:rPr>
        <w:t>Web</w:t>
      </w:r>
      <w:r w:rsidRPr="00CE3EDB">
        <w:rPr>
          <w:rFonts w:hAnsi="Meiryo UI" w:hint="eastAsia"/>
          <w:szCs w:val="20"/>
        </w:rPr>
        <w:t>ブラウザとWebサーバ間の信号を暗号化します。</w:t>
      </w:r>
    </w:p>
    <w:p w14:paraId="57C4ADF1" w14:textId="77777777" w:rsidR="00980067" w:rsidRPr="00CE3EDB" w:rsidRDefault="00980067" w:rsidP="00CE3EDB">
      <w:pPr>
        <w:snapToGrid w:val="0"/>
        <w:spacing w:line="240" w:lineRule="exact"/>
        <w:ind w:leftChars="300" w:left="540" w:firstLineChars="100" w:firstLine="180"/>
        <w:rPr>
          <w:rFonts w:hAnsi="Meiryo UI"/>
          <w:szCs w:val="20"/>
        </w:rPr>
      </w:pPr>
      <w:r w:rsidRPr="00CE3EDB">
        <w:rPr>
          <w:rFonts w:hAnsi="Meiryo UI"/>
          <w:szCs w:val="20"/>
        </w:rPr>
        <w:t>SSL</w:t>
      </w:r>
      <w:r w:rsidRPr="00CE3EDB">
        <w:rPr>
          <w:rFonts w:hAnsi="Meiryo UI" w:hint="eastAsia"/>
          <w:szCs w:val="20"/>
        </w:rPr>
        <w:t>を用いた通信では、まず認証局が発行するディジタル証明書</w:t>
      </w:r>
      <w:r w:rsidR="00177B32" w:rsidRPr="00CE3EDB">
        <w:rPr>
          <w:rFonts w:hAnsi="Meiryo UI" w:hint="eastAsia"/>
          <w:szCs w:val="20"/>
        </w:rPr>
        <w:t>（サーバ証明書）</w:t>
      </w:r>
      <w:r w:rsidRPr="00CE3EDB">
        <w:rPr>
          <w:rFonts w:hAnsi="Meiryo UI" w:hint="eastAsia"/>
          <w:szCs w:val="20"/>
        </w:rPr>
        <w:t>がWebサーバからクライアントに送られます。なお、なりすましを防ぐため、ディジタル証明書には認証局によるディジタル署名が添付されます。次にクライアントでは</w:t>
      </w:r>
      <w:r w:rsidRPr="00CE3EDB">
        <w:rPr>
          <w:rFonts w:hAnsi="Meiryo UI"/>
          <w:szCs w:val="20"/>
        </w:rPr>
        <w:t>Web</w:t>
      </w:r>
      <w:r w:rsidRPr="00CE3EDB">
        <w:rPr>
          <w:rFonts w:hAnsi="Meiryo UI" w:hint="eastAsia"/>
          <w:szCs w:val="20"/>
        </w:rPr>
        <w:t>ブラウザが通信で利用する共通鍵を生成し、ディジタル証明書が正当性を保証する公開鍵を用いて共通鍵を暗号化して、通信相手に送ります。以後、この共通鍵を用いて暗号化を行い、通信することになります。いわゆるハイブリッド暗号方式を採用しています。</w:t>
      </w:r>
    </w:p>
    <w:p w14:paraId="2F51E66C" w14:textId="77777777" w:rsidR="00980067" w:rsidRPr="00CE3EDB" w:rsidRDefault="00980067" w:rsidP="00CE3EDB">
      <w:pPr>
        <w:snapToGrid w:val="0"/>
        <w:spacing w:line="240" w:lineRule="exact"/>
        <w:ind w:leftChars="300" w:left="540" w:firstLineChars="100" w:firstLine="180"/>
        <w:rPr>
          <w:rFonts w:hAnsi="Meiryo UI"/>
          <w:szCs w:val="20"/>
        </w:rPr>
      </w:pPr>
      <w:r w:rsidRPr="00CE3EDB">
        <w:rPr>
          <w:rFonts w:hAnsi="Meiryo UI" w:hint="eastAsia"/>
          <w:szCs w:val="20"/>
        </w:rPr>
        <w:t>なお、</w:t>
      </w:r>
      <w:r w:rsidRPr="00CE3EDB">
        <w:rPr>
          <w:rFonts w:hAnsi="Meiryo UI"/>
          <w:szCs w:val="20"/>
        </w:rPr>
        <w:t>TLS</w:t>
      </w:r>
      <w:r w:rsidRPr="00CE3EDB">
        <w:rPr>
          <w:rFonts w:hAnsi="Meiryo UI" w:hint="eastAsia"/>
          <w:szCs w:val="20"/>
        </w:rPr>
        <w:t>（</w:t>
      </w:r>
      <w:r w:rsidRPr="00CE3EDB">
        <w:rPr>
          <w:rFonts w:hAnsi="Meiryo UI"/>
          <w:szCs w:val="20"/>
        </w:rPr>
        <w:t>Transport Layer Security</w:t>
      </w:r>
      <w:r w:rsidRPr="00CE3EDB">
        <w:rPr>
          <w:rFonts w:hAnsi="Meiryo UI" w:hint="eastAsia"/>
          <w:szCs w:val="20"/>
        </w:rPr>
        <w:t>）は、</w:t>
      </w:r>
      <w:r w:rsidRPr="00CE3EDB">
        <w:rPr>
          <w:rFonts w:hAnsi="Meiryo UI"/>
          <w:szCs w:val="20"/>
        </w:rPr>
        <w:t>SSL</w:t>
      </w:r>
      <w:r w:rsidRPr="00CE3EDB">
        <w:rPr>
          <w:rFonts w:hAnsi="Meiryo UI" w:hint="eastAsia"/>
          <w:szCs w:val="20"/>
        </w:rPr>
        <w:t>をインターネットの標準プロトコルとするために、</w:t>
      </w:r>
      <w:r w:rsidRPr="00CE3EDB">
        <w:rPr>
          <w:rFonts w:hAnsi="Meiryo UI"/>
          <w:szCs w:val="20"/>
        </w:rPr>
        <w:t>IETF</w:t>
      </w:r>
      <w:r w:rsidRPr="00CE3EDB">
        <w:rPr>
          <w:rFonts w:hAnsi="Meiryo UI" w:hint="eastAsia"/>
          <w:szCs w:val="20"/>
        </w:rPr>
        <w:t>（</w:t>
      </w:r>
      <w:r w:rsidRPr="00CE3EDB">
        <w:rPr>
          <w:rFonts w:hAnsi="Meiryo UI"/>
          <w:szCs w:val="20"/>
        </w:rPr>
        <w:t>Internet Engineering Task Force</w:t>
      </w:r>
      <w:r w:rsidRPr="00CE3EDB">
        <w:rPr>
          <w:rFonts w:hAnsi="Meiryo UI" w:hint="eastAsia"/>
          <w:szCs w:val="20"/>
        </w:rPr>
        <w:t>）が</w:t>
      </w:r>
      <w:r w:rsidRPr="00CE3EDB">
        <w:rPr>
          <w:rFonts w:hAnsi="Meiryo UI"/>
          <w:szCs w:val="20"/>
        </w:rPr>
        <w:t>SSL3.0</w:t>
      </w:r>
      <w:r w:rsidRPr="00CE3EDB">
        <w:rPr>
          <w:rFonts w:hAnsi="Meiryo UI" w:hint="eastAsia"/>
          <w:szCs w:val="20"/>
        </w:rPr>
        <w:t>をもとに定めたプロトコルです。</w:t>
      </w:r>
    </w:p>
    <w:p w14:paraId="74018EFA" w14:textId="77777777" w:rsidR="001777DA" w:rsidRPr="002C3EF6" w:rsidRDefault="001777DA" w:rsidP="00CE3EDB">
      <w:pPr>
        <w:snapToGrid w:val="0"/>
        <w:spacing w:line="240" w:lineRule="exact"/>
        <w:ind w:leftChars="300" w:left="540" w:firstLineChars="100" w:firstLine="180"/>
        <w:rPr>
          <w:rFonts w:hAnsi="Meiryo UI"/>
          <w:szCs w:val="20"/>
        </w:rPr>
      </w:pPr>
      <w:r w:rsidRPr="00CE3EDB">
        <w:rPr>
          <w:rFonts w:hAnsi="Meiryo UI" w:hint="eastAsia"/>
          <w:szCs w:val="20"/>
        </w:rPr>
        <w:t>HTTPS（Hypertext Transfer Protocol over SSL/TLS）は、SSL/TLS の機能を用いて、Webサーバとブラウザ間</w:t>
      </w:r>
      <w:r w:rsidR="00DE067D" w:rsidRPr="00CE3EDB">
        <w:rPr>
          <w:rFonts w:hAnsi="Meiryo UI" w:hint="eastAsia"/>
          <w:szCs w:val="20"/>
        </w:rPr>
        <w:t>の</w:t>
      </w:r>
      <w:r w:rsidRPr="00CE3EDB">
        <w:rPr>
          <w:rFonts w:hAnsi="Meiryo UI" w:hint="eastAsia"/>
          <w:szCs w:val="20"/>
        </w:rPr>
        <w:t>データを暗号化して</w:t>
      </w:r>
      <w:r w:rsidRPr="002C3EF6">
        <w:rPr>
          <w:rFonts w:hAnsi="Meiryo UI" w:hint="eastAsia"/>
          <w:szCs w:val="20"/>
        </w:rPr>
        <w:t>転送するために使われるセキュアプロトコルです。</w:t>
      </w:r>
    </w:p>
    <w:p w14:paraId="7AD7138A" w14:textId="77777777" w:rsidR="00666C80" w:rsidRPr="002C3EF6" w:rsidRDefault="00666C80" w:rsidP="0053669C">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5086BC10" w14:textId="77777777" w:rsidTr="00476A38">
        <w:tc>
          <w:tcPr>
            <w:tcW w:w="8788" w:type="dxa"/>
            <w:tcBorders>
              <w:top w:val="single" w:sz="4" w:space="0" w:color="auto"/>
              <w:left w:val="single" w:sz="4" w:space="0" w:color="auto"/>
              <w:bottom w:val="single" w:sz="4" w:space="0" w:color="auto"/>
              <w:right w:val="single" w:sz="4" w:space="0" w:color="auto"/>
            </w:tcBorders>
          </w:tcPr>
          <w:p w14:paraId="42F2FF4E" w14:textId="77777777" w:rsidR="00A94A55" w:rsidRDefault="00A94A55" w:rsidP="00A94A55">
            <w:pPr>
              <w:snapToGrid w:val="0"/>
              <w:spacing w:line="240" w:lineRule="exact"/>
              <w:rPr>
                <w:rFonts w:hAnsi="Meiryo UI" w:cs="ＭＳ 明朝"/>
                <w:szCs w:val="20"/>
              </w:rPr>
            </w:pPr>
            <w:r w:rsidRPr="002C3EF6">
              <w:rPr>
                <w:rFonts w:hAnsi="Meiryo UI" w:cs="ＭＳ 明朝" w:hint="eastAsia"/>
                <w:szCs w:val="20"/>
              </w:rPr>
              <w:t>例題</w:t>
            </w:r>
          </w:p>
          <w:p w14:paraId="26DB67C6" w14:textId="65853945" w:rsidR="00A94A55" w:rsidRPr="002C3EF6" w:rsidRDefault="00A94A55" w:rsidP="00A94A55">
            <w:pPr>
              <w:snapToGrid w:val="0"/>
              <w:spacing w:line="240" w:lineRule="exact"/>
              <w:ind w:firstLineChars="100" w:firstLine="180"/>
              <w:rPr>
                <w:rFonts w:hAnsi="Meiryo UI"/>
                <w:szCs w:val="20"/>
              </w:rPr>
            </w:pPr>
            <w:r w:rsidRPr="002C3EF6">
              <w:rPr>
                <w:rFonts w:hAnsi="Meiryo UI" w:hint="eastAsia"/>
                <w:szCs w:val="20"/>
              </w:rPr>
              <w:t>HTTPS（HTTP over SSL/TLS）の機能を用いて実現できるものはどれか。</w:t>
            </w:r>
          </w:p>
          <w:p w14:paraId="4A28D8A4" w14:textId="77777777" w:rsidR="00A94A55" w:rsidRPr="00A94A55" w:rsidRDefault="00A94A55" w:rsidP="00A94A55">
            <w:pPr>
              <w:snapToGrid w:val="0"/>
              <w:spacing w:line="240" w:lineRule="exact"/>
              <w:ind w:firstLineChars="100" w:firstLine="180"/>
              <w:rPr>
                <w:rFonts w:hAnsi="Meiryo UI"/>
                <w:szCs w:val="20"/>
              </w:rPr>
            </w:pPr>
          </w:p>
          <w:p w14:paraId="1C0BF0E2" w14:textId="77777777" w:rsidR="00A94A55" w:rsidRPr="002C3EF6" w:rsidRDefault="00A94A55" w:rsidP="00A94A55">
            <w:pPr>
              <w:snapToGrid w:val="0"/>
              <w:spacing w:line="240" w:lineRule="exact"/>
              <w:ind w:leftChars="100" w:left="180"/>
              <w:rPr>
                <w:rFonts w:hAnsi="Meiryo UI"/>
                <w:szCs w:val="20"/>
              </w:rPr>
            </w:pPr>
            <w:r w:rsidRPr="002C3EF6">
              <w:rPr>
                <w:rFonts w:hAnsi="Meiryo UI" w:hint="eastAsia"/>
                <w:szCs w:val="20"/>
              </w:rPr>
              <w:t>ア</w:t>
            </w:r>
            <w:r w:rsidRPr="002C3EF6">
              <w:rPr>
                <w:rFonts w:hAnsi="Meiryo UI"/>
                <w:szCs w:val="20"/>
              </w:rPr>
              <w:t xml:space="preserve">　SQLインジェクションによるWebサーバへの攻撃を防ぐ。</w:t>
            </w:r>
          </w:p>
          <w:p w14:paraId="1124D7C2" w14:textId="77777777" w:rsidR="00A94A55" w:rsidRPr="002C3EF6" w:rsidRDefault="00A94A55" w:rsidP="00A94A55">
            <w:pPr>
              <w:snapToGrid w:val="0"/>
              <w:spacing w:line="240" w:lineRule="exact"/>
              <w:ind w:leftChars="100" w:left="180"/>
              <w:rPr>
                <w:rFonts w:hAnsi="Meiryo UI"/>
                <w:szCs w:val="20"/>
              </w:rPr>
            </w:pPr>
            <w:r w:rsidRPr="002C3EF6">
              <w:rPr>
                <w:rFonts w:hAnsi="Meiryo UI" w:hint="eastAsia"/>
                <w:szCs w:val="20"/>
              </w:rPr>
              <w:t>イ</w:t>
            </w:r>
            <w:r w:rsidRPr="002C3EF6">
              <w:rPr>
                <w:rFonts w:hAnsi="Meiryo UI"/>
                <w:szCs w:val="20"/>
              </w:rPr>
              <w:t xml:space="preserve">　TCPポート80番と443番以外の通信を遮断する。</w:t>
            </w:r>
          </w:p>
          <w:p w14:paraId="4D75F628" w14:textId="77777777" w:rsidR="00A94A55" w:rsidRPr="002C3EF6" w:rsidRDefault="00A94A55" w:rsidP="00A94A55">
            <w:pPr>
              <w:snapToGrid w:val="0"/>
              <w:spacing w:line="240" w:lineRule="exact"/>
              <w:ind w:leftChars="100" w:left="180"/>
              <w:rPr>
                <w:rFonts w:hAnsi="Meiryo UI"/>
                <w:szCs w:val="20"/>
              </w:rPr>
            </w:pPr>
            <w:r w:rsidRPr="002C3EF6">
              <w:rPr>
                <w:rFonts w:hAnsi="Meiryo UI" w:hint="eastAsia"/>
                <w:szCs w:val="20"/>
              </w:rPr>
              <w:t>ウ</w:t>
            </w:r>
            <w:r w:rsidRPr="002C3EF6">
              <w:rPr>
                <w:rFonts w:hAnsi="Meiryo UI"/>
                <w:szCs w:val="20"/>
              </w:rPr>
              <w:t xml:space="preserve">　Webサーバとブラウザの間の通信を暗号化する。</w:t>
            </w:r>
          </w:p>
          <w:p w14:paraId="41713DB7" w14:textId="77777777" w:rsidR="00A94A55" w:rsidRPr="002C3EF6" w:rsidRDefault="00A94A55" w:rsidP="00A94A55">
            <w:pPr>
              <w:snapToGrid w:val="0"/>
              <w:spacing w:line="240" w:lineRule="exact"/>
              <w:ind w:firstLineChars="100" w:firstLine="180"/>
              <w:rPr>
                <w:rFonts w:hAnsi="Meiryo UI"/>
                <w:szCs w:val="20"/>
              </w:rPr>
            </w:pPr>
            <w:r w:rsidRPr="002C3EF6">
              <w:rPr>
                <w:rFonts w:hAnsi="Meiryo UI" w:hint="eastAsia"/>
                <w:szCs w:val="20"/>
              </w:rPr>
              <w:t>エ</w:t>
            </w:r>
            <w:r w:rsidRPr="002C3EF6">
              <w:rPr>
                <w:rFonts w:hAnsi="Meiryo UI"/>
                <w:szCs w:val="20"/>
              </w:rPr>
              <w:t xml:space="preserve">　Webサーバへの不正なアクセスをネットワーク層でのパケットフィルタリングによって制限する。</w:t>
            </w:r>
          </w:p>
          <w:p w14:paraId="30595F83" w14:textId="7F393B1C" w:rsidR="00A94A55" w:rsidRDefault="00A94A55" w:rsidP="00A94A55">
            <w:pPr>
              <w:pBdr>
                <w:bottom w:val="single" w:sz="6" w:space="1" w:color="auto"/>
              </w:pBdr>
              <w:snapToGrid w:val="0"/>
              <w:spacing w:line="240" w:lineRule="exact"/>
              <w:rPr>
                <w:rFonts w:hAnsi="Meiryo UI"/>
                <w:szCs w:val="20"/>
              </w:rPr>
            </w:pPr>
          </w:p>
          <w:p w14:paraId="49FF3470" w14:textId="77777777" w:rsidR="00A94A55" w:rsidRPr="002C3EF6" w:rsidRDefault="00A94A55" w:rsidP="00A94A55">
            <w:pPr>
              <w:snapToGrid w:val="0"/>
              <w:spacing w:line="240" w:lineRule="exact"/>
              <w:rPr>
                <w:rFonts w:hAnsi="Meiryo UI"/>
                <w:szCs w:val="20"/>
              </w:rPr>
            </w:pPr>
          </w:p>
          <w:p w14:paraId="6FB1E9BF" w14:textId="77777777" w:rsidR="00A94A55" w:rsidRPr="002C3EF6" w:rsidRDefault="00A94A55" w:rsidP="00A94A55">
            <w:pPr>
              <w:autoSpaceDE w:val="0"/>
              <w:autoSpaceDN w:val="0"/>
              <w:adjustRightInd w:val="0"/>
              <w:snapToGrid w:val="0"/>
              <w:spacing w:line="240" w:lineRule="exact"/>
              <w:ind w:leftChars="100" w:left="180"/>
              <w:rPr>
                <w:rFonts w:hAnsi="Meiryo UI"/>
                <w:szCs w:val="20"/>
              </w:rPr>
            </w:pPr>
            <w:r w:rsidRPr="002C3EF6">
              <w:rPr>
                <w:rFonts w:hAnsi="Meiryo UI" w:hint="eastAsia"/>
                <w:szCs w:val="20"/>
              </w:rPr>
              <w:t>ア　WAFによって実現します。</w:t>
            </w:r>
          </w:p>
          <w:p w14:paraId="17613754" w14:textId="69F41577" w:rsidR="00A94A55" w:rsidRPr="00A94A55" w:rsidRDefault="00A94A55" w:rsidP="00A94A55">
            <w:pPr>
              <w:pStyle w:val="af9"/>
              <w:numPr>
                <w:ilvl w:val="0"/>
                <w:numId w:val="40"/>
              </w:numPr>
              <w:autoSpaceDE w:val="0"/>
              <w:autoSpaceDN w:val="0"/>
              <w:adjustRightInd w:val="0"/>
              <w:snapToGrid w:val="0"/>
              <w:spacing w:line="240" w:lineRule="exact"/>
              <w:ind w:leftChars="0"/>
              <w:jc w:val="left"/>
              <w:rPr>
                <w:rFonts w:hAnsi="Meiryo UI"/>
                <w:szCs w:val="20"/>
              </w:rPr>
            </w:pPr>
            <w:r w:rsidRPr="00A94A55">
              <w:rPr>
                <w:rFonts w:hAnsi="Meiryo UI" w:hint="eastAsia"/>
                <w:szCs w:val="20"/>
              </w:rPr>
              <w:t>エ　パケットフィルタリング方式のファイアウォールによって実現します。</w:t>
            </w:r>
          </w:p>
          <w:p w14:paraId="64F6C518" w14:textId="77777777" w:rsidR="00A94A55" w:rsidRPr="00307EFB" w:rsidRDefault="00A94A55" w:rsidP="00307EFB">
            <w:pPr>
              <w:autoSpaceDE w:val="0"/>
              <w:autoSpaceDN w:val="0"/>
              <w:adjustRightInd w:val="0"/>
              <w:snapToGrid w:val="0"/>
              <w:spacing w:line="240" w:lineRule="exact"/>
              <w:jc w:val="left"/>
              <w:rPr>
                <w:rFonts w:hAnsi="Meiryo UI"/>
                <w:szCs w:val="20"/>
              </w:rPr>
            </w:pPr>
          </w:p>
          <w:p w14:paraId="07945D92" w14:textId="77777777" w:rsidR="00A94A55" w:rsidRPr="002C3EF6" w:rsidRDefault="00A94A55" w:rsidP="00A94A55">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基本情報　平成26年度秋　問43　[出題頻度：★☆☆]</w:t>
            </w:r>
          </w:p>
          <w:p w14:paraId="31DEEF15" w14:textId="0F4147E0" w:rsidR="00060AEE" w:rsidRPr="002C3EF6" w:rsidRDefault="00A94A55" w:rsidP="00A94A55">
            <w:pPr>
              <w:snapToGrid w:val="0"/>
              <w:spacing w:line="240" w:lineRule="exact"/>
              <w:jc w:val="right"/>
              <w:rPr>
                <w:rFonts w:hAnsi="Meiryo UI"/>
                <w:szCs w:val="20"/>
              </w:rPr>
            </w:pPr>
            <w:r w:rsidRPr="002C3EF6">
              <w:rPr>
                <w:rFonts w:hAnsi="Meiryo UI" w:cs="ＭＳ 明朝" w:hint="eastAsia"/>
                <w:szCs w:val="20"/>
              </w:rPr>
              <w:t>解答－</w:t>
            </w:r>
            <w:r w:rsidR="00307EFB">
              <w:rPr>
                <w:rFonts w:hAnsi="Meiryo UI" w:cs="ＭＳ 明朝" w:hint="eastAsia"/>
                <w:szCs w:val="20"/>
              </w:rPr>
              <w:t>ウ</w:t>
            </w:r>
          </w:p>
        </w:tc>
      </w:tr>
    </w:tbl>
    <w:p w14:paraId="5852B1CB" w14:textId="236ED99F" w:rsidR="00132A62" w:rsidRPr="002C3EF6" w:rsidRDefault="00F0077D" w:rsidP="0053669C">
      <w:pPr>
        <w:snapToGrid w:val="0"/>
        <w:spacing w:line="240" w:lineRule="exact"/>
        <w:jc w:val="right"/>
        <w:rPr>
          <w:rFonts w:hAnsi="Meiryo UI" w:cs="ＭＳ 明朝"/>
          <w:szCs w:val="20"/>
        </w:rPr>
      </w:pPr>
      <w:r w:rsidRPr="002C3EF6">
        <w:rPr>
          <w:rFonts w:hAnsi="Meiryo UI" w:cs="ＭＳ 明朝" w:hint="eastAsia"/>
          <w:szCs w:val="20"/>
        </w:rPr>
        <w:t xml:space="preserve">別冊演習ドリル 》 </w:t>
      </w:r>
      <w:r w:rsidR="00132A62" w:rsidRPr="002C3EF6">
        <w:rPr>
          <w:rFonts w:hAnsi="Meiryo UI" w:cs="ＭＳ 明朝" w:hint="eastAsia"/>
          <w:szCs w:val="20"/>
        </w:rPr>
        <w:t>1-813</w:t>
      </w:r>
    </w:p>
    <w:p w14:paraId="777BA371" w14:textId="77777777" w:rsidR="00132A62" w:rsidRPr="002C3EF6" w:rsidRDefault="00132A62" w:rsidP="0053669C">
      <w:pPr>
        <w:snapToGrid w:val="0"/>
        <w:spacing w:line="240" w:lineRule="exact"/>
        <w:rPr>
          <w:rFonts w:hAnsi="Meiryo UI" w:cs="ＭＳ 明朝"/>
          <w:szCs w:val="20"/>
        </w:rPr>
      </w:pPr>
    </w:p>
    <w:p w14:paraId="5D3A1910" w14:textId="77777777" w:rsidR="00BD6FED" w:rsidRPr="00CE3EDB" w:rsidRDefault="007E3658" w:rsidP="00CE3EDB">
      <w:pPr>
        <w:pStyle w:val="4"/>
      </w:pPr>
      <w:r w:rsidRPr="002C3EF6">
        <w:rPr>
          <w:rFonts w:hint="eastAsia"/>
        </w:rPr>
        <w:t>③</w:t>
      </w:r>
      <w:r w:rsidR="00BD6FED" w:rsidRPr="002C3EF6">
        <w:t>SSH</w:t>
      </w:r>
    </w:p>
    <w:p w14:paraId="18E07420" w14:textId="77777777" w:rsidR="00AF7899" w:rsidRPr="002C3EF6" w:rsidRDefault="00AF7899" w:rsidP="00CE3EDB">
      <w:pPr>
        <w:widowControl/>
        <w:snapToGrid w:val="0"/>
        <w:spacing w:line="240" w:lineRule="exact"/>
        <w:ind w:leftChars="300" w:left="540" w:firstLineChars="100" w:firstLine="180"/>
        <w:rPr>
          <w:rFonts w:hAnsi="Meiryo UI"/>
          <w:szCs w:val="20"/>
        </w:rPr>
      </w:pPr>
      <w:r w:rsidRPr="00CE3EDB">
        <w:rPr>
          <w:rFonts w:hAnsi="Meiryo UI" w:hint="eastAsia"/>
          <w:szCs w:val="20"/>
        </w:rPr>
        <w:t>SSH</w:t>
      </w:r>
      <w:r w:rsidRPr="00CE3EDB">
        <w:rPr>
          <w:rFonts w:hAnsi="Meiryo UI"/>
          <w:szCs w:val="20"/>
        </w:rPr>
        <w:t>（Secure Shell）</w:t>
      </w:r>
      <w:r w:rsidRPr="00CE3EDB">
        <w:rPr>
          <w:rFonts w:hAnsi="Meiryo UI" w:hint="eastAsia"/>
          <w:szCs w:val="20"/>
        </w:rPr>
        <w:t>は、</w:t>
      </w:r>
      <w:r w:rsidRPr="00CE3EDB">
        <w:rPr>
          <w:rFonts w:hAnsi="Meiryo UI"/>
          <w:szCs w:val="20"/>
        </w:rPr>
        <w:t>ディジタル署名や</w:t>
      </w:r>
      <w:r w:rsidRPr="00CE3EDB">
        <w:rPr>
          <w:rFonts w:hAnsi="Meiryo UI" w:hint="eastAsia"/>
          <w:szCs w:val="20"/>
        </w:rPr>
        <w:t>共通</w:t>
      </w:r>
      <w:r w:rsidRPr="00CE3EDB">
        <w:rPr>
          <w:rFonts w:hAnsi="Meiryo UI"/>
          <w:szCs w:val="20"/>
        </w:rPr>
        <w:t>鍵暗号方式</w:t>
      </w:r>
      <w:r w:rsidRPr="00CE3EDB">
        <w:rPr>
          <w:rFonts w:hAnsi="Meiryo UI" w:hint="eastAsia"/>
          <w:szCs w:val="20"/>
        </w:rPr>
        <w:t>、公開</w:t>
      </w:r>
      <w:r w:rsidRPr="00CE3EDB">
        <w:rPr>
          <w:rFonts w:hAnsi="Meiryo UI"/>
          <w:szCs w:val="20"/>
        </w:rPr>
        <w:t>鍵暗号方式、チャレンジレスポンス認証などを</w:t>
      </w:r>
      <w:r w:rsidRPr="00CE3EDB">
        <w:rPr>
          <w:rFonts w:hAnsi="Meiryo UI" w:hint="eastAsia"/>
          <w:szCs w:val="20"/>
        </w:rPr>
        <w:t>組み合わせ</w:t>
      </w:r>
      <w:r w:rsidRPr="002C3EF6">
        <w:rPr>
          <w:rFonts w:hAnsi="Meiryo UI" w:hint="eastAsia"/>
          <w:szCs w:val="20"/>
        </w:rPr>
        <w:t>て、</w:t>
      </w:r>
      <w:r w:rsidRPr="002C3EF6">
        <w:rPr>
          <w:rFonts w:hAnsi="Meiryo UI"/>
          <w:szCs w:val="20"/>
        </w:rPr>
        <w:t>安全に</w:t>
      </w:r>
      <w:r w:rsidRPr="002C3EF6">
        <w:rPr>
          <w:rFonts w:hAnsi="Meiryo UI" w:hint="eastAsia"/>
          <w:szCs w:val="20"/>
        </w:rPr>
        <w:t>遠隔にある</w:t>
      </w:r>
      <w:r w:rsidRPr="002C3EF6">
        <w:rPr>
          <w:rFonts w:hAnsi="Meiryo UI"/>
          <w:szCs w:val="20"/>
        </w:rPr>
        <w:t>コンピュータ</w:t>
      </w:r>
      <w:r w:rsidRPr="002C3EF6">
        <w:rPr>
          <w:rFonts w:hAnsi="Meiryo UI" w:hint="eastAsia"/>
          <w:szCs w:val="20"/>
        </w:rPr>
        <w:t>（リモートコンピュータ）</w:t>
      </w:r>
      <w:r w:rsidRPr="002C3EF6">
        <w:rPr>
          <w:rFonts w:hAnsi="Meiryo UI"/>
          <w:szCs w:val="20"/>
        </w:rPr>
        <w:t>と通信する</w:t>
      </w:r>
      <w:r w:rsidRPr="002C3EF6">
        <w:rPr>
          <w:rFonts w:hAnsi="Meiryo UI" w:hint="eastAsia"/>
          <w:szCs w:val="20"/>
        </w:rPr>
        <w:t>ためのアプリケーション層のセキュア</w:t>
      </w:r>
      <w:r w:rsidRPr="002C3EF6">
        <w:rPr>
          <w:rFonts w:hAnsi="Meiryo UI"/>
          <w:szCs w:val="20"/>
        </w:rPr>
        <w:t>プロトコルです。</w:t>
      </w:r>
    </w:p>
    <w:p w14:paraId="75D3A605" w14:textId="77777777" w:rsidR="00666C80" w:rsidRPr="002C3EF6" w:rsidRDefault="00666C80" w:rsidP="0053669C">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254FA15A" w14:textId="77777777" w:rsidTr="00476A38">
        <w:tc>
          <w:tcPr>
            <w:tcW w:w="8788" w:type="dxa"/>
            <w:tcBorders>
              <w:top w:val="single" w:sz="4" w:space="0" w:color="auto"/>
              <w:left w:val="single" w:sz="4" w:space="0" w:color="auto"/>
              <w:bottom w:val="single" w:sz="4" w:space="0" w:color="auto"/>
              <w:right w:val="single" w:sz="4" w:space="0" w:color="auto"/>
            </w:tcBorders>
          </w:tcPr>
          <w:p w14:paraId="3177CADF" w14:textId="77777777" w:rsidR="00A94A55" w:rsidRDefault="00A94A55" w:rsidP="00A94A55">
            <w:pPr>
              <w:snapToGrid w:val="0"/>
              <w:spacing w:line="240" w:lineRule="exact"/>
              <w:rPr>
                <w:rFonts w:hAnsi="Meiryo UI"/>
                <w:szCs w:val="20"/>
              </w:rPr>
            </w:pPr>
            <w:r w:rsidRPr="002C3EF6">
              <w:rPr>
                <w:rFonts w:hAnsi="Meiryo UI" w:hint="eastAsia"/>
                <w:szCs w:val="20"/>
              </w:rPr>
              <w:t>例</w:t>
            </w:r>
            <w:r w:rsidRPr="002C3EF6">
              <w:rPr>
                <w:rFonts w:hAnsi="Meiryo UI"/>
                <w:szCs w:val="20"/>
              </w:rPr>
              <w:t>題</w:t>
            </w:r>
          </w:p>
          <w:p w14:paraId="7AC0B1EF" w14:textId="4192A2AE" w:rsidR="00A94A55" w:rsidRPr="002C3EF6" w:rsidRDefault="00A94A55" w:rsidP="00A94A55">
            <w:pPr>
              <w:snapToGrid w:val="0"/>
              <w:spacing w:line="240" w:lineRule="exact"/>
              <w:ind w:firstLineChars="100" w:firstLine="180"/>
              <w:rPr>
                <w:rFonts w:hAnsi="Meiryo UI"/>
                <w:szCs w:val="20"/>
              </w:rPr>
            </w:pPr>
            <w:r w:rsidRPr="002C3EF6">
              <w:rPr>
                <w:rFonts w:hAnsi="Meiryo UI"/>
                <w:szCs w:val="20"/>
              </w:rPr>
              <w:t>SSH</w:t>
            </w:r>
            <w:r w:rsidRPr="002C3EF6">
              <w:rPr>
                <w:rFonts w:hAnsi="Meiryo UI" w:hint="eastAsia"/>
                <w:szCs w:val="20"/>
              </w:rPr>
              <w:t>の</w:t>
            </w:r>
            <w:r w:rsidRPr="002C3EF6">
              <w:rPr>
                <w:rFonts w:hAnsi="Meiryo UI"/>
                <w:szCs w:val="20"/>
              </w:rPr>
              <w:t>説明はどれか。</w:t>
            </w:r>
          </w:p>
          <w:p w14:paraId="4D77218C" w14:textId="77777777" w:rsidR="00A94A55" w:rsidRPr="00A94A55" w:rsidRDefault="00A94A55" w:rsidP="00A94A55">
            <w:pPr>
              <w:snapToGrid w:val="0"/>
              <w:spacing w:line="240" w:lineRule="exact"/>
              <w:rPr>
                <w:rFonts w:hAnsi="Meiryo UI"/>
                <w:szCs w:val="20"/>
              </w:rPr>
            </w:pPr>
          </w:p>
          <w:p w14:paraId="6E4EDE49" w14:textId="77777777" w:rsidR="00A94A55" w:rsidRPr="002C3EF6" w:rsidRDefault="00A94A55" w:rsidP="00A94A55">
            <w:pPr>
              <w:snapToGrid w:val="0"/>
              <w:spacing w:line="240" w:lineRule="exact"/>
              <w:ind w:leftChars="100" w:left="180"/>
              <w:rPr>
                <w:rFonts w:hAnsi="Meiryo UI"/>
                <w:szCs w:val="20"/>
              </w:rPr>
            </w:pPr>
            <w:r w:rsidRPr="002C3EF6">
              <w:rPr>
                <w:rFonts w:hAnsi="Meiryo UI"/>
                <w:szCs w:val="20"/>
              </w:rPr>
              <w:t>ア　MIMEを拡張した電子メールの暗号化とディジタル署名に関する標準</w:t>
            </w:r>
          </w:p>
          <w:p w14:paraId="62B27BF8" w14:textId="77777777" w:rsidR="00A94A55" w:rsidRPr="002C3EF6" w:rsidRDefault="00A94A55" w:rsidP="00A94A55">
            <w:pPr>
              <w:snapToGrid w:val="0"/>
              <w:spacing w:line="240" w:lineRule="exact"/>
              <w:ind w:leftChars="100" w:left="180"/>
              <w:rPr>
                <w:rFonts w:hAnsi="Meiryo UI"/>
                <w:szCs w:val="20"/>
              </w:rPr>
            </w:pPr>
            <w:r w:rsidRPr="002C3EF6">
              <w:rPr>
                <w:rFonts w:hAnsi="Meiryo UI"/>
                <w:szCs w:val="20"/>
              </w:rPr>
              <w:t>イ　オンラインショッピングで安全にクレジット決済を行うための仕様</w:t>
            </w:r>
          </w:p>
          <w:p w14:paraId="744AD732" w14:textId="77777777" w:rsidR="00A94A55" w:rsidRPr="002C3EF6" w:rsidRDefault="00A94A55" w:rsidP="00A94A55">
            <w:pPr>
              <w:snapToGrid w:val="0"/>
              <w:spacing w:line="240" w:lineRule="exact"/>
              <w:ind w:leftChars="100" w:left="360" w:hangingChars="100" w:hanging="180"/>
              <w:rPr>
                <w:rFonts w:hAnsi="Meiryo UI"/>
                <w:szCs w:val="20"/>
              </w:rPr>
            </w:pPr>
            <w:r w:rsidRPr="002C3EF6">
              <w:rPr>
                <w:rFonts w:hAnsi="Meiryo UI"/>
                <w:szCs w:val="20"/>
              </w:rPr>
              <w:t xml:space="preserve">ウ　</w:t>
            </w:r>
            <w:r w:rsidRPr="002C3EF6">
              <w:rPr>
                <w:rFonts w:hAnsi="Meiryo UI" w:hint="eastAsia"/>
                <w:szCs w:val="20"/>
              </w:rPr>
              <w:t>共通鍵暗号技術と公開鍵暗号技術を併用した電子メールの暗号化，復号の機能をもつ電子メールソフト</w:t>
            </w:r>
          </w:p>
          <w:p w14:paraId="762E8DE6" w14:textId="77777777" w:rsidR="00A94A55" w:rsidRPr="002C3EF6" w:rsidRDefault="00A94A55" w:rsidP="00A94A55">
            <w:pPr>
              <w:snapToGrid w:val="0"/>
              <w:spacing w:line="240" w:lineRule="exact"/>
              <w:ind w:leftChars="100" w:left="360" w:hangingChars="100" w:hanging="180"/>
              <w:rPr>
                <w:rFonts w:hAnsi="Meiryo UI"/>
                <w:szCs w:val="20"/>
              </w:rPr>
            </w:pPr>
            <w:r w:rsidRPr="002C3EF6">
              <w:rPr>
                <w:rFonts w:hAnsi="Meiryo UI" w:hint="eastAsia"/>
                <w:szCs w:val="20"/>
              </w:rPr>
              <w:t>エ　リモートログインやリモートファイルコピーのセキュリティを強化したプロトコル，及びそのプロトコルを実装したコマンド</w:t>
            </w:r>
          </w:p>
          <w:p w14:paraId="7306B0C1" w14:textId="5BAEA8CC" w:rsidR="00A94A55" w:rsidRDefault="00A94A55" w:rsidP="00A94A55">
            <w:pPr>
              <w:pBdr>
                <w:bottom w:val="single" w:sz="6" w:space="1" w:color="auto"/>
              </w:pBdr>
              <w:snapToGrid w:val="0"/>
              <w:spacing w:line="240" w:lineRule="exact"/>
              <w:rPr>
                <w:rFonts w:hAnsi="Meiryo UI"/>
                <w:szCs w:val="20"/>
              </w:rPr>
            </w:pPr>
          </w:p>
          <w:p w14:paraId="7EDA8630" w14:textId="77777777" w:rsidR="00A94A55" w:rsidRPr="002C3EF6" w:rsidRDefault="00A94A55" w:rsidP="00A94A55">
            <w:pPr>
              <w:snapToGrid w:val="0"/>
              <w:spacing w:line="240" w:lineRule="exact"/>
              <w:rPr>
                <w:rFonts w:hAnsi="Meiryo UI"/>
                <w:szCs w:val="20"/>
              </w:rPr>
            </w:pPr>
          </w:p>
          <w:p w14:paraId="62B7D439" w14:textId="77777777" w:rsidR="00A94A55" w:rsidRPr="002C3EF6" w:rsidRDefault="00A94A55" w:rsidP="00A94A55">
            <w:pPr>
              <w:autoSpaceDE w:val="0"/>
              <w:autoSpaceDN w:val="0"/>
              <w:snapToGrid w:val="0"/>
              <w:spacing w:line="240" w:lineRule="exact"/>
              <w:ind w:firstLineChars="100" w:firstLine="180"/>
              <w:rPr>
                <w:rFonts w:hAnsi="Meiryo UI"/>
                <w:szCs w:val="20"/>
              </w:rPr>
            </w:pPr>
            <w:r w:rsidRPr="002C3EF6">
              <w:rPr>
                <w:rFonts w:hAnsi="Meiryo UI" w:hint="eastAsia"/>
                <w:szCs w:val="20"/>
              </w:rPr>
              <w:t xml:space="preserve">ア　</w:t>
            </w:r>
            <w:r w:rsidRPr="002C3EF6">
              <w:rPr>
                <w:rFonts w:hAnsi="Meiryo UI"/>
                <w:szCs w:val="20"/>
              </w:rPr>
              <w:t>S/MIME</w:t>
            </w:r>
            <w:r w:rsidRPr="002C3EF6">
              <w:rPr>
                <w:rFonts w:hAnsi="Meiryo UI" w:hint="eastAsia"/>
                <w:szCs w:val="20"/>
              </w:rPr>
              <w:t>に関する記述です。</w:t>
            </w:r>
          </w:p>
          <w:p w14:paraId="41556F24" w14:textId="77777777" w:rsidR="00A94A55" w:rsidRPr="002C3EF6" w:rsidRDefault="00A94A55" w:rsidP="00A94A55">
            <w:pPr>
              <w:autoSpaceDE w:val="0"/>
              <w:autoSpaceDN w:val="0"/>
              <w:snapToGrid w:val="0"/>
              <w:spacing w:line="240" w:lineRule="exact"/>
              <w:ind w:firstLineChars="100" w:firstLine="180"/>
              <w:rPr>
                <w:rFonts w:hAnsi="Meiryo UI"/>
                <w:szCs w:val="20"/>
              </w:rPr>
            </w:pPr>
            <w:r w:rsidRPr="002C3EF6">
              <w:rPr>
                <w:rFonts w:hAnsi="Meiryo UI" w:hint="eastAsia"/>
                <w:szCs w:val="20"/>
              </w:rPr>
              <w:t xml:space="preserve">イ　</w:t>
            </w:r>
            <w:r w:rsidRPr="002C3EF6">
              <w:rPr>
                <w:rFonts w:hAnsi="Meiryo UI"/>
                <w:szCs w:val="20"/>
              </w:rPr>
              <w:t>SET</w:t>
            </w:r>
            <w:r w:rsidRPr="002C3EF6">
              <w:rPr>
                <w:rFonts w:hAnsi="Meiryo UI" w:hint="eastAsia"/>
                <w:szCs w:val="20"/>
              </w:rPr>
              <w:t>（</w:t>
            </w:r>
            <w:r w:rsidRPr="002C3EF6">
              <w:rPr>
                <w:rFonts w:hAnsi="Meiryo UI"/>
                <w:szCs w:val="20"/>
              </w:rPr>
              <w:t>Secure Electronic Transaction</w:t>
            </w:r>
            <w:r w:rsidRPr="002C3EF6">
              <w:rPr>
                <w:rFonts w:hAnsi="Meiryo UI" w:hint="eastAsia"/>
                <w:szCs w:val="20"/>
              </w:rPr>
              <w:t>）に関する記述です。</w:t>
            </w:r>
          </w:p>
          <w:p w14:paraId="05958928" w14:textId="10838E62" w:rsidR="00A94A55" w:rsidRDefault="00A94A55" w:rsidP="00A94A55">
            <w:pPr>
              <w:autoSpaceDE w:val="0"/>
              <w:autoSpaceDN w:val="0"/>
              <w:snapToGrid w:val="0"/>
              <w:spacing w:line="240" w:lineRule="exact"/>
              <w:ind w:firstLineChars="100" w:firstLine="180"/>
              <w:rPr>
                <w:rFonts w:hAnsi="Meiryo UI"/>
                <w:szCs w:val="20"/>
              </w:rPr>
            </w:pPr>
            <w:r w:rsidRPr="002C3EF6">
              <w:rPr>
                <w:rFonts w:hAnsi="Meiryo UI" w:hint="eastAsia"/>
                <w:szCs w:val="20"/>
              </w:rPr>
              <w:t>ウ　PGP（</w:t>
            </w:r>
            <w:r w:rsidRPr="002C3EF6">
              <w:rPr>
                <w:rFonts w:hAnsi="Meiryo UI"/>
                <w:szCs w:val="20"/>
              </w:rPr>
              <w:t>Pretty Good Privacy</w:t>
            </w:r>
            <w:r w:rsidRPr="002C3EF6">
              <w:rPr>
                <w:rFonts w:hAnsi="Meiryo UI" w:hint="eastAsia"/>
                <w:szCs w:val="20"/>
              </w:rPr>
              <w:t>）に関する記述です。</w:t>
            </w:r>
          </w:p>
          <w:p w14:paraId="21FA0B83" w14:textId="77777777" w:rsidR="00A94A55" w:rsidRPr="002C3EF6" w:rsidRDefault="00A94A55" w:rsidP="00A94A55">
            <w:pPr>
              <w:autoSpaceDE w:val="0"/>
              <w:autoSpaceDN w:val="0"/>
              <w:snapToGrid w:val="0"/>
              <w:spacing w:line="240" w:lineRule="exact"/>
              <w:ind w:firstLineChars="100" w:firstLine="180"/>
              <w:rPr>
                <w:rFonts w:hAnsi="Meiryo UI"/>
                <w:szCs w:val="20"/>
              </w:rPr>
            </w:pPr>
          </w:p>
          <w:p w14:paraId="54BB652C" w14:textId="77777777" w:rsidR="00A94A55" w:rsidRPr="002C3EF6" w:rsidRDefault="00A94A55" w:rsidP="00A94A55">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情報セキュリティマネジメント　平成30年度秋　問29　[出題頻度：★☆☆]</w:t>
            </w:r>
          </w:p>
          <w:p w14:paraId="648033C9" w14:textId="12E90578" w:rsidR="00060AEE" w:rsidRPr="002C3EF6" w:rsidRDefault="00A94A55" w:rsidP="00A94A55">
            <w:pPr>
              <w:widowControl/>
              <w:snapToGrid w:val="0"/>
              <w:spacing w:line="240" w:lineRule="exact"/>
              <w:jc w:val="right"/>
              <w:rPr>
                <w:rFonts w:hAnsi="Meiryo UI"/>
                <w:szCs w:val="20"/>
              </w:rPr>
            </w:pPr>
            <w:r w:rsidRPr="002C3EF6">
              <w:rPr>
                <w:rFonts w:hAnsi="Meiryo UI" w:hint="eastAsia"/>
                <w:szCs w:val="20"/>
              </w:rPr>
              <w:t>解答－エ</w:t>
            </w:r>
          </w:p>
        </w:tc>
      </w:tr>
    </w:tbl>
    <w:p w14:paraId="7A26F572" w14:textId="74968B54" w:rsidR="00132A62" w:rsidRPr="002C3EF6" w:rsidRDefault="00F0077D" w:rsidP="0053669C">
      <w:pPr>
        <w:widowControl/>
        <w:snapToGrid w:val="0"/>
        <w:spacing w:line="240" w:lineRule="exact"/>
        <w:jc w:val="right"/>
        <w:rPr>
          <w:rFonts w:hAnsi="Meiryo UI"/>
          <w:szCs w:val="20"/>
        </w:rPr>
      </w:pPr>
      <w:r w:rsidRPr="002C3EF6">
        <w:rPr>
          <w:rFonts w:hAnsi="Meiryo UI" w:hint="eastAsia"/>
          <w:szCs w:val="20"/>
        </w:rPr>
        <w:t xml:space="preserve">別冊演習ドリル 》 </w:t>
      </w:r>
      <w:r w:rsidR="00132A62" w:rsidRPr="002C3EF6">
        <w:rPr>
          <w:rFonts w:hAnsi="Meiryo UI" w:hint="eastAsia"/>
          <w:szCs w:val="20"/>
        </w:rPr>
        <w:t>1-814</w:t>
      </w:r>
    </w:p>
    <w:p w14:paraId="598A4504" w14:textId="77777777" w:rsidR="00A94A55" w:rsidRDefault="00A94A55">
      <w:pPr>
        <w:widowControl/>
        <w:jc w:val="left"/>
        <w:rPr>
          <w:rFonts w:hAnsi="Meiryo UI"/>
          <w:szCs w:val="20"/>
        </w:rPr>
      </w:pPr>
      <w:r>
        <w:rPr>
          <w:rFonts w:hAnsi="Meiryo UI"/>
          <w:szCs w:val="20"/>
        </w:rPr>
        <w:br w:type="page"/>
      </w:r>
    </w:p>
    <w:p w14:paraId="6428ABD0" w14:textId="205AE184" w:rsidR="00072492" w:rsidRPr="002C3EF6" w:rsidRDefault="001777DA" w:rsidP="00CE3EDB">
      <w:pPr>
        <w:pStyle w:val="4"/>
      </w:pPr>
      <w:r w:rsidRPr="002C3EF6">
        <w:rPr>
          <w:rFonts w:hint="eastAsia"/>
        </w:rPr>
        <w:lastRenderedPageBreak/>
        <w:t>④</w:t>
      </w:r>
      <w:r w:rsidR="00072492" w:rsidRPr="002C3EF6">
        <w:rPr>
          <w:rFonts w:hint="eastAsia"/>
        </w:rPr>
        <w:t>WPA2</w:t>
      </w:r>
      <w:r w:rsidR="0073387E" w:rsidRPr="002C3EF6">
        <w:rPr>
          <w:rFonts w:hint="eastAsia"/>
        </w:rPr>
        <w:t>、WPA3</w:t>
      </w:r>
    </w:p>
    <w:p w14:paraId="07544227" w14:textId="77777777" w:rsidR="00FF508C" w:rsidRPr="002C3EF6" w:rsidRDefault="00FF508C" w:rsidP="003B573A">
      <w:pPr>
        <w:snapToGrid w:val="0"/>
        <w:spacing w:line="240" w:lineRule="exact"/>
        <w:ind w:leftChars="300" w:left="540" w:firstLineChars="100" w:firstLine="180"/>
        <w:rPr>
          <w:rFonts w:hAnsi="Meiryo UI"/>
          <w:szCs w:val="20"/>
        </w:rPr>
      </w:pPr>
      <w:r w:rsidRPr="00CE3EDB">
        <w:rPr>
          <w:rFonts w:hAnsi="Meiryo UI" w:hint="eastAsia"/>
          <w:bCs/>
          <w:szCs w:val="20"/>
        </w:rPr>
        <w:t>WPA2</w:t>
      </w:r>
      <w:r w:rsidRPr="002C3EF6">
        <w:rPr>
          <w:rFonts w:hAnsi="Meiryo UI" w:hint="eastAsia"/>
          <w:szCs w:val="20"/>
        </w:rPr>
        <w:t>（</w:t>
      </w:r>
      <w:r w:rsidRPr="002C3EF6">
        <w:rPr>
          <w:rFonts w:hAnsi="Meiryo UI"/>
          <w:szCs w:val="20"/>
        </w:rPr>
        <w:t>Wi-Fi Protected Access</w:t>
      </w:r>
      <w:r w:rsidRPr="002C3EF6">
        <w:rPr>
          <w:rFonts w:hAnsi="Meiryo UI" w:hint="eastAsia"/>
          <w:szCs w:val="20"/>
        </w:rPr>
        <w:t xml:space="preserve"> 2）は、無線LANに採用されているセキュアプロトコルで、利用者認証に</w:t>
      </w:r>
      <w:r w:rsidRPr="002C3EF6">
        <w:rPr>
          <w:rFonts w:hAnsi="Meiryo UI"/>
          <w:szCs w:val="20"/>
        </w:rPr>
        <w:t>IEEE802.1X</w:t>
      </w:r>
      <w:r w:rsidRPr="002C3EF6">
        <w:rPr>
          <w:rFonts w:hAnsi="Meiryo UI" w:hint="eastAsia"/>
          <w:szCs w:val="20"/>
        </w:rPr>
        <w:t>に沿った方法を、暗号化アルゴリズムに共通鍵暗号方式に使われるAESを採用してい</w:t>
      </w:r>
      <w:r w:rsidR="0073387E" w:rsidRPr="002C3EF6">
        <w:rPr>
          <w:rFonts w:hAnsi="Meiryo UI" w:hint="eastAsia"/>
          <w:szCs w:val="20"/>
        </w:rPr>
        <w:t>ま</w:t>
      </w:r>
      <w:r w:rsidRPr="002C3EF6">
        <w:rPr>
          <w:rFonts w:hAnsi="Meiryo UI" w:hint="eastAsia"/>
          <w:szCs w:val="20"/>
        </w:rPr>
        <w:t>す。</w:t>
      </w:r>
    </w:p>
    <w:p w14:paraId="467A81BF" w14:textId="5B82DBB8" w:rsidR="00C075A1" w:rsidRPr="002C3EF6" w:rsidRDefault="00C075A1" w:rsidP="003B573A">
      <w:pPr>
        <w:snapToGrid w:val="0"/>
        <w:spacing w:line="240" w:lineRule="exact"/>
        <w:ind w:leftChars="300" w:left="540" w:firstLineChars="100" w:firstLine="180"/>
        <w:rPr>
          <w:rFonts w:hAnsi="Meiryo UI"/>
          <w:szCs w:val="20"/>
        </w:rPr>
      </w:pPr>
      <w:r w:rsidRPr="002C3EF6">
        <w:rPr>
          <w:rFonts w:hAnsi="Meiryo UI" w:hint="eastAsia"/>
          <w:szCs w:val="20"/>
        </w:rPr>
        <w:t>なお、</w:t>
      </w:r>
      <w:r w:rsidR="007871A8" w:rsidRPr="002C3EF6">
        <w:rPr>
          <w:rFonts w:hAnsi="Meiryo UI" w:hint="eastAsia"/>
          <w:szCs w:val="20"/>
        </w:rPr>
        <w:t>利用者が限定された無線LANでの使用を</w:t>
      </w:r>
      <w:r w:rsidRPr="002C3EF6">
        <w:rPr>
          <w:rFonts w:hAnsi="Meiryo UI" w:hint="eastAsia"/>
          <w:szCs w:val="20"/>
        </w:rPr>
        <w:t>前提に</w:t>
      </w:r>
      <w:r w:rsidR="007871A8" w:rsidRPr="002C3EF6">
        <w:rPr>
          <w:rFonts w:hAnsi="Meiryo UI" w:hint="eastAsia"/>
          <w:szCs w:val="20"/>
        </w:rPr>
        <w:t>、</w:t>
      </w:r>
      <w:r w:rsidRPr="002C3EF6">
        <w:rPr>
          <w:rFonts w:hAnsi="Meiryo UI" w:hint="eastAsia"/>
          <w:szCs w:val="20"/>
        </w:rPr>
        <w:t>アクセスポイントと端末間で事前に</w:t>
      </w:r>
      <w:r w:rsidR="008262AF" w:rsidRPr="002C3EF6">
        <w:rPr>
          <w:rFonts w:hAnsi="Meiryo UI" w:hint="eastAsia"/>
          <w:szCs w:val="20"/>
        </w:rPr>
        <w:t>PSK</w:t>
      </w:r>
      <w:r w:rsidR="007871A8" w:rsidRPr="002C3EF6">
        <w:rPr>
          <w:rFonts w:hAnsi="Meiryo UI" w:hint="eastAsia"/>
          <w:szCs w:val="20"/>
        </w:rPr>
        <w:t>（</w:t>
      </w:r>
      <w:r w:rsidRPr="002C3EF6">
        <w:rPr>
          <w:rFonts w:hAnsi="Meiryo UI" w:hint="eastAsia"/>
          <w:szCs w:val="20"/>
        </w:rPr>
        <w:t>Pre-Shared Key)</w:t>
      </w:r>
      <w:r w:rsidR="008262AF" w:rsidRPr="002C3EF6">
        <w:rPr>
          <w:rFonts w:hAnsi="Meiryo UI" w:hint="eastAsia"/>
          <w:szCs w:val="20"/>
        </w:rPr>
        <w:t>と</w:t>
      </w:r>
      <w:r w:rsidR="00556B8D">
        <w:rPr>
          <w:rFonts w:hAnsi="Meiryo UI" w:hint="eastAsia"/>
          <w:szCs w:val="20"/>
        </w:rPr>
        <w:t>呼ばれる</w:t>
      </w:r>
      <w:r w:rsidR="008262AF" w:rsidRPr="002C3EF6">
        <w:rPr>
          <w:rFonts w:hAnsi="Meiryo UI" w:hint="eastAsia"/>
          <w:szCs w:val="20"/>
        </w:rPr>
        <w:t>文字列を共通鍵として</w:t>
      </w:r>
      <w:r w:rsidRPr="002C3EF6">
        <w:rPr>
          <w:rFonts w:hAnsi="Meiryo UI" w:hint="eastAsia"/>
          <w:szCs w:val="20"/>
        </w:rPr>
        <w:t>共有し、その</w:t>
      </w:r>
      <w:r w:rsidR="008262AF" w:rsidRPr="002C3EF6">
        <w:rPr>
          <w:rFonts w:hAnsi="Meiryo UI" w:hint="eastAsia"/>
          <w:szCs w:val="20"/>
        </w:rPr>
        <w:t>PSK</w:t>
      </w:r>
      <w:r w:rsidRPr="002C3EF6">
        <w:rPr>
          <w:rFonts w:hAnsi="Meiryo UI" w:hint="eastAsia"/>
          <w:szCs w:val="20"/>
        </w:rPr>
        <w:t>とSSID</w:t>
      </w:r>
      <w:r w:rsidR="008262AF" w:rsidRPr="002C3EF6">
        <w:rPr>
          <w:rFonts w:hAnsi="Meiryo UI" w:hint="eastAsia"/>
          <w:szCs w:val="20"/>
        </w:rPr>
        <w:t>の組合せに</w:t>
      </w:r>
      <w:r w:rsidRPr="002C3EF6">
        <w:rPr>
          <w:rFonts w:hAnsi="Meiryo UI" w:hint="eastAsia"/>
          <w:szCs w:val="20"/>
        </w:rPr>
        <w:t>よって認証を</w:t>
      </w:r>
      <w:r w:rsidR="001F12DF" w:rsidRPr="002C3EF6">
        <w:rPr>
          <w:rFonts w:hAnsi="Meiryo UI" w:hint="eastAsia"/>
          <w:szCs w:val="20"/>
        </w:rPr>
        <w:t>行う方法に</w:t>
      </w:r>
      <w:r w:rsidR="001F12DF" w:rsidRPr="003909E3">
        <w:rPr>
          <w:rFonts w:hAnsi="Meiryo UI" w:hint="eastAsia"/>
          <w:bCs/>
          <w:szCs w:val="20"/>
        </w:rPr>
        <w:t>WPA2-PSK</w:t>
      </w:r>
      <w:r w:rsidR="001F12DF" w:rsidRPr="002C3EF6">
        <w:rPr>
          <w:rFonts w:hAnsi="Meiryo UI" w:hint="eastAsia"/>
          <w:szCs w:val="20"/>
        </w:rPr>
        <w:t>があります</w:t>
      </w:r>
      <w:r w:rsidRPr="002C3EF6">
        <w:rPr>
          <w:rFonts w:hAnsi="Meiryo UI" w:hint="eastAsia"/>
          <w:szCs w:val="20"/>
        </w:rPr>
        <w:t>。</w:t>
      </w:r>
    </w:p>
    <w:p w14:paraId="64D06356" w14:textId="77777777" w:rsidR="000C0A99" w:rsidRPr="002C3EF6" w:rsidRDefault="000C0A99" w:rsidP="003B573A">
      <w:pPr>
        <w:snapToGrid w:val="0"/>
        <w:spacing w:line="240" w:lineRule="exact"/>
        <w:ind w:leftChars="300" w:left="540" w:firstLineChars="100" w:firstLine="180"/>
        <w:rPr>
          <w:rFonts w:hAnsi="Meiryo UI"/>
          <w:szCs w:val="20"/>
        </w:rPr>
      </w:pPr>
      <w:r w:rsidRPr="002C3EF6">
        <w:rPr>
          <w:rFonts w:hAnsi="Meiryo UI" w:hint="eastAsia"/>
          <w:szCs w:val="20"/>
        </w:rPr>
        <w:t>また、WPA</w:t>
      </w:r>
      <w:r w:rsidRPr="002C3EF6">
        <w:rPr>
          <w:rFonts w:hAnsi="Meiryo UI"/>
          <w:szCs w:val="20"/>
        </w:rPr>
        <w:t>2</w:t>
      </w:r>
      <w:r w:rsidRPr="002C3EF6">
        <w:rPr>
          <w:rFonts w:hAnsi="Meiryo UI" w:hint="eastAsia"/>
          <w:szCs w:val="20"/>
        </w:rPr>
        <w:t>で発見された脆弱性に対する対策を施し、セキュリティを強化したものに</w:t>
      </w:r>
      <w:r w:rsidRPr="00CE3EDB">
        <w:rPr>
          <w:rFonts w:hAnsi="Meiryo UI" w:hint="eastAsia"/>
          <w:bCs/>
          <w:szCs w:val="20"/>
        </w:rPr>
        <w:t>WPA3</w:t>
      </w:r>
      <w:r w:rsidRPr="002C3EF6">
        <w:rPr>
          <w:rFonts w:hAnsi="Meiryo UI" w:hint="eastAsia"/>
          <w:szCs w:val="20"/>
        </w:rPr>
        <w:t>（</w:t>
      </w:r>
      <w:r w:rsidRPr="002C3EF6">
        <w:rPr>
          <w:rFonts w:hAnsi="Meiryo UI"/>
          <w:szCs w:val="20"/>
        </w:rPr>
        <w:t>Wi-Fi Protected Access</w:t>
      </w:r>
      <w:r w:rsidRPr="002C3EF6">
        <w:rPr>
          <w:rFonts w:hAnsi="Meiryo UI" w:hint="eastAsia"/>
          <w:szCs w:val="20"/>
        </w:rPr>
        <w:t xml:space="preserve"> 3）があります。</w:t>
      </w:r>
    </w:p>
    <w:p w14:paraId="297FCA1D" w14:textId="77777777" w:rsidR="007E3658" w:rsidRPr="002C3EF6" w:rsidRDefault="007E3658" w:rsidP="0053669C">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38D559BD" w14:textId="77777777" w:rsidTr="00476A38">
        <w:tc>
          <w:tcPr>
            <w:tcW w:w="8788" w:type="dxa"/>
            <w:tcBorders>
              <w:top w:val="single" w:sz="4" w:space="0" w:color="auto"/>
              <w:left w:val="single" w:sz="4" w:space="0" w:color="auto"/>
              <w:bottom w:val="single" w:sz="4" w:space="0" w:color="auto"/>
              <w:right w:val="single" w:sz="4" w:space="0" w:color="auto"/>
            </w:tcBorders>
          </w:tcPr>
          <w:p w14:paraId="6AA8004B" w14:textId="77777777" w:rsidR="00A94A55" w:rsidRDefault="00A94A55" w:rsidP="00A94A55">
            <w:pPr>
              <w:tabs>
                <w:tab w:val="left" w:pos="2160"/>
                <w:tab w:val="left" w:pos="4140"/>
                <w:tab w:val="left" w:pos="6120"/>
              </w:tabs>
              <w:snapToGrid w:val="0"/>
              <w:spacing w:line="240" w:lineRule="exact"/>
              <w:rPr>
                <w:rFonts w:hAnsi="Meiryo UI"/>
                <w:szCs w:val="20"/>
              </w:rPr>
            </w:pPr>
            <w:r w:rsidRPr="002C3EF6">
              <w:rPr>
                <w:rFonts w:hAnsi="Meiryo UI" w:hint="eastAsia"/>
                <w:szCs w:val="20"/>
              </w:rPr>
              <w:t>例題</w:t>
            </w:r>
          </w:p>
          <w:p w14:paraId="7F480C70" w14:textId="4BF755EB" w:rsidR="00A94A55" w:rsidRPr="002C3EF6" w:rsidRDefault="00A94A55" w:rsidP="00A94A55">
            <w:pPr>
              <w:tabs>
                <w:tab w:val="left" w:pos="2160"/>
                <w:tab w:val="left" w:pos="4140"/>
                <w:tab w:val="left" w:pos="6120"/>
              </w:tabs>
              <w:snapToGrid w:val="0"/>
              <w:spacing w:line="240" w:lineRule="exact"/>
              <w:ind w:firstLineChars="100" w:firstLine="180"/>
              <w:rPr>
                <w:rFonts w:hAnsi="Meiryo UI"/>
                <w:szCs w:val="20"/>
              </w:rPr>
            </w:pPr>
            <w:r w:rsidRPr="002C3EF6">
              <w:rPr>
                <w:rFonts w:hAnsi="Meiryo UI" w:hint="eastAsia"/>
                <w:szCs w:val="20"/>
              </w:rPr>
              <w:t>WPA</w:t>
            </w:r>
            <w:r w:rsidRPr="002C3EF6">
              <w:rPr>
                <w:rFonts w:hAnsi="Meiryo UI"/>
                <w:szCs w:val="20"/>
              </w:rPr>
              <w:t>3</w:t>
            </w:r>
            <w:r w:rsidRPr="002C3EF6">
              <w:rPr>
                <w:rFonts w:hAnsi="Meiryo UI" w:hint="eastAsia"/>
                <w:szCs w:val="20"/>
              </w:rPr>
              <w:t>はどれか。</w:t>
            </w:r>
          </w:p>
          <w:p w14:paraId="0A121F93" w14:textId="77777777" w:rsidR="00A94A55" w:rsidRPr="002C3EF6" w:rsidRDefault="00A94A55" w:rsidP="00A94A55">
            <w:pPr>
              <w:tabs>
                <w:tab w:val="left" w:pos="2160"/>
                <w:tab w:val="left" w:pos="4140"/>
                <w:tab w:val="left" w:pos="6120"/>
              </w:tabs>
              <w:snapToGrid w:val="0"/>
              <w:spacing w:line="240" w:lineRule="exact"/>
              <w:ind w:firstLineChars="100" w:firstLine="180"/>
              <w:rPr>
                <w:rFonts w:hAnsi="Meiryo UI"/>
                <w:szCs w:val="20"/>
              </w:rPr>
            </w:pPr>
          </w:p>
          <w:p w14:paraId="7451F9AE" w14:textId="77777777" w:rsidR="00A94A55" w:rsidRPr="002C3EF6" w:rsidRDefault="00A94A55" w:rsidP="00A94A55">
            <w:pPr>
              <w:tabs>
                <w:tab w:val="left" w:pos="2160"/>
                <w:tab w:val="left" w:pos="4140"/>
                <w:tab w:val="left" w:pos="6120"/>
              </w:tabs>
              <w:snapToGrid w:val="0"/>
              <w:spacing w:line="240" w:lineRule="exact"/>
              <w:ind w:firstLineChars="100" w:firstLine="180"/>
              <w:rPr>
                <w:rFonts w:hAnsi="Meiryo UI"/>
                <w:szCs w:val="20"/>
              </w:rPr>
            </w:pPr>
            <w:r w:rsidRPr="002C3EF6">
              <w:rPr>
                <w:rFonts w:hAnsi="Meiryo UI" w:hint="eastAsia"/>
                <w:szCs w:val="20"/>
              </w:rPr>
              <w:t>ア</w:t>
            </w:r>
            <w:r w:rsidRPr="002C3EF6">
              <w:rPr>
                <w:rFonts w:hAnsi="Meiryo UI"/>
                <w:szCs w:val="20"/>
              </w:rPr>
              <w:t xml:space="preserve">　HTTP</w:t>
            </w:r>
            <w:r w:rsidRPr="002C3EF6">
              <w:rPr>
                <w:rFonts w:hAnsi="Meiryo UI" w:hint="eastAsia"/>
                <w:szCs w:val="20"/>
              </w:rPr>
              <w:t>通信の暗号化</w:t>
            </w:r>
            <w:r w:rsidRPr="002C3EF6">
              <w:rPr>
                <w:rFonts w:hAnsi="Meiryo UI"/>
                <w:szCs w:val="20"/>
              </w:rPr>
              <w:t>規格</w:t>
            </w:r>
          </w:p>
          <w:p w14:paraId="07E479A8" w14:textId="77777777" w:rsidR="00A94A55" w:rsidRPr="002C3EF6" w:rsidRDefault="00A94A55" w:rsidP="00A94A55">
            <w:pPr>
              <w:tabs>
                <w:tab w:val="left" w:pos="2160"/>
                <w:tab w:val="left" w:pos="4140"/>
                <w:tab w:val="left" w:pos="6120"/>
              </w:tabs>
              <w:snapToGrid w:val="0"/>
              <w:spacing w:line="240" w:lineRule="exact"/>
              <w:ind w:firstLineChars="100" w:firstLine="180"/>
              <w:rPr>
                <w:rFonts w:hAnsi="Meiryo UI"/>
                <w:szCs w:val="20"/>
              </w:rPr>
            </w:pPr>
            <w:r w:rsidRPr="002C3EF6">
              <w:rPr>
                <w:rFonts w:hAnsi="Meiryo UI" w:hint="eastAsia"/>
                <w:szCs w:val="20"/>
              </w:rPr>
              <w:t>イ</w:t>
            </w:r>
            <w:r w:rsidRPr="002C3EF6">
              <w:rPr>
                <w:rFonts w:hAnsi="Meiryo UI"/>
                <w:szCs w:val="20"/>
              </w:rPr>
              <w:t xml:space="preserve">　TCP/IP通信</w:t>
            </w:r>
            <w:r w:rsidRPr="002C3EF6">
              <w:rPr>
                <w:rFonts w:hAnsi="Meiryo UI" w:hint="eastAsia"/>
                <w:szCs w:val="20"/>
              </w:rPr>
              <w:t>の暗号化</w:t>
            </w:r>
            <w:r w:rsidRPr="002C3EF6">
              <w:rPr>
                <w:rFonts w:hAnsi="Meiryo UI"/>
                <w:szCs w:val="20"/>
              </w:rPr>
              <w:t>規格</w:t>
            </w:r>
          </w:p>
          <w:p w14:paraId="631BD5CE" w14:textId="77777777" w:rsidR="00A94A55" w:rsidRPr="002C3EF6" w:rsidRDefault="00A94A55" w:rsidP="00A94A55">
            <w:pPr>
              <w:tabs>
                <w:tab w:val="left" w:pos="2160"/>
                <w:tab w:val="left" w:pos="4140"/>
                <w:tab w:val="left" w:pos="6120"/>
              </w:tabs>
              <w:snapToGrid w:val="0"/>
              <w:spacing w:line="240" w:lineRule="exact"/>
              <w:ind w:firstLineChars="100" w:firstLine="180"/>
              <w:rPr>
                <w:rFonts w:hAnsi="Meiryo UI"/>
                <w:szCs w:val="20"/>
              </w:rPr>
            </w:pPr>
            <w:r w:rsidRPr="002C3EF6">
              <w:rPr>
                <w:rFonts w:hAnsi="Meiryo UI" w:hint="eastAsia"/>
                <w:szCs w:val="20"/>
              </w:rPr>
              <w:t>ウ</w:t>
            </w:r>
            <w:r w:rsidRPr="002C3EF6">
              <w:rPr>
                <w:rFonts w:hAnsi="Meiryo UI"/>
                <w:szCs w:val="20"/>
              </w:rPr>
              <w:t xml:space="preserve">　Web</w:t>
            </w:r>
            <w:r w:rsidRPr="002C3EF6">
              <w:rPr>
                <w:rFonts w:hAnsi="Meiryo UI" w:hint="eastAsia"/>
                <w:szCs w:val="20"/>
              </w:rPr>
              <w:t>サーバで使用する</w:t>
            </w:r>
            <w:r w:rsidRPr="002C3EF6">
              <w:rPr>
                <w:rFonts w:hAnsi="Meiryo UI"/>
                <w:szCs w:val="20"/>
              </w:rPr>
              <w:t>ディジタル証明書の規格</w:t>
            </w:r>
          </w:p>
          <w:p w14:paraId="3DE62D62" w14:textId="77777777" w:rsidR="00A94A55" w:rsidRPr="002C3EF6" w:rsidRDefault="00A94A55" w:rsidP="00A94A55">
            <w:pPr>
              <w:tabs>
                <w:tab w:val="left" w:pos="2160"/>
                <w:tab w:val="left" w:pos="4140"/>
                <w:tab w:val="left" w:pos="6120"/>
              </w:tabs>
              <w:snapToGrid w:val="0"/>
              <w:spacing w:line="240" w:lineRule="exact"/>
              <w:ind w:firstLineChars="100" w:firstLine="180"/>
              <w:rPr>
                <w:rFonts w:hAnsi="Meiryo UI"/>
                <w:szCs w:val="20"/>
              </w:rPr>
            </w:pPr>
            <w:r w:rsidRPr="002C3EF6">
              <w:rPr>
                <w:rFonts w:hAnsi="Meiryo UI" w:hint="eastAsia"/>
                <w:szCs w:val="20"/>
              </w:rPr>
              <w:t>エ</w:t>
            </w:r>
            <w:r w:rsidRPr="002C3EF6">
              <w:rPr>
                <w:rFonts w:hAnsi="Meiryo UI"/>
                <w:szCs w:val="20"/>
              </w:rPr>
              <w:t xml:space="preserve">　</w:t>
            </w:r>
            <w:r w:rsidRPr="002C3EF6">
              <w:rPr>
                <w:rFonts w:hAnsi="Meiryo UI" w:hint="eastAsia"/>
                <w:szCs w:val="20"/>
              </w:rPr>
              <w:t>無線</w:t>
            </w:r>
            <w:r w:rsidRPr="002C3EF6">
              <w:rPr>
                <w:rFonts w:hAnsi="Meiryo UI"/>
                <w:szCs w:val="20"/>
              </w:rPr>
              <w:t>LAN</w:t>
            </w:r>
            <w:r w:rsidRPr="002C3EF6">
              <w:rPr>
                <w:rFonts w:hAnsi="Meiryo UI" w:hint="eastAsia"/>
                <w:szCs w:val="20"/>
              </w:rPr>
              <w:t>の</w:t>
            </w:r>
            <w:r w:rsidRPr="002C3EF6">
              <w:rPr>
                <w:rFonts w:hAnsi="Meiryo UI"/>
                <w:szCs w:val="20"/>
              </w:rPr>
              <w:t>セキュリティ規格</w:t>
            </w:r>
          </w:p>
          <w:p w14:paraId="4267D182" w14:textId="4A203AFA" w:rsidR="00A94A55" w:rsidRDefault="00A94A55" w:rsidP="00A94A55">
            <w:pPr>
              <w:pBdr>
                <w:bottom w:val="single" w:sz="6" w:space="1" w:color="auto"/>
              </w:pBdr>
              <w:snapToGrid w:val="0"/>
              <w:spacing w:line="240" w:lineRule="exact"/>
              <w:rPr>
                <w:rFonts w:hAnsi="Meiryo UI"/>
                <w:szCs w:val="20"/>
              </w:rPr>
            </w:pPr>
          </w:p>
          <w:p w14:paraId="087B062D" w14:textId="77777777" w:rsidR="00A94A55" w:rsidRPr="002C3EF6" w:rsidRDefault="00A94A55" w:rsidP="00A94A55">
            <w:pPr>
              <w:snapToGrid w:val="0"/>
              <w:spacing w:line="240" w:lineRule="exact"/>
              <w:rPr>
                <w:rFonts w:hAnsi="Meiryo UI"/>
                <w:szCs w:val="20"/>
              </w:rPr>
            </w:pPr>
          </w:p>
          <w:p w14:paraId="23DD37F4" w14:textId="51604281" w:rsidR="00A94A55" w:rsidRDefault="00A94A55" w:rsidP="00A94A55">
            <w:pPr>
              <w:autoSpaceDE w:val="0"/>
              <w:autoSpaceDN w:val="0"/>
              <w:snapToGrid w:val="0"/>
              <w:spacing w:line="240" w:lineRule="exact"/>
              <w:ind w:leftChars="100" w:left="180"/>
              <w:rPr>
                <w:rFonts w:hAnsi="Meiryo UI"/>
                <w:szCs w:val="20"/>
              </w:rPr>
            </w:pPr>
            <w:r w:rsidRPr="002C3EF6">
              <w:rPr>
                <w:rFonts w:hAnsi="Meiryo UI"/>
                <w:szCs w:val="20"/>
              </w:rPr>
              <w:t>WPA</w:t>
            </w:r>
            <w:r w:rsidRPr="002C3EF6">
              <w:rPr>
                <w:rFonts w:hAnsi="Meiryo UI" w:hint="eastAsia"/>
                <w:szCs w:val="20"/>
              </w:rPr>
              <w:t>3</w:t>
            </w:r>
            <w:r w:rsidRPr="002C3EF6">
              <w:rPr>
                <w:rFonts w:hAnsi="Meiryo UI"/>
                <w:szCs w:val="20"/>
              </w:rPr>
              <w:t>は、</w:t>
            </w:r>
            <w:r w:rsidRPr="002C3EF6">
              <w:rPr>
                <w:rFonts w:hAnsi="Meiryo UI" w:hint="eastAsia"/>
                <w:szCs w:val="20"/>
              </w:rPr>
              <w:t>無線LANのセキュリティ規格</w:t>
            </w:r>
            <w:r w:rsidRPr="002C3EF6">
              <w:rPr>
                <w:rFonts w:hAnsi="Meiryo UI"/>
                <w:szCs w:val="20"/>
              </w:rPr>
              <w:t>で</w:t>
            </w:r>
            <w:r w:rsidRPr="002C3EF6">
              <w:rPr>
                <w:rFonts w:hAnsi="Meiryo UI" w:hint="eastAsia"/>
                <w:szCs w:val="20"/>
              </w:rPr>
              <w:t>、WPA2で発見</w:t>
            </w:r>
            <w:r w:rsidRPr="002C3EF6">
              <w:rPr>
                <w:rFonts w:hAnsi="Meiryo UI"/>
                <w:szCs w:val="20"/>
              </w:rPr>
              <w:t>され</w:t>
            </w:r>
            <w:r w:rsidRPr="002C3EF6">
              <w:rPr>
                <w:rFonts w:hAnsi="Meiryo UI" w:hint="eastAsia"/>
                <w:szCs w:val="20"/>
              </w:rPr>
              <w:t>た無線LANネットワークの公共</w:t>
            </w:r>
            <w:r w:rsidRPr="002C3EF6">
              <w:rPr>
                <w:rFonts w:hAnsi="Meiryo UI"/>
                <w:szCs w:val="20"/>
              </w:rPr>
              <w:t>通信</w:t>
            </w:r>
            <w:r w:rsidRPr="002C3EF6">
              <w:rPr>
                <w:rFonts w:hAnsi="Meiryo UI" w:hint="eastAsia"/>
                <w:szCs w:val="20"/>
              </w:rPr>
              <w:t>についての</w:t>
            </w:r>
            <w:r w:rsidRPr="002C3EF6">
              <w:rPr>
                <w:rFonts w:hAnsi="Meiryo UI"/>
                <w:szCs w:val="20"/>
              </w:rPr>
              <w:t>脆弱性への</w:t>
            </w:r>
            <w:r w:rsidRPr="002C3EF6">
              <w:rPr>
                <w:rFonts w:hAnsi="Meiryo UI" w:hint="eastAsia"/>
                <w:szCs w:val="20"/>
              </w:rPr>
              <w:t>対策などを施し</w:t>
            </w:r>
            <w:r w:rsidRPr="002C3EF6">
              <w:rPr>
                <w:rFonts w:hAnsi="Meiryo UI"/>
                <w:szCs w:val="20"/>
              </w:rPr>
              <w:t>、</w:t>
            </w:r>
            <w:r w:rsidRPr="002C3EF6">
              <w:rPr>
                <w:rFonts w:hAnsi="Meiryo UI" w:hint="eastAsia"/>
                <w:szCs w:val="20"/>
              </w:rPr>
              <w:t>セキュリティを強化したバージョン</w:t>
            </w:r>
            <w:r w:rsidRPr="002C3EF6">
              <w:rPr>
                <w:rFonts w:hAnsi="Meiryo UI"/>
                <w:szCs w:val="20"/>
              </w:rPr>
              <w:t>です。</w:t>
            </w:r>
          </w:p>
          <w:p w14:paraId="74E42627" w14:textId="77777777" w:rsidR="00A94A55" w:rsidRPr="002C3EF6" w:rsidRDefault="00A94A55" w:rsidP="00A94A55">
            <w:pPr>
              <w:autoSpaceDE w:val="0"/>
              <w:autoSpaceDN w:val="0"/>
              <w:snapToGrid w:val="0"/>
              <w:spacing w:line="240" w:lineRule="exact"/>
              <w:ind w:leftChars="100" w:left="180"/>
              <w:rPr>
                <w:rFonts w:hAnsi="Meiryo UI"/>
                <w:szCs w:val="20"/>
              </w:rPr>
            </w:pPr>
          </w:p>
          <w:p w14:paraId="78B8494E" w14:textId="77777777" w:rsidR="00A94A55" w:rsidRPr="002C3EF6" w:rsidRDefault="00A94A55" w:rsidP="00A94A55">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基本情報　令和</w:t>
            </w:r>
            <w:r w:rsidRPr="002C3EF6">
              <w:rPr>
                <w:rFonts w:hAnsi="Meiryo UI"/>
                <w:szCs w:val="20"/>
              </w:rPr>
              <w:t>元</w:t>
            </w:r>
            <w:r w:rsidRPr="002C3EF6">
              <w:rPr>
                <w:rFonts w:hAnsi="Meiryo UI" w:hint="eastAsia"/>
                <w:szCs w:val="20"/>
              </w:rPr>
              <w:t>年度秋　問37　[出題頻度：★☆☆]</w:t>
            </w:r>
          </w:p>
          <w:p w14:paraId="6173F6F1" w14:textId="67E182B5" w:rsidR="00060AEE" w:rsidRPr="002C3EF6" w:rsidRDefault="00A94A55" w:rsidP="00A94A55">
            <w:pPr>
              <w:widowControl/>
              <w:snapToGrid w:val="0"/>
              <w:spacing w:line="240" w:lineRule="exact"/>
              <w:jc w:val="right"/>
              <w:rPr>
                <w:rFonts w:hAnsi="Meiryo UI"/>
                <w:szCs w:val="20"/>
              </w:rPr>
            </w:pPr>
            <w:r w:rsidRPr="002C3EF6">
              <w:rPr>
                <w:rFonts w:hAnsi="Meiryo UI" w:hint="eastAsia"/>
                <w:szCs w:val="20"/>
              </w:rPr>
              <w:t>解答－エ</w:t>
            </w:r>
          </w:p>
        </w:tc>
      </w:tr>
    </w:tbl>
    <w:p w14:paraId="3FBBD408" w14:textId="1F7F3426" w:rsidR="005F0C82" w:rsidRPr="002C3EF6" w:rsidRDefault="00F0077D" w:rsidP="0053669C">
      <w:pPr>
        <w:widowControl/>
        <w:snapToGrid w:val="0"/>
        <w:spacing w:line="240" w:lineRule="exact"/>
        <w:jc w:val="right"/>
        <w:rPr>
          <w:rFonts w:hAnsi="Meiryo UI"/>
          <w:szCs w:val="20"/>
        </w:rPr>
      </w:pPr>
      <w:r w:rsidRPr="002C3EF6">
        <w:rPr>
          <w:rFonts w:hAnsi="Meiryo UI" w:hint="eastAsia"/>
          <w:szCs w:val="20"/>
        </w:rPr>
        <w:t xml:space="preserve">別冊演習ドリル 》 </w:t>
      </w:r>
      <w:r w:rsidR="005F0C82" w:rsidRPr="002C3EF6">
        <w:rPr>
          <w:rFonts w:hAnsi="Meiryo UI" w:hint="eastAsia"/>
          <w:szCs w:val="20"/>
        </w:rPr>
        <w:t>1-815,816</w:t>
      </w:r>
    </w:p>
    <w:p w14:paraId="67BE58E9" w14:textId="4CEAC4E3" w:rsidR="00526785" w:rsidRPr="002C3EF6" w:rsidRDefault="00526785" w:rsidP="0053669C">
      <w:pPr>
        <w:widowControl/>
        <w:spacing w:line="240" w:lineRule="exact"/>
        <w:jc w:val="left"/>
        <w:rPr>
          <w:rFonts w:hAnsi="Meiryo UI"/>
          <w:szCs w:val="20"/>
        </w:rPr>
      </w:pPr>
    </w:p>
    <w:p w14:paraId="0C65C4F4" w14:textId="0965C7CF" w:rsidR="00072492" w:rsidRDefault="0074578D" w:rsidP="00D324CE">
      <w:pPr>
        <w:pStyle w:val="2"/>
      </w:pPr>
      <w:r>
        <w:rPr>
          <w:rFonts w:hint="eastAsia"/>
        </w:rPr>
        <w:t>2</w:t>
      </w:r>
      <w:r>
        <w:t xml:space="preserve">. </w:t>
      </w:r>
      <w:r w:rsidR="00450ED7" w:rsidRPr="002C3EF6">
        <w:rPr>
          <w:rFonts w:hint="eastAsia"/>
        </w:rPr>
        <w:t>認証プロトコル</w:t>
      </w:r>
    </w:p>
    <w:p w14:paraId="063A61F6" w14:textId="77777777" w:rsidR="00D324CE" w:rsidRPr="002C3EF6" w:rsidRDefault="00D324CE" w:rsidP="0053669C">
      <w:pPr>
        <w:snapToGrid w:val="0"/>
        <w:spacing w:line="240" w:lineRule="exact"/>
        <w:rPr>
          <w:rFonts w:hAnsi="Meiryo UI"/>
          <w:szCs w:val="20"/>
        </w:rPr>
      </w:pPr>
    </w:p>
    <w:p w14:paraId="3741841B" w14:textId="77777777" w:rsidR="00450ED7" w:rsidRPr="002C3EF6" w:rsidRDefault="00450ED7" w:rsidP="00CE3EDB">
      <w:pPr>
        <w:widowControl/>
        <w:snapToGrid w:val="0"/>
        <w:spacing w:line="240" w:lineRule="exact"/>
        <w:ind w:leftChars="100" w:left="180" w:firstLineChars="100" w:firstLine="180"/>
        <w:jc w:val="left"/>
        <w:rPr>
          <w:rFonts w:hAnsi="Meiryo UI"/>
          <w:szCs w:val="20"/>
        </w:rPr>
      </w:pPr>
      <w:r w:rsidRPr="002C3EF6">
        <w:rPr>
          <w:rFonts w:hAnsi="Meiryo UI" w:hint="eastAsia"/>
          <w:szCs w:val="20"/>
        </w:rPr>
        <w:t>なりすましによる不正接続、サービスの不正利用を防ぐ</w:t>
      </w:r>
      <w:r w:rsidRPr="002C3EF6">
        <w:rPr>
          <w:rFonts w:hAnsi="Meiryo UI" w:hint="eastAsia"/>
          <w:b/>
          <w:szCs w:val="20"/>
        </w:rPr>
        <w:t>認証プロトコル</w:t>
      </w:r>
      <w:r w:rsidRPr="002C3EF6">
        <w:rPr>
          <w:rFonts w:hAnsi="Meiryo UI" w:hint="eastAsia"/>
          <w:szCs w:val="20"/>
        </w:rPr>
        <w:t>には、SPF、SMTP-AUTH、</w:t>
      </w:r>
      <w:r w:rsidR="00587815" w:rsidRPr="002C3EF6">
        <w:rPr>
          <w:rFonts w:hAnsi="Meiryo UI" w:hint="eastAsia"/>
          <w:szCs w:val="20"/>
        </w:rPr>
        <w:t>DKIM、</w:t>
      </w:r>
      <w:r w:rsidRPr="002C3EF6">
        <w:rPr>
          <w:rFonts w:hAnsi="Meiryo UI" w:hint="eastAsia"/>
          <w:szCs w:val="20"/>
        </w:rPr>
        <w:t>OAuth</w:t>
      </w:r>
      <w:r w:rsidR="00D24C55" w:rsidRPr="002C3EF6">
        <w:rPr>
          <w:rFonts w:hAnsi="Meiryo UI" w:hint="eastAsia"/>
          <w:szCs w:val="20"/>
        </w:rPr>
        <w:t>（オーオース）</w:t>
      </w:r>
      <w:r w:rsidRPr="002C3EF6">
        <w:rPr>
          <w:rFonts w:hAnsi="Meiryo UI" w:hint="eastAsia"/>
          <w:szCs w:val="20"/>
        </w:rPr>
        <w:t>、DNSSEC、EAP、EAP-TLS、PEAP</w:t>
      </w:r>
      <w:r w:rsidR="00D24C55" w:rsidRPr="002C3EF6">
        <w:rPr>
          <w:rFonts w:hAnsi="Meiryo UI" w:hint="eastAsia"/>
          <w:szCs w:val="20"/>
        </w:rPr>
        <w:t>（ピープ）</w:t>
      </w:r>
      <w:r w:rsidRPr="002C3EF6">
        <w:rPr>
          <w:rFonts w:hAnsi="Meiryo UI" w:hint="eastAsia"/>
          <w:szCs w:val="20"/>
        </w:rPr>
        <w:t>、RADIUS</w:t>
      </w:r>
      <w:r w:rsidR="00D24C55" w:rsidRPr="002C3EF6">
        <w:rPr>
          <w:rFonts w:hAnsi="Meiryo UI" w:hint="eastAsia"/>
          <w:szCs w:val="20"/>
        </w:rPr>
        <w:t>（ラディウス）</w:t>
      </w:r>
      <w:r w:rsidR="00587815" w:rsidRPr="002C3EF6">
        <w:rPr>
          <w:rFonts w:hAnsi="Meiryo UI" w:hint="eastAsia"/>
          <w:szCs w:val="20"/>
        </w:rPr>
        <w:t>など</w:t>
      </w:r>
      <w:r w:rsidRPr="002C3EF6">
        <w:rPr>
          <w:rFonts w:hAnsi="Meiryo UI" w:hint="eastAsia"/>
          <w:szCs w:val="20"/>
        </w:rPr>
        <w:t>があります。</w:t>
      </w:r>
    </w:p>
    <w:p w14:paraId="6775D3E0" w14:textId="77777777" w:rsidR="00072492" w:rsidRPr="002C3EF6" w:rsidRDefault="00450ED7" w:rsidP="00CE3EDB">
      <w:pPr>
        <w:pStyle w:val="4"/>
      </w:pPr>
      <w:r w:rsidRPr="002C3EF6">
        <w:rPr>
          <w:rFonts w:hint="eastAsia"/>
        </w:rPr>
        <w:t>①SPF</w:t>
      </w:r>
    </w:p>
    <w:p w14:paraId="2E4E30F0" w14:textId="77777777" w:rsidR="00450ED7" w:rsidRPr="002C3EF6" w:rsidRDefault="00450ED7" w:rsidP="00CE3EDB">
      <w:pPr>
        <w:snapToGrid w:val="0"/>
        <w:spacing w:line="240" w:lineRule="exact"/>
        <w:ind w:leftChars="300" w:left="540" w:firstLineChars="100" w:firstLine="180"/>
        <w:rPr>
          <w:rFonts w:hAnsi="Meiryo UI"/>
          <w:szCs w:val="20"/>
        </w:rPr>
      </w:pPr>
      <w:r w:rsidRPr="00CE3EDB">
        <w:rPr>
          <w:rFonts w:hAnsi="Meiryo UI" w:hint="eastAsia"/>
          <w:bCs/>
          <w:szCs w:val="20"/>
        </w:rPr>
        <w:t>SPF</w:t>
      </w:r>
      <w:r w:rsidRPr="002C3EF6">
        <w:rPr>
          <w:rFonts w:hAnsi="Meiryo UI" w:hint="eastAsia"/>
          <w:szCs w:val="20"/>
        </w:rPr>
        <w:t>（Sender Policy Framework）は、正当なメールサーバ以外からのメールの受信を拒否する</w:t>
      </w:r>
      <w:r w:rsidR="0043648D" w:rsidRPr="002C3EF6">
        <w:rPr>
          <w:rFonts w:hAnsi="Meiryo UI" w:hint="eastAsia"/>
          <w:szCs w:val="20"/>
        </w:rPr>
        <w:t>プロトコル</w:t>
      </w:r>
      <w:r w:rsidRPr="002C3EF6">
        <w:rPr>
          <w:rFonts w:hAnsi="Meiryo UI" w:hint="eastAsia"/>
          <w:szCs w:val="20"/>
        </w:rPr>
        <w:t>です。具体的には、メールサーバがメールを受信する際に、受信メールのドメイン名と送信元のIPアドレスとの関係が記述されたDNSサーバ内のSPFレコードを確認して、受信メールが正当なメールサーバから送信されたものかを認証します。そのため、送信元のIPアドレスを偽装していないスパムメールは検出できません。</w:t>
      </w:r>
    </w:p>
    <w:p w14:paraId="08B824A2" w14:textId="77777777" w:rsidR="00964246" w:rsidRPr="002C3EF6" w:rsidRDefault="00964246" w:rsidP="0053669C">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19678ACA" w14:textId="77777777" w:rsidTr="00476A38">
        <w:tc>
          <w:tcPr>
            <w:tcW w:w="8788" w:type="dxa"/>
            <w:tcBorders>
              <w:top w:val="single" w:sz="4" w:space="0" w:color="auto"/>
              <w:left w:val="single" w:sz="4" w:space="0" w:color="auto"/>
              <w:bottom w:val="single" w:sz="4" w:space="0" w:color="auto"/>
              <w:right w:val="single" w:sz="4" w:space="0" w:color="auto"/>
            </w:tcBorders>
          </w:tcPr>
          <w:p w14:paraId="7D7EBE1B" w14:textId="77777777" w:rsidR="00C60866" w:rsidRDefault="00C60866" w:rsidP="00C60866">
            <w:pPr>
              <w:snapToGrid w:val="0"/>
              <w:spacing w:line="240" w:lineRule="exact"/>
              <w:rPr>
                <w:rFonts w:hAnsi="Meiryo UI"/>
                <w:szCs w:val="20"/>
              </w:rPr>
            </w:pPr>
            <w:r w:rsidRPr="002C3EF6">
              <w:rPr>
                <w:rFonts w:hAnsi="Meiryo UI" w:hint="eastAsia"/>
                <w:szCs w:val="20"/>
              </w:rPr>
              <w:t>例題</w:t>
            </w:r>
          </w:p>
          <w:p w14:paraId="67BE3342" w14:textId="4EF08DDA" w:rsidR="00C60866" w:rsidRPr="002C3EF6" w:rsidRDefault="00C60866" w:rsidP="00C60866">
            <w:pPr>
              <w:snapToGrid w:val="0"/>
              <w:spacing w:line="240" w:lineRule="exact"/>
              <w:ind w:firstLineChars="100" w:firstLine="180"/>
              <w:rPr>
                <w:rFonts w:hAnsi="Meiryo UI"/>
                <w:szCs w:val="20"/>
              </w:rPr>
            </w:pPr>
            <w:r w:rsidRPr="002C3EF6">
              <w:rPr>
                <w:rFonts w:hAnsi="Meiryo UI"/>
                <w:szCs w:val="20"/>
              </w:rPr>
              <w:t>SPF</w:t>
            </w:r>
            <w:r w:rsidRPr="002C3EF6">
              <w:rPr>
                <w:rFonts w:hAnsi="Meiryo UI" w:hint="eastAsia"/>
                <w:szCs w:val="20"/>
              </w:rPr>
              <w:t>（</w:t>
            </w:r>
            <w:r w:rsidRPr="002C3EF6">
              <w:rPr>
                <w:rFonts w:hAnsi="Meiryo UI"/>
                <w:szCs w:val="20"/>
              </w:rPr>
              <w:t>Sender Policy Framework</w:t>
            </w:r>
            <w:r w:rsidRPr="002C3EF6">
              <w:rPr>
                <w:rFonts w:hAnsi="Meiryo UI" w:hint="eastAsia"/>
                <w:szCs w:val="20"/>
              </w:rPr>
              <w:t>）</w:t>
            </w:r>
            <w:r w:rsidRPr="002C3EF6">
              <w:rPr>
                <w:rFonts w:hAnsi="Meiryo UI"/>
                <w:szCs w:val="20"/>
              </w:rPr>
              <w:t>を利用する目的はどれか。</w:t>
            </w:r>
          </w:p>
          <w:p w14:paraId="06C1560E" w14:textId="77777777" w:rsidR="00C60866" w:rsidRPr="002C3EF6" w:rsidRDefault="00C60866" w:rsidP="00C60866">
            <w:pPr>
              <w:snapToGrid w:val="0"/>
              <w:spacing w:line="240" w:lineRule="exact"/>
              <w:rPr>
                <w:rFonts w:hAnsi="Meiryo UI"/>
                <w:szCs w:val="20"/>
              </w:rPr>
            </w:pPr>
          </w:p>
          <w:p w14:paraId="420EF9DA" w14:textId="77777777" w:rsidR="00C60866" w:rsidRPr="002C3EF6" w:rsidRDefault="00C60866" w:rsidP="00C60866">
            <w:pPr>
              <w:snapToGrid w:val="0"/>
              <w:spacing w:line="240" w:lineRule="exact"/>
              <w:ind w:firstLineChars="118" w:firstLine="212"/>
              <w:rPr>
                <w:rFonts w:hAnsi="Meiryo UI"/>
                <w:szCs w:val="20"/>
              </w:rPr>
            </w:pPr>
            <w:r w:rsidRPr="002C3EF6">
              <w:rPr>
                <w:rFonts w:hAnsi="Meiryo UI" w:hint="eastAsia"/>
                <w:szCs w:val="20"/>
              </w:rPr>
              <w:t>ア</w:t>
            </w:r>
            <w:r w:rsidRPr="002C3EF6">
              <w:rPr>
                <w:rFonts w:hAnsi="Meiryo UI"/>
                <w:szCs w:val="20"/>
              </w:rPr>
              <w:t xml:space="preserve">　HTTP通信の経路上での中間者攻撃を検知する。</w:t>
            </w:r>
          </w:p>
          <w:p w14:paraId="539404D3" w14:textId="77777777" w:rsidR="00C60866" w:rsidRPr="002C3EF6" w:rsidRDefault="00C60866" w:rsidP="00C60866">
            <w:pPr>
              <w:snapToGrid w:val="0"/>
              <w:spacing w:line="240" w:lineRule="exact"/>
              <w:ind w:firstLineChars="118" w:firstLine="212"/>
              <w:rPr>
                <w:rFonts w:hAnsi="Meiryo UI"/>
                <w:szCs w:val="20"/>
              </w:rPr>
            </w:pPr>
            <w:r w:rsidRPr="002C3EF6">
              <w:rPr>
                <w:rFonts w:hAnsi="Meiryo UI" w:hint="eastAsia"/>
                <w:szCs w:val="20"/>
              </w:rPr>
              <w:t>イ</w:t>
            </w:r>
            <w:r w:rsidRPr="002C3EF6">
              <w:rPr>
                <w:rFonts w:hAnsi="Meiryo UI"/>
                <w:szCs w:val="20"/>
              </w:rPr>
              <w:t xml:space="preserve">　LANへのPCの不正接続を検知する。</w:t>
            </w:r>
          </w:p>
          <w:p w14:paraId="7089EA51" w14:textId="77777777" w:rsidR="00C60866" w:rsidRPr="002C3EF6" w:rsidRDefault="00C60866" w:rsidP="00C60866">
            <w:pPr>
              <w:snapToGrid w:val="0"/>
              <w:spacing w:line="240" w:lineRule="exact"/>
              <w:ind w:firstLineChars="118" w:firstLine="212"/>
              <w:rPr>
                <w:rFonts w:hAnsi="Meiryo UI"/>
                <w:szCs w:val="20"/>
              </w:rPr>
            </w:pPr>
            <w:r w:rsidRPr="002C3EF6">
              <w:rPr>
                <w:rFonts w:hAnsi="Meiryo UI" w:hint="eastAsia"/>
                <w:szCs w:val="20"/>
              </w:rPr>
              <w:t>ウ</w:t>
            </w:r>
            <w:r w:rsidRPr="002C3EF6">
              <w:rPr>
                <w:rFonts w:hAnsi="Meiryo UI"/>
                <w:szCs w:val="20"/>
              </w:rPr>
              <w:t xml:space="preserve">　内部ネットワークへの侵入を検知する。</w:t>
            </w:r>
          </w:p>
          <w:p w14:paraId="75EF1331" w14:textId="77777777" w:rsidR="00C60866" w:rsidRPr="002C3EF6" w:rsidRDefault="00C60866" w:rsidP="00C60866">
            <w:pPr>
              <w:snapToGrid w:val="0"/>
              <w:spacing w:line="240" w:lineRule="exact"/>
              <w:ind w:firstLineChars="118" w:firstLine="212"/>
              <w:rPr>
                <w:rFonts w:hAnsi="Meiryo UI"/>
                <w:szCs w:val="20"/>
              </w:rPr>
            </w:pPr>
            <w:r w:rsidRPr="002C3EF6">
              <w:rPr>
                <w:rFonts w:hAnsi="Meiryo UI" w:hint="eastAsia"/>
                <w:szCs w:val="20"/>
              </w:rPr>
              <w:t>エ</w:t>
            </w:r>
            <w:r w:rsidRPr="002C3EF6">
              <w:rPr>
                <w:rFonts w:hAnsi="Meiryo UI"/>
                <w:szCs w:val="20"/>
              </w:rPr>
              <w:t xml:space="preserve">　メール送信</w:t>
            </w:r>
            <w:r w:rsidRPr="002C3EF6">
              <w:rPr>
                <w:rFonts w:hAnsi="Meiryo UI" w:hint="eastAsia"/>
                <w:szCs w:val="20"/>
              </w:rPr>
              <w:t>者</w:t>
            </w:r>
            <w:r w:rsidRPr="002C3EF6">
              <w:rPr>
                <w:rFonts w:hAnsi="Meiryo UI"/>
                <w:szCs w:val="20"/>
              </w:rPr>
              <w:t>の</w:t>
            </w:r>
            <w:r w:rsidRPr="002C3EF6">
              <w:rPr>
                <w:rFonts w:hAnsi="Meiryo UI" w:hint="eastAsia"/>
                <w:szCs w:val="20"/>
              </w:rPr>
              <w:t>ドメインの</w:t>
            </w:r>
            <w:r w:rsidRPr="002C3EF6">
              <w:rPr>
                <w:rFonts w:hAnsi="Meiryo UI"/>
                <w:szCs w:val="20"/>
              </w:rPr>
              <w:t>なりすましを検知する。</w:t>
            </w:r>
          </w:p>
          <w:p w14:paraId="6FC0430C" w14:textId="025010D1" w:rsidR="00C60866" w:rsidRDefault="00C60866" w:rsidP="00C60866">
            <w:pPr>
              <w:pBdr>
                <w:bottom w:val="single" w:sz="6" w:space="1" w:color="auto"/>
              </w:pBdr>
              <w:snapToGrid w:val="0"/>
              <w:spacing w:line="240" w:lineRule="exact"/>
              <w:rPr>
                <w:rFonts w:hAnsi="Meiryo UI"/>
                <w:szCs w:val="20"/>
              </w:rPr>
            </w:pPr>
          </w:p>
          <w:p w14:paraId="5BD102B5" w14:textId="77777777" w:rsidR="00C60866" w:rsidRPr="002C3EF6" w:rsidRDefault="00C60866" w:rsidP="00C60866">
            <w:pPr>
              <w:snapToGrid w:val="0"/>
              <w:spacing w:line="240" w:lineRule="exact"/>
              <w:rPr>
                <w:rFonts w:hAnsi="Meiryo UI"/>
                <w:szCs w:val="20"/>
              </w:rPr>
            </w:pPr>
          </w:p>
          <w:p w14:paraId="3DD91420" w14:textId="1A702466" w:rsidR="00C60866" w:rsidRDefault="00C60866" w:rsidP="00C60866">
            <w:pPr>
              <w:autoSpaceDE w:val="0"/>
              <w:autoSpaceDN w:val="0"/>
              <w:snapToGrid w:val="0"/>
              <w:spacing w:line="240" w:lineRule="exact"/>
              <w:ind w:leftChars="1" w:left="2" w:firstLineChars="118" w:firstLine="212"/>
              <w:jc w:val="left"/>
              <w:rPr>
                <w:rFonts w:hAnsi="Meiryo UI"/>
                <w:szCs w:val="20"/>
              </w:rPr>
            </w:pPr>
            <w:r w:rsidRPr="002C3EF6">
              <w:rPr>
                <w:rFonts w:hAnsi="Meiryo UI"/>
                <w:szCs w:val="20"/>
              </w:rPr>
              <w:t>SPF</w:t>
            </w:r>
            <w:r w:rsidRPr="002C3EF6">
              <w:rPr>
                <w:rFonts w:hAnsi="Meiryo UI" w:hint="eastAsia"/>
                <w:szCs w:val="20"/>
              </w:rPr>
              <w:t>は、受信メールのドメイン名と送信元の</w:t>
            </w:r>
            <w:r w:rsidRPr="002C3EF6">
              <w:rPr>
                <w:rFonts w:hAnsi="Meiryo UI"/>
                <w:szCs w:val="20"/>
              </w:rPr>
              <w:t>IP</w:t>
            </w:r>
            <w:r w:rsidRPr="002C3EF6">
              <w:rPr>
                <w:rFonts w:hAnsi="Meiryo UI" w:hint="eastAsia"/>
                <w:szCs w:val="20"/>
              </w:rPr>
              <w:t>アドレスとの関係が記述された</w:t>
            </w:r>
            <w:r w:rsidRPr="002C3EF6">
              <w:rPr>
                <w:rFonts w:hAnsi="Meiryo UI"/>
                <w:szCs w:val="20"/>
              </w:rPr>
              <w:t>DNS</w:t>
            </w:r>
            <w:r w:rsidRPr="002C3EF6">
              <w:rPr>
                <w:rFonts w:hAnsi="Meiryo UI" w:hint="eastAsia"/>
                <w:szCs w:val="20"/>
              </w:rPr>
              <w:t>サーバ内の</w:t>
            </w:r>
            <w:r w:rsidRPr="002C3EF6">
              <w:rPr>
                <w:rFonts w:hAnsi="Meiryo UI"/>
                <w:szCs w:val="20"/>
              </w:rPr>
              <w:t>SPF</w:t>
            </w:r>
            <w:r w:rsidRPr="002C3EF6">
              <w:rPr>
                <w:rFonts w:hAnsi="Meiryo UI" w:hint="eastAsia"/>
                <w:szCs w:val="20"/>
              </w:rPr>
              <w:t>レコードを確認することで、メール送信のなりすましを検知する方法です。</w:t>
            </w:r>
          </w:p>
          <w:p w14:paraId="5B312236" w14:textId="77777777" w:rsidR="00C60866" w:rsidRPr="002C3EF6" w:rsidRDefault="00C60866" w:rsidP="00C60866">
            <w:pPr>
              <w:autoSpaceDE w:val="0"/>
              <w:autoSpaceDN w:val="0"/>
              <w:snapToGrid w:val="0"/>
              <w:spacing w:line="240" w:lineRule="exact"/>
              <w:ind w:leftChars="1" w:left="2" w:firstLineChars="118" w:firstLine="212"/>
              <w:jc w:val="left"/>
              <w:rPr>
                <w:rFonts w:hAnsi="Meiryo UI"/>
                <w:szCs w:val="20"/>
              </w:rPr>
            </w:pPr>
          </w:p>
          <w:p w14:paraId="4BE5F7B3" w14:textId="77777777" w:rsidR="00C60866" w:rsidRPr="002C3EF6" w:rsidRDefault="00C60866" w:rsidP="00C60866">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情報セキュリティマネジメント　平成31年度春　問11　[出題頻度：★☆☆]</w:t>
            </w:r>
          </w:p>
          <w:p w14:paraId="78636D5D" w14:textId="15B6A1F6" w:rsidR="00060AEE" w:rsidRPr="002C3EF6" w:rsidRDefault="00C60866" w:rsidP="00C60866">
            <w:pPr>
              <w:snapToGrid w:val="0"/>
              <w:spacing w:line="240" w:lineRule="exact"/>
              <w:jc w:val="right"/>
              <w:rPr>
                <w:rFonts w:hAnsi="Meiryo UI"/>
                <w:szCs w:val="20"/>
              </w:rPr>
            </w:pPr>
            <w:r w:rsidRPr="002C3EF6">
              <w:rPr>
                <w:rFonts w:hAnsi="Meiryo UI" w:hint="eastAsia"/>
                <w:szCs w:val="20"/>
              </w:rPr>
              <w:t>解答－エ</w:t>
            </w:r>
          </w:p>
        </w:tc>
      </w:tr>
    </w:tbl>
    <w:p w14:paraId="6FB72B1D" w14:textId="20DF0917" w:rsidR="005F0C82" w:rsidRPr="002C3EF6" w:rsidRDefault="00F0077D" w:rsidP="0053669C">
      <w:pPr>
        <w:snapToGrid w:val="0"/>
        <w:spacing w:line="240" w:lineRule="exact"/>
        <w:jc w:val="right"/>
        <w:rPr>
          <w:rFonts w:hAnsi="Meiryo UI"/>
          <w:szCs w:val="20"/>
        </w:rPr>
      </w:pPr>
      <w:r w:rsidRPr="002C3EF6">
        <w:rPr>
          <w:rFonts w:hAnsi="Meiryo UI" w:hint="eastAsia"/>
          <w:szCs w:val="20"/>
        </w:rPr>
        <w:t xml:space="preserve">別冊演習ドリル 》 </w:t>
      </w:r>
      <w:r w:rsidR="005F0C82" w:rsidRPr="002C3EF6">
        <w:rPr>
          <w:rFonts w:hAnsi="Meiryo UI" w:hint="eastAsia"/>
          <w:szCs w:val="20"/>
        </w:rPr>
        <w:t>1-817</w:t>
      </w:r>
    </w:p>
    <w:p w14:paraId="6473FC7D" w14:textId="77777777" w:rsidR="00CE3EDB" w:rsidRDefault="00CE3EDB">
      <w:pPr>
        <w:widowControl/>
        <w:jc w:val="left"/>
        <w:rPr>
          <w:rFonts w:hAnsi="Meiryo UI"/>
          <w:szCs w:val="20"/>
        </w:rPr>
      </w:pPr>
      <w:r>
        <w:rPr>
          <w:rFonts w:hAnsi="Meiryo UI"/>
          <w:szCs w:val="20"/>
        </w:rPr>
        <w:br w:type="page"/>
      </w:r>
    </w:p>
    <w:p w14:paraId="0AD0B6EE" w14:textId="65901B4B" w:rsidR="00E904ED" w:rsidRPr="00CE3EDB" w:rsidRDefault="00BD62EC" w:rsidP="00CE3EDB">
      <w:pPr>
        <w:pStyle w:val="4"/>
      </w:pPr>
      <w:r w:rsidRPr="00CE3EDB">
        <w:rPr>
          <w:rFonts w:hint="eastAsia"/>
        </w:rPr>
        <w:lastRenderedPageBreak/>
        <w:t>②</w:t>
      </w:r>
      <w:r w:rsidR="00E904ED" w:rsidRPr="00CE3EDB">
        <w:rPr>
          <w:rFonts w:hint="eastAsia"/>
        </w:rPr>
        <w:t>SMTP-AUTH</w:t>
      </w:r>
      <w:r w:rsidR="009D3D18" w:rsidRPr="009D3D18">
        <w:rPr>
          <w:rFonts w:hAnsi="Meiryo UI" w:hint="eastAsia"/>
          <w:b w:val="0"/>
          <w:bCs/>
          <w:szCs w:val="20"/>
        </w:rPr>
        <w:t>（SMTP Service Extension for Authentication）</w:t>
      </w:r>
    </w:p>
    <w:p w14:paraId="04067C2A" w14:textId="7A1C9B13" w:rsidR="00450ED7" w:rsidRDefault="00450ED7" w:rsidP="00CE3EDB">
      <w:pPr>
        <w:snapToGrid w:val="0"/>
        <w:spacing w:line="240" w:lineRule="exact"/>
        <w:ind w:leftChars="311" w:left="560" w:firstLineChars="100" w:firstLine="180"/>
        <w:rPr>
          <w:rFonts w:hAnsi="Meiryo UI"/>
          <w:szCs w:val="20"/>
        </w:rPr>
      </w:pPr>
      <w:r w:rsidRPr="00CE3EDB">
        <w:rPr>
          <w:rFonts w:hAnsi="Meiryo UI" w:hint="eastAsia"/>
          <w:szCs w:val="20"/>
        </w:rPr>
        <w:t>SMTP-AUTHは、クライアントがSMTPサーバにアクセスしたときに利用者ID</w:t>
      </w:r>
      <w:r w:rsidR="00DC3DF6" w:rsidRPr="00CE3EDB">
        <w:rPr>
          <w:rFonts w:hAnsi="Meiryo UI" w:hint="eastAsia"/>
          <w:szCs w:val="20"/>
        </w:rPr>
        <w:t>とパスワードを用いて利用者認証を行い、</w:t>
      </w:r>
      <w:r w:rsidRPr="00CE3EDB">
        <w:rPr>
          <w:rFonts w:hAnsi="Meiryo UI" w:hint="eastAsia"/>
          <w:szCs w:val="20"/>
        </w:rPr>
        <w:t>許可された利用者だけから電子メールを受け付ける</w:t>
      </w:r>
      <w:r w:rsidR="0043648D" w:rsidRPr="00CE3EDB">
        <w:rPr>
          <w:rFonts w:hAnsi="Meiryo UI" w:hint="eastAsia"/>
          <w:szCs w:val="20"/>
        </w:rPr>
        <w:t>プロトコル</w:t>
      </w:r>
      <w:r w:rsidRPr="00CE3EDB">
        <w:rPr>
          <w:rFonts w:hAnsi="Meiryo UI" w:hint="eastAsia"/>
          <w:szCs w:val="20"/>
        </w:rPr>
        <w:t>です。なお、この方法を利用するには、SMTPサーバもメールソフトも、ともにSMTP-AUTHに対応している必要があります。</w:t>
      </w:r>
    </w:p>
    <w:p w14:paraId="303BF4C5" w14:textId="77777777" w:rsidR="00CE78D6" w:rsidRPr="00CE3EDB" w:rsidRDefault="00CE78D6" w:rsidP="00CE78D6">
      <w:pPr>
        <w:snapToGrid w:val="0"/>
        <w:spacing w:line="240" w:lineRule="exact"/>
        <w:rPr>
          <w:rFonts w:hAnsi="Meiryo UI"/>
          <w:szCs w:val="20"/>
        </w:rPr>
      </w:pPr>
    </w:p>
    <w:p w14:paraId="7E59CDC4" w14:textId="77777777" w:rsidR="00CE78D6" w:rsidRPr="007D5453" w:rsidRDefault="00CE78D6" w:rsidP="00CE78D6">
      <w:pPr>
        <w:pStyle w:val="aff0"/>
        <w:ind w:firstLineChars="0" w:firstLine="0"/>
        <w:rPr>
          <w:sz w:val="20"/>
          <w:szCs w:val="20"/>
        </w:rPr>
      </w:pPr>
      <w:r w:rsidRPr="007D5453">
        <w:rPr>
          <w:sz w:val="20"/>
          <w:szCs w:val="20"/>
        </w:rPr>
        <w:sym w:font="Webdings" w:char="F086"/>
      </w:r>
      <w:r w:rsidRPr="007D5453">
        <w:rPr>
          <w:rFonts w:hint="eastAsia"/>
          <w:sz w:val="20"/>
          <w:szCs w:val="20"/>
        </w:rPr>
        <w:t>プラスアルファ</w:t>
      </w:r>
    </w:p>
    <w:p w14:paraId="3B4F49FC" w14:textId="6FD75A4B" w:rsidR="00BD62EC" w:rsidRPr="00CE78D6" w:rsidRDefault="00CE78D6" w:rsidP="00CE78D6">
      <w:pPr>
        <w:pStyle w:val="aff0"/>
        <w:ind w:firstLineChars="0" w:firstLine="0"/>
        <w:rPr>
          <w:b/>
          <w:bCs/>
        </w:rPr>
      </w:pPr>
      <w:r>
        <w:rPr>
          <w:rFonts w:hint="eastAsia"/>
          <w:b/>
          <w:bCs/>
        </w:rPr>
        <w:t>●</w:t>
      </w:r>
      <w:r w:rsidR="00BD62EC" w:rsidRPr="00CE78D6">
        <w:rPr>
          <w:rFonts w:hint="eastAsia"/>
          <w:b/>
          <w:bCs/>
        </w:rPr>
        <w:t>DKIM</w:t>
      </w:r>
      <w:r w:rsidR="001A1991" w:rsidRPr="00CE3EDB">
        <w:rPr>
          <w:rFonts w:hint="eastAsia"/>
          <w:szCs w:val="20"/>
        </w:rPr>
        <w:t>（Domain Keys Identified Mail）</w:t>
      </w:r>
    </w:p>
    <w:p w14:paraId="6BD617E5" w14:textId="0D24A8B0" w:rsidR="00BD62EC" w:rsidRPr="00CE3EDB" w:rsidRDefault="00BD62EC" w:rsidP="00CE78D6">
      <w:pPr>
        <w:pStyle w:val="aff0"/>
        <w:rPr>
          <w:szCs w:val="20"/>
        </w:rPr>
      </w:pPr>
      <w:r w:rsidRPr="00CE3EDB">
        <w:rPr>
          <w:rFonts w:hint="eastAsia"/>
          <w:szCs w:val="20"/>
        </w:rPr>
        <w:t>DKIMは、受信メールサーバがメールを受信する際に、ディジタル署名の仕組みを利用して正当な送信元であるかを確認するプロトコルです。具体的には、受信メールサーバがメールを受信する際に、送信情報を元にDNSサーバから公開鍵を取得して、受信メールに添付されているディジタル署名が正当な送信元のものであるかを認証します。</w:t>
      </w:r>
    </w:p>
    <w:p w14:paraId="0F5F93BF" w14:textId="3EFE0E04" w:rsidR="00E904ED" w:rsidRPr="00CE78D6" w:rsidRDefault="00CE78D6" w:rsidP="00CE78D6">
      <w:pPr>
        <w:pStyle w:val="aff0"/>
        <w:ind w:firstLineChars="0" w:firstLine="0"/>
        <w:rPr>
          <w:b/>
          <w:bCs/>
        </w:rPr>
      </w:pPr>
      <w:r>
        <w:rPr>
          <w:rFonts w:hint="eastAsia"/>
          <w:b/>
          <w:bCs/>
        </w:rPr>
        <w:t>●</w:t>
      </w:r>
      <w:r w:rsidR="00E904ED" w:rsidRPr="00CE78D6">
        <w:rPr>
          <w:rFonts w:hint="eastAsia"/>
          <w:b/>
          <w:bCs/>
        </w:rPr>
        <w:t>OAuth</w:t>
      </w:r>
    </w:p>
    <w:p w14:paraId="60B3BB0F" w14:textId="2FCF411A" w:rsidR="00E904ED" w:rsidRPr="00CE3EDB" w:rsidRDefault="00E904ED" w:rsidP="00CE78D6">
      <w:pPr>
        <w:pStyle w:val="aff0"/>
        <w:rPr>
          <w:szCs w:val="20"/>
        </w:rPr>
      </w:pPr>
      <w:r w:rsidRPr="00CE3EDB">
        <w:rPr>
          <w:rFonts w:hint="eastAsia"/>
          <w:szCs w:val="20"/>
        </w:rPr>
        <w:t>OAuthは、リソースごとに各利用者のアクセスが許されるか否かの判断を伝達することを目的としたプロトコルで、リソースの所有者からアクセストークンを受け取った利用者のみリソースへのアクセスが許可されます。</w:t>
      </w:r>
    </w:p>
    <w:p w14:paraId="6A1C22E3" w14:textId="6D8EFB29" w:rsidR="00C0740B" w:rsidRPr="00CE78D6" w:rsidRDefault="00CE78D6" w:rsidP="00CE78D6">
      <w:pPr>
        <w:pStyle w:val="aff0"/>
        <w:ind w:firstLineChars="0" w:firstLine="0"/>
        <w:rPr>
          <w:b/>
          <w:bCs/>
        </w:rPr>
      </w:pPr>
      <w:r>
        <w:rPr>
          <w:rFonts w:hint="eastAsia"/>
          <w:b/>
          <w:bCs/>
        </w:rPr>
        <w:t>●</w:t>
      </w:r>
      <w:r w:rsidR="00C0740B" w:rsidRPr="00CE78D6">
        <w:rPr>
          <w:rFonts w:hint="eastAsia"/>
          <w:b/>
          <w:bCs/>
        </w:rPr>
        <w:t>DNSSEC</w:t>
      </w:r>
      <w:r w:rsidR="001A1991" w:rsidRPr="00CE3EDB">
        <w:rPr>
          <w:rFonts w:hint="eastAsia"/>
          <w:szCs w:val="20"/>
        </w:rPr>
        <w:t>（DNS Security Extensions）</w:t>
      </w:r>
    </w:p>
    <w:p w14:paraId="547342A5" w14:textId="0B93839C" w:rsidR="00E904ED" w:rsidRPr="00CE3EDB" w:rsidRDefault="00C0740B" w:rsidP="00CE78D6">
      <w:pPr>
        <w:pStyle w:val="aff0"/>
        <w:rPr>
          <w:szCs w:val="20"/>
        </w:rPr>
      </w:pPr>
      <w:r w:rsidRPr="00CE3EDB">
        <w:rPr>
          <w:rFonts w:hint="eastAsia"/>
          <w:szCs w:val="20"/>
        </w:rPr>
        <w:t>DNSSECは、公開鍵暗号方式とディジタル署名の仕組みを利用して、DNS応答の正当性とメッセージが改ざんされていないことを確認するプロトコルです。</w:t>
      </w:r>
    </w:p>
    <w:p w14:paraId="64D08829" w14:textId="48D14C9D" w:rsidR="00D561AD" w:rsidRPr="00CE78D6" w:rsidRDefault="00CE78D6" w:rsidP="00CE78D6">
      <w:pPr>
        <w:pStyle w:val="aff0"/>
        <w:ind w:firstLineChars="0" w:firstLine="0"/>
        <w:rPr>
          <w:b/>
          <w:bCs/>
        </w:rPr>
      </w:pPr>
      <w:r>
        <w:rPr>
          <w:rFonts w:hint="eastAsia"/>
          <w:b/>
          <w:bCs/>
        </w:rPr>
        <w:t>●</w:t>
      </w:r>
      <w:r w:rsidR="00D561AD" w:rsidRPr="00CE78D6">
        <w:rPr>
          <w:rFonts w:hint="eastAsia"/>
          <w:b/>
          <w:bCs/>
        </w:rPr>
        <w:t>EAP-TLS</w:t>
      </w:r>
    </w:p>
    <w:p w14:paraId="2F046D07" w14:textId="77777777" w:rsidR="008E2800" w:rsidRPr="00CE3EDB" w:rsidRDefault="008E2800" w:rsidP="00CE78D6">
      <w:pPr>
        <w:pStyle w:val="aff0"/>
        <w:rPr>
          <w:szCs w:val="20"/>
        </w:rPr>
      </w:pPr>
      <w:r w:rsidRPr="00CE3EDB">
        <w:rPr>
          <w:rFonts w:hint="eastAsia"/>
          <w:szCs w:val="20"/>
        </w:rPr>
        <w:t>EAP-TLSは、IEEE802.1</w:t>
      </w:r>
      <w:r w:rsidR="00BE6036" w:rsidRPr="00CE3EDB">
        <w:rPr>
          <w:rFonts w:hint="eastAsia"/>
          <w:szCs w:val="20"/>
        </w:rPr>
        <w:t>X</w:t>
      </w:r>
      <w:r w:rsidRPr="00CE3EDB">
        <w:rPr>
          <w:rFonts w:hint="eastAsia"/>
          <w:szCs w:val="20"/>
        </w:rPr>
        <w:t>で使われているディジタル証明書を使用した認証方式である</w:t>
      </w:r>
      <w:r w:rsidRPr="00752522">
        <w:rPr>
          <w:rFonts w:hint="eastAsia"/>
          <w:b/>
          <w:bCs/>
          <w:szCs w:val="20"/>
        </w:rPr>
        <w:t>EAP</w:t>
      </w:r>
      <w:r w:rsidRPr="00CE3EDB">
        <w:rPr>
          <w:rFonts w:hint="eastAsia"/>
          <w:szCs w:val="20"/>
        </w:rPr>
        <w:t>（Extensible Authentication Protocol：拡張認証プロトコル）の一種で、TLSを利用してサーバとクライアントの両方で相互にディジタル証明書を送って認証を行うプロトコルです。</w:t>
      </w:r>
    </w:p>
    <w:p w14:paraId="57D7811B" w14:textId="699418EB" w:rsidR="00C0740B" w:rsidRPr="00CE78D6" w:rsidRDefault="00CE78D6" w:rsidP="00CE78D6">
      <w:pPr>
        <w:pStyle w:val="aff0"/>
        <w:ind w:firstLineChars="0" w:firstLine="0"/>
        <w:rPr>
          <w:b/>
          <w:bCs/>
        </w:rPr>
      </w:pPr>
      <w:r>
        <w:rPr>
          <w:rFonts w:hint="eastAsia"/>
          <w:b/>
          <w:bCs/>
        </w:rPr>
        <w:t>●</w:t>
      </w:r>
      <w:r w:rsidR="00BC08BC" w:rsidRPr="00CE78D6">
        <w:rPr>
          <w:rFonts w:hint="eastAsia"/>
          <w:b/>
          <w:bCs/>
        </w:rPr>
        <w:t>PEAP</w:t>
      </w:r>
      <w:r w:rsidR="001A1991" w:rsidRPr="00CE3EDB">
        <w:rPr>
          <w:rFonts w:hint="eastAsia"/>
          <w:szCs w:val="20"/>
        </w:rPr>
        <w:t>（</w:t>
      </w:r>
      <w:r w:rsidR="001A1991" w:rsidRPr="00CE78D6">
        <w:rPr>
          <w:rFonts w:hint="eastAsia"/>
          <w:w w:val="90"/>
          <w:szCs w:val="20"/>
        </w:rPr>
        <w:t>Protected Extensible Authentication Protoco</w:t>
      </w:r>
      <w:r w:rsidR="001A1991" w:rsidRPr="00CE3EDB">
        <w:rPr>
          <w:rFonts w:hint="eastAsia"/>
          <w:szCs w:val="20"/>
        </w:rPr>
        <w:t>l）</w:t>
      </w:r>
    </w:p>
    <w:p w14:paraId="0180C14E" w14:textId="7FC5399B" w:rsidR="00BC08BC" w:rsidRPr="002C3EF6" w:rsidRDefault="00BC08BC" w:rsidP="00CE78D6">
      <w:pPr>
        <w:pStyle w:val="aff0"/>
        <w:rPr>
          <w:szCs w:val="20"/>
        </w:rPr>
      </w:pPr>
      <w:r w:rsidRPr="00CE3EDB">
        <w:rPr>
          <w:rFonts w:hint="eastAsia"/>
          <w:szCs w:val="20"/>
        </w:rPr>
        <w:t>PEAPは、IEEE802.1X</w:t>
      </w:r>
      <w:r w:rsidR="00BE6036" w:rsidRPr="00CE3EDB">
        <w:rPr>
          <w:rFonts w:hint="eastAsia"/>
          <w:szCs w:val="20"/>
        </w:rPr>
        <w:t>で使われる認証方式の１つで、</w:t>
      </w:r>
      <w:r w:rsidRPr="00CE3EDB">
        <w:rPr>
          <w:rFonts w:hint="eastAsia"/>
          <w:szCs w:val="20"/>
        </w:rPr>
        <w:t>認証を行うサーバ側でディジタル証明書を発行し、クライアント側ではIDとパスワードを用いて、サーバとクライアント間で相互認証を行うプロトコルです。</w:t>
      </w:r>
    </w:p>
    <w:p w14:paraId="43846E4E" w14:textId="091424B0" w:rsidR="000826AA" w:rsidRDefault="000826AA" w:rsidP="00B756EC">
      <w:pPr>
        <w:widowControl/>
        <w:snapToGrid w:val="0"/>
        <w:spacing w:line="240" w:lineRule="exact"/>
        <w:jc w:val="left"/>
        <w:rPr>
          <w:rFonts w:hAnsi="Meiryo UI"/>
          <w:szCs w:val="20"/>
        </w:rPr>
      </w:pPr>
    </w:p>
    <w:tbl>
      <w:tblPr>
        <w:tblStyle w:val="a3"/>
        <w:tblW w:w="8707" w:type="dxa"/>
        <w:tblInd w:w="360" w:type="dxa"/>
        <w:tblLook w:val="04A0" w:firstRow="1" w:lastRow="0" w:firstColumn="1" w:lastColumn="0" w:noHBand="0" w:noVBand="1"/>
      </w:tblPr>
      <w:tblGrid>
        <w:gridCol w:w="8707"/>
      </w:tblGrid>
      <w:tr w:rsidR="00060AEE" w:rsidRPr="002C3EF6" w14:paraId="79B3868F" w14:textId="77777777" w:rsidTr="00CE78D6">
        <w:tc>
          <w:tcPr>
            <w:tcW w:w="8707" w:type="dxa"/>
            <w:tcBorders>
              <w:top w:val="single" w:sz="4" w:space="0" w:color="auto"/>
              <w:left w:val="single" w:sz="4" w:space="0" w:color="auto"/>
              <w:bottom w:val="single" w:sz="4" w:space="0" w:color="auto"/>
              <w:right w:val="single" w:sz="4" w:space="0" w:color="auto"/>
            </w:tcBorders>
          </w:tcPr>
          <w:p w14:paraId="3F16DAB9" w14:textId="77777777" w:rsidR="000826AA" w:rsidRDefault="000826AA" w:rsidP="000826AA">
            <w:pPr>
              <w:snapToGrid w:val="0"/>
              <w:spacing w:line="240" w:lineRule="exact"/>
              <w:rPr>
                <w:rFonts w:hAnsi="Meiryo UI"/>
                <w:szCs w:val="20"/>
              </w:rPr>
            </w:pPr>
            <w:r w:rsidRPr="002C3EF6">
              <w:rPr>
                <w:rFonts w:hAnsi="Meiryo UI"/>
                <w:szCs w:val="20"/>
              </w:rPr>
              <w:t>例題</w:t>
            </w:r>
          </w:p>
          <w:p w14:paraId="1E1FD917" w14:textId="4EDE3EAA" w:rsidR="000826AA" w:rsidRPr="002C3EF6" w:rsidRDefault="000826AA" w:rsidP="000826AA">
            <w:pPr>
              <w:snapToGrid w:val="0"/>
              <w:spacing w:line="240" w:lineRule="exact"/>
              <w:ind w:firstLineChars="100" w:firstLine="180"/>
              <w:rPr>
                <w:rFonts w:hAnsi="Meiryo UI"/>
                <w:szCs w:val="20"/>
              </w:rPr>
            </w:pPr>
            <w:r w:rsidRPr="002C3EF6">
              <w:rPr>
                <w:rFonts w:hAnsi="Meiryo UI"/>
                <w:szCs w:val="20"/>
              </w:rPr>
              <w:t>SMTP-AUTH（</w:t>
            </w:r>
            <w:r w:rsidRPr="002C3EF6">
              <w:rPr>
                <w:rFonts w:hAnsi="Meiryo UI" w:hint="eastAsia"/>
                <w:szCs w:val="20"/>
              </w:rPr>
              <w:t>SMTP Service Extension for Authentication</w:t>
            </w:r>
            <w:r w:rsidRPr="002C3EF6">
              <w:rPr>
                <w:rFonts w:hAnsi="Meiryo UI"/>
                <w:szCs w:val="20"/>
              </w:rPr>
              <w:t>）における認証の動作を説明したものはどれか。</w:t>
            </w:r>
          </w:p>
          <w:p w14:paraId="46D819A0" w14:textId="77777777" w:rsidR="000826AA" w:rsidRPr="002C3EF6" w:rsidRDefault="000826AA" w:rsidP="000826AA">
            <w:pPr>
              <w:snapToGrid w:val="0"/>
              <w:spacing w:line="240" w:lineRule="exact"/>
              <w:rPr>
                <w:rFonts w:hAnsi="Meiryo UI"/>
                <w:szCs w:val="20"/>
              </w:rPr>
            </w:pPr>
          </w:p>
          <w:p w14:paraId="6B5BF9E5" w14:textId="77777777" w:rsidR="000826AA" w:rsidRPr="002C3EF6" w:rsidRDefault="000826AA" w:rsidP="000826AA">
            <w:pPr>
              <w:snapToGrid w:val="0"/>
              <w:spacing w:line="240" w:lineRule="exact"/>
              <w:ind w:leftChars="100" w:left="360" w:hangingChars="100" w:hanging="180"/>
              <w:rPr>
                <w:rFonts w:hAnsi="Meiryo UI"/>
                <w:szCs w:val="20"/>
              </w:rPr>
            </w:pPr>
            <w:r w:rsidRPr="002C3EF6">
              <w:rPr>
                <w:rFonts w:hAnsi="Meiryo UI"/>
                <w:szCs w:val="20"/>
              </w:rPr>
              <w:t>ア　SMTPサーバは，クライアントがアクセスしてきた場合に利用者認証を行い，認証が成功したとき電子メールを受け付ける。</w:t>
            </w:r>
          </w:p>
          <w:p w14:paraId="428EC02D" w14:textId="77777777" w:rsidR="000826AA" w:rsidRPr="002C3EF6" w:rsidRDefault="000826AA" w:rsidP="000826AA">
            <w:pPr>
              <w:snapToGrid w:val="0"/>
              <w:spacing w:line="240" w:lineRule="exact"/>
              <w:ind w:leftChars="100" w:left="360" w:hangingChars="100" w:hanging="180"/>
              <w:rPr>
                <w:rFonts w:hAnsi="Meiryo UI"/>
                <w:szCs w:val="20"/>
              </w:rPr>
            </w:pPr>
            <w:r w:rsidRPr="002C3EF6">
              <w:rPr>
                <w:rFonts w:hAnsi="Meiryo UI"/>
                <w:szCs w:val="20"/>
              </w:rPr>
              <w:t>イ　サーバは認証局のディジタル証明書をもち，クライアントから送信された認証局の署名付きクライアント証明書の妥当性を確認する。</w:t>
            </w:r>
          </w:p>
          <w:p w14:paraId="796F4D18" w14:textId="77777777" w:rsidR="000826AA" w:rsidRPr="002C3EF6" w:rsidRDefault="000826AA" w:rsidP="000826AA">
            <w:pPr>
              <w:snapToGrid w:val="0"/>
              <w:spacing w:line="240" w:lineRule="exact"/>
              <w:ind w:leftChars="100" w:left="360" w:hangingChars="100" w:hanging="180"/>
              <w:rPr>
                <w:rFonts w:hAnsi="Meiryo UI"/>
                <w:szCs w:val="20"/>
              </w:rPr>
            </w:pPr>
            <w:r w:rsidRPr="002C3EF6">
              <w:rPr>
                <w:rFonts w:hAnsi="Meiryo UI"/>
                <w:szCs w:val="20"/>
              </w:rPr>
              <w:t>ウ　電子メールを受信した際にパスワード認証が成功したクライアントのIPアドレスは，一定時間だけSMTPサーバへの電子メールの送信が許可される。</w:t>
            </w:r>
          </w:p>
          <w:p w14:paraId="3DED8E40" w14:textId="77777777" w:rsidR="000826AA" w:rsidRPr="002C3EF6" w:rsidRDefault="000826AA" w:rsidP="000826AA">
            <w:pPr>
              <w:snapToGrid w:val="0"/>
              <w:spacing w:line="240" w:lineRule="exact"/>
              <w:ind w:leftChars="100" w:left="360" w:hangingChars="100" w:hanging="180"/>
              <w:rPr>
                <w:rFonts w:hAnsi="Meiryo UI"/>
                <w:szCs w:val="20"/>
              </w:rPr>
            </w:pPr>
            <w:r w:rsidRPr="002C3EF6">
              <w:rPr>
                <w:rFonts w:hAnsi="Meiryo UI"/>
                <w:szCs w:val="20"/>
              </w:rPr>
              <w:t>エ　パスワードを秘匿するために，パスワードからハッシュ値を計算して，その値で利用者が電子メールを受信する際の利用者認証を行う。</w:t>
            </w:r>
          </w:p>
          <w:p w14:paraId="5D7702E4" w14:textId="6AD1B250" w:rsidR="000826AA" w:rsidRDefault="000826AA" w:rsidP="000826AA">
            <w:pPr>
              <w:pBdr>
                <w:bottom w:val="single" w:sz="6" w:space="1" w:color="auto"/>
              </w:pBdr>
              <w:snapToGrid w:val="0"/>
              <w:spacing w:line="240" w:lineRule="exact"/>
              <w:rPr>
                <w:rFonts w:hAnsi="Meiryo UI"/>
                <w:szCs w:val="20"/>
              </w:rPr>
            </w:pPr>
          </w:p>
          <w:p w14:paraId="15B57519" w14:textId="77777777" w:rsidR="000826AA" w:rsidRPr="002C3EF6" w:rsidRDefault="000826AA" w:rsidP="000826AA">
            <w:pPr>
              <w:snapToGrid w:val="0"/>
              <w:spacing w:line="240" w:lineRule="exact"/>
              <w:rPr>
                <w:rFonts w:hAnsi="Meiryo UI"/>
                <w:szCs w:val="20"/>
              </w:rPr>
            </w:pPr>
          </w:p>
          <w:p w14:paraId="39B6D645" w14:textId="77777777" w:rsidR="000826AA" w:rsidRPr="002C3EF6" w:rsidRDefault="000826AA" w:rsidP="000826AA">
            <w:pPr>
              <w:autoSpaceDE w:val="0"/>
              <w:autoSpaceDN w:val="0"/>
              <w:snapToGrid w:val="0"/>
              <w:spacing w:line="240" w:lineRule="exact"/>
              <w:ind w:firstLineChars="118" w:firstLine="212"/>
              <w:rPr>
                <w:rFonts w:hAnsi="Meiryo UI"/>
                <w:szCs w:val="20"/>
              </w:rPr>
            </w:pPr>
            <w:r w:rsidRPr="002C3EF6">
              <w:rPr>
                <w:rFonts w:hAnsi="Meiryo UI"/>
                <w:szCs w:val="20"/>
              </w:rPr>
              <w:t>イ　ディジタル署名に関する記述です。</w:t>
            </w:r>
          </w:p>
          <w:p w14:paraId="3646EF0E" w14:textId="77777777" w:rsidR="000826AA" w:rsidRPr="002C3EF6" w:rsidRDefault="000826AA" w:rsidP="000826AA">
            <w:pPr>
              <w:autoSpaceDE w:val="0"/>
              <w:autoSpaceDN w:val="0"/>
              <w:snapToGrid w:val="0"/>
              <w:spacing w:line="240" w:lineRule="exact"/>
              <w:ind w:firstLineChars="118" w:firstLine="212"/>
              <w:rPr>
                <w:rFonts w:hAnsi="Meiryo UI"/>
                <w:szCs w:val="20"/>
              </w:rPr>
            </w:pPr>
            <w:r w:rsidRPr="002C3EF6">
              <w:rPr>
                <w:rFonts w:hAnsi="Meiryo UI"/>
                <w:szCs w:val="20"/>
              </w:rPr>
              <w:t xml:space="preserve">ウ　</w:t>
            </w:r>
            <w:proofErr w:type="spellStart"/>
            <w:r w:rsidRPr="002C3EF6">
              <w:rPr>
                <w:rFonts w:hAnsi="Meiryo UI"/>
                <w:szCs w:val="20"/>
              </w:rPr>
              <w:t>PbS</w:t>
            </w:r>
            <w:proofErr w:type="spellEnd"/>
            <w:r w:rsidRPr="002C3EF6">
              <w:rPr>
                <w:rFonts w:hAnsi="Meiryo UI" w:hint="eastAsia"/>
                <w:szCs w:val="20"/>
              </w:rPr>
              <w:t>（POP before SMTP）</w:t>
            </w:r>
            <w:r w:rsidRPr="002C3EF6">
              <w:rPr>
                <w:rFonts w:hAnsi="Meiryo UI"/>
                <w:szCs w:val="20"/>
              </w:rPr>
              <w:t>に関する記述です。</w:t>
            </w:r>
          </w:p>
          <w:p w14:paraId="5A4DCBB1" w14:textId="0EFBC758" w:rsidR="000826AA" w:rsidRDefault="000826AA" w:rsidP="000826AA">
            <w:pPr>
              <w:autoSpaceDE w:val="0"/>
              <w:autoSpaceDN w:val="0"/>
              <w:snapToGrid w:val="0"/>
              <w:spacing w:line="240" w:lineRule="exact"/>
              <w:ind w:leftChars="100" w:left="360" w:hangingChars="100" w:hanging="180"/>
              <w:rPr>
                <w:rFonts w:hAnsi="Meiryo UI"/>
                <w:szCs w:val="20"/>
              </w:rPr>
            </w:pPr>
            <w:r w:rsidRPr="002C3EF6">
              <w:rPr>
                <w:rFonts w:hAnsi="Meiryo UI"/>
                <w:szCs w:val="20"/>
              </w:rPr>
              <w:t>エ　APOP（Authenticated POP）に関する記述です。</w:t>
            </w:r>
          </w:p>
          <w:p w14:paraId="6C1B30FD" w14:textId="77777777" w:rsidR="000826AA" w:rsidRPr="002C3EF6" w:rsidRDefault="000826AA" w:rsidP="000826AA">
            <w:pPr>
              <w:autoSpaceDE w:val="0"/>
              <w:autoSpaceDN w:val="0"/>
              <w:snapToGrid w:val="0"/>
              <w:spacing w:line="240" w:lineRule="exact"/>
              <w:ind w:leftChars="100" w:left="360" w:hangingChars="100" w:hanging="180"/>
              <w:rPr>
                <w:rFonts w:hAnsi="Meiryo UI"/>
                <w:szCs w:val="20"/>
              </w:rPr>
            </w:pPr>
          </w:p>
          <w:p w14:paraId="758C3CCF" w14:textId="77777777" w:rsidR="000826AA" w:rsidRPr="002C3EF6" w:rsidRDefault="000826AA" w:rsidP="000826AA">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応用情報　平成26年度秋　問37　[出題頻度：★☆☆]</w:t>
            </w:r>
          </w:p>
          <w:p w14:paraId="3DC99706" w14:textId="189E60FF" w:rsidR="00060AEE" w:rsidRPr="002C3EF6" w:rsidRDefault="000826AA" w:rsidP="000826AA">
            <w:pPr>
              <w:snapToGrid w:val="0"/>
              <w:spacing w:line="240" w:lineRule="exact"/>
              <w:jc w:val="right"/>
              <w:rPr>
                <w:rFonts w:hAnsi="Meiryo UI"/>
                <w:szCs w:val="20"/>
              </w:rPr>
            </w:pPr>
            <w:r w:rsidRPr="002C3EF6">
              <w:rPr>
                <w:rFonts w:hAnsi="Meiryo UI" w:hint="eastAsia"/>
                <w:szCs w:val="20"/>
              </w:rPr>
              <w:t>解答－ア</w:t>
            </w:r>
          </w:p>
        </w:tc>
      </w:tr>
    </w:tbl>
    <w:p w14:paraId="306B5729" w14:textId="0944D146" w:rsidR="005F0C82" w:rsidRPr="002C3EF6" w:rsidRDefault="00F0077D" w:rsidP="0053669C">
      <w:pPr>
        <w:snapToGrid w:val="0"/>
        <w:spacing w:line="240" w:lineRule="exact"/>
        <w:jc w:val="right"/>
        <w:rPr>
          <w:rFonts w:hAnsi="Meiryo UI"/>
          <w:szCs w:val="20"/>
        </w:rPr>
      </w:pPr>
      <w:r w:rsidRPr="002C3EF6">
        <w:rPr>
          <w:rFonts w:hAnsi="Meiryo UI" w:hint="eastAsia"/>
          <w:szCs w:val="20"/>
        </w:rPr>
        <w:t xml:space="preserve">別冊演習ドリル 》 </w:t>
      </w:r>
      <w:r w:rsidR="005F0C82" w:rsidRPr="002C3EF6">
        <w:rPr>
          <w:rFonts w:hAnsi="Meiryo UI" w:hint="eastAsia"/>
          <w:szCs w:val="20"/>
        </w:rPr>
        <w:t>1-818</w:t>
      </w:r>
    </w:p>
    <w:p w14:paraId="20FB9A56" w14:textId="77777777" w:rsidR="005F0C82" w:rsidRPr="002C3EF6" w:rsidRDefault="005F0C82" w:rsidP="0053669C">
      <w:pPr>
        <w:widowControl/>
        <w:snapToGrid w:val="0"/>
        <w:spacing w:line="240" w:lineRule="exact"/>
        <w:jc w:val="left"/>
        <w:rPr>
          <w:rFonts w:hAnsi="Meiryo UI"/>
          <w:szCs w:val="20"/>
        </w:rPr>
      </w:pPr>
      <w:r w:rsidRPr="002C3EF6">
        <w:rPr>
          <w:rFonts w:hAnsi="Meiryo UI"/>
          <w:szCs w:val="20"/>
        </w:rPr>
        <w:br w:type="page"/>
      </w:r>
    </w:p>
    <w:p w14:paraId="6F5C91EE" w14:textId="60B78D1B" w:rsidR="00BD6FED" w:rsidRPr="002C3EF6" w:rsidRDefault="0074578D" w:rsidP="00D324CE">
      <w:pPr>
        <w:pStyle w:val="2"/>
      </w:pPr>
      <w:r>
        <w:rPr>
          <w:rFonts w:hint="eastAsia"/>
        </w:rPr>
        <w:lastRenderedPageBreak/>
        <w:t>3</w:t>
      </w:r>
      <w:r>
        <w:t xml:space="preserve">. </w:t>
      </w:r>
      <w:r w:rsidR="00F223EC" w:rsidRPr="002C3EF6">
        <w:rPr>
          <w:rFonts w:hint="eastAsia"/>
        </w:rPr>
        <w:t>ネットワークセ</w:t>
      </w:r>
      <w:r w:rsidR="00556B8D">
        <w:rPr>
          <w:rFonts w:hint="eastAsia"/>
        </w:rPr>
        <w:t>キ</w:t>
      </w:r>
      <w:r w:rsidR="00F223EC" w:rsidRPr="002C3EF6">
        <w:rPr>
          <w:rFonts w:hint="eastAsia"/>
        </w:rPr>
        <w:t>ュリティ</w:t>
      </w:r>
    </w:p>
    <w:p w14:paraId="56631FCD" w14:textId="77777777" w:rsidR="00D822E0" w:rsidRDefault="00D822E0" w:rsidP="0053669C">
      <w:pPr>
        <w:widowControl/>
        <w:snapToGrid w:val="0"/>
        <w:spacing w:line="240" w:lineRule="exact"/>
        <w:jc w:val="left"/>
        <w:rPr>
          <w:rFonts w:hAnsi="Meiryo UI"/>
          <w:szCs w:val="20"/>
        </w:rPr>
      </w:pPr>
    </w:p>
    <w:p w14:paraId="4D575C9C" w14:textId="1ED46CEA" w:rsidR="009501E0" w:rsidRPr="002C3EF6" w:rsidRDefault="009501E0" w:rsidP="00D822E0">
      <w:pPr>
        <w:pStyle w:val="afa"/>
        <w:pBdr>
          <w:right w:val="single" w:sz="4" w:space="0" w:color="auto"/>
        </w:pBdr>
        <w:ind w:left="180" w:firstLine="180"/>
        <w:rPr>
          <w:rFonts w:hAnsi="Meiryo UI"/>
          <w:szCs w:val="20"/>
        </w:rPr>
      </w:pPr>
      <w:r w:rsidRPr="002C3EF6">
        <w:rPr>
          <w:rFonts w:hAnsi="Meiryo UI" w:hint="eastAsia"/>
          <w:szCs w:val="20"/>
        </w:rPr>
        <w:t>学習のポイント</w:t>
      </w:r>
    </w:p>
    <w:p w14:paraId="2B889DF8" w14:textId="143374CB" w:rsidR="009501E0" w:rsidRPr="002C3EF6" w:rsidRDefault="00D822E0" w:rsidP="00D822E0">
      <w:pPr>
        <w:pStyle w:val="afa"/>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9501E0" w:rsidRPr="002C3EF6">
        <w:rPr>
          <w:rFonts w:hAnsi="Meiryo UI" w:hint="eastAsia"/>
          <w:szCs w:val="20"/>
        </w:rPr>
        <w:t>パケットフィルタリングを中心に、用語の意味を覚えよう！</w:t>
      </w:r>
    </w:p>
    <w:p w14:paraId="33211002" w14:textId="77777777" w:rsidR="00471291" w:rsidRPr="002C3EF6" w:rsidRDefault="00471291" w:rsidP="0053669C">
      <w:pPr>
        <w:snapToGrid w:val="0"/>
        <w:spacing w:line="240" w:lineRule="exact"/>
        <w:ind w:leftChars="100" w:left="180"/>
        <w:rPr>
          <w:rFonts w:hAnsi="Meiryo UI"/>
          <w:szCs w:val="20"/>
        </w:rPr>
      </w:pPr>
    </w:p>
    <w:p w14:paraId="166FD932" w14:textId="7CAD3486" w:rsidR="00BD6FED" w:rsidRDefault="00BD6FED" w:rsidP="00B756EC">
      <w:pPr>
        <w:snapToGrid w:val="0"/>
        <w:spacing w:line="240" w:lineRule="exact"/>
        <w:ind w:leftChars="100" w:left="180" w:firstLineChars="100" w:firstLine="180"/>
        <w:rPr>
          <w:rFonts w:hAnsi="Meiryo UI"/>
          <w:szCs w:val="20"/>
        </w:rPr>
      </w:pPr>
      <w:r w:rsidRPr="002C3EF6">
        <w:rPr>
          <w:rFonts w:hAnsi="Meiryo UI" w:hint="eastAsia"/>
          <w:szCs w:val="20"/>
        </w:rPr>
        <w:t>ネットワークセキュリティでは、ネットワークへの不正アクセス、不正利用、サービスの妨害などの脅威に</w:t>
      </w:r>
      <w:r w:rsidR="00121D59" w:rsidRPr="002C3EF6">
        <w:rPr>
          <w:rFonts w:hAnsi="Meiryo UI" w:hint="eastAsia"/>
          <w:szCs w:val="20"/>
        </w:rPr>
        <w:t>対応するため、ファイアウォールで利用される</w:t>
      </w:r>
      <w:r w:rsidR="00121D59" w:rsidRPr="002C3EF6">
        <w:rPr>
          <w:rFonts w:hAnsi="Meiryo UI" w:hint="eastAsia"/>
          <w:b/>
          <w:szCs w:val="20"/>
        </w:rPr>
        <w:t>パケットフィルタリング</w:t>
      </w:r>
      <w:r w:rsidR="00121D59" w:rsidRPr="002C3EF6">
        <w:rPr>
          <w:rFonts w:hAnsi="Meiryo UI" w:hint="eastAsia"/>
          <w:szCs w:val="20"/>
        </w:rPr>
        <w:t>（</w:t>
      </w:r>
      <w:r w:rsidR="00121D59" w:rsidRPr="00B4704E">
        <w:rPr>
          <w:rFonts w:hAnsi="Meiryo UI" w:hint="eastAsia"/>
          <w:szCs w:val="20"/>
        </w:rPr>
        <w:t>P38</w:t>
      </w:r>
      <w:r w:rsidR="00B4704E" w:rsidRPr="00B4704E">
        <w:rPr>
          <w:rFonts w:hAnsi="Meiryo UI" w:hint="eastAsia"/>
          <w:szCs w:val="20"/>
        </w:rPr>
        <w:t>8</w:t>
      </w:r>
      <w:r w:rsidR="00121D59" w:rsidRPr="002C3EF6">
        <w:rPr>
          <w:rFonts w:hAnsi="Meiryo UI" w:hint="eastAsia"/>
          <w:szCs w:val="20"/>
        </w:rPr>
        <w:t>参照）や、無線LANの</w:t>
      </w:r>
      <w:r w:rsidR="00121D59" w:rsidRPr="002C3EF6">
        <w:rPr>
          <w:rFonts w:hAnsi="Meiryo UI" w:hint="eastAsia"/>
          <w:b/>
          <w:szCs w:val="20"/>
        </w:rPr>
        <w:t>MACアドレスフィルタリング</w:t>
      </w:r>
      <w:r w:rsidR="00121D59" w:rsidRPr="002C3EF6">
        <w:rPr>
          <w:rFonts w:hAnsi="Meiryo UI" w:cs="ＭＳ 明朝" w:hint="eastAsia"/>
          <w:szCs w:val="20"/>
        </w:rPr>
        <w:t>（</w:t>
      </w:r>
      <w:r w:rsidR="00121D59" w:rsidRPr="00B4704E">
        <w:rPr>
          <w:rFonts w:hAnsi="Meiryo UI" w:cs="ＭＳ 明朝" w:hint="eastAsia"/>
          <w:szCs w:val="20"/>
        </w:rPr>
        <w:t>P3</w:t>
      </w:r>
      <w:r w:rsidR="00B4704E" w:rsidRPr="00B4704E">
        <w:rPr>
          <w:rFonts w:hAnsi="Meiryo UI" w:cs="ＭＳ 明朝" w:hint="eastAsia"/>
          <w:szCs w:val="20"/>
        </w:rPr>
        <w:t>96</w:t>
      </w:r>
      <w:r w:rsidR="00121D59" w:rsidRPr="002C3EF6">
        <w:rPr>
          <w:rFonts w:hAnsi="Meiryo UI" w:cs="ＭＳ 明朝" w:hint="eastAsia"/>
          <w:szCs w:val="20"/>
        </w:rPr>
        <w:t>参照）</w:t>
      </w:r>
      <w:r w:rsidR="00121D59" w:rsidRPr="002C3EF6">
        <w:rPr>
          <w:rFonts w:hAnsi="Meiryo UI" w:hint="eastAsia"/>
          <w:szCs w:val="20"/>
        </w:rPr>
        <w:t>以外に、</w:t>
      </w:r>
      <w:r w:rsidRPr="002C3EF6">
        <w:rPr>
          <w:rFonts w:hAnsi="Meiryo UI" w:hint="eastAsia"/>
          <w:szCs w:val="20"/>
        </w:rPr>
        <w:t>次のような対策が取られています。</w:t>
      </w:r>
    </w:p>
    <w:p w14:paraId="1BC4F237" w14:textId="77777777" w:rsidR="00556B8D" w:rsidRPr="002C3EF6" w:rsidRDefault="00556B8D" w:rsidP="00B756EC">
      <w:pPr>
        <w:snapToGrid w:val="0"/>
        <w:spacing w:line="240" w:lineRule="exact"/>
        <w:ind w:leftChars="100" w:left="180" w:firstLineChars="100" w:firstLine="180"/>
        <w:rPr>
          <w:rFonts w:hAnsi="Meiryo UI"/>
          <w:szCs w:val="20"/>
        </w:rPr>
      </w:pPr>
    </w:p>
    <w:p w14:paraId="5BEC1D0B" w14:textId="77777777" w:rsidR="00BD6FED" w:rsidRPr="002C3EF6" w:rsidRDefault="00121D59" w:rsidP="00B756EC">
      <w:pPr>
        <w:pStyle w:val="4"/>
      </w:pPr>
      <w:r w:rsidRPr="002C3EF6">
        <w:rPr>
          <w:rFonts w:hint="eastAsia"/>
        </w:rPr>
        <w:t>①</w:t>
      </w:r>
      <w:r w:rsidR="00BD6FED" w:rsidRPr="002C3EF6">
        <w:t>認証サーバ</w:t>
      </w:r>
    </w:p>
    <w:p w14:paraId="0C230C96" w14:textId="77777777" w:rsidR="00BD6FED" w:rsidRPr="002C3EF6" w:rsidRDefault="00BD6FED" w:rsidP="00B756EC">
      <w:pPr>
        <w:snapToGrid w:val="0"/>
        <w:spacing w:line="240" w:lineRule="exact"/>
        <w:ind w:leftChars="100" w:left="180" w:firstLineChars="300" w:firstLine="540"/>
        <w:rPr>
          <w:rFonts w:hAnsi="Meiryo UI"/>
          <w:szCs w:val="20"/>
        </w:rPr>
      </w:pPr>
      <w:r w:rsidRPr="00B756EC">
        <w:rPr>
          <w:rFonts w:hAnsi="Meiryo UI" w:hint="eastAsia"/>
          <w:bCs/>
          <w:szCs w:val="20"/>
        </w:rPr>
        <w:t>認証サーバ</w:t>
      </w:r>
      <w:r w:rsidRPr="002C3EF6">
        <w:rPr>
          <w:rFonts w:hAnsi="Meiryo UI" w:hint="eastAsia"/>
          <w:szCs w:val="20"/>
        </w:rPr>
        <w:t>は、システムの正当な利用者であるか否かを判定する利用者認証に使用されるサーバです。</w:t>
      </w:r>
    </w:p>
    <w:p w14:paraId="37A684F3" w14:textId="77777777" w:rsidR="00BD6FED" w:rsidRPr="002C3EF6" w:rsidRDefault="009D72CC" w:rsidP="00B756EC">
      <w:pPr>
        <w:snapToGrid w:val="0"/>
        <w:spacing w:line="240" w:lineRule="exact"/>
        <w:ind w:leftChars="300" w:left="540" w:firstLineChars="100" w:firstLine="180"/>
        <w:rPr>
          <w:rFonts w:hAnsi="Meiryo UI"/>
          <w:szCs w:val="20"/>
        </w:rPr>
      </w:pPr>
      <w:r w:rsidRPr="002C3EF6">
        <w:rPr>
          <w:rFonts w:hAnsi="Meiryo UI" w:hint="eastAsia"/>
          <w:szCs w:val="20"/>
        </w:rPr>
        <w:t>代表的な認証サーバに、</w:t>
      </w:r>
      <w:r w:rsidR="00BD6FED" w:rsidRPr="002C3EF6">
        <w:rPr>
          <w:rFonts w:hAnsi="Meiryo UI" w:cs="Century"/>
          <w:b/>
          <w:kern w:val="0"/>
          <w:szCs w:val="20"/>
        </w:rPr>
        <w:t>RADIUS</w:t>
      </w:r>
      <w:r w:rsidR="00BD6FED" w:rsidRPr="002C3EF6">
        <w:rPr>
          <w:rFonts w:hAnsi="Meiryo UI" w:cs="ＭＳ 明朝" w:hint="eastAsia"/>
          <w:kern w:val="0"/>
          <w:szCs w:val="20"/>
        </w:rPr>
        <w:t>（</w:t>
      </w:r>
      <w:r w:rsidR="00BD6FED" w:rsidRPr="002C3EF6">
        <w:rPr>
          <w:rFonts w:hAnsi="Meiryo UI" w:cs="Century"/>
          <w:kern w:val="0"/>
          <w:szCs w:val="20"/>
        </w:rPr>
        <w:t>Remote Authentication Dial In User Service</w:t>
      </w:r>
      <w:r w:rsidR="00BD6FED" w:rsidRPr="002C3EF6">
        <w:rPr>
          <w:rFonts w:hAnsi="Meiryo UI" w:cs="ＭＳ 明朝" w:hint="eastAsia"/>
          <w:kern w:val="0"/>
          <w:szCs w:val="20"/>
        </w:rPr>
        <w:t>）</w:t>
      </w:r>
      <w:r w:rsidR="00BD6FED" w:rsidRPr="002C3EF6">
        <w:rPr>
          <w:rFonts w:hAnsi="Meiryo UI" w:hint="eastAsia"/>
          <w:szCs w:val="20"/>
        </w:rPr>
        <w:t>があります。</w:t>
      </w:r>
    </w:p>
    <w:p w14:paraId="0A47296F" w14:textId="77777777" w:rsidR="009D72CC" w:rsidRPr="002C3EF6" w:rsidRDefault="009D72CC" w:rsidP="00B756EC">
      <w:pPr>
        <w:snapToGrid w:val="0"/>
        <w:spacing w:line="240" w:lineRule="exact"/>
        <w:ind w:leftChars="300" w:left="540" w:firstLineChars="100" w:firstLine="180"/>
        <w:rPr>
          <w:rFonts w:hAnsi="Meiryo UI"/>
          <w:szCs w:val="20"/>
        </w:rPr>
      </w:pPr>
      <w:r w:rsidRPr="002C3EF6">
        <w:rPr>
          <w:rFonts w:hAnsi="Meiryo UI" w:hint="eastAsia"/>
          <w:szCs w:val="20"/>
        </w:rPr>
        <w:t>RADIUSは、無線LANやVPNに使用される認証サーバで、次の手順で利用者認証を行います。</w:t>
      </w:r>
    </w:p>
    <w:p w14:paraId="670D41EB" w14:textId="77777777" w:rsidR="009D72CC" w:rsidRPr="002C3EF6" w:rsidRDefault="009D72CC" w:rsidP="00B756EC">
      <w:pPr>
        <w:snapToGrid w:val="0"/>
        <w:spacing w:line="240" w:lineRule="exact"/>
        <w:ind w:leftChars="400" w:left="900" w:hangingChars="100" w:hanging="180"/>
        <w:rPr>
          <w:rFonts w:hAnsi="Meiryo UI"/>
          <w:szCs w:val="20"/>
        </w:rPr>
      </w:pPr>
      <w:r w:rsidRPr="002C3EF6">
        <w:rPr>
          <w:rFonts w:hAnsi="Meiryo UI" w:hint="eastAsia"/>
          <w:szCs w:val="20"/>
        </w:rPr>
        <w:t>ⅰ）利用者からの接続要求に応じてアクセスサーバが入力されたIDとパスワードを暗号化し、IDとパスワードを一元管理するRADIUSサーバに送ります。</w:t>
      </w:r>
    </w:p>
    <w:p w14:paraId="02A6AFDD" w14:textId="77777777" w:rsidR="009D72CC" w:rsidRPr="002C3EF6" w:rsidRDefault="009D72CC" w:rsidP="00B756EC">
      <w:pPr>
        <w:snapToGrid w:val="0"/>
        <w:spacing w:line="240" w:lineRule="exact"/>
        <w:ind w:leftChars="400" w:left="900" w:hangingChars="100" w:hanging="180"/>
        <w:rPr>
          <w:rFonts w:hAnsi="Meiryo UI"/>
          <w:szCs w:val="20"/>
        </w:rPr>
      </w:pPr>
      <w:r w:rsidRPr="002C3EF6">
        <w:rPr>
          <w:rFonts w:hAnsi="Meiryo UI" w:hint="eastAsia"/>
          <w:szCs w:val="20"/>
        </w:rPr>
        <w:t>ⅱ）RADIUSサーバは送られてきたIDとパスワードを確認し、正当な利用者であることが認められたら、アクセスサーバにその旨を返信します。</w:t>
      </w:r>
    </w:p>
    <w:p w14:paraId="4FB55C71" w14:textId="77777777" w:rsidR="009D72CC" w:rsidRPr="002C3EF6" w:rsidRDefault="009D72CC" w:rsidP="00B756EC">
      <w:pPr>
        <w:snapToGrid w:val="0"/>
        <w:spacing w:line="240" w:lineRule="exact"/>
        <w:ind w:leftChars="400" w:left="900" w:hangingChars="100" w:hanging="180"/>
        <w:rPr>
          <w:rFonts w:hAnsi="Meiryo UI"/>
          <w:szCs w:val="20"/>
        </w:rPr>
      </w:pPr>
      <w:r w:rsidRPr="002C3EF6">
        <w:rPr>
          <w:rFonts w:hAnsi="Meiryo UI" w:hint="eastAsia"/>
          <w:szCs w:val="20"/>
        </w:rPr>
        <w:t>ⅲ）アクセスサーバは、RADIUSサーバからの返信内容を復号して結果を確認し、利用者の接続を許可します。</w:t>
      </w:r>
    </w:p>
    <w:p w14:paraId="7BA84CDE" w14:textId="77777777" w:rsidR="008D7475" w:rsidRPr="002C3EF6" w:rsidRDefault="008D7475" w:rsidP="0053669C">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5A1CA684" w14:textId="77777777" w:rsidTr="00476A38">
        <w:tc>
          <w:tcPr>
            <w:tcW w:w="8788" w:type="dxa"/>
            <w:tcBorders>
              <w:top w:val="single" w:sz="4" w:space="0" w:color="auto"/>
              <w:left w:val="single" w:sz="4" w:space="0" w:color="auto"/>
              <w:bottom w:val="single" w:sz="4" w:space="0" w:color="auto"/>
              <w:right w:val="single" w:sz="4" w:space="0" w:color="auto"/>
            </w:tcBorders>
          </w:tcPr>
          <w:p w14:paraId="0649DDF0" w14:textId="6D8CF36E" w:rsidR="00AC4048" w:rsidRDefault="00AC4048" w:rsidP="00764350">
            <w:pPr>
              <w:snapToGrid w:val="0"/>
              <w:spacing w:line="240" w:lineRule="exact"/>
              <w:rPr>
                <w:rFonts w:hAnsi="Meiryo UI"/>
                <w:szCs w:val="20"/>
              </w:rPr>
            </w:pPr>
            <w:r w:rsidRPr="002C3EF6">
              <w:rPr>
                <w:rFonts w:hAnsi="Meiryo UI" w:hint="eastAsia"/>
                <w:szCs w:val="20"/>
              </w:rPr>
              <w:t>例</w:t>
            </w:r>
            <w:r w:rsidRPr="002C3EF6">
              <w:rPr>
                <w:rFonts w:hAnsi="Meiryo UI"/>
                <w:szCs w:val="20"/>
              </w:rPr>
              <w:t>題</w:t>
            </w:r>
          </w:p>
          <w:p w14:paraId="6F3AC576" w14:textId="725D7477" w:rsidR="00AC4048" w:rsidRPr="002C3EF6" w:rsidRDefault="00AC4048" w:rsidP="00AC4048">
            <w:pPr>
              <w:tabs>
                <w:tab w:val="left" w:pos="1995"/>
                <w:tab w:val="left" w:pos="3800"/>
                <w:tab w:val="left" w:pos="5605"/>
              </w:tabs>
              <w:snapToGrid w:val="0"/>
              <w:spacing w:line="240" w:lineRule="exact"/>
              <w:ind w:firstLineChars="100" w:firstLine="180"/>
              <w:rPr>
                <w:rFonts w:hAnsi="Meiryo UI"/>
                <w:szCs w:val="20"/>
              </w:rPr>
            </w:pPr>
            <w:r w:rsidRPr="002C3EF6">
              <w:rPr>
                <w:rFonts w:hAnsi="Meiryo UI"/>
                <w:szCs w:val="20"/>
              </w:rPr>
              <w:t>無線LANやVPN接続などで利用され，利用者を認証する</w:t>
            </w:r>
            <w:r w:rsidRPr="002C3EF6">
              <w:rPr>
                <w:rFonts w:hAnsi="Meiryo UI" w:hint="eastAsia"/>
                <w:szCs w:val="20"/>
              </w:rPr>
              <w:t>ための</w:t>
            </w:r>
            <w:r w:rsidRPr="002C3EF6">
              <w:rPr>
                <w:rFonts w:hAnsi="Meiryo UI"/>
                <w:szCs w:val="20"/>
              </w:rPr>
              <w:t>システムはどれか。</w:t>
            </w:r>
          </w:p>
          <w:p w14:paraId="3CB6270B" w14:textId="77777777" w:rsidR="00AC4048" w:rsidRPr="00AC4048" w:rsidRDefault="00AC4048" w:rsidP="00AC4048">
            <w:pPr>
              <w:snapToGrid w:val="0"/>
              <w:spacing w:line="240" w:lineRule="exact"/>
              <w:rPr>
                <w:rFonts w:hAnsi="Meiryo UI"/>
                <w:szCs w:val="20"/>
              </w:rPr>
            </w:pPr>
          </w:p>
          <w:p w14:paraId="3304AF7B" w14:textId="77777777" w:rsidR="00AC4048" w:rsidRPr="002C3EF6" w:rsidRDefault="00AC4048" w:rsidP="00AC4048">
            <w:pPr>
              <w:tabs>
                <w:tab w:val="left" w:pos="2160"/>
                <w:tab w:val="left" w:pos="4140"/>
                <w:tab w:val="left" w:pos="6120"/>
              </w:tabs>
              <w:snapToGrid w:val="0"/>
              <w:spacing w:line="240" w:lineRule="exact"/>
              <w:ind w:firstLineChars="118" w:firstLine="212"/>
              <w:rPr>
                <w:rFonts w:hAnsi="Meiryo UI"/>
                <w:szCs w:val="20"/>
              </w:rPr>
            </w:pPr>
            <w:r w:rsidRPr="002C3EF6">
              <w:rPr>
                <w:rFonts w:hAnsi="Meiryo UI" w:hint="eastAsia"/>
                <w:szCs w:val="20"/>
              </w:rPr>
              <w:t>ア</w:t>
            </w:r>
            <w:r w:rsidRPr="002C3EF6">
              <w:rPr>
                <w:rFonts w:hAnsi="Meiryo UI"/>
                <w:szCs w:val="20"/>
              </w:rPr>
              <w:t xml:space="preserve">　DES</w:t>
            </w:r>
            <w:r w:rsidRPr="002C3EF6">
              <w:rPr>
                <w:rFonts w:hAnsi="Meiryo UI" w:hint="eastAsia"/>
                <w:szCs w:val="20"/>
              </w:rPr>
              <w:tab/>
              <w:t>イ</w:t>
            </w:r>
            <w:r w:rsidRPr="002C3EF6">
              <w:rPr>
                <w:rFonts w:hAnsi="Meiryo UI"/>
                <w:szCs w:val="20"/>
              </w:rPr>
              <w:t xml:space="preserve">　DNS</w:t>
            </w:r>
            <w:r w:rsidRPr="002C3EF6">
              <w:rPr>
                <w:rFonts w:hAnsi="Meiryo UI" w:hint="eastAsia"/>
                <w:szCs w:val="20"/>
              </w:rPr>
              <w:tab/>
              <w:t>ウ</w:t>
            </w:r>
            <w:r w:rsidRPr="002C3EF6">
              <w:rPr>
                <w:rFonts w:hAnsi="Meiryo UI"/>
                <w:szCs w:val="20"/>
              </w:rPr>
              <w:t xml:space="preserve">　IDS</w:t>
            </w:r>
            <w:r w:rsidRPr="002C3EF6">
              <w:rPr>
                <w:rFonts w:hAnsi="Meiryo UI" w:hint="eastAsia"/>
                <w:szCs w:val="20"/>
              </w:rPr>
              <w:tab/>
              <w:t>エ</w:t>
            </w:r>
            <w:r w:rsidRPr="002C3EF6">
              <w:rPr>
                <w:rFonts w:hAnsi="Meiryo UI"/>
                <w:szCs w:val="20"/>
              </w:rPr>
              <w:t xml:space="preserve">　RADIUS</w:t>
            </w:r>
          </w:p>
          <w:p w14:paraId="55CCDD65" w14:textId="5AD3F875" w:rsidR="00AC4048" w:rsidRDefault="00AC4048" w:rsidP="00AC4048">
            <w:pPr>
              <w:pBdr>
                <w:bottom w:val="single" w:sz="6" w:space="1" w:color="auto"/>
              </w:pBdr>
              <w:snapToGrid w:val="0"/>
              <w:spacing w:line="240" w:lineRule="exact"/>
              <w:rPr>
                <w:rFonts w:hAnsi="Meiryo UI"/>
                <w:szCs w:val="20"/>
              </w:rPr>
            </w:pPr>
          </w:p>
          <w:p w14:paraId="5E30D8E5" w14:textId="77777777" w:rsidR="00AC4048" w:rsidRPr="002C3EF6" w:rsidRDefault="00AC4048" w:rsidP="00AC4048">
            <w:pPr>
              <w:snapToGrid w:val="0"/>
              <w:spacing w:line="240" w:lineRule="exact"/>
              <w:rPr>
                <w:rFonts w:hAnsi="Meiryo UI"/>
                <w:szCs w:val="20"/>
              </w:rPr>
            </w:pPr>
          </w:p>
          <w:p w14:paraId="2F56521F" w14:textId="77777777" w:rsidR="00AC4048" w:rsidRPr="002C3EF6" w:rsidRDefault="00AC4048" w:rsidP="00AC4048">
            <w:pPr>
              <w:snapToGrid w:val="0"/>
              <w:spacing w:line="240" w:lineRule="exact"/>
              <w:ind w:firstLineChars="118" w:firstLine="212"/>
              <w:rPr>
                <w:rFonts w:hAnsi="Meiryo UI"/>
                <w:szCs w:val="20"/>
              </w:rPr>
            </w:pPr>
            <w:r w:rsidRPr="002C3EF6">
              <w:rPr>
                <w:rFonts w:hAnsi="Meiryo UI" w:hint="eastAsia"/>
                <w:szCs w:val="20"/>
              </w:rPr>
              <w:t xml:space="preserve">ア　</w:t>
            </w:r>
            <w:r w:rsidRPr="002C3EF6">
              <w:rPr>
                <w:rFonts w:hAnsi="Meiryo UI"/>
                <w:szCs w:val="20"/>
              </w:rPr>
              <w:t>DES</w:t>
            </w:r>
            <w:r w:rsidRPr="002C3EF6">
              <w:rPr>
                <w:rFonts w:hAnsi="Meiryo UI" w:hint="eastAsia"/>
                <w:szCs w:val="20"/>
              </w:rPr>
              <w:t>は、共通鍵暗号方式の代表的なアルゴリズムの１つで</w:t>
            </w:r>
            <w:r w:rsidRPr="002C3EF6">
              <w:rPr>
                <w:rFonts w:hAnsi="Meiryo UI"/>
                <w:szCs w:val="20"/>
              </w:rPr>
              <w:t>IBM</w:t>
            </w:r>
            <w:r w:rsidRPr="002C3EF6">
              <w:rPr>
                <w:rFonts w:hAnsi="Meiryo UI" w:hint="eastAsia"/>
                <w:szCs w:val="20"/>
              </w:rPr>
              <w:t>が開発しました。</w:t>
            </w:r>
          </w:p>
          <w:p w14:paraId="1D992E5B" w14:textId="77777777" w:rsidR="00AC4048" w:rsidRPr="002C3EF6" w:rsidRDefault="00AC4048" w:rsidP="00AC4048">
            <w:pPr>
              <w:snapToGrid w:val="0"/>
              <w:spacing w:line="240" w:lineRule="exact"/>
              <w:ind w:firstLineChars="118" w:firstLine="212"/>
              <w:rPr>
                <w:rFonts w:hAnsi="Meiryo UI"/>
                <w:szCs w:val="20"/>
              </w:rPr>
            </w:pPr>
            <w:r w:rsidRPr="002C3EF6">
              <w:rPr>
                <w:rFonts w:hAnsi="Meiryo UI" w:hint="eastAsia"/>
                <w:szCs w:val="20"/>
              </w:rPr>
              <w:t xml:space="preserve">イ　</w:t>
            </w:r>
            <w:r w:rsidRPr="002C3EF6">
              <w:rPr>
                <w:rFonts w:hAnsi="Meiryo UI"/>
                <w:szCs w:val="20"/>
              </w:rPr>
              <w:t>DNS</w:t>
            </w:r>
            <w:r w:rsidRPr="002C3EF6">
              <w:rPr>
                <w:rFonts w:hAnsi="Meiryo UI" w:hint="eastAsia"/>
                <w:szCs w:val="20"/>
              </w:rPr>
              <w:t>は、ドメインアドレスを</w:t>
            </w:r>
            <w:r w:rsidRPr="002C3EF6">
              <w:rPr>
                <w:rFonts w:hAnsi="Meiryo UI"/>
                <w:szCs w:val="20"/>
              </w:rPr>
              <w:t>IP</w:t>
            </w:r>
            <w:r w:rsidRPr="002C3EF6">
              <w:rPr>
                <w:rFonts w:hAnsi="Meiryo UI" w:hint="eastAsia"/>
                <w:szCs w:val="20"/>
              </w:rPr>
              <w:t>アドレスに変換するシステムです。</w:t>
            </w:r>
          </w:p>
          <w:p w14:paraId="18940A4A" w14:textId="29048379" w:rsidR="00AC4048" w:rsidRDefault="00AC4048" w:rsidP="00AC4048">
            <w:pPr>
              <w:snapToGrid w:val="0"/>
              <w:spacing w:line="240" w:lineRule="exact"/>
              <w:ind w:firstLineChars="118" w:firstLine="212"/>
              <w:rPr>
                <w:rFonts w:hAnsi="Meiryo UI"/>
                <w:szCs w:val="20"/>
              </w:rPr>
            </w:pPr>
            <w:r w:rsidRPr="002C3EF6">
              <w:rPr>
                <w:rFonts w:hAnsi="Meiryo UI" w:hint="eastAsia"/>
                <w:szCs w:val="20"/>
              </w:rPr>
              <w:t xml:space="preserve">ウ　</w:t>
            </w:r>
            <w:r w:rsidRPr="002C3EF6">
              <w:rPr>
                <w:rFonts w:hAnsi="Meiryo UI"/>
                <w:szCs w:val="20"/>
              </w:rPr>
              <w:t>IDS</w:t>
            </w:r>
            <w:r w:rsidRPr="002C3EF6">
              <w:rPr>
                <w:rFonts w:hAnsi="Meiryo UI" w:hint="eastAsia"/>
                <w:szCs w:val="20"/>
              </w:rPr>
              <w:t>は、不正アクセスを検知するためのシステムです。</w:t>
            </w:r>
          </w:p>
          <w:p w14:paraId="2D3470EE" w14:textId="77777777" w:rsidR="00AC4048" w:rsidRPr="002C3EF6" w:rsidRDefault="00AC4048" w:rsidP="00AC4048">
            <w:pPr>
              <w:snapToGrid w:val="0"/>
              <w:spacing w:line="240" w:lineRule="exact"/>
              <w:ind w:firstLineChars="118" w:firstLine="212"/>
              <w:rPr>
                <w:rFonts w:hAnsi="Meiryo UI"/>
                <w:szCs w:val="20"/>
              </w:rPr>
            </w:pPr>
          </w:p>
          <w:p w14:paraId="025B7953" w14:textId="77777777" w:rsidR="00AC4048" w:rsidRPr="002C3EF6" w:rsidRDefault="00AC4048" w:rsidP="00AC4048">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基本情報　平成21年度秋　問40　[出題頻度：★☆☆]</w:t>
            </w:r>
          </w:p>
          <w:p w14:paraId="7BAA94D5" w14:textId="58D61C32" w:rsidR="00060AEE" w:rsidRPr="002C3EF6" w:rsidRDefault="00AC4048" w:rsidP="00AC4048">
            <w:pPr>
              <w:widowControl/>
              <w:snapToGrid w:val="0"/>
              <w:spacing w:line="240" w:lineRule="exact"/>
              <w:jc w:val="right"/>
              <w:rPr>
                <w:rFonts w:hAnsi="Meiryo UI"/>
                <w:szCs w:val="20"/>
              </w:rPr>
            </w:pPr>
            <w:r w:rsidRPr="002C3EF6">
              <w:rPr>
                <w:rFonts w:hAnsi="Meiryo UI" w:hint="eastAsia"/>
                <w:szCs w:val="20"/>
              </w:rPr>
              <w:t>解答－エ</w:t>
            </w:r>
          </w:p>
        </w:tc>
      </w:tr>
    </w:tbl>
    <w:p w14:paraId="553A357C" w14:textId="77777777" w:rsidR="009D72CC" w:rsidRPr="002C3EF6" w:rsidRDefault="009D72CC" w:rsidP="0053669C">
      <w:pPr>
        <w:widowControl/>
        <w:snapToGrid w:val="0"/>
        <w:spacing w:line="240" w:lineRule="exact"/>
        <w:jc w:val="left"/>
        <w:rPr>
          <w:rFonts w:hAnsi="Meiryo UI"/>
          <w:szCs w:val="20"/>
        </w:rPr>
      </w:pPr>
    </w:p>
    <w:p w14:paraId="3522B296" w14:textId="77777777" w:rsidR="00BD6FED" w:rsidRPr="00B756EC" w:rsidRDefault="00121D59" w:rsidP="00B756EC">
      <w:pPr>
        <w:pStyle w:val="4"/>
      </w:pPr>
      <w:r w:rsidRPr="002C3EF6">
        <w:rPr>
          <w:rFonts w:hint="eastAsia"/>
        </w:rPr>
        <w:t>②</w:t>
      </w:r>
      <w:r w:rsidR="00BD6FED" w:rsidRPr="00B756EC">
        <w:t>VLAN</w:t>
      </w:r>
      <w:r w:rsidR="003B573A" w:rsidRPr="003B573A">
        <w:rPr>
          <w:rFonts w:hAnsi="Meiryo UI" w:cs="ＭＳ 明朝" w:hint="eastAsia"/>
          <w:b w:val="0"/>
          <w:bCs/>
          <w:color w:val="000000"/>
          <w:kern w:val="0"/>
          <w:szCs w:val="20"/>
        </w:rPr>
        <w:t>（</w:t>
      </w:r>
      <w:r w:rsidR="003B573A" w:rsidRPr="003B573A">
        <w:rPr>
          <w:rFonts w:hAnsi="Meiryo UI" w:cs="Century"/>
          <w:b w:val="0"/>
          <w:bCs/>
          <w:color w:val="000000"/>
          <w:kern w:val="0"/>
          <w:szCs w:val="20"/>
        </w:rPr>
        <w:t>Virtual LAN</w:t>
      </w:r>
      <w:r w:rsidR="003B573A" w:rsidRPr="003B573A">
        <w:rPr>
          <w:rFonts w:hAnsi="Meiryo UI" w:cs="ＭＳ 明朝" w:hint="eastAsia"/>
          <w:b w:val="0"/>
          <w:bCs/>
          <w:color w:val="000000"/>
          <w:kern w:val="0"/>
          <w:szCs w:val="20"/>
        </w:rPr>
        <w:t>：仮想</w:t>
      </w:r>
      <w:r w:rsidR="003B573A" w:rsidRPr="003B573A">
        <w:rPr>
          <w:rFonts w:hAnsi="Meiryo UI" w:cs="Century"/>
          <w:b w:val="0"/>
          <w:bCs/>
          <w:color w:val="000000"/>
          <w:kern w:val="0"/>
          <w:szCs w:val="20"/>
        </w:rPr>
        <w:t>LAN</w:t>
      </w:r>
      <w:r w:rsidR="003B573A" w:rsidRPr="003B573A">
        <w:rPr>
          <w:rFonts w:hAnsi="Meiryo UI" w:cs="ＭＳ 明朝" w:hint="eastAsia"/>
          <w:b w:val="0"/>
          <w:bCs/>
          <w:color w:val="000000"/>
          <w:kern w:val="0"/>
          <w:szCs w:val="20"/>
        </w:rPr>
        <w:t>）</w:t>
      </w:r>
    </w:p>
    <w:p w14:paraId="0F29E47C" w14:textId="77DE7DD3" w:rsidR="00BD6FED" w:rsidRPr="00B756EC" w:rsidRDefault="00BD6FED" w:rsidP="003B573A">
      <w:pPr>
        <w:autoSpaceDE w:val="0"/>
        <w:autoSpaceDN w:val="0"/>
        <w:adjustRightInd w:val="0"/>
        <w:snapToGrid w:val="0"/>
        <w:spacing w:line="240" w:lineRule="exact"/>
        <w:ind w:leftChars="300" w:left="540" w:firstLineChars="100" w:firstLine="180"/>
        <w:rPr>
          <w:rFonts w:hAnsi="Meiryo UI" w:cs="ＭＳ 明朝"/>
          <w:color w:val="000000"/>
          <w:kern w:val="0"/>
          <w:szCs w:val="20"/>
        </w:rPr>
      </w:pPr>
      <w:r w:rsidRPr="00B756EC">
        <w:rPr>
          <w:rFonts w:hAnsi="Meiryo UI" w:cs="Century"/>
          <w:color w:val="000000"/>
          <w:kern w:val="0"/>
          <w:szCs w:val="20"/>
        </w:rPr>
        <w:t>VLAN</w:t>
      </w:r>
      <w:r w:rsidRPr="00B756EC">
        <w:rPr>
          <w:rFonts w:hAnsi="Meiryo UI" w:cs="ＭＳ 明朝" w:hint="eastAsia"/>
          <w:color w:val="000000"/>
          <w:kern w:val="0"/>
          <w:szCs w:val="20"/>
        </w:rPr>
        <w:t>は、</w:t>
      </w:r>
      <w:r w:rsidRPr="00B756EC">
        <w:rPr>
          <w:rFonts w:hAnsi="Meiryo UI" w:cs="Century"/>
          <w:color w:val="000000"/>
          <w:kern w:val="0"/>
          <w:szCs w:val="20"/>
        </w:rPr>
        <w:t>LAN</w:t>
      </w:r>
      <w:r w:rsidRPr="00B756EC">
        <w:rPr>
          <w:rFonts w:hAnsi="Meiryo UI" w:cs="ＭＳ 明朝" w:hint="eastAsia"/>
          <w:color w:val="000000"/>
          <w:kern w:val="0"/>
          <w:szCs w:val="20"/>
        </w:rPr>
        <w:t>スイッチ（スイッチングハブやレイヤ２スイッチ、レイヤ３スイッチ）が</w:t>
      </w:r>
      <w:r w:rsidR="00556B8D">
        <w:rPr>
          <w:rFonts w:hAnsi="Meiryo UI" w:cs="ＭＳ 明朝" w:hint="eastAsia"/>
          <w:color w:val="000000"/>
          <w:kern w:val="0"/>
          <w:szCs w:val="20"/>
        </w:rPr>
        <w:t>も</w:t>
      </w:r>
      <w:r w:rsidRPr="00B756EC">
        <w:rPr>
          <w:rFonts w:hAnsi="Meiryo UI" w:cs="ＭＳ 明朝" w:hint="eastAsia"/>
          <w:color w:val="000000"/>
          <w:kern w:val="0"/>
          <w:szCs w:val="20"/>
        </w:rPr>
        <w:t>つ機能を利用して、端末（ホスト）の物理的な接続形態とは別に、仮想的なグループを構成する方法です。ホストの物理的な位置にとらわれず</w:t>
      </w:r>
      <w:r w:rsidRPr="00B756EC">
        <w:rPr>
          <w:rFonts w:hAnsi="Meiryo UI" w:cs="Century"/>
          <w:color w:val="000000"/>
          <w:kern w:val="0"/>
          <w:szCs w:val="20"/>
        </w:rPr>
        <w:t>LAN</w:t>
      </w:r>
      <w:r w:rsidRPr="00B756EC">
        <w:rPr>
          <w:rFonts w:hAnsi="Meiryo UI" w:cs="ＭＳ 明朝" w:hint="eastAsia"/>
          <w:color w:val="000000"/>
          <w:kern w:val="0"/>
          <w:szCs w:val="20"/>
        </w:rPr>
        <w:t>を構成できるので、ホストを移動しても設定を変更する必要はありません。また、データが不要な</w:t>
      </w:r>
      <w:r w:rsidRPr="00B756EC">
        <w:rPr>
          <w:rFonts w:hAnsi="Meiryo UI" w:cs="Century"/>
          <w:color w:val="000000"/>
          <w:kern w:val="0"/>
          <w:szCs w:val="20"/>
        </w:rPr>
        <w:t>LAN</w:t>
      </w:r>
      <w:r w:rsidRPr="00B756EC">
        <w:rPr>
          <w:rFonts w:hAnsi="Meiryo UI" w:cs="ＭＳ 明朝" w:hint="eastAsia"/>
          <w:color w:val="000000"/>
          <w:kern w:val="0"/>
          <w:szCs w:val="20"/>
        </w:rPr>
        <w:t>に流れるというセキュリティ上の問題も防ぐことができます。</w:t>
      </w:r>
      <w:r w:rsidRPr="00B756EC">
        <w:rPr>
          <w:rFonts w:hAnsi="Meiryo UI" w:cs="ＭＳ 明朝"/>
          <w:color w:val="000000"/>
          <w:kern w:val="0"/>
          <w:szCs w:val="20"/>
        </w:rPr>
        <w:t xml:space="preserve"> </w:t>
      </w:r>
    </w:p>
    <w:p w14:paraId="552F212B" w14:textId="77777777" w:rsidR="00BD6FED" w:rsidRPr="00B756EC" w:rsidRDefault="00BD6FED" w:rsidP="00B756EC">
      <w:pPr>
        <w:autoSpaceDE w:val="0"/>
        <w:autoSpaceDN w:val="0"/>
        <w:adjustRightInd w:val="0"/>
        <w:snapToGrid w:val="0"/>
        <w:spacing w:line="240" w:lineRule="exact"/>
        <w:ind w:leftChars="300" w:left="540" w:firstLineChars="100" w:firstLine="180"/>
        <w:jc w:val="left"/>
        <w:rPr>
          <w:rFonts w:hAnsi="Meiryo UI" w:cs="ＭＳ 明朝"/>
          <w:color w:val="000000"/>
          <w:kern w:val="0"/>
          <w:szCs w:val="20"/>
        </w:rPr>
      </w:pPr>
      <w:r w:rsidRPr="00B756EC">
        <w:rPr>
          <w:rFonts w:hAnsi="Meiryo UI" w:cs="Century"/>
          <w:color w:val="000000"/>
          <w:kern w:val="0"/>
          <w:szCs w:val="20"/>
        </w:rPr>
        <w:t>VLAN</w:t>
      </w:r>
      <w:r w:rsidRPr="00B756EC">
        <w:rPr>
          <w:rFonts w:hAnsi="Meiryo UI" w:cs="ＭＳ 明朝" w:hint="eastAsia"/>
          <w:color w:val="000000"/>
          <w:kern w:val="0"/>
          <w:szCs w:val="20"/>
        </w:rPr>
        <w:t>の構成方法には、イーサネットのフレームのヘッダに格納されるプロトコルの情報を使用するプロトコル</w:t>
      </w:r>
      <w:r w:rsidRPr="00B756EC">
        <w:rPr>
          <w:rFonts w:hAnsi="Meiryo UI" w:cs="Century"/>
          <w:color w:val="000000"/>
          <w:kern w:val="0"/>
          <w:szCs w:val="20"/>
        </w:rPr>
        <w:t>VLAN</w:t>
      </w:r>
      <w:r w:rsidRPr="00B756EC">
        <w:rPr>
          <w:rFonts w:hAnsi="Meiryo UI" w:cs="Century" w:hint="eastAsia"/>
          <w:color w:val="000000"/>
          <w:kern w:val="0"/>
          <w:szCs w:val="20"/>
        </w:rPr>
        <w:t>や</w:t>
      </w:r>
      <w:r w:rsidRPr="00B756EC">
        <w:rPr>
          <w:rFonts w:hAnsi="Meiryo UI" w:cs="ＭＳ 明朝" w:hint="eastAsia"/>
          <w:color w:val="000000"/>
          <w:kern w:val="0"/>
          <w:szCs w:val="20"/>
        </w:rPr>
        <w:t>、</w:t>
      </w:r>
      <w:r w:rsidRPr="00B756EC">
        <w:rPr>
          <w:rFonts w:hAnsi="Meiryo UI" w:cs="Century" w:hint="eastAsia"/>
          <w:color w:val="000000"/>
          <w:kern w:val="0"/>
          <w:szCs w:val="20"/>
        </w:rPr>
        <w:t>LANで使用される</w:t>
      </w:r>
      <w:r w:rsidRPr="00B756EC">
        <w:rPr>
          <w:rFonts w:hAnsi="Meiryo UI" w:cs="Century"/>
          <w:color w:val="000000"/>
          <w:kern w:val="0"/>
          <w:szCs w:val="20"/>
        </w:rPr>
        <w:t>IEEE802.1</w:t>
      </w:r>
      <w:r w:rsidRPr="00B756EC">
        <w:rPr>
          <w:rFonts w:hAnsi="Meiryo UI" w:cs="Century" w:hint="eastAsia"/>
          <w:color w:val="000000"/>
          <w:kern w:val="0"/>
          <w:szCs w:val="20"/>
        </w:rPr>
        <w:t>x</w:t>
      </w:r>
      <w:r w:rsidRPr="00B756EC">
        <w:rPr>
          <w:rFonts w:hAnsi="Meiryo UI" w:cs="ＭＳ 明朝" w:hint="eastAsia"/>
          <w:color w:val="000000"/>
          <w:kern w:val="0"/>
          <w:szCs w:val="20"/>
        </w:rPr>
        <w:t>などの認証機構を利用した認証</w:t>
      </w:r>
      <w:r w:rsidRPr="00B756EC">
        <w:rPr>
          <w:rFonts w:hAnsi="Meiryo UI" w:cs="Century"/>
          <w:color w:val="000000"/>
          <w:kern w:val="0"/>
          <w:szCs w:val="20"/>
        </w:rPr>
        <w:t>VLAN</w:t>
      </w:r>
      <w:r w:rsidRPr="00B756EC">
        <w:rPr>
          <w:rFonts w:hAnsi="Meiryo UI" w:cs="ＭＳ 明朝" w:hint="eastAsia"/>
          <w:color w:val="000000"/>
          <w:kern w:val="0"/>
          <w:szCs w:val="20"/>
        </w:rPr>
        <w:t>などがあります。</w:t>
      </w:r>
    </w:p>
    <w:p w14:paraId="0C184A56" w14:textId="77777777" w:rsidR="00BD6FED" w:rsidRPr="00B756EC" w:rsidRDefault="00121D59" w:rsidP="00B756EC">
      <w:pPr>
        <w:pStyle w:val="4"/>
      </w:pPr>
      <w:r w:rsidRPr="00B756EC">
        <w:rPr>
          <w:rFonts w:hint="eastAsia"/>
        </w:rPr>
        <w:t>③</w:t>
      </w:r>
      <w:r w:rsidR="00BD6FED" w:rsidRPr="00B756EC">
        <w:t>VPN</w:t>
      </w:r>
      <w:r w:rsidR="001A1991" w:rsidRPr="001A1991">
        <w:rPr>
          <w:rFonts w:hAnsi="Meiryo UI"/>
          <w:b w:val="0"/>
          <w:bCs/>
          <w:szCs w:val="20"/>
        </w:rPr>
        <w:t>（Virtual Private Network）</w:t>
      </w:r>
    </w:p>
    <w:p w14:paraId="1AE8854F" w14:textId="7EBCAEAE" w:rsidR="00BD6FED" w:rsidRPr="00B756EC" w:rsidRDefault="0067251B" w:rsidP="00B756EC">
      <w:pPr>
        <w:snapToGrid w:val="0"/>
        <w:spacing w:line="240" w:lineRule="exact"/>
        <w:ind w:leftChars="300" w:left="540" w:firstLineChars="100" w:firstLine="180"/>
        <w:rPr>
          <w:rFonts w:hAnsi="Meiryo UI"/>
          <w:szCs w:val="20"/>
        </w:rPr>
      </w:pPr>
      <w:r w:rsidRPr="00B756EC">
        <w:rPr>
          <w:rFonts w:hAnsi="Meiryo UI" w:hint="eastAsia"/>
          <w:szCs w:val="20"/>
        </w:rPr>
        <w:t>Chapter</w:t>
      </w:r>
      <w:r w:rsidR="00BD62EC" w:rsidRPr="00B756EC">
        <w:rPr>
          <w:rFonts w:hAnsi="Meiryo UI" w:hint="eastAsia"/>
          <w:szCs w:val="20"/>
        </w:rPr>
        <w:t>10</w:t>
      </w:r>
      <w:r w:rsidRPr="00B756EC">
        <w:rPr>
          <w:rFonts w:hAnsi="Meiryo UI" w:hint="eastAsia"/>
          <w:szCs w:val="20"/>
        </w:rPr>
        <w:t>ネットワークで学習した</w:t>
      </w:r>
      <w:r w:rsidR="00BD6FED" w:rsidRPr="00B756EC">
        <w:rPr>
          <w:rFonts w:hAnsi="Meiryo UI" w:hint="eastAsia"/>
          <w:szCs w:val="20"/>
        </w:rPr>
        <w:t>VPN</w:t>
      </w:r>
      <w:r w:rsidRPr="00B756EC">
        <w:rPr>
          <w:rFonts w:hAnsi="Meiryo UI" w:hint="eastAsia"/>
          <w:szCs w:val="20"/>
        </w:rPr>
        <w:t>も、セキュリティ上で重要な技術の一つです（</w:t>
      </w:r>
      <w:r w:rsidRPr="007B23F2">
        <w:rPr>
          <w:rFonts w:hAnsi="Meiryo UI" w:hint="eastAsia"/>
          <w:szCs w:val="20"/>
        </w:rPr>
        <w:t>P3</w:t>
      </w:r>
      <w:r w:rsidR="007B23F2" w:rsidRPr="007B23F2">
        <w:rPr>
          <w:rFonts w:hAnsi="Meiryo UI" w:hint="eastAsia"/>
          <w:szCs w:val="20"/>
        </w:rPr>
        <w:t>24</w:t>
      </w:r>
      <w:r w:rsidRPr="00B756EC">
        <w:rPr>
          <w:rFonts w:hAnsi="Meiryo UI" w:hint="eastAsia"/>
          <w:szCs w:val="20"/>
        </w:rPr>
        <w:t>参照）。</w:t>
      </w:r>
    </w:p>
    <w:p w14:paraId="654EE6C9" w14:textId="77777777" w:rsidR="00BD6FED" w:rsidRPr="00B756EC" w:rsidRDefault="00121D59" w:rsidP="00B756EC">
      <w:pPr>
        <w:pStyle w:val="4"/>
      </w:pPr>
      <w:r w:rsidRPr="00B756EC">
        <w:rPr>
          <w:rFonts w:hint="eastAsia"/>
        </w:rPr>
        <w:t>④</w:t>
      </w:r>
      <w:r w:rsidR="00BD6FED" w:rsidRPr="00B756EC">
        <w:rPr>
          <w:rFonts w:hint="eastAsia"/>
        </w:rPr>
        <w:t>セキュリティ監視</w:t>
      </w:r>
    </w:p>
    <w:p w14:paraId="1EF8AAFA" w14:textId="77777777" w:rsidR="00BD6FED" w:rsidRPr="00B756EC" w:rsidRDefault="00BD6FED" w:rsidP="00B756EC">
      <w:pPr>
        <w:snapToGrid w:val="0"/>
        <w:spacing w:line="240" w:lineRule="exact"/>
        <w:ind w:leftChars="100" w:left="180" w:firstLineChars="300" w:firstLine="540"/>
        <w:rPr>
          <w:rFonts w:hAnsi="Meiryo UI"/>
          <w:szCs w:val="20"/>
        </w:rPr>
      </w:pPr>
      <w:r w:rsidRPr="00B756EC">
        <w:rPr>
          <w:rFonts w:hAnsi="Meiryo UI" w:hint="eastAsia"/>
          <w:szCs w:val="20"/>
        </w:rPr>
        <w:t>セキュリティ監視は、ネットワークのセキュリティログを監視し、不正アクセスを検知し対応します。</w:t>
      </w:r>
    </w:p>
    <w:p w14:paraId="44C3F942" w14:textId="77777777" w:rsidR="00BD6FED" w:rsidRPr="00B756EC" w:rsidRDefault="00121D59" w:rsidP="00B756EC">
      <w:pPr>
        <w:pStyle w:val="4"/>
      </w:pPr>
      <w:r w:rsidRPr="00B756EC">
        <w:rPr>
          <w:rFonts w:hint="eastAsia"/>
        </w:rPr>
        <w:t>⑤</w:t>
      </w:r>
      <w:r w:rsidR="00BD6FED" w:rsidRPr="00B756EC">
        <w:rPr>
          <w:rFonts w:hint="eastAsia"/>
        </w:rPr>
        <w:t>ハニーポット</w:t>
      </w:r>
    </w:p>
    <w:p w14:paraId="2D3E3AE9" w14:textId="77777777" w:rsidR="00BD6FED" w:rsidRPr="002C3EF6" w:rsidRDefault="00BD6FED" w:rsidP="00B756EC">
      <w:pPr>
        <w:snapToGrid w:val="0"/>
        <w:spacing w:line="240" w:lineRule="exact"/>
        <w:ind w:leftChars="300" w:left="540" w:firstLineChars="100" w:firstLine="180"/>
        <w:rPr>
          <w:rFonts w:hAnsi="Meiryo UI"/>
          <w:szCs w:val="20"/>
        </w:rPr>
      </w:pPr>
      <w:r w:rsidRPr="00B756EC">
        <w:rPr>
          <w:rFonts w:hAnsi="Meiryo UI"/>
          <w:szCs w:val="20"/>
        </w:rPr>
        <w:t>ハニーポット</w:t>
      </w:r>
      <w:r w:rsidRPr="00B756EC">
        <w:rPr>
          <w:rFonts w:hAnsi="Meiryo UI" w:hint="eastAsia"/>
          <w:szCs w:val="20"/>
        </w:rPr>
        <w:t>は、クラッカーからの攻撃の内容を観察するために、ホストやシステムにわざと公開するセキュリティ上の脆弱性です。ハニーポットは必ず</w:t>
      </w:r>
      <w:r w:rsidRPr="00B756EC">
        <w:rPr>
          <w:rFonts w:hAnsi="Meiryo UI"/>
          <w:szCs w:val="20"/>
        </w:rPr>
        <w:t>DM</w:t>
      </w:r>
      <w:r w:rsidRPr="002C3EF6">
        <w:rPr>
          <w:rFonts w:hAnsi="Meiryo UI"/>
          <w:szCs w:val="20"/>
        </w:rPr>
        <w:t>Z</w:t>
      </w:r>
      <w:r w:rsidRPr="002C3EF6">
        <w:rPr>
          <w:rFonts w:hAnsi="Meiryo UI" w:hint="eastAsia"/>
          <w:szCs w:val="20"/>
        </w:rPr>
        <w:t>に設置し、ファイアウォールなどの基本的なセキュリティ対策を整えて、侵入を検知したら速やかに警報を鳴らし、侵入者の行動記録（アクセスログ）をとります。</w:t>
      </w:r>
    </w:p>
    <w:p w14:paraId="4766BFA1" w14:textId="12FDBA69" w:rsidR="00AC4048" w:rsidRDefault="00AC4048" w:rsidP="0067018B">
      <w:pPr>
        <w:widowControl/>
        <w:snapToGrid w:val="0"/>
        <w:spacing w:line="240" w:lineRule="exact"/>
        <w:jc w:val="left"/>
        <w:rPr>
          <w:rFonts w:hAnsi="Meiryo UI"/>
          <w:szCs w:val="20"/>
        </w:rPr>
      </w:pPr>
      <w:r>
        <w:rPr>
          <w:rFonts w:hAnsi="Meiryo UI"/>
          <w:szCs w:val="20"/>
        </w:rPr>
        <w:br w:type="page"/>
      </w:r>
    </w:p>
    <w:tbl>
      <w:tblPr>
        <w:tblStyle w:val="a3"/>
        <w:tblW w:w="8788" w:type="dxa"/>
        <w:tblInd w:w="279" w:type="dxa"/>
        <w:tblLook w:val="04A0" w:firstRow="1" w:lastRow="0" w:firstColumn="1" w:lastColumn="0" w:noHBand="0" w:noVBand="1"/>
      </w:tblPr>
      <w:tblGrid>
        <w:gridCol w:w="8788"/>
      </w:tblGrid>
      <w:tr w:rsidR="00060AEE" w:rsidRPr="002C3EF6" w14:paraId="5F57EE30" w14:textId="77777777" w:rsidTr="00476A38">
        <w:tc>
          <w:tcPr>
            <w:tcW w:w="8788" w:type="dxa"/>
            <w:tcBorders>
              <w:top w:val="single" w:sz="4" w:space="0" w:color="auto"/>
              <w:left w:val="single" w:sz="4" w:space="0" w:color="auto"/>
              <w:bottom w:val="single" w:sz="4" w:space="0" w:color="auto"/>
              <w:right w:val="single" w:sz="4" w:space="0" w:color="auto"/>
            </w:tcBorders>
          </w:tcPr>
          <w:p w14:paraId="661BBD13" w14:textId="77777777" w:rsidR="00DE537F" w:rsidRDefault="00DE537F" w:rsidP="00DE537F">
            <w:pPr>
              <w:tabs>
                <w:tab w:val="left" w:pos="4140"/>
              </w:tabs>
              <w:snapToGrid w:val="0"/>
              <w:spacing w:line="240" w:lineRule="exact"/>
              <w:rPr>
                <w:rFonts w:hAnsi="Meiryo UI"/>
                <w:szCs w:val="20"/>
              </w:rPr>
            </w:pPr>
            <w:r w:rsidRPr="002C3EF6">
              <w:rPr>
                <w:rFonts w:hAnsi="Meiryo UI" w:hint="eastAsia"/>
                <w:szCs w:val="20"/>
              </w:rPr>
              <w:lastRenderedPageBreak/>
              <w:t>例題</w:t>
            </w:r>
          </w:p>
          <w:p w14:paraId="797ADF1D" w14:textId="7F4DC8C2" w:rsidR="00DE537F" w:rsidRPr="002C3EF6" w:rsidRDefault="00DE537F" w:rsidP="00DE537F">
            <w:pPr>
              <w:tabs>
                <w:tab w:val="left" w:pos="4140"/>
              </w:tabs>
              <w:snapToGrid w:val="0"/>
              <w:spacing w:line="240" w:lineRule="exact"/>
              <w:ind w:firstLineChars="100" w:firstLine="180"/>
              <w:rPr>
                <w:rFonts w:hAnsi="Meiryo UI"/>
                <w:szCs w:val="20"/>
              </w:rPr>
            </w:pPr>
            <w:r w:rsidRPr="002C3EF6">
              <w:rPr>
                <w:rFonts w:hAnsi="Meiryo UI" w:hint="eastAsia"/>
                <w:szCs w:val="20"/>
              </w:rPr>
              <w:t>侵入者やマルウェアの挙動を調査するために，意図的に脆弱性をもたせたシステム又はネットワークはどれか。</w:t>
            </w:r>
          </w:p>
          <w:p w14:paraId="79CE5F55" w14:textId="77777777" w:rsidR="00DE537F" w:rsidRPr="00DE537F" w:rsidRDefault="00DE537F" w:rsidP="00DE537F">
            <w:pPr>
              <w:tabs>
                <w:tab w:val="left" w:pos="4140"/>
              </w:tabs>
              <w:snapToGrid w:val="0"/>
              <w:spacing w:line="240" w:lineRule="exact"/>
              <w:rPr>
                <w:rFonts w:hAnsi="Meiryo UI"/>
                <w:szCs w:val="20"/>
              </w:rPr>
            </w:pPr>
          </w:p>
          <w:p w14:paraId="7D2C2D32" w14:textId="77777777" w:rsidR="00DE537F" w:rsidRPr="002C3EF6" w:rsidRDefault="00DE537F" w:rsidP="00DE537F">
            <w:pPr>
              <w:tabs>
                <w:tab w:val="left" w:pos="2160"/>
                <w:tab w:val="left" w:pos="4140"/>
                <w:tab w:val="left" w:pos="6120"/>
              </w:tabs>
              <w:snapToGrid w:val="0"/>
              <w:spacing w:line="240" w:lineRule="exact"/>
              <w:ind w:leftChars="100" w:left="180"/>
              <w:rPr>
                <w:rFonts w:hAnsi="Meiryo UI"/>
                <w:szCs w:val="20"/>
              </w:rPr>
            </w:pPr>
            <w:r w:rsidRPr="002C3EF6">
              <w:rPr>
                <w:rFonts w:hAnsi="Meiryo UI" w:hint="eastAsia"/>
                <w:szCs w:val="20"/>
              </w:rPr>
              <w:t>ア　DMZ</w:t>
            </w:r>
            <w:r w:rsidRPr="002C3EF6">
              <w:rPr>
                <w:rFonts w:hAnsi="Meiryo UI"/>
                <w:szCs w:val="20"/>
              </w:rPr>
              <w:tab/>
            </w:r>
            <w:r w:rsidRPr="002C3EF6">
              <w:rPr>
                <w:rFonts w:hAnsi="Meiryo UI" w:hint="eastAsia"/>
                <w:szCs w:val="20"/>
              </w:rPr>
              <w:t>イ　SIEM</w:t>
            </w:r>
            <w:r w:rsidRPr="002C3EF6">
              <w:rPr>
                <w:rFonts w:hAnsi="Meiryo UI"/>
                <w:szCs w:val="20"/>
              </w:rPr>
              <w:tab/>
            </w:r>
            <w:r w:rsidRPr="002C3EF6">
              <w:rPr>
                <w:rFonts w:hAnsi="Meiryo UI" w:hint="eastAsia"/>
                <w:szCs w:val="20"/>
              </w:rPr>
              <w:t>ウ　ハニーポット</w:t>
            </w:r>
            <w:r w:rsidRPr="002C3EF6">
              <w:rPr>
                <w:rFonts w:hAnsi="Meiryo UI"/>
                <w:szCs w:val="20"/>
              </w:rPr>
              <w:tab/>
            </w:r>
            <w:r w:rsidRPr="002C3EF6">
              <w:rPr>
                <w:rFonts w:hAnsi="Meiryo UI" w:hint="eastAsia"/>
                <w:szCs w:val="20"/>
              </w:rPr>
              <w:t>エ　ボットネット</w:t>
            </w:r>
          </w:p>
          <w:p w14:paraId="22CED7F8" w14:textId="513172D2" w:rsidR="00DE537F" w:rsidRDefault="00DE537F" w:rsidP="00DE537F">
            <w:pPr>
              <w:pBdr>
                <w:bottom w:val="single" w:sz="6" w:space="1" w:color="auto"/>
              </w:pBdr>
              <w:snapToGrid w:val="0"/>
              <w:spacing w:line="240" w:lineRule="exact"/>
              <w:rPr>
                <w:rFonts w:hAnsi="Meiryo UI"/>
                <w:szCs w:val="20"/>
              </w:rPr>
            </w:pPr>
          </w:p>
          <w:p w14:paraId="439E0895" w14:textId="77777777" w:rsidR="00DE537F" w:rsidRPr="002C3EF6" w:rsidRDefault="00DE537F" w:rsidP="00DE537F">
            <w:pPr>
              <w:snapToGrid w:val="0"/>
              <w:spacing w:line="240" w:lineRule="exact"/>
              <w:rPr>
                <w:rFonts w:hAnsi="Meiryo UI"/>
                <w:szCs w:val="20"/>
              </w:rPr>
            </w:pPr>
          </w:p>
          <w:p w14:paraId="744001DC" w14:textId="77777777" w:rsidR="00DE537F" w:rsidRPr="002C3EF6" w:rsidRDefault="00DE537F" w:rsidP="00DE537F">
            <w:pPr>
              <w:snapToGrid w:val="0"/>
              <w:spacing w:line="240" w:lineRule="exact"/>
              <w:ind w:leftChars="100" w:left="360" w:hangingChars="100" w:hanging="180"/>
              <w:rPr>
                <w:rFonts w:hAnsi="Meiryo UI"/>
                <w:szCs w:val="20"/>
              </w:rPr>
            </w:pPr>
            <w:r w:rsidRPr="002C3EF6">
              <w:rPr>
                <w:rFonts w:hAnsi="Meiryo UI" w:hint="eastAsia"/>
                <w:szCs w:val="20"/>
              </w:rPr>
              <w:t xml:space="preserve">ア　</w:t>
            </w:r>
            <w:r w:rsidRPr="002C3EF6">
              <w:rPr>
                <w:rFonts w:hAnsi="Meiryo UI"/>
                <w:szCs w:val="20"/>
              </w:rPr>
              <w:t>DMZ</w:t>
            </w:r>
            <w:r w:rsidRPr="002C3EF6">
              <w:rPr>
                <w:rFonts w:hAnsi="Meiryo UI" w:hint="eastAsia"/>
                <w:szCs w:val="20"/>
              </w:rPr>
              <w:t>は、ファイアウォールの設置により、外部ネットワークからも内部ネットワークからも隔離された場所です。</w:t>
            </w:r>
          </w:p>
          <w:p w14:paraId="56943AAC" w14:textId="77777777" w:rsidR="00DE537F" w:rsidRPr="002C3EF6" w:rsidRDefault="00DE537F" w:rsidP="00DE537F">
            <w:pPr>
              <w:snapToGrid w:val="0"/>
              <w:spacing w:line="240" w:lineRule="exact"/>
              <w:ind w:leftChars="100" w:left="360" w:hangingChars="100" w:hanging="180"/>
              <w:rPr>
                <w:rFonts w:hAnsi="Meiryo UI"/>
                <w:szCs w:val="20"/>
              </w:rPr>
            </w:pPr>
            <w:r w:rsidRPr="002C3EF6">
              <w:rPr>
                <w:rFonts w:hAnsi="Meiryo UI" w:hint="eastAsia"/>
                <w:szCs w:val="20"/>
              </w:rPr>
              <w:t xml:space="preserve">イ　</w:t>
            </w:r>
            <w:r w:rsidRPr="002C3EF6">
              <w:rPr>
                <w:rFonts w:hAnsi="Meiryo UI"/>
                <w:szCs w:val="20"/>
              </w:rPr>
              <w:t>SIEM</w:t>
            </w:r>
            <w:r w:rsidRPr="002C3EF6">
              <w:rPr>
                <w:rFonts w:hAnsi="Meiryo UI" w:hint="eastAsia"/>
                <w:szCs w:val="20"/>
              </w:rPr>
              <w:t>は、サーバやネットワーク機器などのログデータを一括管理、分析して、セキュリティ上の脅威を発見、通知するシステムです。</w:t>
            </w:r>
          </w:p>
          <w:p w14:paraId="0F9BCC1A" w14:textId="2731B065" w:rsidR="00DE537F" w:rsidRDefault="00DE537F" w:rsidP="00DE537F">
            <w:pPr>
              <w:snapToGrid w:val="0"/>
              <w:spacing w:line="240" w:lineRule="exact"/>
              <w:ind w:leftChars="100" w:left="360" w:hangingChars="100" w:hanging="180"/>
              <w:rPr>
                <w:rFonts w:hAnsi="Meiryo UI"/>
                <w:szCs w:val="20"/>
              </w:rPr>
            </w:pPr>
            <w:r w:rsidRPr="002C3EF6">
              <w:rPr>
                <w:rFonts w:hAnsi="Meiryo UI" w:hint="eastAsia"/>
                <w:szCs w:val="20"/>
              </w:rPr>
              <w:t xml:space="preserve">エ　</w:t>
            </w:r>
            <w:r w:rsidRPr="002C3EF6">
              <w:rPr>
                <w:rFonts w:hAnsi="Meiryo UI"/>
                <w:szCs w:val="20"/>
              </w:rPr>
              <w:t>ボットネット</w:t>
            </w:r>
            <w:r w:rsidRPr="002C3EF6">
              <w:rPr>
                <w:rFonts w:hAnsi="Meiryo UI" w:hint="eastAsia"/>
                <w:szCs w:val="20"/>
              </w:rPr>
              <w:t>は、</w:t>
            </w:r>
            <w:r w:rsidRPr="002C3EF6">
              <w:rPr>
                <w:rFonts w:hAnsi="Meiryo UI"/>
                <w:szCs w:val="20"/>
              </w:rPr>
              <w:t>ボット</w:t>
            </w:r>
            <w:r w:rsidRPr="002C3EF6">
              <w:rPr>
                <w:rFonts w:hAnsi="Meiryo UI" w:hint="eastAsia"/>
                <w:szCs w:val="20"/>
              </w:rPr>
              <w:t>を送り込み乗っ取ったコンピュータで構成されるネットワークです。</w:t>
            </w:r>
          </w:p>
          <w:p w14:paraId="3848E7A9" w14:textId="77777777" w:rsidR="00DE537F" w:rsidRPr="002C3EF6" w:rsidRDefault="00DE537F" w:rsidP="00DE537F">
            <w:pPr>
              <w:snapToGrid w:val="0"/>
              <w:spacing w:line="240" w:lineRule="exact"/>
              <w:ind w:leftChars="100" w:left="360" w:hangingChars="100" w:hanging="180"/>
              <w:rPr>
                <w:rFonts w:hAnsi="Meiryo UI"/>
                <w:szCs w:val="20"/>
              </w:rPr>
            </w:pPr>
          </w:p>
          <w:p w14:paraId="66F1BF56" w14:textId="77777777" w:rsidR="00DE537F" w:rsidRPr="002C3EF6" w:rsidRDefault="00DE537F" w:rsidP="00DE537F">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基本情報　平成31年度春　問44　[出題頻度：★☆☆]</w:t>
            </w:r>
          </w:p>
          <w:p w14:paraId="40C84DA8" w14:textId="147D54FA" w:rsidR="00060AEE" w:rsidRPr="002C3EF6" w:rsidRDefault="00DE537F" w:rsidP="00DE537F">
            <w:pPr>
              <w:snapToGrid w:val="0"/>
              <w:spacing w:line="240" w:lineRule="exact"/>
              <w:jc w:val="right"/>
              <w:rPr>
                <w:rFonts w:hAnsi="Meiryo UI"/>
                <w:szCs w:val="20"/>
              </w:rPr>
            </w:pPr>
            <w:r w:rsidRPr="002C3EF6">
              <w:rPr>
                <w:rFonts w:hAnsi="Meiryo UI" w:hint="eastAsia"/>
                <w:szCs w:val="20"/>
              </w:rPr>
              <w:t>解答－ウ</w:t>
            </w:r>
          </w:p>
        </w:tc>
      </w:tr>
    </w:tbl>
    <w:p w14:paraId="0CDBECD3" w14:textId="77777777" w:rsidR="00050753" w:rsidRPr="002C3EF6" w:rsidRDefault="00050753" w:rsidP="0053669C">
      <w:pPr>
        <w:snapToGrid w:val="0"/>
        <w:spacing w:line="240" w:lineRule="exact"/>
        <w:rPr>
          <w:rFonts w:hAnsi="Meiryo UI"/>
          <w:szCs w:val="20"/>
        </w:rPr>
      </w:pPr>
    </w:p>
    <w:p w14:paraId="6C192581" w14:textId="77777777" w:rsidR="00BD6FED" w:rsidRPr="002C3EF6" w:rsidRDefault="00121D59" w:rsidP="00B756EC">
      <w:pPr>
        <w:pStyle w:val="4"/>
      </w:pPr>
      <w:r w:rsidRPr="002C3EF6">
        <w:rPr>
          <w:rFonts w:hint="eastAsia"/>
        </w:rPr>
        <w:t>⑥</w:t>
      </w:r>
      <w:r w:rsidR="00BD6FED" w:rsidRPr="002C3EF6">
        <w:rPr>
          <w:rFonts w:hint="eastAsia"/>
        </w:rPr>
        <w:t>リバースプロキシ</w:t>
      </w:r>
    </w:p>
    <w:p w14:paraId="1BC0B150" w14:textId="77777777" w:rsidR="00BD6FED" w:rsidRPr="002C3EF6" w:rsidRDefault="00BD6FED" w:rsidP="00B756EC">
      <w:pPr>
        <w:snapToGrid w:val="0"/>
        <w:spacing w:line="240" w:lineRule="exact"/>
        <w:ind w:leftChars="100" w:left="180" w:firstLineChars="300" w:firstLine="540"/>
        <w:rPr>
          <w:rFonts w:hAnsi="Meiryo UI"/>
          <w:szCs w:val="20"/>
        </w:rPr>
      </w:pPr>
      <w:r w:rsidRPr="00B756EC">
        <w:rPr>
          <w:rFonts w:hAnsi="Meiryo UI" w:hint="eastAsia"/>
          <w:bCs/>
          <w:szCs w:val="20"/>
        </w:rPr>
        <w:t>リバースプロキシ</w:t>
      </w:r>
      <w:r w:rsidRPr="002C3EF6">
        <w:rPr>
          <w:rFonts w:hAnsi="Meiryo UI" w:hint="eastAsia"/>
          <w:szCs w:val="20"/>
        </w:rPr>
        <w:t>は、特定のサーバへのリクエストを中継するプロキシサーバ（代理サーバ）です。</w:t>
      </w:r>
    </w:p>
    <w:p w14:paraId="4A5F0FD2" w14:textId="5984BE64" w:rsidR="00F53D7C" w:rsidRPr="002C3EF6" w:rsidRDefault="00F53D7C" w:rsidP="00B756EC">
      <w:pPr>
        <w:snapToGrid w:val="0"/>
        <w:spacing w:line="240" w:lineRule="exact"/>
        <w:ind w:leftChars="300" w:left="540" w:firstLineChars="100" w:firstLine="180"/>
        <w:rPr>
          <w:rFonts w:hAnsi="Meiryo UI"/>
          <w:szCs w:val="20"/>
        </w:rPr>
      </w:pPr>
      <w:r w:rsidRPr="002C3EF6">
        <w:rPr>
          <w:rFonts w:hAnsi="Meiryo UI"/>
          <w:szCs w:val="20"/>
        </w:rPr>
        <w:t>インターネットから受け取ったリクエストをWebサーバに中継するリバースプロキシに認証・許可の機能を</w:t>
      </w:r>
      <w:r w:rsidR="00937803">
        <w:rPr>
          <w:rFonts w:hAnsi="Meiryo UI" w:hint="eastAsia"/>
          <w:szCs w:val="20"/>
        </w:rPr>
        <w:t>も</w:t>
      </w:r>
      <w:r w:rsidRPr="002C3EF6">
        <w:rPr>
          <w:rFonts w:hAnsi="Meiryo UI"/>
          <w:szCs w:val="20"/>
        </w:rPr>
        <w:t>たせることでシングルサインオンを実現すること</w:t>
      </w:r>
      <w:r w:rsidRPr="002C3EF6">
        <w:rPr>
          <w:rFonts w:hAnsi="Meiryo UI" w:hint="eastAsia"/>
          <w:szCs w:val="20"/>
        </w:rPr>
        <w:t>が</w:t>
      </w:r>
      <w:r w:rsidRPr="002C3EF6">
        <w:rPr>
          <w:rFonts w:hAnsi="Meiryo UI"/>
          <w:szCs w:val="20"/>
        </w:rPr>
        <w:t>できます。</w:t>
      </w:r>
      <w:r w:rsidRPr="002C3EF6">
        <w:rPr>
          <w:rFonts w:hAnsi="Meiryo UI" w:hint="eastAsia"/>
          <w:szCs w:val="20"/>
        </w:rPr>
        <w:t>なお、</w:t>
      </w:r>
      <w:r w:rsidRPr="002C3EF6">
        <w:rPr>
          <w:rFonts w:hAnsi="Meiryo UI"/>
          <w:szCs w:val="20"/>
        </w:rPr>
        <w:t>この方法では利用者認証にパスワードの代わりに</w:t>
      </w:r>
      <w:r w:rsidRPr="002C3EF6">
        <w:rPr>
          <w:rFonts w:hAnsi="Meiryo UI" w:hint="eastAsia"/>
          <w:szCs w:val="20"/>
        </w:rPr>
        <w:t>ディジタル</w:t>
      </w:r>
      <w:r w:rsidRPr="002C3EF6">
        <w:rPr>
          <w:rFonts w:hAnsi="Meiryo UI"/>
          <w:szCs w:val="20"/>
        </w:rPr>
        <w:t>証明書を用いることもできます。</w:t>
      </w:r>
    </w:p>
    <w:p w14:paraId="3BEEC940" w14:textId="77777777" w:rsidR="002200BC" w:rsidRPr="002C3EF6" w:rsidRDefault="009501E0" w:rsidP="0053669C">
      <w:pPr>
        <w:snapToGrid w:val="0"/>
        <w:spacing w:line="240" w:lineRule="exact"/>
        <w:rPr>
          <w:rFonts w:hAnsi="Meiryo UI"/>
          <w:szCs w:val="20"/>
        </w:rPr>
      </w:pPr>
      <w:r w:rsidRPr="002C3EF6">
        <w:rPr>
          <w:rFonts w:hAnsi="Meiryo UI"/>
          <w:noProof/>
          <w:szCs w:val="20"/>
        </w:rPr>
        <mc:AlternateContent>
          <mc:Choice Requires="wpg">
            <w:drawing>
              <wp:anchor distT="0" distB="0" distL="114300" distR="114300" simplePos="0" relativeHeight="251661312" behindDoc="0" locked="0" layoutInCell="1" allowOverlap="1" wp14:anchorId="4888DFE8" wp14:editId="3EB546FA">
                <wp:simplePos x="0" y="0"/>
                <wp:positionH relativeFrom="column">
                  <wp:posOffset>662737</wp:posOffset>
                </wp:positionH>
                <wp:positionV relativeFrom="paragraph">
                  <wp:posOffset>76200</wp:posOffset>
                </wp:positionV>
                <wp:extent cx="4399915" cy="794960"/>
                <wp:effectExtent l="0" t="0" r="19685" b="5715"/>
                <wp:wrapNone/>
                <wp:docPr id="5423" name="グループ化 5423"/>
                <wp:cNvGraphicFramePr/>
                <a:graphic xmlns:a="http://schemas.openxmlformats.org/drawingml/2006/main">
                  <a:graphicData uri="http://schemas.microsoft.com/office/word/2010/wordprocessingGroup">
                    <wpg:wgp>
                      <wpg:cNvGrpSpPr/>
                      <wpg:grpSpPr>
                        <a:xfrm>
                          <a:off x="0" y="0"/>
                          <a:ext cx="4399915" cy="794960"/>
                          <a:chOff x="308756" y="88378"/>
                          <a:chExt cx="4400393" cy="796214"/>
                        </a:xfrm>
                      </wpg:grpSpPr>
                      <wps:wsp>
                        <wps:cNvPr id="5424" name="テキスト ボックス 5424"/>
                        <wps:cNvSpPr txBox="1"/>
                        <wps:spPr>
                          <a:xfrm>
                            <a:off x="2114816" y="259362"/>
                            <a:ext cx="792073" cy="432471"/>
                          </a:xfrm>
                          <a:prstGeom prst="rect">
                            <a:avLst/>
                          </a:prstGeom>
                          <a:solidFill>
                            <a:sysClr val="window" lastClr="FFFFFF"/>
                          </a:solidFill>
                          <a:ln w="6350">
                            <a:solidFill>
                              <a:prstClr val="black"/>
                            </a:solidFill>
                          </a:ln>
                          <a:effectLst/>
                        </wps:spPr>
                        <wps:txbx>
                          <w:txbxContent>
                            <w:p w14:paraId="03E249BF" w14:textId="77777777" w:rsidR="00F93698" w:rsidRPr="009501E0" w:rsidRDefault="00F93698" w:rsidP="009501E0">
                              <w:pPr>
                                <w:snapToGrid w:val="0"/>
                                <w:spacing w:line="240" w:lineRule="exact"/>
                                <w:jc w:val="center"/>
                                <w:rPr>
                                  <w:rFonts w:hAnsi="Meiryo UI"/>
                                </w:rPr>
                              </w:pPr>
                              <w:r w:rsidRPr="009501E0">
                                <w:rPr>
                                  <w:rFonts w:hAnsi="Meiryo UI" w:hint="eastAsia"/>
                                </w:rPr>
                                <w:t>プロキシ</w:t>
                              </w:r>
                            </w:p>
                            <w:p w14:paraId="1B33E760" w14:textId="77777777" w:rsidR="00F93698" w:rsidRPr="009501E0" w:rsidRDefault="00F93698" w:rsidP="009501E0">
                              <w:pPr>
                                <w:snapToGrid w:val="0"/>
                                <w:spacing w:line="240" w:lineRule="exact"/>
                                <w:jc w:val="center"/>
                                <w:rPr>
                                  <w:rFonts w:hAnsi="Meiryo UI"/>
                                </w:rPr>
                              </w:pPr>
                              <w:r w:rsidRPr="009501E0">
                                <w:rPr>
                                  <w:rFonts w:hAnsi="Meiryo UI" w:hint="eastAsia"/>
                                </w:rPr>
                                <w:t>サーバ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425" name="テキスト ボックス 5425"/>
                        <wps:cNvSpPr txBox="1"/>
                        <wps:spPr>
                          <a:xfrm>
                            <a:off x="3917076" y="259362"/>
                            <a:ext cx="792073" cy="432471"/>
                          </a:xfrm>
                          <a:prstGeom prst="rect">
                            <a:avLst/>
                          </a:prstGeom>
                          <a:solidFill>
                            <a:sysClr val="window" lastClr="FFFFFF"/>
                          </a:solidFill>
                          <a:ln w="6350">
                            <a:solidFill>
                              <a:prstClr val="black"/>
                            </a:solidFill>
                          </a:ln>
                          <a:effectLst/>
                        </wps:spPr>
                        <wps:txbx>
                          <w:txbxContent>
                            <w:p w14:paraId="01B9D1C4" w14:textId="77777777" w:rsidR="00F93698" w:rsidRPr="009501E0" w:rsidRDefault="00F93698" w:rsidP="009501E0">
                              <w:pPr>
                                <w:snapToGrid w:val="0"/>
                                <w:spacing w:line="240" w:lineRule="exact"/>
                                <w:jc w:val="center"/>
                                <w:rPr>
                                  <w:rFonts w:hAnsi="Meiryo UI"/>
                                </w:rPr>
                              </w:pPr>
                              <w:r w:rsidRPr="009501E0">
                                <w:rPr>
                                  <w:rFonts w:hAnsi="Meiryo UI" w:hint="eastAsia"/>
                                </w:rPr>
                                <w:t>Web</w:t>
                              </w:r>
                            </w:p>
                            <w:p w14:paraId="50B0F4E3" w14:textId="77777777" w:rsidR="00F93698" w:rsidRPr="009501E0" w:rsidRDefault="00F93698" w:rsidP="009501E0">
                              <w:pPr>
                                <w:snapToGrid w:val="0"/>
                                <w:spacing w:line="240" w:lineRule="exact"/>
                                <w:jc w:val="center"/>
                                <w:rPr>
                                  <w:rFonts w:hAnsi="Meiryo UI"/>
                                </w:rPr>
                              </w:pPr>
                              <w:r w:rsidRPr="009501E0">
                                <w:rPr>
                                  <w:rFonts w:hAnsi="Meiryo UI" w:hint="eastAsia"/>
                                </w:rPr>
                                <w:t>サーバ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426" name="テキスト ボックス 5426"/>
                        <wps:cNvSpPr txBox="1"/>
                        <wps:spPr>
                          <a:xfrm>
                            <a:off x="308756" y="259362"/>
                            <a:ext cx="792073" cy="432471"/>
                          </a:xfrm>
                          <a:prstGeom prst="rect">
                            <a:avLst/>
                          </a:prstGeom>
                          <a:solidFill>
                            <a:sysClr val="window" lastClr="FFFFFF"/>
                          </a:solidFill>
                          <a:ln w="6350">
                            <a:solidFill>
                              <a:prstClr val="black"/>
                            </a:solidFill>
                          </a:ln>
                          <a:effectLst/>
                        </wps:spPr>
                        <wps:txbx>
                          <w:txbxContent>
                            <w:p w14:paraId="7EC7493C" w14:textId="77777777" w:rsidR="00F93698" w:rsidRPr="009501E0" w:rsidRDefault="00F93698" w:rsidP="009501E0">
                              <w:pPr>
                                <w:snapToGrid w:val="0"/>
                                <w:jc w:val="center"/>
                                <w:rPr>
                                  <w:rFonts w:hAnsi="Meiryo UI"/>
                                </w:rPr>
                              </w:pPr>
                              <w:r w:rsidRPr="009501E0">
                                <w:rPr>
                                  <w:rFonts w:hAnsi="Meiryo UI" w:hint="eastAsia"/>
                                </w:rPr>
                                <w:t>クライアント</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427" name="直線矢印コネクタ 5427"/>
                        <wps:cNvCnPr/>
                        <wps:spPr>
                          <a:xfrm>
                            <a:off x="1104850" y="378237"/>
                            <a:ext cx="1008093" cy="0"/>
                          </a:xfrm>
                          <a:prstGeom prst="straightConnector1">
                            <a:avLst/>
                          </a:prstGeom>
                          <a:noFill/>
                          <a:ln w="6350" cap="flat" cmpd="sng" algn="ctr">
                            <a:solidFill>
                              <a:sysClr val="windowText" lastClr="000000"/>
                            </a:solidFill>
                            <a:prstDash val="solid"/>
                            <a:headEnd type="none" w="med" len="med"/>
                            <a:tailEnd type="arrow" w="med" len="med"/>
                          </a:ln>
                          <a:effectLst/>
                        </wps:spPr>
                        <wps:bodyPr/>
                      </wps:wsp>
                      <wps:wsp>
                        <wps:cNvPr id="5428" name="直線矢印コネクタ 5428"/>
                        <wps:cNvCnPr/>
                        <wps:spPr>
                          <a:xfrm>
                            <a:off x="2907370" y="378237"/>
                            <a:ext cx="1008093" cy="0"/>
                          </a:xfrm>
                          <a:prstGeom prst="straightConnector1">
                            <a:avLst/>
                          </a:prstGeom>
                          <a:noFill/>
                          <a:ln w="6350" cap="flat" cmpd="sng" algn="ctr">
                            <a:solidFill>
                              <a:sysClr val="windowText" lastClr="000000"/>
                            </a:solidFill>
                            <a:prstDash val="solid"/>
                            <a:headEnd type="none" w="med" len="med"/>
                            <a:tailEnd type="arrow" w="med" len="med"/>
                          </a:ln>
                          <a:effectLst/>
                        </wps:spPr>
                        <wps:bodyPr/>
                      </wps:wsp>
                      <wps:wsp>
                        <wps:cNvPr id="5429" name="テキスト ボックス 5429"/>
                        <wps:cNvSpPr txBox="1"/>
                        <wps:spPr>
                          <a:xfrm>
                            <a:off x="1100829" y="88378"/>
                            <a:ext cx="1008094" cy="288314"/>
                          </a:xfrm>
                          <a:prstGeom prst="rect">
                            <a:avLst/>
                          </a:prstGeom>
                          <a:noFill/>
                          <a:ln w="6350">
                            <a:noFill/>
                          </a:ln>
                          <a:effectLst/>
                        </wps:spPr>
                        <wps:txbx>
                          <w:txbxContent>
                            <w:p w14:paraId="586BE520" w14:textId="77777777" w:rsidR="00F93698" w:rsidRPr="009501E0" w:rsidRDefault="00F93698" w:rsidP="009501E0">
                              <w:pPr>
                                <w:snapToGrid w:val="0"/>
                                <w:jc w:val="center"/>
                                <w:rPr>
                                  <w:rFonts w:hAnsi="Meiryo UI"/>
                                </w:rPr>
                              </w:pPr>
                              <w:r w:rsidRPr="009501E0">
                                <w:rPr>
                                  <w:rFonts w:hAnsi="Meiryo UI" w:hint="eastAsia"/>
                                </w:rPr>
                                <w:t>①リクエスト</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430" name="テキスト ボックス 5430"/>
                        <wps:cNvSpPr txBox="1"/>
                        <wps:spPr>
                          <a:xfrm>
                            <a:off x="2906890" y="89920"/>
                            <a:ext cx="1008094" cy="288314"/>
                          </a:xfrm>
                          <a:prstGeom prst="rect">
                            <a:avLst/>
                          </a:prstGeom>
                          <a:noFill/>
                          <a:ln w="6350">
                            <a:noFill/>
                          </a:ln>
                          <a:effectLst/>
                        </wps:spPr>
                        <wps:txbx>
                          <w:txbxContent>
                            <w:p w14:paraId="7FBBFA2A" w14:textId="77777777" w:rsidR="00F93698" w:rsidRPr="009501E0" w:rsidRDefault="00F93698" w:rsidP="009501E0">
                              <w:pPr>
                                <w:snapToGrid w:val="0"/>
                                <w:jc w:val="center"/>
                                <w:rPr>
                                  <w:rFonts w:hAnsi="Meiryo UI"/>
                                </w:rPr>
                              </w:pPr>
                              <w:r w:rsidRPr="009501E0">
                                <w:rPr>
                                  <w:rFonts w:hAnsi="Meiryo UI" w:hint="eastAsia"/>
                                </w:rPr>
                                <w:t>②リクエスト</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431" name="直線矢印コネクタ 5431"/>
                        <wps:cNvCnPr/>
                        <wps:spPr>
                          <a:xfrm flipH="1">
                            <a:off x="2909340" y="596171"/>
                            <a:ext cx="1008093" cy="0"/>
                          </a:xfrm>
                          <a:prstGeom prst="straightConnector1">
                            <a:avLst/>
                          </a:prstGeom>
                          <a:noFill/>
                          <a:ln w="6350" cap="flat" cmpd="sng" algn="ctr">
                            <a:solidFill>
                              <a:sysClr val="windowText" lastClr="000000"/>
                            </a:solidFill>
                            <a:prstDash val="solid"/>
                            <a:headEnd type="none" w="med" len="med"/>
                            <a:tailEnd type="arrow" w="med" len="med"/>
                          </a:ln>
                          <a:effectLst/>
                        </wps:spPr>
                        <wps:bodyPr/>
                      </wps:wsp>
                      <wps:wsp>
                        <wps:cNvPr id="5432" name="直線矢印コネクタ 5432"/>
                        <wps:cNvCnPr/>
                        <wps:spPr>
                          <a:xfrm flipH="1">
                            <a:off x="1100757" y="596171"/>
                            <a:ext cx="1008093" cy="0"/>
                          </a:xfrm>
                          <a:prstGeom prst="straightConnector1">
                            <a:avLst/>
                          </a:prstGeom>
                          <a:noFill/>
                          <a:ln w="6350" cap="flat" cmpd="sng" algn="ctr">
                            <a:solidFill>
                              <a:sysClr val="windowText" lastClr="000000"/>
                            </a:solidFill>
                            <a:prstDash val="solid"/>
                            <a:headEnd type="none" w="med" len="med"/>
                            <a:tailEnd type="arrow" w="med" len="med"/>
                          </a:ln>
                          <a:effectLst/>
                        </wps:spPr>
                        <wps:bodyPr/>
                      </wps:wsp>
                      <wps:wsp>
                        <wps:cNvPr id="5433" name="テキスト ボックス 5433"/>
                        <wps:cNvSpPr txBox="1"/>
                        <wps:spPr>
                          <a:xfrm>
                            <a:off x="2909340" y="596278"/>
                            <a:ext cx="1008094" cy="288314"/>
                          </a:xfrm>
                          <a:prstGeom prst="rect">
                            <a:avLst/>
                          </a:prstGeom>
                          <a:noFill/>
                          <a:ln w="6350">
                            <a:noFill/>
                          </a:ln>
                          <a:effectLst/>
                        </wps:spPr>
                        <wps:txbx>
                          <w:txbxContent>
                            <w:p w14:paraId="66D664C0" w14:textId="77777777" w:rsidR="00F93698" w:rsidRPr="009501E0" w:rsidRDefault="00F93698" w:rsidP="009501E0">
                              <w:pPr>
                                <w:snapToGrid w:val="0"/>
                                <w:jc w:val="center"/>
                                <w:rPr>
                                  <w:rFonts w:hAnsi="Meiryo UI"/>
                                </w:rPr>
                              </w:pPr>
                              <w:r w:rsidRPr="009501E0">
                                <w:rPr>
                                  <w:rFonts w:hAnsi="Meiryo UI" w:hint="eastAsia"/>
                                </w:rPr>
                                <w:t>③データ</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434" name="テキスト ボックス 5434"/>
                        <wps:cNvSpPr txBox="1"/>
                        <wps:spPr>
                          <a:xfrm>
                            <a:off x="1100756" y="596217"/>
                            <a:ext cx="1008094" cy="288314"/>
                          </a:xfrm>
                          <a:prstGeom prst="rect">
                            <a:avLst/>
                          </a:prstGeom>
                          <a:noFill/>
                          <a:ln w="6350">
                            <a:noFill/>
                          </a:ln>
                          <a:effectLst/>
                        </wps:spPr>
                        <wps:txbx>
                          <w:txbxContent>
                            <w:p w14:paraId="4ED89668" w14:textId="77777777" w:rsidR="00F93698" w:rsidRPr="009501E0" w:rsidRDefault="00F93698" w:rsidP="009501E0">
                              <w:pPr>
                                <w:snapToGrid w:val="0"/>
                                <w:jc w:val="center"/>
                                <w:rPr>
                                  <w:rFonts w:hAnsi="Meiryo UI"/>
                                </w:rPr>
                              </w:pPr>
                              <w:r w:rsidRPr="009501E0">
                                <w:rPr>
                                  <w:rFonts w:hAnsi="Meiryo UI" w:hint="eastAsia"/>
                                </w:rPr>
                                <w:t>④データ</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4888DFE8" id="グループ化 5423" o:spid="_x0000_s1279" style="position:absolute;left:0;text-align:left;margin-left:52.2pt;margin-top:6pt;width:346.45pt;height:62.6pt;z-index:251661312;mso-position-horizontal-relative:text;mso-position-vertical-relative:text" coordorigin="3087,883" coordsize="44003,7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">
                <v:shape id="テキスト ボックス 5424" o:spid="_x0000_s1280" type="#_x0000_t202" style="position:absolute;left:21148;top:2593;width:7920;height:4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" fillcolor="window" strokeweight=".5pt">
                  <v:textbox inset="0,0,0,0">
                    <w:txbxContent>
                      <w:p w14:paraId="03E249BF" w14:textId="77777777" w:rsidR="00F93698" w:rsidRPr="009501E0" w:rsidRDefault="00F93698" w:rsidP="009501E0">
                        <w:pPr>
                          <w:snapToGrid w:val="0"/>
                          <w:spacing w:line="240" w:lineRule="exact"/>
                          <w:jc w:val="center"/>
                          <w:rPr>
                            <w:rFonts w:hAnsi="Meiryo UI"/>
                          </w:rPr>
                        </w:pPr>
                        <w:r w:rsidRPr="009501E0">
                          <w:rPr>
                            <w:rFonts w:hAnsi="Meiryo UI" w:hint="eastAsia"/>
                          </w:rPr>
                          <w:t>プロキシ</w:t>
                        </w:r>
                      </w:p>
                      <w:p w14:paraId="1B33E760" w14:textId="77777777" w:rsidR="00F93698" w:rsidRPr="009501E0" w:rsidRDefault="00F93698" w:rsidP="009501E0">
                        <w:pPr>
                          <w:snapToGrid w:val="0"/>
                          <w:spacing w:line="240" w:lineRule="exact"/>
                          <w:jc w:val="center"/>
                          <w:rPr>
                            <w:rFonts w:hAnsi="Meiryo UI"/>
                          </w:rPr>
                        </w:pPr>
                        <w:r w:rsidRPr="009501E0">
                          <w:rPr>
                            <w:rFonts w:hAnsi="Meiryo UI" w:hint="eastAsia"/>
                          </w:rPr>
                          <w:t>サーバ</w:t>
                        </w:r>
                      </w:p>
                    </w:txbxContent>
                  </v:textbox>
                </v:shape>
                <v:shape id="テキスト ボックス 5425" o:spid="_x0000_s1281" type="#_x0000_t202" style="position:absolute;left:39170;top:2593;width:7921;height:4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" fillcolor="window" strokeweight=".5pt">
                  <v:textbox inset="0,0,0,0">
                    <w:txbxContent>
                      <w:p w14:paraId="01B9D1C4" w14:textId="77777777" w:rsidR="00F93698" w:rsidRPr="009501E0" w:rsidRDefault="00F93698" w:rsidP="009501E0">
                        <w:pPr>
                          <w:snapToGrid w:val="0"/>
                          <w:spacing w:line="240" w:lineRule="exact"/>
                          <w:jc w:val="center"/>
                          <w:rPr>
                            <w:rFonts w:hAnsi="Meiryo UI"/>
                          </w:rPr>
                        </w:pPr>
                        <w:r w:rsidRPr="009501E0">
                          <w:rPr>
                            <w:rFonts w:hAnsi="Meiryo UI" w:hint="eastAsia"/>
                          </w:rPr>
                          <w:t>Web</w:t>
                        </w:r>
                      </w:p>
                      <w:p w14:paraId="50B0F4E3" w14:textId="77777777" w:rsidR="00F93698" w:rsidRPr="009501E0" w:rsidRDefault="00F93698" w:rsidP="009501E0">
                        <w:pPr>
                          <w:snapToGrid w:val="0"/>
                          <w:spacing w:line="240" w:lineRule="exact"/>
                          <w:jc w:val="center"/>
                          <w:rPr>
                            <w:rFonts w:hAnsi="Meiryo UI"/>
                          </w:rPr>
                        </w:pPr>
                        <w:r w:rsidRPr="009501E0">
                          <w:rPr>
                            <w:rFonts w:hAnsi="Meiryo UI" w:hint="eastAsia"/>
                          </w:rPr>
                          <w:t>サーバ</w:t>
                        </w:r>
                      </w:p>
                    </w:txbxContent>
                  </v:textbox>
                </v:shape>
                <v:shape id="テキスト ボックス 5426" o:spid="_x0000_s1282" type="#_x0000_t202" style="position:absolute;left:3087;top:2593;width:7921;height:4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" fillcolor="window" strokeweight=".5pt">
                  <v:textbox inset="0,0,0,0">
                    <w:txbxContent>
                      <w:p w14:paraId="7EC7493C" w14:textId="77777777" w:rsidR="00F93698" w:rsidRPr="009501E0" w:rsidRDefault="00F93698" w:rsidP="009501E0">
                        <w:pPr>
                          <w:snapToGrid w:val="0"/>
                          <w:jc w:val="center"/>
                          <w:rPr>
                            <w:rFonts w:hAnsi="Meiryo UI"/>
                          </w:rPr>
                        </w:pPr>
                        <w:r w:rsidRPr="009501E0">
                          <w:rPr>
                            <w:rFonts w:hAnsi="Meiryo UI" w:hint="eastAsia"/>
                          </w:rPr>
                          <w:t>クライアント</w:t>
                        </w:r>
                      </w:p>
                    </w:txbxContent>
                  </v:textbox>
                </v:shape>
                <v:shape id="直線矢印コネクタ 5427" o:spid="_x0000_s1283" type="#_x0000_t32" style="position:absolute;left:11048;top:3782;width:100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" strokecolor="windowText" strokeweight=".5pt">
                  <v:stroke endarrow="open"/>
                </v:shape>
                <v:shape id="直線矢印コネクタ 5428" o:spid="_x0000_s1284" type="#_x0000_t32" style="position:absolute;left:29073;top:3782;width:100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" strokecolor="windowText" strokeweight=".5pt">
                  <v:stroke endarrow="open"/>
                </v:shape>
                <v:shape id="テキスト ボックス 5429" o:spid="_x0000_s1285" type="#_x0000_t202" style="position:absolute;left:11008;top:883;width:10081;height:2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" filled="f" stroked="f" strokeweight=".5pt">
                  <v:textbox inset="0,0,0,0">
                    <w:txbxContent>
                      <w:p w14:paraId="586BE520" w14:textId="77777777" w:rsidR="00F93698" w:rsidRPr="009501E0" w:rsidRDefault="00F93698" w:rsidP="009501E0">
                        <w:pPr>
                          <w:snapToGrid w:val="0"/>
                          <w:jc w:val="center"/>
                          <w:rPr>
                            <w:rFonts w:hAnsi="Meiryo UI"/>
                          </w:rPr>
                        </w:pPr>
                        <w:r w:rsidRPr="009501E0">
                          <w:rPr>
                            <w:rFonts w:hAnsi="Meiryo UI" w:hint="eastAsia"/>
                          </w:rPr>
                          <w:t>①リクエスト</w:t>
                        </w:r>
                      </w:p>
                    </w:txbxContent>
                  </v:textbox>
                </v:shape>
                <v:shape id="テキスト ボックス 5430" o:spid="_x0000_s1286" type="#_x0000_t202" style="position:absolute;left:29068;top:899;width:10081;height:2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" filled="f" stroked="f" strokeweight=".5pt">
                  <v:textbox inset="0,0,0,0">
                    <w:txbxContent>
                      <w:p w14:paraId="7FBBFA2A" w14:textId="77777777" w:rsidR="00F93698" w:rsidRPr="009501E0" w:rsidRDefault="00F93698" w:rsidP="009501E0">
                        <w:pPr>
                          <w:snapToGrid w:val="0"/>
                          <w:jc w:val="center"/>
                          <w:rPr>
                            <w:rFonts w:hAnsi="Meiryo UI"/>
                          </w:rPr>
                        </w:pPr>
                        <w:r w:rsidRPr="009501E0">
                          <w:rPr>
                            <w:rFonts w:hAnsi="Meiryo UI" w:hint="eastAsia"/>
                          </w:rPr>
                          <w:t>②リクエスト</w:t>
                        </w:r>
                      </w:p>
                    </w:txbxContent>
                  </v:textbox>
                </v:shape>
                <v:shape id="直線矢印コネクタ 5431" o:spid="_x0000_s1287" type="#_x0000_t32" style="position:absolute;left:29093;top:5961;width:1008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" strokecolor="windowText" strokeweight=".5pt">
                  <v:stroke endarrow="open"/>
                </v:shape>
                <v:shape id="直線矢印コネクタ 5432" o:spid="_x0000_s1288" type="#_x0000_t32" style="position:absolute;left:11007;top:5961;width:1008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" strokecolor="windowText" strokeweight=".5pt">
                  <v:stroke endarrow="open"/>
                </v:shape>
                <v:shape id="テキスト ボックス 5433" o:spid="_x0000_s1289" type="#_x0000_t202" style="position:absolute;left:29093;top:5962;width:10081;height:2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" filled="f" stroked="f" strokeweight=".5pt">
                  <v:textbox inset="0,0,0,0">
                    <w:txbxContent>
                      <w:p w14:paraId="66D664C0" w14:textId="77777777" w:rsidR="00F93698" w:rsidRPr="009501E0" w:rsidRDefault="00F93698" w:rsidP="009501E0">
                        <w:pPr>
                          <w:snapToGrid w:val="0"/>
                          <w:jc w:val="center"/>
                          <w:rPr>
                            <w:rFonts w:hAnsi="Meiryo UI"/>
                          </w:rPr>
                        </w:pPr>
                        <w:r w:rsidRPr="009501E0">
                          <w:rPr>
                            <w:rFonts w:hAnsi="Meiryo UI" w:hint="eastAsia"/>
                          </w:rPr>
                          <w:t>③データ</w:t>
                        </w:r>
                      </w:p>
                    </w:txbxContent>
                  </v:textbox>
                </v:shape>
                <v:shape id="テキスト ボックス 5434" o:spid="_x0000_s1290" type="#_x0000_t202" style="position:absolute;left:11007;top:5962;width:10081;height:2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" filled="f" stroked="f" strokeweight=".5pt">
                  <v:textbox inset="0,0,0,0">
                    <w:txbxContent>
                      <w:p w14:paraId="4ED89668" w14:textId="77777777" w:rsidR="00F93698" w:rsidRPr="009501E0" w:rsidRDefault="00F93698" w:rsidP="009501E0">
                        <w:pPr>
                          <w:snapToGrid w:val="0"/>
                          <w:jc w:val="center"/>
                          <w:rPr>
                            <w:rFonts w:hAnsi="Meiryo UI"/>
                          </w:rPr>
                        </w:pPr>
                        <w:r w:rsidRPr="009501E0">
                          <w:rPr>
                            <w:rFonts w:hAnsi="Meiryo UI" w:hint="eastAsia"/>
                          </w:rPr>
                          <w:t>④データ</w:t>
                        </w:r>
                      </w:p>
                    </w:txbxContent>
                  </v:textbox>
                </v:shape>
              </v:group>
            </w:pict>
          </mc:Fallback>
        </mc:AlternateContent>
      </w:r>
    </w:p>
    <w:p w14:paraId="52AB6D8C" w14:textId="77777777" w:rsidR="002200BC" w:rsidRPr="002C3EF6" w:rsidRDefault="002200BC" w:rsidP="0053669C">
      <w:pPr>
        <w:snapToGrid w:val="0"/>
        <w:spacing w:line="240" w:lineRule="exact"/>
        <w:rPr>
          <w:rFonts w:hAnsi="Meiryo UI"/>
          <w:szCs w:val="20"/>
        </w:rPr>
      </w:pPr>
    </w:p>
    <w:p w14:paraId="159670C6" w14:textId="234464AB" w:rsidR="002200BC" w:rsidRDefault="002200BC" w:rsidP="0053669C">
      <w:pPr>
        <w:snapToGrid w:val="0"/>
        <w:spacing w:line="240" w:lineRule="exact"/>
        <w:rPr>
          <w:rFonts w:hAnsi="Meiryo UI"/>
          <w:szCs w:val="20"/>
        </w:rPr>
      </w:pPr>
    </w:p>
    <w:p w14:paraId="11D6A700" w14:textId="72D16B49" w:rsidR="00B756EC" w:rsidRDefault="00B756EC" w:rsidP="0053669C">
      <w:pPr>
        <w:snapToGrid w:val="0"/>
        <w:spacing w:line="240" w:lineRule="exact"/>
        <w:rPr>
          <w:rFonts w:hAnsi="Meiryo UI"/>
          <w:szCs w:val="20"/>
        </w:rPr>
      </w:pPr>
    </w:p>
    <w:p w14:paraId="670DC9E0" w14:textId="77777777" w:rsidR="00B756EC" w:rsidRPr="002C3EF6" w:rsidRDefault="00B756EC" w:rsidP="0053669C">
      <w:pPr>
        <w:snapToGrid w:val="0"/>
        <w:spacing w:line="240" w:lineRule="exact"/>
        <w:rPr>
          <w:rFonts w:hAnsi="Meiryo UI"/>
          <w:szCs w:val="20"/>
        </w:rPr>
      </w:pPr>
    </w:p>
    <w:p w14:paraId="2DE960F7" w14:textId="1706880B" w:rsidR="00526785" w:rsidRPr="002C3EF6" w:rsidRDefault="00526785" w:rsidP="0053669C">
      <w:pPr>
        <w:widowControl/>
        <w:spacing w:line="240" w:lineRule="exact"/>
        <w:jc w:val="left"/>
        <w:rPr>
          <w:rFonts w:hAnsi="Meiryo UI"/>
          <w:szCs w:val="20"/>
        </w:rPr>
      </w:pPr>
    </w:p>
    <w:p w14:paraId="6D39AEE2" w14:textId="16327CA6" w:rsidR="00BD6FED" w:rsidRPr="00B756EC" w:rsidRDefault="0074578D" w:rsidP="00D324CE">
      <w:pPr>
        <w:pStyle w:val="2"/>
        <w:rPr>
          <w:rFonts w:hAnsiTheme="minorHAnsi"/>
          <w:b w:val="0"/>
          <w:bCs/>
          <w:color w:val="000000" w:themeColor="text1"/>
          <w:shd w:val="pct15" w:color="auto" w:fill="FFFFFF"/>
        </w:rPr>
      </w:pPr>
      <w:r>
        <w:rPr>
          <w:rFonts w:hint="eastAsia"/>
        </w:rPr>
        <w:t>4</w:t>
      </w:r>
      <w:r>
        <w:t xml:space="preserve">. </w:t>
      </w:r>
      <w:r w:rsidR="008A1B06" w:rsidRPr="002C3EF6">
        <w:rPr>
          <w:rFonts w:hint="eastAsia"/>
        </w:rPr>
        <w:t>データベースセキュリティ</w:t>
      </w:r>
    </w:p>
    <w:p w14:paraId="400C5E67" w14:textId="77777777" w:rsidR="00D324CE" w:rsidRPr="002C3EF6" w:rsidRDefault="00D324CE" w:rsidP="0053669C">
      <w:pPr>
        <w:widowControl/>
        <w:snapToGrid w:val="0"/>
        <w:spacing w:line="240" w:lineRule="exact"/>
        <w:jc w:val="left"/>
        <w:rPr>
          <w:rFonts w:hAnsi="Meiryo UI"/>
          <w:szCs w:val="20"/>
        </w:rPr>
      </w:pPr>
    </w:p>
    <w:p w14:paraId="1C138D59" w14:textId="77777777" w:rsidR="00556B8D" w:rsidRPr="007D5453" w:rsidRDefault="00556B8D" w:rsidP="00556B8D">
      <w:pPr>
        <w:pStyle w:val="aff0"/>
        <w:ind w:firstLineChars="0" w:firstLine="0"/>
        <w:rPr>
          <w:sz w:val="20"/>
          <w:szCs w:val="20"/>
        </w:rPr>
      </w:pPr>
      <w:r w:rsidRPr="007D5453">
        <w:rPr>
          <w:sz w:val="20"/>
          <w:szCs w:val="20"/>
        </w:rPr>
        <w:sym w:font="Webdings" w:char="F086"/>
      </w:r>
      <w:r w:rsidRPr="007D5453">
        <w:rPr>
          <w:rFonts w:hint="eastAsia"/>
          <w:sz w:val="20"/>
          <w:szCs w:val="20"/>
        </w:rPr>
        <w:t>プラスアルファ</w:t>
      </w:r>
    </w:p>
    <w:p w14:paraId="35225F48" w14:textId="5CD47A09" w:rsidR="00556B8D" w:rsidRPr="00CE78D6" w:rsidRDefault="00556B8D" w:rsidP="00556B8D">
      <w:pPr>
        <w:pStyle w:val="aff0"/>
        <w:ind w:firstLineChars="0" w:firstLine="0"/>
        <w:rPr>
          <w:b/>
          <w:bCs/>
        </w:rPr>
      </w:pPr>
      <w:r w:rsidRPr="00556B8D">
        <w:rPr>
          <w:rFonts w:hint="eastAsia"/>
          <w:b/>
          <w:bCs/>
        </w:rPr>
        <w:t>①データベースアクセス制御</w:t>
      </w:r>
    </w:p>
    <w:p w14:paraId="12976ABD" w14:textId="77777777" w:rsidR="00556B8D" w:rsidRDefault="00556B8D" w:rsidP="00556B8D">
      <w:pPr>
        <w:pStyle w:val="aff0"/>
        <w:rPr>
          <w:szCs w:val="20"/>
        </w:rPr>
      </w:pPr>
      <w:r w:rsidRPr="00556B8D">
        <w:rPr>
          <w:rFonts w:hint="eastAsia"/>
          <w:szCs w:val="20"/>
        </w:rPr>
        <w:t>データベースアクセス制御は、「need-to-know（最小権限）」の原則に従って、利用者ごとにデータベースのアクセス権を与えることで、権限を越えたデータベースへの不正侵入を防ぐ仕組みです。</w:t>
      </w:r>
    </w:p>
    <w:p w14:paraId="6D0402DA" w14:textId="6EE71CB1" w:rsidR="00556B8D" w:rsidRPr="00CE78D6" w:rsidRDefault="00556B8D" w:rsidP="00556B8D">
      <w:pPr>
        <w:pStyle w:val="aff0"/>
        <w:ind w:firstLineChars="0" w:firstLine="0"/>
        <w:rPr>
          <w:b/>
          <w:bCs/>
        </w:rPr>
      </w:pPr>
      <w:r w:rsidRPr="00556B8D">
        <w:rPr>
          <w:rFonts w:hint="eastAsia"/>
          <w:b/>
          <w:bCs/>
        </w:rPr>
        <w:t>②データベース暗号化</w:t>
      </w:r>
    </w:p>
    <w:p w14:paraId="05C6D580" w14:textId="77777777" w:rsidR="00556B8D" w:rsidRDefault="00556B8D" w:rsidP="00B3761E">
      <w:pPr>
        <w:pStyle w:val="aff0"/>
        <w:rPr>
          <w:szCs w:val="20"/>
        </w:rPr>
      </w:pPr>
      <w:r w:rsidRPr="00556B8D">
        <w:rPr>
          <w:rFonts w:hint="eastAsia"/>
          <w:szCs w:val="20"/>
        </w:rPr>
        <w:t>データベース暗号化は、データベースへの不正侵入があった場合にも、データの盗聴を防ぐために行われます。</w:t>
      </w:r>
    </w:p>
    <w:p w14:paraId="4A4DE9FD" w14:textId="4BCD70B9" w:rsidR="00556B8D" w:rsidRPr="00CE78D6" w:rsidRDefault="00556B8D" w:rsidP="00556B8D">
      <w:pPr>
        <w:pStyle w:val="aff0"/>
        <w:ind w:firstLineChars="0" w:firstLine="0"/>
        <w:rPr>
          <w:b/>
          <w:bCs/>
        </w:rPr>
      </w:pPr>
      <w:r w:rsidRPr="00556B8D">
        <w:rPr>
          <w:rFonts w:hint="eastAsia"/>
          <w:b/>
          <w:bCs/>
        </w:rPr>
        <w:t>③データベースバックアップ</w:t>
      </w:r>
    </w:p>
    <w:p w14:paraId="2A167B42" w14:textId="3F5CDEDC" w:rsidR="00556B8D" w:rsidRPr="00CE3EDB" w:rsidRDefault="00556B8D" w:rsidP="00556B8D">
      <w:pPr>
        <w:pStyle w:val="aff0"/>
        <w:rPr>
          <w:szCs w:val="20"/>
        </w:rPr>
      </w:pPr>
      <w:r w:rsidRPr="00556B8D">
        <w:rPr>
          <w:rFonts w:hint="eastAsia"/>
          <w:szCs w:val="20"/>
        </w:rPr>
        <w:t>データベースバックアップは、事故や災害でデータベースに障害が発生したり、データベースへの不正侵入に伴いデータの破壊や改ざんが行われた場合に備えて、定期的に行う必要があります。</w:t>
      </w:r>
    </w:p>
    <w:p w14:paraId="3B835F7B" w14:textId="36C6EF80" w:rsidR="00556B8D" w:rsidRPr="00CE78D6" w:rsidRDefault="00556B8D" w:rsidP="00556B8D">
      <w:pPr>
        <w:pStyle w:val="aff0"/>
        <w:ind w:firstLineChars="0" w:firstLine="0"/>
        <w:rPr>
          <w:b/>
          <w:bCs/>
        </w:rPr>
      </w:pPr>
      <w:r w:rsidRPr="00556B8D">
        <w:rPr>
          <w:rFonts w:hint="eastAsia"/>
          <w:b/>
          <w:bCs/>
        </w:rPr>
        <w:t>④ログの取得</w:t>
      </w:r>
    </w:p>
    <w:p w14:paraId="5DF4DF97" w14:textId="08E50D21" w:rsidR="00556B8D" w:rsidRPr="002C3EF6" w:rsidRDefault="00556B8D" w:rsidP="00556B8D">
      <w:pPr>
        <w:pStyle w:val="aff0"/>
        <w:rPr>
          <w:szCs w:val="20"/>
        </w:rPr>
      </w:pPr>
      <w:r w:rsidRPr="00556B8D">
        <w:rPr>
          <w:rFonts w:hint="eastAsia"/>
          <w:szCs w:val="20"/>
        </w:rPr>
        <w:t>ログの取得は、適切にデータベースアクセス制御が行われているかを確認し、万が一、障害が発生した場合の原因究明とデータベースの復旧のために必要です。</w:t>
      </w:r>
    </w:p>
    <w:p w14:paraId="723BCC49" w14:textId="77777777" w:rsidR="00B756EC" w:rsidRPr="0067018B" w:rsidRDefault="00B756EC" w:rsidP="0067018B">
      <w:pPr>
        <w:widowControl/>
        <w:snapToGrid w:val="0"/>
        <w:spacing w:line="240" w:lineRule="exact"/>
        <w:jc w:val="left"/>
        <w:rPr>
          <w:rFonts w:hAnsi="Meiryo UI"/>
          <w:szCs w:val="20"/>
        </w:rPr>
      </w:pPr>
      <w:r w:rsidRPr="0067018B">
        <w:rPr>
          <w:rFonts w:hAnsi="Meiryo UI"/>
          <w:szCs w:val="20"/>
        </w:rPr>
        <w:br w:type="page"/>
      </w:r>
    </w:p>
    <w:p w14:paraId="7C26A955" w14:textId="59C900AD" w:rsidR="00BD6FED" w:rsidRPr="00B756EC" w:rsidRDefault="0074578D" w:rsidP="00D324CE">
      <w:pPr>
        <w:pStyle w:val="2"/>
        <w:rPr>
          <w:b w:val="0"/>
          <w:bCs/>
        </w:rPr>
      </w:pPr>
      <w:r>
        <w:rPr>
          <w:rFonts w:hint="eastAsia"/>
        </w:rPr>
        <w:lastRenderedPageBreak/>
        <w:t>5</w:t>
      </w:r>
      <w:r>
        <w:t xml:space="preserve">. </w:t>
      </w:r>
      <w:r w:rsidR="008A1B06" w:rsidRPr="002C3EF6">
        <w:rPr>
          <w:rFonts w:hint="eastAsia"/>
        </w:rPr>
        <w:t>アプリケーションセキュリティ</w:t>
      </w:r>
    </w:p>
    <w:p w14:paraId="44CE3A1B" w14:textId="77777777" w:rsidR="00D822E0" w:rsidRDefault="00D822E0" w:rsidP="0053669C">
      <w:pPr>
        <w:autoSpaceDE w:val="0"/>
        <w:autoSpaceDN w:val="0"/>
        <w:snapToGrid w:val="0"/>
        <w:spacing w:line="240" w:lineRule="exact"/>
        <w:rPr>
          <w:rFonts w:hAnsi="Meiryo UI" w:cs="ＭＳ 明朝"/>
          <w:kern w:val="0"/>
          <w:szCs w:val="20"/>
        </w:rPr>
      </w:pPr>
    </w:p>
    <w:p w14:paraId="723B1DA8" w14:textId="15143F54" w:rsidR="001333A7" w:rsidRPr="00D822E0" w:rsidRDefault="001333A7" w:rsidP="00D822E0">
      <w:pPr>
        <w:pStyle w:val="afa"/>
        <w:pBdr>
          <w:right w:val="single" w:sz="4" w:space="0" w:color="auto"/>
        </w:pBdr>
        <w:ind w:left="180" w:firstLine="180"/>
        <w:rPr>
          <w:rFonts w:hAnsi="Meiryo UI"/>
          <w:szCs w:val="20"/>
        </w:rPr>
      </w:pPr>
      <w:r w:rsidRPr="00D822E0">
        <w:rPr>
          <w:rFonts w:hAnsi="Meiryo UI" w:hint="eastAsia"/>
          <w:szCs w:val="20"/>
        </w:rPr>
        <w:t>学習のポイント</w:t>
      </w:r>
    </w:p>
    <w:p w14:paraId="60EDB8EE" w14:textId="41F271D7" w:rsidR="001333A7" w:rsidRPr="00D822E0" w:rsidRDefault="00D822E0" w:rsidP="00D822E0">
      <w:pPr>
        <w:pStyle w:val="afa"/>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1333A7" w:rsidRPr="00D822E0">
        <w:rPr>
          <w:rFonts w:hAnsi="Meiryo UI" w:hint="eastAsia"/>
          <w:szCs w:val="20"/>
        </w:rPr>
        <w:t>出題頻度を参考に効率よく学習しよう！</w:t>
      </w:r>
    </w:p>
    <w:p w14:paraId="1ADC68E4" w14:textId="77777777" w:rsidR="00471291" w:rsidRPr="002C3EF6" w:rsidRDefault="00471291" w:rsidP="0053669C">
      <w:pPr>
        <w:snapToGrid w:val="0"/>
        <w:spacing w:line="240" w:lineRule="exact"/>
        <w:ind w:leftChars="100" w:left="180"/>
        <w:rPr>
          <w:rFonts w:hAnsi="Meiryo UI"/>
          <w:szCs w:val="20"/>
        </w:rPr>
      </w:pPr>
    </w:p>
    <w:p w14:paraId="14B0B1EC" w14:textId="77777777" w:rsidR="00BD6FED" w:rsidRPr="002C3EF6" w:rsidRDefault="00BD6FED" w:rsidP="00B756EC">
      <w:pPr>
        <w:snapToGrid w:val="0"/>
        <w:spacing w:line="240" w:lineRule="exact"/>
        <w:ind w:leftChars="100" w:left="180" w:firstLineChars="100" w:firstLine="180"/>
        <w:rPr>
          <w:rFonts w:hAnsi="Meiryo UI"/>
          <w:szCs w:val="20"/>
        </w:rPr>
      </w:pPr>
      <w:r w:rsidRPr="002C3EF6">
        <w:rPr>
          <w:rFonts w:hAnsi="Meiryo UI" w:hint="eastAsia"/>
          <w:szCs w:val="20"/>
        </w:rPr>
        <w:t>アプリケーションセキュリティでは、システムへの不正侵入、データの盗聴、破壊、改ざんなどの脅威に対応するために次のような対策が取られています。</w:t>
      </w:r>
    </w:p>
    <w:p w14:paraId="534839C7" w14:textId="14DD5DD7" w:rsidR="00B3761E" w:rsidRDefault="00B3761E" w:rsidP="00B756EC">
      <w:pPr>
        <w:snapToGrid w:val="0"/>
        <w:spacing w:line="240" w:lineRule="exact"/>
        <w:ind w:leftChars="300" w:left="540" w:firstLineChars="100" w:firstLine="180"/>
        <w:rPr>
          <w:rFonts w:hAnsi="Meiryo UI"/>
          <w:szCs w:val="20"/>
        </w:rPr>
      </w:pPr>
    </w:p>
    <w:p w14:paraId="569FB761" w14:textId="77777777" w:rsidR="00B3761E" w:rsidRPr="007D5453" w:rsidRDefault="00B3761E" w:rsidP="00B3761E">
      <w:pPr>
        <w:pStyle w:val="aff0"/>
        <w:ind w:firstLineChars="0" w:firstLine="0"/>
        <w:rPr>
          <w:sz w:val="20"/>
          <w:szCs w:val="20"/>
        </w:rPr>
      </w:pPr>
      <w:r w:rsidRPr="007D5453">
        <w:rPr>
          <w:sz w:val="20"/>
          <w:szCs w:val="20"/>
        </w:rPr>
        <w:sym w:font="Webdings" w:char="F086"/>
      </w:r>
      <w:r w:rsidRPr="007D5453">
        <w:rPr>
          <w:rFonts w:hint="eastAsia"/>
          <w:sz w:val="20"/>
          <w:szCs w:val="20"/>
        </w:rPr>
        <w:t>プラスアルファ</w:t>
      </w:r>
    </w:p>
    <w:p w14:paraId="484AE858" w14:textId="5B7B7A53" w:rsidR="00B3761E" w:rsidRPr="00CE78D6" w:rsidRDefault="00B3761E" w:rsidP="00B3761E">
      <w:pPr>
        <w:pStyle w:val="aff0"/>
        <w:ind w:firstLineChars="0" w:firstLine="0"/>
        <w:rPr>
          <w:b/>
          <w:bCs/>
        </w:rPr>
      </w:pPr>
      <w:r w:rsidRPr="00B3761E">
        <w:rPr>
          <w:rFonts w:hint="eastAsia"/>
          <w:b/>
          <w:bCs/>
        </w:rPr>
        <w:t>①Webシステムのセキュリティ対策</w:t>
      </w:r>
    </w:p>
    <w:p w14:paraId="08E6B8ED" w14:textId="77777777" w:rsidR="00B3761E" w:rsidRPr="00B3761E" w:rsidRDefault="00B3761E" w:rsidP="00B3761E">
      <w:pPr>
        <w:pStyle w:val="aff0"/>
        <w:rPr>
          <w:szCs w:val="20"/>
        </w:rPr>
      </w:pPr>
      <w:r w:rsidRPr="00B3761E">
        <w:rPr>
          <w:rFonts w:hint="eastAsia"/>
          <w:szCs w:val="20"/>
        </w:rPr>
        <w:t>Webシステムのセキュリティ対策には、クロスサイトスクリプティングやSQLインジェクションなどのWebサイト内の情報の書き換えや漏えいといった攻撃への対策、DoS攻撃やDDoS攻撃などWebサイトへのアクセスを不可能にする攻撃への対策、フィッシングなどによるWebサイトの乗っ取り攻撃への対策などがあります。</w:t>
      </w:r>
    </w:p>
    <w:p w14:paraId="7CC04537" w14:textId="40E5F405" w:rsidR="00B3761E" w:rsidRDefault="00B3761E" w:rsidP="00B3761E">
      <w:pPr>
        <w:pStyle w:val="aff0"/>
        <w:rPr>
          <w:szCs w:val="20"/>
        </w:rPr>
      </w:pPr>
      <w:r w:rsidRPr="00B3761E">
        <w:rPr>
          <w:rFonts w:hint="eastAsia"/>
          <w:szCs w:val="20"/>
        </w:rPr>
        <w:t>具体的には、セキュリティパッチの適用、不要なサービスの停止、セキュアプログラミングの導入、ファイアウォールやWAFの導入、IDSやIPSの導入などが挙げられます。</w:t>
      </w:r>
    </w:p>
    <w:p w14:paraId="772C5998" w14:textId="705479C8" w:rsidR="00B3761E" w:rsidRPr="00CE78D6" w:rsidRDefault="00B3761E" w:rsidP="00B3761E">
      <w:pPr>
        <w:pStyle w:val="aff0"/>
        <w:ind w:firstLineChars="0" w:firstLine="0"/>
        <w:rPr>
          <w:b/>
          <w:bCs/>
        </w:rPr>
      </w:pPr>
      <w:r w:rsidRPr="00B3761E">
        <w:rPr>
          <w:rFonts w:hint="eastAsia"/>
          <w:b/>
          <w:bCs/>
        </w:rPr>
        <w:t>②セキュアプログラミング</w:t>
      </w:r>
    </w:p>
    <w:p w14:paraId="7B761DEB" w14:textId="1CDB9D13" w:rsidR="00B3761E" w:rsidRDefault="00B3761E" w:rsidP="00B3761E">
      <w:pPr>
        <w:pStyle w:val="aff0"/>
        <w:rPr>
          <w:szCs w:val="20"/>
        </w:rPr>
      </w:pPr>
      <w:r w:rsidRPr="00B3761E">
        <w:rPr>
          <w:rFonts w:hint="eastAsia"/>
          <w:szCs w:val="20"/>
        </w:rPr>
        <w:t>セキュアプログラミングは、アプリケーションを開発する際に、クラッカーなどの攻撃をあらかじめ想定し、対策を立てて攻撃されても正しく動作する脆弱でないプログラムを記述することです。また、システムの企画・設計段階からセキュリティを確保できるように考慮する方法を</w:t>
      </w:r>
      <w:r w:rsidRPr="00B3761E">
        <w:rPr>
          <w:rFonts w:hint="eastAsia"/>
          <w:b/>
          <w:szCs w:val="20"/>
        </w:rPr>
        <w:t>セキュリティバイデザイン</w:t>
      </w:r>
      <w:r w:rsidRPr="00B3761E">
        <w:rPr>
          <w:rFonts w:hint="eastAsia"/>
          <w:szCs w:val="20"/>
        </w:rPr>
        <w:t>と呼びます。</w:t>
      </w:r>
    </w:p>
    <w:p w14:paraId="7D66AA64" w14:textId="360AEA72" w:rsidR="00B3761E" w:rsidRPr="00CE78D6" w:rsidRDefault="00B3761E" w:rsidP="00B3761E">
      <w:pPr>
        <w:pStyle w:val="aff0"/>
        <w:ind w:firstLineChars="0" w:firstLine="0"/>
        <w:rPr>
          <w:b/>
          <w:bCs/>
        </w:rPr>
      </w:pPr>
      <w:r w:rsidRPr="00B3761E">
        <w:rPr>
          <w:rFonts w:hint="eastAsia"/>
          <w:b/>
          <w:bCs/>
        </w:rPr>
        <w:t>③脆弱性低減技術</w:t>
      </w:r>
    </w:p>
    <w:p w14:paraId="19AB2E3E" w14:textId="77777777" w:rsidR="00B3761E" w:rsidRPr="00B3761E" w:rsidRDefault="00B3761E" w:rsidP="00B3761E">
      <w:pPr>
        <w:pStyle w:val="aff0"/>
        <w:rPr>
          <w:szCs w:val="20"/>
        </w:rPr>
      </w:pPr>
      <w:r w:rsidRPr="00B3761E">
        <w:rPr>
          <w:rFonts w:hint="eastAsia"/>
          <w:szCs w:val="20"/>
        </w:rPr>
        <w:t>脆弱性低減技術に、ソースコード静的検査、プログラムの動的検査、ファジング、エクスプロイトコードなどがあります。</w:t>
      </w:r>
    </w:p>
    <w:p w14:paraId="5719C5E8" w14:textId="77777777" w:rsidR="00B3761E" w:rsidRPr="00B3761E" w:rsidRDefault="00B3761E" w:rsidP="00B3761E">
      <w:pPr>
        <w:pStyle w:val="aff0"/>
        <w:rPr>
          <w:szCs w:val="20"/>
        </w:rPr>
      </w:pPr>
      <w:r w:rsidRPr="00B3761E">
        <w:rPr>
          <w:rFonts w:hint="eastAsia"/>
          <w:b/>
          <w:szCs w:val="20"/>
        </w:rPr>
        <w:t>ソースコード静的検査</w:t>
      </w:r>
      <w:r w:rsidRPr="00B3761E">
        <w:rPr>
          <w:rFonts w:hint="eastAsia"/>
          <w:szCs w:val="20"/>
        </w:rPr>
        <w:t>は、ソフトウェアの内部構造に注目し、ソースコードの構文を機械的にチェックするホワイトボックス検査を行うことで、脆弱性を見つける検査手法です。エクスプロイトコードは、ソフトウェアやハードウェアの脆弱性を検査するために作成されたプログラムです。</w:t>
      </w:r>
    </w:p>
    <w:p w14:paraId="12CA36C4" w14:textId="77777777" w:rsidR="00B3761E" w:rsidRPr="00B3761E" w:rsidRDefault="00B3761E" w:rsidP="00B3761E">
      <w:pPr>
        <w:pStyle w:val="aff0"/>
        <w:rPr>
          <w:szCs w:val="20"/>
        </w:rPr>
      </w:pPr>
      <w:r w:rsidRPr="00B3761E">
        <w:rPr>
          <w:rFonts w:hint="eastAsia"/>
          <w:b/>
          <w:szCs w:val="20"/>
        </w:rPr>
        <w:t>プログラムの動的検査</w:t>
      </w:r>
      <w:r w:rsidRPr="00B3761E">
        <w:rPr>
          <w:rFonts w:hint="eastAsia"/>
          <w:szCs w:val="20"/>
        </w:rPr>
        <w:t>は、一般に知られている攻撃パターンを送信し、プログラムの動きを観察することで、脆弱性を見つける検査手法です。</w:t>
      </w:r>
    </w:p>
    <w:p w14:paraId="66A3BF6D" w14:textId="72A3BCBD" w:rsidR="00B3761E" w:rsidRPr="00CE3EDB" w:rsidRDefault="00B3761E" w:rsidP="00B3761E">
      <w:pPr>
        <w:pStyle w:val="aff0"/>
        <w:rPr>
          <w:szCs w:val="20"/>
        </w:rPr>
      </w:pPr>
      <w:r w:rsidRPr="00B3761E">
        <w:rPr>
          <w:rFonts w:hint="eastAsia"/>
          <w:b/>
          <w:szCs w:val="20"/>
        </w:rPr>
        <w:t>ファジング</w:t>
      </w:r>
      <w:r w:rsidRPr="00B3761E">
        <w:rPr>
          <w:rFonts w:hint="eastAsia"/>
          <w:szCs w:val="20"/>
        </w:rPr>
        <w:t>は、ソフトウェアのデータの入出力に注目し、問題を引き起こしそうなデータを大量に多様なパターンで入力して挙動を観察することで、脆弱性を見つける検査手法です。</w:t>
      </w:r>
    </w:p>
    <w:p w14:paraId="02C3F1DA" w14:textId="77777777" w:rsidR="00121D59" w:rsidRPr="002C3EF6" w:rsidRDefault="00121D59" w:rsidP="0053669C">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1BED9A98" w14:textId="77777777" w:rsidTr="00476A38">
        <w:tc>
          <w:tcPr>
            <w:tcW w:w="8788" w:type="dxa"/>
            <w:tcBorders>
              <w:top w:val="single" w:sz="4" w:space="0" w:color="auto"/>
              <w:left w:val="single" w:sz="4" w:space="0" w:color="auto"/>
              <w:bottom w:val="single" w:sz="4" w:space="0" w:color="auto"/>
              <w:right w:val="single" w:sz="4" w:space="0" w:color="auto"/>
            </w:tcBorders>
          </w:tcPr>
          <w:p w14:paraId="0382DB44" w14:textId="3B856EE5" w:rsidR="00DE537F" w:rsidRDefault="00DE537F" w:rsidP="00DE537F">
            <w:pPr>
              <w:snapToGrid w:val="0"/>
              <w:spacing w:line="240" w:lineRule="exact"/>
              <w:rPr>
                <w:rFonts w:hAnsi="Meiryo UI"/>
                <w:szCs w:val="20"/>
              </w:rPr>
            </w:pPr>
            <w:r w:rsidRPr="002C3EF6">
              <w:rPr>
                <w:rFonts w:hAnsi="Meiryo UI" w:hint="eastAsia"/>
                <w:szCs w:val="20"/>
              </w:rPr>
              <w:t>例題</w:t>
            </w:r>
            <w:r w:rsidR="00CE1592">
              <w:rPr>
                <w:rFonts w:hint="eastAsia"/>
                <w:b/>
                <w:bCs/>
              </w:rPr>
              <w:t xml:space="preserve">　</w:t>
            </w:r>
            <w:r w:rsidR="00CE1592" w:rsidRPr="00B756EC">
              <w:rPr>
                <w:rFonts w:hAnsiTheme="minorHAnsi"/>
                <w:bCs/>
                <w:color w:val="000000" w:themeColor="text1"/>
                <w:shd w:val="pct15" w:color="auto" w:fill="FFFFFF"/>
              </w:rPr>
              <w:sym w:font="Webdings" w:char="F086"/>
            </w:r>
            <w:r w:rsidR="00CE1592" w:rsidRPr="00B756EC">
              <w:rPr>
                <w:rFonts w:hAnsiTheme="minorHAnsi" w:hint="eastAsia"/>
                <w:bCs/>
                <w:color w:val="000000" w:themeColor="text1"/>
                <w:shd w:val="pct15" w:color="auto" w:fill="FFFFFF"/>
              </w:rPr>
              <w:t>プラスアルファ</w:t>
            </w:r>
          </w:p>
          <w:p w14:paraId="7663E7ED" w14:textId="7D90ECCF" w:rsidR="00DE537F" w:rsidRPr="002C3EF6" w:rsidRDefault="00F93698" w:rsidP="00DE537F">
            <w:pPr>
              <w:snapToGrid w:val="0"/>
              <w:spacing w:line="240" w:lineRule="exact"/>
              <w:ind w:firstLineChars="100" w:firstLine="180"/>
              <w:rPr>
                <w:rFonts w:hAnsi="Meiryo UI"/>
                <w:szCs w:val="20"/>
              </w:rPr>
            </w:pPr>
            <w:r w:rsidRPr="00F93698">
              <w:rPr>
                <w:rFonts w:hAnsi="Meiryo UI" w:hint="eastAsia"/>
                <w:szCs w:val="20"/>
              </w:rPr>
              <w:t>ファジングに該当するものはどれか。</w:t>
            </w:r>
          </w:p>
          <w:p w14:paraId="71C560B0" w14:textId="77777777" w:rsidR="00DE537F" w:rsidRPr="002C3EF6" w:rsidRDefault="00DE537F" w:rsidP="00DE537F">
            <w:pPr>
              <w:snapToGrid w:val="0"/>
              <w:spacing w:line="240" w:lineRule="exact"/>
              <w:rPr>
                <w:rFonts w:hAnsi="Meiryo UI"/>
                <w:szCs w:val="20"/>
              </w:rPr>
            </w:pPr>
          </w:p>
          <w:p w14:paraId="067CB088" w14:textId="61BB7E45" w:rsidR="00090A27" w:rsidRPr="00090A27" w:rsidRDefault="00090A27" w:rsidP="00090A27">
            <w:pPr>
              <w:snapToGrid w:val="0"/>
              <w:spacing w:line="240" w:lineRule="exact"/>
              <w:ind w:leftChars="106" w:left="403" w:hangingChars="118" w:hanging="212"/>
              <w:rPr>
                <w:rFonts w:hAnsi="Meiryo UI"/>
                <w:szCs w:val="20"/>
              </w:rPr>
            </w:pPr>
            <w:r w:rsidRPr="00090A27">
              <w:rPr>
                <w:rFonts w:hAnsi="Meiryo UI" w:hint="eastAsia"/>
                <w:szCs w:val="20"/>
              </w:rPr>
              <w:t>ア</w:t>
            </w:r>
            <w:r w:rsidR="00D0747E">
              <w:rPr>
                <w:rFonts w:hAnsi="Meiryo UI" w:hint="eastAsia"/>
                <w:szCs w:val="20"/>
              </w:rPr>
              <w:t xml:space="preserve">　</w:t>
            </w:r>
            <w:r w:rsidRPr="00090A27">
              <w:rPr>
                <w:rFonts w:hAnsi="Meiryo UI" w:hint="eastAsia"/>
                <w:szCs w:val="20"/>
              </w:rPr>
              <w:t>サーバにFIN パケットを送信し，サーバからの応答を観測して，稼働しているサービスを見つけ出す。</w:t>
            </w:r>
          </w:p>
          <w:p w14:paraId="4388C184" w14:textId="1358D602" w:rsidR="00C46A58" w:rsidRDefault="00090A27" w:rsidP="00C46A58">
            <w:pPr>
              <w:snapToGrid w:val="0"/>
              <w:spacing w:line="240" w:lineRule="exact"/>
              <w:ind w:leftChars="100" w:left="360" w:hangingChars="100" w:hanging="180"/>
              <w:rPr>
                <w:rFonts w:hAnsi="Meiryo UI"/>
                <w:szCs w:val="20"/>
              </w:rPr>
            </w:pPr>
            <w:r w:rsidRPr="00090A27">
              <w:rPr>
                <w:rFonts w:hAnsi="Meiryo UI" w:hint="eastAsia"/>
                <w:szCs w:val="20"/>
              </w:rPr>
              <w:t>イ</w:t>
            </w:r>
            <w:r w:rsidR="00D0747E">
              <w:rPr>
                <w:rFonts w:hAnsi="Meiryo UI" w:hint="eastAsia"/>
                <w:szCs w:val="20"/>
              </w:rPr>
              <w:t xml:space="preserve">　</w:t>
            </w:r>
            <w:r w:rsidRPr="00090A27">
              <w:rPr>
                <w:rFonts w:hAnsi="Meiryo UI" w:hint="eastAsia"/>
                <w:szCs w:val="20"/>
              </w:rPr>
              <w:t>サーバのOS やアプリケーションソフトウェアが生成したログやコマンド履歴などを解析して，ファイルサーバに保存されているファイルの改ざんを検知する。</w:t>
            </w:r>
          </w:p>
          <w:p w14:paraId="5B8B8993" w14:textId="509F3F20" w:rsidR="00C46A58" w:rsidRDefault="00090A27" w:rsidP="00C46A58">
            <w:pPr>
              <w:snapToGrid w:val="0"/>
              <w:spacing w:line="240" w:lineRule="exact"/>
              <w:ind w:leftChars="100" w:left="360" w:hangingChars="100" w:hanging="180"/>
              <w:rPr>
                <w:rFonts w:hAnsi="Meiryo UI"/>
                <w:szCs w:val="20"/>
              </w:rPr>
            </w:pPr>
            <w:r w:rsidRPr="00090A27">
              <w:rPr>
                <w:rFonts w:hAnsi="Meiryo UI" w:hint="eastAsia"/>
                <w:szCs w:val="20"/>
              </w:rPr>
              <w:t>ウ</w:t>
            </w:r>
            <w:r w:rsidR="00D0747E">
              <w:rPr>
                <w:rFonts w:hAnsi="Meiryo UI" w:hint="eastAsia"/>
                <w:szCs w:val="20"/>
              </w:rPr>
              <w:t xml:space="preserve">　</w:t>
            </w:r>
            <w:r w:rsidRPr="00090A27">
              <w:rPr>
                <w:rFonts w:hAnsi="Meiryo UI" w:hint="eastAsia"/>
                <w:szCs w:val="20"/>
              </w:rPr>
              <w:t>ソフトウェアに，問題を引き起こしそうな多様なデータを入力し，挙動を監視して，脆弱性を見つけ出す。</w:t>
            </w:r>
          </w:p>
          <w:p w14:paraId="1C2E84A6" w14:textId="71C16A2C" w:rsidR="00DE537F" w:rsidRPr="002C3EF6" w:rsidRDefault="00090A27" w:rsidP="00C46A58">
            <w:pPr>
              <w:snapToGrid w:val="0"/>
              <w:spacing w:line="240" w:lineRule="exact"/>
              <w:ind w:leftChars="100" w:left="360" w:hangingChars="100" w:hanging="180"/>
              <w:rPr>
                <w:rFonts w:hAnsi="Meiryo UI"/>
                <w:szCs w:val="20"/>
              </w:rPr>
            </w:pPr>
            <w:r w:rsidRPr="00090A27">
              <w:rPr>
                <w:rFonts w:hAnsi="Meiryo UI" w:hint="eastAsia"/>
                <w:szCs w:val="20"/>
              </w:rPr>
              <w:t>エ</w:t>
            </w:r>
            <w:r w:rsidR="00D0747E">
              <w:rPr>
                <w:rFonts w:hAnsi="Meiryo UI" w:hint="eastAsia"/>
                <w:szCs w:val="20"/>
              </w:rPr>
              <w:t xml:space="preserve">　</w:t>
            </w:r>
            <w:r w:rsidRPr="00090A27">
              <w:rPr>
                <w:rFonts w:hAnsi="Meiryo UI" w:hint="eastAsia"/>
                <w:szCs w:val="20"/>
              </w:rPr>
              <w:t>ネットワーク上を流れるパケットを収集し，そのプロトコルヘッダやペイロードを解析して，あらかじめ登録された攻撃パターンと一致するものを検出する。</w:t>
            </w:r>
          </w:p>
          <w:p w14:paraId="3FA3A47A" w14:textId="4E227F2B" w:rsidR="00DE537F" w:rsidRDefault="00DE537F" w:rsidP="00DE537F">
            <w:pPr>
              <w:pBdr>
                <w:bottom w:val="single" w:sz="6" w:space="1" w:color="auto"/>
              </w:pBdr>
              <w:snapToGrid w:val="0"/>
              <w:spacing w:line="240" w:lineRule="exact"/>
              <w:rPr>
                <w:rFonts w:hAnsi="Meiryo UI"/>
                <w:szCs w:val="20"/>
              </w:rPr>
            </w:pPr>
          </w:p>
          <w:p w14:paraId="29E716AB" w14:textId="77777777" w:rsidR="00DE537F" w:rsidRPr="002C3EF6" w:rsidRDefault="00DE537F" w:rsidP="00DE537F">
            <w:pPr>
              <w:snapToGrid w:val="0"/>
              <w:spacing w:line="240" w:lineRule="exact"/>
              <w:rPr>
                <w:rFonts w:hAnsi="Meiryo UI"/>
                <w:szCs w:val="20"/>
              </w:rPr>
            </w:pPr>
          </w:p>
          <w:p w14:paraId="1ACBB601" w14:textId="77777777" w:rsidR="00090A27" w:rsidRPr="00090A27" w:rsidRDefault="00090A27" w:rsidP="00090A27">
            <w:pPr>
              <w:autoSpaceDN w:val="0"/>
              <w:snapToGrid w:val="0"/>
              <w:spacing w:line="240" w:lineRule="exact"/>
              <w:ind w:firstLineChars="100" w:firstLine="180"/>
              <w:rPr>
                <w:rFonts w:hAnsi="Meiryo UI"/>
                <w:szCs w:val="20"/>
              </w:rPr>
            </w:pPr>
            <w:r w:rsidRPr="00090A27">
              <w:rPr>
                <w:rFonts w:hAnsi="Meiryo UI" w:hint="eastAsia"/>
                <w:szCs w:val="20"/>
              </w:rPr>
              <w:t>ア　ポートスキャンの説明です。</w:t>
            </w:r>
          </w:p>
          <w:p w14:paraId="141216CA" w14:textId="77777777" w:rsidR="00090A27" w:rsidRPr="00090A27" w:rsidRDefault="00090A27" w:rsidP="00090A27">
            <w:pPr>
              <w:autoSpaceDN w:val="0"/>
              <w:snapToGrid w:val="0"/>
              <w:spacing w:line="240" w:lineRule="exact"/>
              <w:ind w:firstLineChars="100" w:firstLine="180"/>
              <w:rPr>
                <w:rFonts w:hAnsi="Meiryo UI"/>
                <w:szCs w:val="20"/>
              </w:rPr>
            </w:pPr>
            <w:r w:rsidRPr="00090A27">
              <w:rPr>
                <w:rFonts w:hAnsi="Meiryo UI" w:hint="eastAsia"/>
                <w:szCs w:val="20"/>
              </w:rPr>
              <w:t>イ　ログ解析の説明です。</w:t>
            </w:r>
          </w:p>
          <w:p w14:paraId="0F77202B" w14:textId="1500EF5E" w:rsidR="00DE537F" w:rsidRDefault="00090A27" w:rsidP="00090A27">
            <w:pPr>
              <w:autoSpaceDN w:val="0"/>
              <w:snapToGrid w:val="0"/>
              <w:spacing w:line="240" w:lineRule="exact"/>
              <w:ind w:firstLineChars="100" w:firstLine="180"/>
              <w:rPr>
                <w:rFonts w:hAnsi="Meiryo UI"/>
                <w:szCs w:val="20"/>
              </w:rPr>
            </w:pPr>
            <w:r w:rsidRPr="00090A27">
              <w:rPr>
                <w:rFonts w:hAnsi="Meiryo UI" w:hint="eastAsia"/>
                <w:szCs w:val="20"/>
              </w:rPr>
              <w:t>エ　パターンマッチングの説明です。</w:t>
            </w:r>
          </w:p>
          <w:p w14:paraId="516BF218" w14:textId="77777777" w:rsidR="00DE537F" w:rsidRPr="002C3EF6" w:rsidRDefault="00DE537F" w:rsidP="00DE537F">
            <w:pPr>
              <w:autoSpaceDN w:val="0"/>
              <w:snapToGrid w:val="0"/>
              <w:spacing w:line="240" w:lineRule="exact"/>
              <w:ind w:firstLineChars="100" w:firstLine="180"/>
              <w:rPr>
                <w:rFonts w:hAnsi="Meiryo UI"/>
                <w:szCs w:val="20"/>
              </w:rPr>
            </w:pPr>
          </w:p>
          <w:p w14:paraId="6819D74D" w14:textId="19C60D16" w:rsidR="00DE537F" w:rsidRPr="002C3EF6" w:rsidRDefault="00090A27" w:rsidP="00DE537F">
            <w:pPr>
              <w:autoSpaceDE w:val="0"/>
              <w:autoSpaceDN w:val="0"/>
              <w:snapToGrid w:val="0"/>
              <w:spacing w:line="240" w:lineRule="exact"/>
              <w:ind w:leftChars="200" w:left="540" w:hangingChars="100" w:hanging="180"/>
              <w:jc w:val="right"/>
              <w:rPr>
                <w:rFonts w:hAnsi="Meiryo UI"/>
                <w:szCs w:val="20"/>
              </w:rPr>
            </w:pPr>
            <w:r>
              <w:rPr>
                <w:rFonts w:hAnsi="Meiryo UI" w:hint="eastAsia"/>
                <w:szCs w:val="20"/>
              </w:rPr>
              <w:t>基本</w:t>
            </w:r>
            <w:r w:rsidR="00DE537F" w:rsidRPr="002C3EF6">
              <w:rPr>
                <w:rFonts w:hAnsi="Meiryo UI" w:hint="eastAsia"/>
                <w:szCs w:val="20"/>
              </w:rPr>
              <w:t xml:space="preserve">情報　</w:t>
            </w:r>
            <w:r>
              <w:rPr>
                <w:rFonts w:hAnsi="Meiryo UI" w:hint="eastAsia"/>
                <w:szCs w:val="20"/>
              </w:rPr>
              <w:t>令和4</w:t>
            </w:r>
            <w:r w:rsidR="00DE537F" w:rsidRPr="002C3EF6">
              <w:rPr>
                <w:rFonts w:hAnsi="Meiryo UI" w:hint="eastAsia"/>
                <w:szCs w:val="20"/>
              </w:rPr>
              <w:t>年度</w:t>
            </w:r>
            <w:r>
              <w:rPr>
                <w:rFonts w:hAnsi="Meiryo UI" w:hint="eastAsia"/>
                <w:szCs w:val="20"/>
              </w:rPr>
              <w:t>サンプル</w:t>
            </w:r>
            <w:r w:rsidR="00DE537F" w:rsidRPr="002C3EF6">
              <w:rPr>
                <w:rFonts w:hAnsi="Meiryo UI" w:hint="eastAsia"/>
                <w:szCs w:val="20"/>
              </w:rPr>
              <w:t xml:space="preserve">　問</w:t>
            </w:r>
            <w:r>
              <w:rPr>
                <w:rFonts w:hAnsi="Meiryo UI" w:hint="eastAsia"/>
                <w:szCs w:val="20"/>
              </w:rPr>
              <w:t>3</w:t>
            </w:r>
            <w:r>
              <w:rPr>
                <w:rFonts w:hAnsi="Meiryo UI"/>
                <w:szCs w:val="20"/>
              </w:rPr>
              <w:t>4</w:t>
            </w:r>
            <w:r w:rsidR="00DE537F" w:rsidRPr="002C3EF6">
              <w:rPr>
                <w:rFonts w:hAnsi="Meiryo UI" w:hint="eastAsia"/>
                <w:szCs w:val="20"/>
              </w:rPr>
              <w:t xml:space="preserve">　[出題頻度：★☆☆]</w:t>
            </w:r>
          </w:p>
          <w:p w14:paraId="111634A0" w14:textId="19FB068F" w:rsidR="00060AEE" w:rsidRPr="002C3EF6" w:rsidRDefault="00DE537F" w:rsidP="00DE537F">
            <w:pPr>
              <w:widowControl/>
              <w:snapToGrid w:val="0"/>
              <w:spacing w:line="240" w:lineRule="exact"/>
              <w:jc w:val="right"/>
              <w:rPr>
                <w:rFonts w:hAnsi="Meiryo UI"/>
                <w:szCs w:val="20"/>
              </w:rPr>
            </w:pPr>
            <w:r w:rsidRPr="002C3EF6">
              <w:rPr>
                <w:rFonts w:hAnsi="Meiryo UI" w:hint="eastAsia"/>
                <w:szCs w:val="20"/>
              </w:rPr>
              <w:t>解答－</w:t>
            </w:r>
            <w:r w:rsidR="00510240">
              <w:rPr>
                <w:rFonts w:hAnsi="Meiryo UI" w:hint="eastAsia"/>
                <w:szCs w:val="20"/>
              </w:rPr>
              <w:t>ウ</w:t>
            </w:r>
          </w:p>
        </w:tc>
      </w:tr>
    </w:tbl>
    <w:p w14:paraId="11435457" w14:textId="6E8C8516" w:rsidR="00D95CA3" w:rsidRPr="002C3EF6" w:rsidRDefault="00F0077D" w:rsidP="0053669C">
      <w:pPr>
        <w:widowControl/>
        <w:snapToGrid w:val="0"/>
        <w:spacing w:line="240" w:lineRule="exact"/>
        <w:jc w:val="right"/>
        <w:rPr>
          <w:rFonts w:hAnsi="Meiryo UI"/>
          <w:szCs w:val="20"/>
        </w:rPr>
      </w:pPr>
      <w:r w:rsidRPr="002C3EF6">
        <w:rPr>
          <w:rFonts w:hAnsi="Meiryo UI" w:hint="eastAsia"/>
          <w:szCs w:val="20"/>
        </w:rPr>
        <w:t xml:space="preserve">別冊演習ドリル 》 </w:t>
      </w:r>
      <w:r w:rsidR="001333A7" w:rsidRPr="002C3EF6">
        <w:rPr>
          <w:rFonts w:hAnsi="Meiryo UI" w:hint="eastAsia"/>
          <w:szCs w:val="20"/>
        </w:rPr>
        <w:t>1-819,820</w:t>
      </w:r>
    </w:p>
    <w:p w14:paraId="5F074666" w14:textId="77777777" w:rsidR="00245FEE" w:rsidRPr="002C3EF6" w:rsidRDefault="00245FEE" w:rsidP="0053669C">
      <w:pPr>
        <w:widowControl/>
        <w:snapToGrid w:val="0"/>
        <w:spacing w:line="240" w:lineRule="exact"/>
        <w:jc w:val="left"/>
        <w:rPr>
          <w:rFonts w:hAnsi="Meiryo UI"/>
          <w:szCs w:val="20"/>
        </w:rPr>
      </w:pPr>
    </w:p>
    <w:p w14:paraId="197C8DCB" w14:textId="77777777" w:rsidR="00DE537F" w:rsidRDefault="00DE537F" w:rsidP="0067018B">
      <w:pPr>
        <w:widowControl/>
        <w:snapToGrid w:val="0"/>
        <w:spacing w:line="240" w:lineRule="exact"/>
        <w:jc w:val="left"/>
        <w:rPr>
          <w:rFonts w:hAnsi="Meiryo UI"/>
          <w:szCs w:val="20"/>
        </w:rPr>
      </w:pPr>
      <w:r>
        <w:rPr>
          <w:rFonts w:hAnsi="Meiryo UI"/>
          <w:szCs w:val="20"/>
        </w:rPr>
        <w:br w:type="page"/>
      </w:r>
    </w:p>
    <w:p w14:paraId="4EBA37DE" w14:textId="77777777" w:rsidR="00B3761E" w:rsidRPr="007D5453" w:rsidRDefault="00B3761E" w:rsidP="00B3761E">
      <w:pPr>
        <w:pStyle w:val="aff0"/>
        <w:ind w:firstLineChars="0" w:firstLine="0"/>
        <w:rPr>
          <w:sz w:val="20"/>
          <w:szCs w:val="20"/>
        </w:rPr>
      </w:pPr>
      <w:r w:rsidRPr="007D5453">
        <w:rPr>
          <w:sz w:val="20"/>
          <w:szCs w:val="20"/>
        </w:rPr>
        <w:lastRenderedPageBreak/>
        <w:sym w:font="Webdings" w:char="F086"/>
      </w:r>
      <w:r w:rsidRPr="007D5453">
        <w:rPr>
          <w:rFonts w:hint="eastAsia"/>
          <w:sz w:val="20"/>
          <w:szCs w:val="20"/>
        </w:rPr>
        <w:t>プラスアルファ</w:t>
      </w:r>
    </w:p>
    <w:p w14:paraId="58FE1F1B" w14:textId="4871AC8D" w:rsidR="00B3761E" w:rsidRPr="00CE78D6" w:rsidRDefault="00B3761E" w:rsidP="00B3761E">
      <w:pPr>
        <w:pStyle w:val="aff0"/>
        <w:ind w:firstLineChars="0" w:firstLine="0"/>
        <w:rPr>
          <w:b/>
          <w:bCs/>
        </w:rPr>
      </w:pPr>
      <w:r w:rsidRPr="00B3761E">
        <w:rPr>
          <w:rFonts w:hint="eastAsia"/>
          <w:b/>
          <w:bCs/>
        </w:rPr>
        <w:t>④パスワードクラック対策</w:t>
      </w:r>
    </w:p>
    <w:p w14:paraId="53EDA29A" w14:textId="77777777" w:rsidR="00B3761E" w:rsidRPr="00B3761E" w:rsidRDefault="00B3761E" w:rsidP="00B3761E">
      <w:pPr>
        <w:pStyle w:val="aff0"/>
        <w:rPr>
          <w:szCs w:val="20"/>
        </w:rPr>
      </w:pPr>
      <w:r w:rsidRPr="00B3761E">
        <w:rPr>
          <w:rFonts w:hint="eastAsia"/>
          <w:szCs w:val="20"/>
        </w:rPr>
        <w:t>代表的なパスワードクラック対策に</w:t>
      </w:r>
      <w:r w:rsidRPr="00B3761E">
        <w:rPr>
          <w:rFonts w:hint="eastAsia"/>
          <w:b/>
          <w:szCs w:val="20"/>
        </w:rPr>
        <w:t>ソルト</w:t>
      </w:r>
      <w:r w:rsidRPr="00B3761E">
        <w:rPr>
          <w:rFonts w:hint="eastAsia"/>
          <w:szCs w:val="20"/>
        </w:rPr>
        <w:t>があります。</w:t>
      </w:r>
    </w:p>
    <w:p w14:paraId="120BDED2" w14:textId="5E83DC17" w:rsidR="00B3761E" w:rsidRDefault="00B3761E" w:rsidP="00B3761E">
      <w:pPr>
        <w:pStyle w:val="aff0"/>
        <w:rPr>
          <w:szCs w:val="20"/>
        </w:rPr>
      </w:pPr>
      <w:r w:rsidRPr="00B3761E">
        <w:rPr>
          <w:rFonts w:hint="eastAsia"/>
          <w:szCs w:val="20"/>
        </w:rPr>
        <w:t>ソルトは、パスワードの推測を困難にする目的で、パスワードを暗号化する際に末尾に付加されるデータです。</w:t>
      </w:r>
    </w:p>
    <w:p w14:paraId="6C6FE23F" w14:textId="0D645A10" w:rsidR="00B3761E" w:rsidRPr="00CE78D6" w:rsidRDefault="00B3761E" w:rsidP="00B3761E">
      <w:pPr>
        <w:pStyle w:val="aff0"/>
        <w:ind w:firstLineChars="0" w:firstLine="0"/>
        <w:rPr>
          <w:b/>
          <w:bCs/>
        </w:rPr>
      </w:pPr>
      <w:r w:rsidRPr="00B3761E">
        <w:rPr>
          <w:rFonts w:hint="eastAsia"/>
          <w:b/>
          <w:bCs/>
        </w:rPr>
        <w:t>⑤バッファオーバフロー対策</w:t>
      </w:r>
    </w:p>
    <w:p w14:paraId="3369133F" w14:textId="77777777" w:rsidR="00B3761E" w:rsidRPr="00B3761E" w:rsidRDefault="00B3761E" w:rsidP="00B3761E">
      <w:pPr>
        <w:pStyle w:val="aff0"/>
        <w:rPr>
          <w:szCs w:val="20"/>
        </w:rPr>
      </w:pPr>
      <w:r w:rsidRPr="00B3761E">
        <w:rPr>
          <w:rFonts w:hint="eastAsia"/>
          <w:szCs w:val="20"/>
        </w:rPr>
        <w:t>Ｃ言語などで記述したプログラムでは、プログラムが確保したメモリ領域（バッファ）のサイズを超えて文字列が入力されるとメモリ領域があふれ（オーバフロー）てしまい、予期しない動作が起こります。これがバッファオーバフロー（buffer overflow）です。</w:t>
      </w:r>
    </w:p>
    <w:p w14:paraId="611438EB" w14:textId="77777777" w:rsidR="00B3761E" w:rsidRPr="00B3761E" w:rsidRDefault="00B3761E" w:rsidP="00B3761E">
      <w:pPr>
        <w:pStyle w:val="aff0"/>
        <w:rPr>
          <w:szCs w:val="20"/>
        </w:rPr>
      </w:pPr>
      <w:r w:rsidRPr="00B3761E">
        <w:rPr>
          <w:rFonts w:hint="eastAsia"/>
          <w:b/>
          <w:szCs w:val="20"/>
        </w:rPr>
        <w:t>バッファオーバフロー攻撃</w:t>
      </w:r>
      <w:r w:rsidRPr="00B3761E">
        <w:rPr>
          <w:rFonts w:hint="eastAsia"/>
          <w:szCs w:val="20"/>
        </w:rPr>
        <w:t>は、特定のサーバに大量のデータを送信してメモリ領域をあふれさせて、システムを停止させる行為や、あふれ出たデータを実行させる行為です。</w:t>
      </w:r>
    </w:p>
    <w:p w14:paraId="5FD871D3" w14:textId="77777777" w:rsidR="00B3761E" w:rsidRPr="00B3761E" w:rsidRDefault="00B3761E" w:rsidP="00B3761E">
      <w:pPr>
        <w:pStyle w:val="aff0"/>
        <w:rPr>
          <w:szCs w:val="20"/>
        </w:rPr>
      </w:pPr>
      <w:r w:rsidRPr="00B3761E">
        <w:rPr>
          <w:rFonts w:hint="eastAsia"/>
          <w:szCs w:val="20"/>
        </w:rPr>
        <w:t>バッファオーバフロー対策を開発者側と利用者側でまとめると次のようになります。</w:t>
      </w:r>
    </w:p>
    <w:p w14:paraId="0D939F6C" w14:textId="77777777" w:rsidR="00B3761E" w:rsidRPr="00B3761E" w:rsidRDefault="00B3761E" w:rsidP="00B3761E">
      <w:pPr>
        <w:pStyle w:val="aff0"/>
        <w:ind w:firstLineChars="0" w:firstLine="0"/>
        <w:rPr>
          <w:szCs w:val="20"/>
        </w:rPr>
      </w:pPr>
      <w:r w:rsidRPr="00B3761E">
        <w:rPr>
          <w:rFonts w:hint="eastAsia"/>
          <w:szCs w:val="20"/>
        </w:rPr>
        <w:t>・開発者側の対策</w:t>
      </w:r>
    </w:p>
    <w:p w14:paraId="735797B2" w14:textId="77777777" w:rsidR="00B3761E" w:rsidRPr="00B3761E" w:rsidRDefault="00B3761E" w:rsidP="00B3761E">
      <w:pPr>
        <w:pStyle w:val="aff0"/>
        <w:rPr>
          <w:szCs w:val="20"/>
        </w:rPr>
      </w:pPr>
      <w:r w:rsidRPr="00B3761E">
        <w:rPr>
          <w:rFonts w:hint="eastAsia"/>
          <w:szCs w:val="20"/>
        </w:rPr>
        <w:t>プログラミングに当たり、転記する文字列が転記先の領域に収まること、文字列の終端にナル文字が付加されること、ループカウンタの値が行き過ぎないことなどに注意します。</w:t>
      </w:r>
    </w:p>
    <w:p w14:paraId="026380FA" w14:textId="77777777" w:rsidR="00B3761E" w:rsidRPr="00B3761E" w:rsidRDefault="00B3761E" w:rsidP="00B3761E">
      <w:pPr>
        <w:pStyle w:val="aff0"/>
        <w:ind w:firstLineChars="0" w:firstLine="0"/>
        <w:rPr>
          <w:szCs w:val="20"/>
        </w:rPr>
      </w:pPr>
      <w:r w:rsidRPr="00B3761E">
        <w:rPr>
          <w:rFonts w:hint="eastAsia"/>
          <w:szCs w:val="20"/>
        </w:rPr>
        <w:t>・利用者側の対策</w:t>
      </w:r>
    </w:p>
    <w:p w14:paraId="1B47816D" w14:textId="3E57AD4B" w:rsidR="00B3761E" w:rsidRDefault="00B3761E" w:rsidP="00B3761E">
      <w:pPr>
        <w:pStyle w:val="aff0"/>
        <w:rPr>
          <w:szCs w:val="20"/>
        </w:rPr>
      </w:pPr>
      <w:r w:rsidRPr="00B3761E">
        <w:rPr>
          <w:rFonts w:hint="eastAsia"/>
          <w:szCs w:val="20"/>
        </w:rPr>
        <w:t>バッファオーバフローは、プログラムのバグによって発生します。したがって、これを防ぐには、ソフトウェアメーカが用意するパッチ（修正プログラム）を当てるか、バージョンアップで対応します。また、ネットワーク経由での攻撃を防ぐためにも、ファイアウォールなどを導入して不要なネットワークアクセスを制限します。さらに、プログラムの脆弱性によるバッファオーバフローの危険性を少なくする意味から、不要なサービスプログラムを停止します。</w:t>
      </w:r>
    </w:p>
    <w:p w14:paraId="4E633377" w14:textId="77777777" w:rsidR="00B3761E" w:rsidRPr="002C3EF6" w:rsidRDefault="00B3761E" w:rsidP="00B756EC">
      <w:pPr>
        <w:autoSpaceDE w:val="0"/>
        <w:autoSpaceDN w:val="0"/>
        <w:adjustRightInd w:val="0"/>
        <w:snapToGrid w:val="0"/>
        <w:spacing w:line="240" w:lineRule="exact"/>
        <w:ind w:leftChars="400" w:left="720" w:firstLineChars="100" w:firstLine="180"/>
        <w:jc w:val="left"/>
        <w:rPr>
          <w:rFonts w:hAnsi="Meiryo UI" w:cs="ＭＳ 明朝"/>
          <w:color w:val="000000"/>
          <w:kern w:val="0"/>
          <w:szCs w:val="20"/>
        </w:rPr>
      </w:pPr>
    </w:p>
    <w:p w14:paraId="0F9D207F" w14:textId="77777777" w:rsidR="00F67AD9" w:rsidRPr="002C3EF6" w:rsidRDefault="00F67AD9" w:rsidP="00B756EC">
      <w:pPr>
        <w:pStyle w:val="4"/>
      </w:pPr>
      <w:r w:rsidRPr="002C3EF6">
        <w:rPr>
          <w:rFonts w:hint="eastAsia"/>
        </w:rPr>
        <w:t>⑥SQLインジェクション対策</w:t>
      </w:r>
    </w:p>
    <w:p w14:paraId="19F45C5D" w14:textId="63C8AD87" w:rsidR="00F67AD9" w:rsidRPr="002C3EF6" w:rsidRDefault="00F67AD9" w:rsidP="00B756EC">
      <w:pPr>
        <w:autoSpaceDE w:val="0"/>
        <w:autoSpaceDN w:val="0"/>
        <w:adjustRightInd w:val="0"/>
        <w:snapToGrid w:val="0"/>
        <w:spacing w:line="240" w:lineRule="exact"/>
        <w:ind w:leftChars="300" w:left="540" w:firstLineChars="100" w:firstLine="180"/>
        <w:jc w:val="left"/>
        <w:rPr>
          <w:rFonts w:hAnsi="Meiryo UI" w:cs="ＭＳ 明朝"/>
          <w:color w:val="000000"/>
          <w:kern w:val="0"/>
          <w:szCs w:val="20"/>
        </w:rPr>
      </w:pPr>
      <w:r w:rsidRPr="002C3EF6">
        <w:rPr>
          <w:rFonts w:hAnsi="Meiryo UI" w:cs="Century" w:hint="eastAsia"/>
          <w:color w:val="000000"/>
          <w:kern w:val="0"/>
          <w:szCs w:val="20"/>
        </w:rPr>
        <w:t>SQL</w:t>
      </w:r>
      <w:r w:rsidRPr="002C3EF6">
        <w:rPr>
          <w:rFonts w:hAnsi="Meiryo UI" w:cs="ＭＳ 明朝" w:hint="eastAsia"/>
          <w:color w:val="000000"/>
          <w:kern w:val="0"/>
          <w:szCs w:val="20"/>
        </w:rPr>
        <w:t>インジェクション</w:t>
      </w:r>
      <w:r w:rsidR="00536258" w:rsidRPr="002C3EF6">
        <w:rPr>
          <w:rFonts w:hAnsi="Meiryo UI" w:cs="ＭＳ 明朝" w:hint="eastAsia"/>
          <w:color w:val="000000"/>
          <w:kern w:val="0"/>
          <w:szCs w:val="20"/>
        </w:rPr>
        <w:t>（P</w:t>
      </w:r>
      <w:r w:rsidR="00536258" w:rsidRPr="002C3EF6">
        <w:rPr>
          <w:rFonts w:hAnsi="Meiryo UI" w:cs="ＭＳ 明朝"/>
          <w:color w:val="000000"/>
          <w:kern w:val="0"/>
          <w:szCs w:val="20"/>
        </w:rPr>
        <w:t>33</w:t>
      </w:r>
      <w:r w:rsidR="007B23F2">
        <w:rPr>
          <w:rFonts w:hAnsi="Meiryo UI" w:cs="ＭＳ 明朝" w:hint="eastAsia"/>
          <w:color w:val="000000"/>
          <w:kern w:val="0"/>
          <w:szCs w:val="20"/>
        </w:rPr>
        <w:t>8</w:t>
      </w:r>
      <w:r w:rsidR="00536258" w:rsidRPr="002C3EF6">
        <w:rPr>
          <w:rFonts w:hAnsi="Meiryo UI" w:cs="ＭＳ 明朝" w:hint="eastAsia"/>
          <w:color w:val="000000"/>
          <w:kern w:val="0"/>
          <w:szCs w:val="20"/>
        </w:rPr>
        <w:t>参照）</w:t>
      </w:r>
      <w:r w:rsidRPr="002C3EF6">
        <w:rPr>
          <w:rFonts w:hAnsi="Meiryo UI" w:cs="ＭＳ 明朝" w:hint="eastAsia"/>
          <w:color w:val="000000"/>
          <w:kern w:val="0"/>
          <w:szCs w:val="20"/>
        </w:rPr>
        <w:t>は、</w:t>
      </w:r>
      <w:r w:rsidRPr="002C3EF6">
        <w:rPr>
          <w:rFonts w:hAnsi="Meiryo UI" w:cs="Century" w:hint="eastAsia"/>
          <w:color w:val="000000"/>
          <w:kern w:val="0"/>
          <w:szCs w:val="20"/>
        </w:rPr>
        <w:t>Web</w:t>
      </w:r>
      <w:r w:rsidRPr="002C3EF6">
        <w:rPr>
          <w:rFonts w:hAnsi="Meiryo UI" w:cs="ＭＳ 明朝" w:hint="eastAsia"/>
          <w:color w:val="000000"/>
          <w:kern w:val="0"/>
          <w:szCs w:val="20"/>
        </w:rPr>
        <w:t>ページ上の入力フォームに、</w:t>
      </w:r>
      <w:r w:rsidRPr="002C3EF6">
        <w:rPr>
          <w:rFonts w:hAnsi="Meiryo UI" w:cs="Century" w:hint="eastAsia"/>
          <w:color w:val="000000"/>
          <w:kern w:val="0"/>
          <w:szCs w:val="20"/>
        </w:rPr>
        <w:t>SQL</w:t>
      </w:r>
      <w:r w:rsidRPr="002C3EF6">
        <w:rPr>
          <w:rFonts w:hAnsi="Meiryo UI" w:cs="ＭＳ 明朝" w:hint="eastAsia"/>
          <w:color w:val="000000"/>
          <w:kern w:val="0"/>
          <w:szCs w:val="20"/>
        </w:rPr>
        <w:t>文を閉じる区切り文字と不正なコマンドを埋め込むことで、データベース内のレコードを不正に操作する行為です。</w:t>
      </w:r>
    </w:p>
    <w:p w14:paraId="4E88266A" w14:textId="77777777" w:rsidR="00F67AD9" w:rsidRPr="002C3EF6" w:rsidRDefault="00F67AD9" w:rsidP="00B756EC">
      <w:pPr>
        <w:autoSpaceDE w:val="0"/>
        <w:autoSpaceDN w:val="0"/>
        <w:adjustRightInd w:val="0"/>
        <w:snapToGrid w:val="0"/>
        <w:spacing w:line="240" w:lineRule="exact"/>
        <w:ind w:leftChars="200" w:left="360" w:firstLineChars="200" w:firstLine="360"/>
        <w:jc w:val="left"/>
        <w:rPr>
          <w:rFonts w:hAnsi="Meiryo UI" w:cs="ＭＳ 明朝"/>
          <w:color w:val="000000"/>
          <w:kern w:val="0"/>
          <w:szCs w:val="20"/>
        </w:rPr>
      </w:pPr>
      <w:r w:rsidRPr="002C3EF6">
        <w:rPr>
          <w:rFonts w:hAnsi="Meiryo UI" w:cs="ＭＳ 明朝" w:hint="eastAsia"/>
          <w:color w:val="000000"/>
          <w:kern w:val="0"/>
          <w:szCs w:val="20"/>
        </w:rPr>
        <w:t>データベース内のレコードに含まれる情報の改ざん、消去、盗聴などの被害が考えられます。</w:t>
      </w:r>
    </w:p>
    <w:p w14:paraId="5836870D" w14:textId="77777777" w:rsidR="00F67AD9" w:rsidRPr="002C3EF6" w:rsidRDefault="00F67AD9" w:rsidP="00B756EC">
      <w:pPr>
        <w:snapToGrid w:val="0"/>
        <w:spacing w:line="240" w:lineRule="exact"/>
        <w:ind w:leftChars="300" w:left="540" w:firstLineChars="100" w:firstLine="180"/>
        <w:rPr>
          <w:rFonts w:hAnsi="Meiryo UI"/>
          <w:szCs w:val="20"/>
        </w:rPr>
      </w:pPr>
      <w:r w:rsidRPr="00B756EC">
        <w:rPr>
          <w:rFonts w:hAnsi="Meiryo UI" w:cs="Century" w:hint="eastAsia"/>
          <w:bCs/>
          <w:szCs w:val="20"/>
        </w:rPr>
        <w:t>SQL</w:t>
      </w:r>
      <w:r w:rsidRPr="00B756EC">
        <w:rPr>
          <w:rFonts w:hAnsi="Meiryo UI" w:hint="eastAsia"/>
          <w:bCs/>
          <w:szCs w:val="20"/>
        </w:rPr>
        <w:t>インジェクション対策</w:t>
      </w:r>
      <w:r w:rsidRPr="002C3EF6">
        <w:rPr>
          <w:rFonts w:hAnsi="Meiryo UI" w:hint="eastAsia"/>
          <w:szCs w:val="20"/>
        </w:rPr>
        <w:t>には、入力フォームの入力データから、HTMLタグやJavaScript、SQL文などを検出し、その中に含まれる「＆」や「＜」などの特殊文字を一般の文字列に置き換える操作（</w:t>
      </w:r>
      <w:r w:rsidRPr="002C3EF6">
        <w:rPr>
          <w:rFonts w:hAnsi="Meiryo UI" w:hint="eastAsia"/>
          <w:b/>
          <w:szCs w:val="20"/>
        </w:rPr>
        <w:t>エスケープ処理</w:t>
      </w:r>
      <w:r w:rsidRPr="002C3EF6">
        <w:rPr>
          <w:rFonts w:hAnsi="Meiryo UI" w:hint="eastAsia"/>
          <w:szCs w:val="20"/>
        </w:rPr>
        <w:t>）を行うことで無害化（</w:t>
      </w:r>
      <w:r w:rsidRPr="002C3EF6">
        <w:rPr>
          <w:rFonts w:hAnsi="Meiryo UI" w:hint="eastAsia"/>
          <w:b/>
          <w:szCs w:val="20"/>
        </w:rPr>
        <w:t>サニタイジング</w:t>
      </w:r>
      <w:r w:rsidRPr="002C3EF6">
        <w:rPr>
          <w:rFonts w:hAnsi="Meiryo UI" w:hint="eastAsia"/>
          <w:szCs w:val="20"/>
        </w:rPr>
        <w:t>）することが有効です。また、これを自動的に行うデータベースの機能に</w:t>
      </w:r>
      <w:r w:rsidRPr="002C3EF6">
        <w:rPr>
          <w:rFonts w:hAnsi="Meiryo UI" w:hint="eastAsia"/>
          <w:b/>
          <w:szCs w:val="20"/>
        </w:rPr>
        <w:t>バインド機構</w:t>
      </w:r>
      <w:r w:rsidRPr="002C3EF6">
        <w:rPr>
          <w:rFonts w:hAnsi="Meiryo UI" w:hint="eastAsia"/>
          <w:szCs w:val="20"/>
        </w:rPr>
        <w:t>があります。</w:t>
      </w:r>
    </w:p>
    <w:p w14:paraId="3EE7CFB2" w14:textId="77777777" w:rsidR="00F67AD9" w:rsidRPr="002C3EF6" w:rsidRDefault="00F67AD9" w:rsidP="00B756EC">
      <w:pPr>
        <w:snapToGrid w:val="0"/>
        <w:spacing w:line="240" w:lineRule="exact"/>
        <w:ind w:leftChars="300" w:left="540" w:firstLineChars="100" w:firstLine="180"/>
        <w:rPr>
          <w:rFonts w:hAnsi="Meiryo UI"/>
          <w:szCs w:val="20"/>
        </w:rPr>
      </w:pPr>
      <w:r w:rsidRPr="002C3EF6">
        <w:rPr>
          <w:rFonts w:hAnsi="Meiryo UI" w:hint="eastAsia"/>
          <w:szCs w:val="20"/>
        </w:rPr>
        <w:t>バインド機構とは、SQL文をあらかじめコンパイルしておき、そこに入力フォームからの入力データを値としてのみ組み入れる方式です。バインド機構を使用すると、Webアプリケーションから送られてくる値は必ず変数として扱うので、SQLに不正なコマンドが含まれていても、意図していない操作は実行されません。</w:t>
      </w:r>
    </w:p>
    <w:p w14:paraId="5E17AE90" w14:textId="77777777" w:rsidR="00245FEE" w:rsidRPr="002C3EF6" w:rsidRDefault="00245FEE" w:rsidP="0053669C">
      <w:pPr>
        <w:snapToGrid w:val="0"/>
        <w:spacing w:line="240" w:lineRule="exact"/>
        <w:ind w:leftChars="200" w:left="360" w:firstLineChars="100" w:firstLine="180"/>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43A0882C" w14:textId="77777777" w:rsidTr="00476A38">
        <w:tc>
          <w:tcPr>
            <w:tcW w:w="8788" w:type="dxa"/>
            <w:tcBorders>
              <w:top w:val="single" w:sz="4" w:space="0" w:color="auto"/>
              <w:left w:val="single" w:sz="4" w:space="0" w:color="auto"/>
              <w:bottom w:val="single" w:sz="4" w:space="0" w:color="auto"/>
              <w:right w:val="single" w:sz="4" w:space="0" w:color="auto"/>
            </w:tcBorders>
          </w:tcPr>
          <w:p w14:paraId="2B6C2747" w14:textId="77777777" w:rsidR="00DE537F" w:rsidRDefault="00DE537F" w:rsidP="00DE537F">
            <w:pPr>
              <w:snapToGrid w:val="0"/>
              <w:spacing w:line="240" w:lineRule="exact"/>
              <w:rPr>
                <w:rFonts w:hAnsi="Meiryo UI" w:cs="ＭＳ 明朝"/>
                <w:color w:val="000000"/>
                <w:szCs w:val="20"/>
              </w:rPr>
            </w:pPr>
            <w:r w:rsidRPr="002C3EF6">
              <w:rPr>
                <w:rFonts w:hAnsi="Meiryo UI" w:cs="ＭＳ 明朝" w:hint="eastAsia"/>
                <w:color w:val="000000"/>
                <w:kern w:val="0"/>
                <w:szCs w:val="20"/>
              </w:rPr>
              <w:t>例題</w:t>
            </w:r>
          </w:p>
          <w:p w14:paraId="613C0D90" w14:textId="670C2E61" w:rsidR="00DE537F" w:rsidRPr="002C3EF6" w:rsidRDefault="00DE537F" w:rsidP="00DE537F">
            <w:pPr>
              <w:snapToGrid w:val="0"/>
              <w:spacing w:line="240" w:lineRule="exact"/>
              <w:ind w:firstLineChars="100" w:firstLine="180"/>
              <w:rPr>
                <w:rFonts w:hAnsi="Meiryo UI"/>
                <w:szCs w:val="20"/>
              </w:rPr>
            </w:pPr>
            <w:r w:rsidRPr="002C3EF6">
              <w:rPr>
                <w:rFonts w:hAnsi="Meiryo UI"/>
                <w:szCs w:val="20"/>
              </w:rPr>
              <w:t>SQLインジェクション攻撃</w:t>
            </w:r>
            <w:r w:rsidR="006E4502">
              <w:rPr>
                <w:rFonts w:hAnsi="Meiryo UI" w:hint="eastAsia"/>
                <w:szCs w:val="20"/>
              </w:rPr>
              <w:t>による被害を</w:t>
            </w:r>
            <w:r w:rsidRPr="002C3EF6">
              <w:rPr>
                <w:rFonts w:hAnsi="Meiryo UI"/>
                <w:szCs w:val="20"/>
              </w:rPr>
              <w:t>防ぐ方法はどれか。</w:t>
            </w:r>
          </w:p>
          <w:p w14:paraId="57E135C3" w14:textId="77777777" w:rsidR="00DE537F" w:rsidRPr="00DE537F" w:rsidRDefault="00DE537F" w:rsidP="00DE537F">
            <w:pPr>
              <w:snapToGrid w:val="0"/>
              <w:spacing w:line="240" w:lineRule="exact"/>
              <w:rPr>
                <w:rFonts w:hAnsi="Meiryo UI"/>
                <w:szCs w:val="20"/>
              </w:rPr>
            </w:pPr>
          </w:p>
          <w:p w14:paraId="75D85B9E" w14:textId="22013FD6" w:rsidR="00DE537F" w:rsidRPr="002C3EF6" w:rsidRDefault="00DE537F" w:rsidP="006E4502">
            <w:pPr>
              <w:snapToGrid w:val="0"/>
              <w:spacing w:line="240" w:lineRule="exact"/>
              <w:ind w:leftChars="100" w:left="360" w:hangingChars="100" w:hanging="180"/>
              <w:rPr>
                <w:rFonts w:hAnsi="Meiryo UI"/>
                <w:szCs w:val="20"/>
              </w:rPr>
            </w:pPr>
            <w:r w:rsidRPr="002C3EF6">
              <w:rPr>
                <w:rFonts w:hAnsi="Meiryo UI" w:hint="eastAsia"/>
                <w:szCs w:val="20"/>
              </w:rPr>
              <w:t>ア</w:t>
            </w:r>
            <w:r w:rsidRPr="002C3EF6">
              <w:rPr>
                <w:rFonts w:hAnsi="Meiryo UI"/>
                <w:szCs w:val="20"/>
              </w:rPr>
              <w:t xml:space="preserve">　</w:t>
            </w:r>
            <w:r w:rsidR="006E4502" w:rsidRPr="006E4502">
              <w:rPr>
                <w:rFonts w:hAnsi="Meiryo UI" w:hint="eastAsia"/>
                <w:szCs w:val="20"/>
              </w:rPr>
              <w:t>入力された文字が，データベースへの問合せや操作において，特別な意味をもつ文字として解釈されないようにする。</w:t>
            </w:r>
          </w:p>
          <w:p w14:paraId="083FBE2E" w14:textId="6DFEE172" w:rsidR="00DE537F" w:rsidRPr="002C3EF6" w:rsidRDefault="00DE537F" w:rsidP="000512E2">
            <w:pPr>
              <w:snapToGrid w:val="0"/>
              <w:spacing w:line="240" w:lineRule="exact"/>
              <w:ind w:leftChars="100" w:left="360" w:hangingChars="100" w:hanging="180"/>
              <w:rPr>
                <w:rFonts w:hAnsi="Meiryo UI"/>
                <w:szCs w:val="20"/>
              </w:rPr>
            </w:pPr>
            <w:r w:rsidRPr="002C3EF6">
              <w:rPr>
                <w:rFonts w:hAnsi="Meiryo UI" w:hint="eastAsia"/>
                <w:szCs w:val="20"/>
              </w:rPr>
              <w:t>イ</w:t>
            </w:r>
            <w:r w:rsidRPr="002C3EF6">
              <w:rPr>
                <w:rFonts w:hAnsi="Meiryo UI"/>
                <w:szCs w:val="20"/>
              </w:rPr>
              <w:t xml:space="preserve">　</w:t>
            </w:r>
            <w:r w:rsidR="000512E2" w:rsidRPr="000512E2">
              <w:rPr>
                <w:rFonts w:hAnsi="Meiryo UI" w:hint="eastAsia"/>
                <w:szCs w:val="20"/>
              </w:rPr>
              <w:t>入力にHTML タグが含まれていたら，HTML タグとして解釈されない他の文字列に置き換える。</w:t>
            </w:r>
          </w:p>
          <w:p w14:paraId="106F8EE8" w14:textId="726C245D" w:rsidR="00DE537F" w:rsidRPr="002C3EF6" w:rsidRDefault="00DE537F" w:rsidP="00DE537F">
            <w:pPr>
              <w:snapToGrid w:val="0"/>
              <w:spacing w:line="240" w:lineRule="exact"/>
              <w:ind w:leftChars="100" w:left="360" w:hangingChars="100" w:hanging="180"/>
              <w:rPr>
                <w:rFonts w:hAnsi="Meiryo UI"/>
                <w:szCs w:val="20"/>
              </w:rPr>
            </w:pPr>
            <w:r w:rsidRPr="002C3EF6">
              <w:rPr>
                <w:rFonts w:hAnsi="Meiryo UI" w:hint="eastAsia"/>
                <w:szCs w:val="20"/>
              </w:rPr>
              <w:t>ウ</w:t>
            </w:r>
            <w:r w:rsidRPr="002C3EF6">
              <w:rPr>
                <w:rFonts w:hAnsi="Meiryo UI"/>
                <w:szCs w:val="20"/>
              </w:rPr>
              <w:t xml:space="preserve">　入力に上位ディレクトリを指定する文字列</w:t>
            </w:r>
            <w:r w:rsidRPr="002C3EF6">
              <w:rPr>
                <w:rFonts w:hAnsi="Meiryo UI" w:hint="eastAsia"/>
                <w:szCs w:val="20"/>
              </w:rPr>
              <w:t>（</w:t>
            </w:r>
            <w:r w:rsidRPr="002C3EF6">
              <w:rPr>
                <w:rFonts w:hAnsi="Meiryo UI"/>
                <w:szCs w:val="20"/>
              </w:rPr>
              <w:t>../）</w:t>
            </w:r>
            <w:r w:rsidRPr="002C3EF6">
              <w:rPr>
                <w:rFonts w:hAnsi="Meiryo UI" w:hint="eastAsia"/>
                <w:szCs w:val="20"/>
              </w:rPr>
              <w:t>が含まれている</w:t>
            </w:r>
            <w:r w:rsidRPr="002C3EF6">
              <w:rPr>
                <w:rFonts w:hAnsi="Meiryo UI"/>
                <w:szCs w:val="20"/>
              </w:rPr>
              <w:t>ときは受け付けない。</w:t>
            </w:r>
          </w:p>
          <w:p w14:paraId="22CA037E" w14:textId="2A760164" w:rsidR="00DE537F" w:rsidRPr="002C3EF6" w:rsidRDefault="00DE537F" w:rsidP="00DE537F">
            <w:pPr>
              <w:snapToGrid w:val="0"/>
              <w:spacing w:line="240" w:lineRule="exact"/>
              <w:ind w:leftChars="100" w:left="360" w:hangingChars="100" w:hanging="180"/>
              <w:rPr>
                <w:rFonts w:hAnsi="Meiryo UI"/>
                <w:szCs w:val="20"/>
              </w:rPr>
            </w:pPr>
            <w:r w:rsidRPr="002C3EF6">
              <w:rPr>
                <w:rFonts w:hAnsi="Meiryo UI" w:hint="eastAsia"/>
                <w:szCs w:val="20"/>
              </w:rPr>
              <w:t>エ</w:t>
            </w:r>
            <w:r w:rsidRPr="002C3EF6">
              <w:rPr>
                <w:rFonts w:hAnsi="Meiryo UI"/>
                <w:szCs w:val="20"/>
              </w:rPr>
              <w:t xml:space="preserve">　入力の全体の長さが制限を</w:t>
            </w:r>
            <w:r w:rsidR="00AA153F">
              <w:rPr>
                <w:rFonts w:hAnsi="Meiryo UI" w:hint="eastAsia"/>
                <w:szCs w:val="20"/>
              </w:rPr>
              <w:t>超</w:t>
            </w:r>
            <w:r w:rsidRPr="002C3EF6">
              <w:rPr>
                <w:rFonts w:hAnsi="Meiryo UI"/>
                <w:szCs w:val="20"/>
              </w:rPr>
              <w:t>えているときは受け付けない。</w:t>
            </w:r>
          </w:p>
          <w:p w14:paraId="3AF4CEDE" w14:textId="6F2B9F57" w:rsidR="00DE537F" w:rsidRDefault="00DE537F" w:rsidP="00DE537F">
            <w:pPr>
              <w:pBdr>
                <w:bottom w:val="single" w:sz="6" w:space="1" w:color="auto"/>
              </w:pBdr>
              <w:snapToGrid w:val="0"/>
              <w:spacing w:line="240" w:lineRule="exact"/>
              <w:rPr>
                <w:rFonts w:hAnsi="Meiryo UI"/>
                <w:szCs w:val="20"/>
              </w:rPr>
            </w:pPr>
          </w:p>
          <w:p w14:paraId="5218A765" w14:textId="77777777" w:rsidR="00DE537F" w:rsidRPr="002C3EF6" w:rsidRDefault="00DE537F" w:rsidP="00DE537F">
            <w:pPr>
              <w:snapToGrid w:val="0"/>
              <w:spacing w:line="240" w:lineRule="exact"/>
              <w:rPr>
                <w:rFonts w:hAnsi="Meiryo UI"/>
                <w:szCs w:val="20"/>
              </w:rPr>
            </w:pPr>
          </w:p>
          <w:p w14:paraId="5CB0E92C" w14:textId="77777777" w:rsidR="00DE537F" w:rsidRPr="002C3EF6" w:rsidRDefault="00DE537F" w:rsidP="00DE537F">
            <w:pPr>
              <w:snapToGrid w:val="0"/>
              <w:spacing w:line="240" w:lineRule="exact"/>
              <w:ind w:firstLineChars="100" w:firstLine="180"/>
              <w:rPr>
                <w:rFonts w:hAnsi="Meiryo UI"/>
                <w:szCs w:val="20"/>
              </w:rPr>
            </w:pPr>
            <w:r w:rsidRPr="002C3EF6">
              <w:rPr>
                <w:rFonts w:hAnsi="Meiryo UI" w:hint="eastAsia"/>
                <w:szCs w:val="20"/>
              </w:rPr>
              <w:t>イ　クロスサイトスクリプティング対策に関する記述です。</w:t>
            </w:r>
          </w:p>
          <w:p w14:paraId="09EE249D" w14:textId="77777777" w:rsidR="00DE537F" w:rsidRPr="002C3EF6" w:rsidRDefault="00DE537F" w:rsidP="00DE537F">
            <w:pPr>
              <w:snapToGrid w:val="0"/>
              <w:spacing w:line="240" w:lineRule="exact"/>
              <w:ind w:firstLineChars="100" w:firstLine="180"/>
              <w:rPr>
                <w:rFonts w:hAnsi="Meiryo UI"/>
                <w:szCs w:val="20"/>
              </w:rPr>
            </w:pPr>
            <w:r w:rsidRPr="002C3EF6">
              <w:rPr>
                <w:rFonts w:hAnsi="Meiryo UI" w:hint="eastAsia"/>
                <w:szCs w:val="20"/>
              </w:rPr>
              <w:t xml:space="preserve">ウ　</w:t>
            </w:r>
            <w:r w:rsidRPr="002C3EF6">
              <w:rPr>
                <w:rFonts w:hAnsi="Meiryo UI"/>
                <w:szCs w:val="20"/>
              </w:rPr>
              <w:t>ディレクトリトラバーサル</w:t>
            </w:r>
            <w:r w:rsidRPr="002C3EF6">
              <w:rPr>
                <w:rFonts w:hAnsi="Meiryo UI" w:hint="eastAsia"/>
                <w:szCs w:val="20"/>
              </w:rPr>
              <w:t>対策に関する記述です。</w:t>
            </w:r>
          </w:p>
          <w:p w14:paraId="0FFF5688" w14:textId="07742122" w:rsidR="00DE537F" w:rsidRDefault="00DE537F" w:rsidP="00DE537F">
            <w:pPr>
              <w:snapToGrid w:val="0"/>
              <w:spacing w:line="240" w:lineRule="exact"/>
              <w:ind w:firstLineChars="100" w:firstLine="180"/>
              <w:rPr>
                <w:rFonts w:hAnsi="Meiryo UI"/>
                <w:szCs w:val="20"/>
              </w:rPr>
            </w:pPr>
            <w:r w:rsidRPr="002C3EF6">
              <w:rPr>
                <w:rFonts w:hAnsi="Meiryo UI" w:hint="eastAsia"/>
                <w:szCs w:val="20"/>
              </w:rPr>
              <w:t>エ　バッファオーバーフロー対策に関する記述です。</w:t>
            </w:r>
          </w:p>
          <w:p w14:paraId="0D27CF46" w14:textId="77777777" w:rsidR="00DE537F" w:rsidRPr="002C3EF6" w:rsidRDefault="00DE537F" w:rsidP="00DE537F">
            <w:pPr>
              <w:snapToGrid w:val="0"/>
              <w:spacing w:line="240" w:lineRule="exact"/>
              <w:ind w:firstLineChars="100" w:firstLine="180"/>
              <w:rPr>
                <w:rFonts w:hAnsi="Meiryo UI"/>
                <w:szCs w:val="20"/>
              </w:rPr>
            </w:pPr>
          </w:p>
          <w:p w14:paraId="51A75B6C" w14:textId="3AB2E918" w:rsidR="00DE537F" w:rsidRPr="002C3EF6" w:rsidRDefault="00DE537F" w:rsidP="00DE537F">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 xml:space="preserve">基本情報　</w:t>
            </w:r>
            <w:r w:rsidR="000512E2">
              <w:rPr>
                <w:rFonts w:hAnsi="Meiryo UI" w:hint="eastAsia"/>
                <w:szCs w:val="20"/>
              </w:rPr>
              <w:t>令和4</w:t>
            </w:r>
            <w:r w:rsidRPr="002C3EF6">
              <w:rPr>
                <w:rFonts w:hAnsi="Meiryo UI" w:hint="eastAsia"/>
                <w:szCs w:val="20"/>
              </w:rPr>
              <w:t>年度</w:t>
            </w:r>
            <w:r w:rsidR="000512E2">
              <w:rPr>
                <w:rFonts w:hAnsi="Meiryo UI" w:hint="eastAsia"/>
                <w:szCs w:val="20"/>
              </w:rPr>
              <w:t>サンプル</w:t>
            </w:r>
            <w:r w:rsidRPr="002C3EF6">
              <w:rPr>
                <w:rFonts w:hAnsi="Meiryo UI" w:hint="eastAsia"/>
                <w:szCs w:val="20"/>
              </w:rPr>
              <w:t xml:space="preserve">　問</w:t>
            </w:r>
            <w:r w:rsidR="000512E2">
              <w:rPr>
                <w:rFonts w:hAnsi="Meiryo UI" w:hint="eastAsia"/>
                <w:szCs w:val="20"/>
              </w:rPr>
              <w:t>3</w:t>
            </w:r>
            <w:r w:rsidR="000512E2">
              <w:rPr>
                <w:rFonts w:hAnsi="Meiryo UI"/>
                <w:szCs w:val="20"/>
              </w:rPr>
              <w:t>6</w:t>
            </w:r>
            <w:r w:rsidRPr="002C3EF6">
              <w:rPr>
                <w:rFonts w:hAnsi="Meiryo UI" w:hint="eastAsia"/>
                <w:szCs w:val="20"/>
              </w:rPr>
              <w:t xml:space="preserve">　[出題頻度：★☆☆]</w:t>
            </w:r>
          </w:p>
          <w:p w14:paraId="6267CFEC" w14:textId="565EA1DB" w:rsidR="00060AEE" w:rsidRPr="002C3EF6" w:rsidRDefault="00DE537F" w:rsidP="00DE537F">
            <w:pPr>
              <w:widowControl/>
              <w:snapToGrid w:val="0"/>
              <w:spacing w:line="240" w:lineRule="exact"/>
              <w:jc w:val="right"/>
              <w:rPr>
                <w:rFonts w:hAnsi="Meiryo UI"/>
                <w:szCs w:val="20"/>
              </w:rPr>
            </w:pPr>
            <w:r w:rsidRPr="002C3EF6">
              <w:rPr>
                <w:rFonts w:hAnsi="Meiryo UI" w:cs="ＭＳ 明朝" w:hint="eastAsia"/>
                <w:color w:val="000000"/>
                <w:kern w:val="0"/>
                <w:szCs w:val="20"/>
              </w:rPr>
              <w:t>解答－ア</w:t>
            </w:r>
          </w:p>
        </w:tc>
        <w:bookmarkStart w:id="10" w:name="_GoBack"/>
        <w:bookmarkEnd w:id="10"/>
      </w:tr>
    </w:tbl>
    <w:p w14:paraId="6936118B" w14:textId="1EE4C5D4" w:rsidR="001333A7" w:rsidRPr="002C3EF6" w:rsidRDefault="00F0077D" w:rsidP="0053669C">
      <w:pPr>
        <w:widowControl/>
        <w:snapToGrid w:val="0"/>
        <w:spacing w:line="240" w:lineRule="exact"/>
        <w:jc w:val="right"/>
        <w:rPr>
          <w:rFonts w:hAnsi="Meiryo UI" w:cs="ＭＳ 明朝"/>
          <w:color w:val="000000"/>
          <w:kern w:val="0"/>
          <w:szCs w:val="20"/>
        </w:rPr>
      </w:pPr>
      <w:r w:rsidRPr="002C3EF6">
        <w:rPr>
          <w:rFonts w:hAnsi="Meiryo UI" w:cs="ＭＳ 明朝" w:hint="eastAsia"/>
          <w:color w:val="000000"/>
          <w:kern w:val="0"/>
          <w:szCs w:val="20"/>
        </w:rPr>
        <w:t xml:space="preserve">別冊演習ドリル 》 </w:t>
      </w:r>
      <w:r w:rsidR="001333A7" w:rsidRPr="002C3EF6">
        <w:rPr>
          <w:rFonts w:hAnsi="Meiryo UI" w:cs="ＭＳ 明朝" w:hint="eastAsia"/>
          <w:color w:val="000000"/>
          <w:kern w:val="0"/>
          <w:szCs w:val="20"/>
        </w:rPr>
        <w:t>1-821</w:t>
      </w:r>
    </w:p>
    <w:p w14:paraId="5FE380D9" w14:textId="77777777" w:rsidR="00DE537F" w:rsidRPr="0067018B" w:rsidRDefault="00DE537F" w:rsidP="0067018B">
      <w:pPr>
        <w:widowControl/>
        <w:snapToGrid w:val="0"/>
        <w:spacing w:line="240" w:lineRule="exact"/>
        <w:jc w:val="left"/>
        <w:rPr>
          <w:rFonts w:hAnsi="Meiryo UI"/>
          <w:szCs w:val="20"/>
        </w:rPr>
      </w:pPr>
      <w:r w:rsidRPr="0067018B">
        <w:rPr>
          <w:rFonts w:hAnsi="Meiryo UI"/>
          <w:szCs w:val="20"/>
        </w:rPr>
        <w:br w:type="page"/>
      </w:r>
    </w:p>
    <w:p w14:paraId="62B525EC" w14:textId="77777777" w:rsidR="00B3761E" w:rsidRPr="007D5453" w:rsidRDefault="00B3761E" w:rsidP="00B3761E">
      <w:pPr>
        <w:pStyle w:val="aff0"/>
        <w:ind w:firstLineChars="0" w:firstLine="0"/>
        <w:rPr>
          <w:sz w:val="20"/>
          <w:szCs w:val="20"/>
        </w:rPr>
      </w:pPr>
      <w:r w:rsidRPr="007D5453">
        <w:rPr>
          <w:sz w:val="20"/>
          <w:szCs w:val="20"/>
        </w:rPr>
        <w:lastRenderedPageBreak/>
        <w:sym w:font="Webdings" w:char="F086"/>
      </w:r>
      <w:r w:rsidRPr="007D5453">
        <w:rPr>
          <w:rFonts w:hint="eastAsia"/>
          <w:sz w:val="20"/>
          <w:szCs w:val="20"/>
        </w:rPr>
        <w:t>プラスアルファ</w:t>
      </w:r>
    </w:p>
    <w:p w14:paraId="5A7CBF6D" w14:textId="3AF6D926" w:rsidR="00B3761E" w:rsidRPr="00CE78D6" w:rsidRDefault="00B3761E" w:rsidP="00B3761E">
      <w:pPr>
        <w:pStyle w:val="aff0"/>
        <w:ind w:firstLineChars="0" w:firstLine="0"/>
        <w:rPr>
          <w:b/>
          <w:bCs/>
        </w:rPr>
      </w:pPr>
      <w:r w:rsidRPr="00B3761E">
        <w:rPr>
          <w:rFonts w:hint="eastAsia"/>
          <w:b/>
          <w:bCs/>
        </w:rPr>
        <w:t>⑦クロスサイトスクリプティング対策</w:t>
      </w:r>
    </w:p>
    <w:p w14:paraId="33A91E3E" w14:textId="77777777" w:rsidR="00B3761E" w:rsidRPr="00B3761E" w:rsidRDefault="00B3761E" w:rsidP="00B3761E">
      <w:pPr>
        <w:pStyle w:val="aff0"/>
        <w:rPr>
          <w:szCs w:val="20"/>
        </w:rPr>
      </w:pPr>
      <w:r w:rsidRPr="00B3761E">
        <w:rPr>
          <w:rFonts w:hint="eastAsia"/>
          <w:szCs w:val="20"/>
        </w:rPr>
        <w:t>クロスサイトスクリプティング（P338参照）は、悪意をもったスクリプトを、標的となるサイト経由で利用者のブラウザに送り込み、その標的にアクセスした利用者のクッキー（Cookie）にある個人情報を盗み取る行為です。</w:t>
      </w:r>
    </w:p>
    <w:p w14:paraId="3F711D01" w14:textId="6C7AE74D" w:rsidR="00B3761E" w:rsidRDefault="00B3761E" w:rsidP="00B3761E">
      <w:pPr>
        <w:pStyle w:val="aff0"/>
        <w:rPr>
          <w:szCs w:val="20"/>
        </w:rPr>
      </w:pPr>
      <w:r w:rsidRPr="00B3761E">
        <w:rPr>
          <w:rFonts w:hint="eastAsia"/>
          <w:szCs w:val="20"/>
        </w:rPr>
        <w:t>クロスサイトスクリプティング対策には、エスケープ処理を行うことでサニタイジングすることが有効です。</w:t>
      </w:r>
    </w:p>
    <w:p w14:paraId="72510E97" w14:textId="77777777" w:rsidR="007B582E" w:rsidRPr="002C3EF6" w:rsidRDefault="007B582E" w:rsidP="0053669C">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059E8827" w14:textId="77777777" w:rsidTr="00476A38">
        <w:tc>
          <w:tcPr>
            <w:tcW w:w="8788" w:type="dxa"/>
            <w:tcBorders>
              <w:top w:val="single" w:sz="4" w:space="0" w:color="auto"/>
              <w:left w:val="single" w:sz="4" w:space="0" w:color="auto"/>
              <w:bottom w:val="single" w:sz="4" w:space="0" w:color="auto"/>
              <w:right w:val="single" w:sz="4" w:space="0" w:color="auto"/>
            </w:tcBorders>
          </w:tcPr>
          <w:p w14:paraId="04DAF973" w14:textId="22E9DDCE" w:rsidR="00DE537F" w:rsidRDefault="00DE537F" w:rsidP="00DE537F">
            <w:pPr>
              <w:snapToGrid w:val="0"/>
              <w:spacing w:line="240" w:lineRule="exact"/>
              <w:rPr>
                <w:rFonts w:hAnsi="Meiryo UI"/>
                <w:szCs w:val="20"/>
              </w:rPr>
            </w:pPr>
            <w:r w:rsidRPr="002C3EF6">
              <w:rPr>
                <w:rFonts w:hAnsi="Meiryo UI" w:hint="eastAsia"/>
                <w:szCs w:val="20"/>
              </w:rPr>
              <w:t>例題</w:t>
            </w:r>
            <w:r w:rsidR="00CE1592">
              <w:rPr>
                <w:rFonts w:hint="eastAsia"/>
                <w:b/>
                <w:bCs/>
              </w:rPr>
              <w:t xml:space="preserve">　</w:t>
            </w:r>
            <w:r w:rsidR="00CE1592" w:rsidRPr="00B756EC">
              <w:rPr>
                <w:rFonts w:hAnsiTheme="minorHAnsi"/>
                <w:bCs/>
                <w:color w:val="000000" w:themeColor="text1"/>
                <w:shd w:val="pct15" w:color="auto" w:fill="FFFFFF"/>
              </w:rPr>
              <w:sym w:font="Webdings" w:char="F086"/>
            </w:r>
            <w:r w:rsidR="00CE1592" w:rsidRPr="00B756EC">
              <w:rPr>
                <w:rFonts w:hAnsiTheme="minorHAnsi" w:hint="eastAsia"/>
                <w:bCs/>
                <w:color w:val="000000" w:themeColor="text1"/>
                <w:shd w:val="pct15" w:color="auto" w:fill="FFFFFF"/>
              </w:rPr>
              <w:t>プラスアルファ</w:t>
            </w:r>
          </w:p>
          <w:p w14:paraId="6F843903" w14:textId="19CA66EB" w:rsidR="00DE537F" w:rsidRPr="002C3EF6" w:rsidRDefault="00DE537F" w:rsidP="00DE537F">
            <w:pPr>
              <w:snapToGrid w:val="0"/>
              <w:spacing w:line="240" w:lineRule="exact"/>
              <w:ind w:firstLineChars="100" w:firstLine="180"/>
              <w:rPr>
                <w:rFonts w:hAnsi="Meiryo UI"/>
                <w:szCs w:val="20"/>
              </w:rPr>
            </w:pPr>
            <w:r w:rsidRPr="002C3EF6">
              <w:rPr>
                <w:rFonts w:hAnsi="Meiryo UI" w:hint="eastAsia"/>
                <w:szCs w:val="20"/>
              </w:rPr>
              <w:t>クロスサイトスクリプティング対策に該当するものはどれか。</w:t>
            </w:r>
          </w:p>
          <w:p w14:paraId="3E8C0946" w14:textId="77777777" w:rsidR="00DE537F" w:rsidRPr="00DE537F" w:rsidRDefault="00DE537F" w:rsidP="00DE537F">
            <w:pPr>
              <w:snapToGrid w:val="0"/>
              <w:spacing w:line="240" w:lineRule="exact"/>
              <w:ind w:firstLineChars="100" w:firstLine="180"/>
              <w:rPr>
                <w:rFonts w:hAnsi="Meiryo UI"/>
                <w:szCs w:val="20"/>
              </w:rPr>
            </w:pPr>
          </w:p>
          <w:p w14:paraId="1D4C8C89" w14:textId="77777777" w:rsidR="00DE537F" w:rsidRPr="002C3EF6" w:rsidRDefault="00DE537F" w:rsidP="00DE537F">
            <w:pPr>
              <w:snapToGrid w:val="0"/>
              <w:spacing w:line="240" w:lineRule="exact"/>
              <w:ind w:firstLineChars="100" w:firstLine="180"/>
              <w:rPr>
                <w:rFonts w:hAnsi="Meiryo UI"/>
                <w:szCs w:val="20"/>
              </w:rPr>
            </w:pPr>
            <w:r w:rsidRPr="002C3EF6">
              <w:rPr>
                <w:rFonts w:hAnsi="Meiryo UI" w:hint="eastAsia"/>
                <w:szCs w:val="20"/>
              </w:rPr>
              <w:t>ア　WebサーバでSNMPエージェントを常時稼働させることによって，攻撃を検知する。</w:t>
            </w:r>
          </w:p>
          <w:p w14:paraId="1CB82FE6" w14:textId="77777777" w:rsidR="00DE537F" w:rsidRPr="002C3EF6" w:rsidRDefault="00DE537F" w:rsidP="00DE537F">
            <w:pPr>
              <w:snapToGrid w:val="0"/>
              <w:spacing w:line="240" w:lineRule="exact"/>
              <w:ind w:firstLineChars="100" w:firstLine="180"/>
              <w:rPr>
                <w:rFonts w:hAnsi="Meiryo UI"/>
                <w:szCs w:val="20"/>
              </w:rPr>
            </w:pPr>
            <w:r w:rsidRPr="002C3EF6">
              <w:rPr>
                <w:rFonts w:hAnsi="Meiryo UI" w:hint="eastAsia"/>
                <w:szCs w:val="20"/>
              </w:rPr>
              <w:t>イ　WebサーバのOSにセキュリティパッチを適用する。</w:t>
            </w:r>
          </w:p>
          <w:p w14:paraId="61125302" w14:textId="77777777" w:rsidR="00DE537F" w:rsidRPr="002C3EF6" w:rsidRDefault="00DE537F" w:rsidP="00DE537F">
            <w:pPr>
              <w:snapToGrid w:val="0"/>
              <w:spacing w:line="240" w:lineRule="exact"/>
              <w:ind w:firstLineChars="100" w:firstLine="180"/>
              <w:rPr>
                <w:rFonts w:hAnsi="Meiryo UI"/>
                <w:szCs w:val="20"/>
              </w:rPr>
            </w:pPr>
            <w:r w:rsidRPr="002C3EF6">
              <w:rPr>
                <w:rFonts w:hAnsi="Meiryo UI" w:hint="eastAsia"/>
                <w:szCs w:val="20"/>
              </w:rPr>
              <w:t>ウ　Webページに入力されたデータの出力データが，HTMLタグとして解釈されないように処理する。</w:t>
            </w:r>
          </w:p>
          <w:p w14:paraId="1707665F" w14:textId="77777777" w:rsidR="00DE537F" w:rsidRPr="002C3EF6" w:rsidRDefault="00DE537F" w:rsidP="00DE537F">
            <w:pPr>
              <w:snapToGrid w:val="0"/>
              <w:spacing w:line="240" w:lineRule="exact"/>
              <w:ind w:firstLineChars="100" w:firstLine="180"/>
              <w:rPr>
                <w:rFonts w:hAnsi="Meiryo UI"/>
                <w:szCs w:val="20"/>
              </w:rPr>
            </w:pPr>
            <w:r w:rsidRPr="002C3EF6">
              <w:rPr>
                <w:rFonts w:hAnsi="Meiryo UI" w:hint="eastAsia"/>
                <w:szCs w:val="20"/>
              </w:rPr>
              <w:t>エ　許容量を超えた大きさのデータをWebページに入力することを禁止する。</w:t>
            </w:r>
          </w:p>
          <w:p w14:paraId="11EEFA8B" w14:textId="5FA06D78" w:rsidR="00DE537F" w:rsidRDefault="00DE537F" w:rsidP="00DE537F">
            <w:pPr>
              <w:pBdr>
                <w:bottom w:val="single" w:sz="6" w:space="1" w:color="auto"/>
              </w:pBdr>
              <w:snapToGrid w:val="0"/>
              <w:spacing w:line="240" w:lineRule="exact"/>
              <w:rPr>
                <w:rFonts w:hAnsi="Meiryo UI"/>
                <w:szCs w:val="20"/>
              </w:rPr>
            </w:pPr>
          </w:p>
          <w:p w14:paraId="27D9E041" w14:textId="77777777" w:rsidR="00DE537F" w:rsidRPr="002C3EF6" w:rsidRDefault="00DE537F" w:rsidP="00DE537F">
            <w:pPr>
              <w:snapToGrid w:val="0"/>
              <w:spacing w:line="240" w:lineRule="exact"/>
              <w:rPr>
                <w:rFonts w:hAnsi="Meiryo UI"/>
                <w:szCs w:val="20"/>
              </w:rPr>
            </w:pPr>
          </w:p>
          <w:p w14:paraId="180E6A89" w14:textId="77777777" w:rsidR="00DE537F" w:rsidRPr="002C3EF6" w:rsidRDefault="00DE537F" w:rsidP="00DE537F">
            <w:pPr>
              <w:snapToGrid w:val="0"/>
              <w:spacing w:line="240" w:lineRule="exact"/>
              <w:ind w:leftChars="100" w:left="360" w:hangingChars="100" w:hanging="180"/>
              <w:rPr>
                <w:rFonts w:hAnsi="Meiryo UI"/>
                <w:szCs w:val="20"/>
              </w:rPr>
            </w:pPr>
            <w:r w:rsidRPr="002C3EF6">
              <w:rPr>
                <w:rFonts w:hAnsi="Meiryo UI"/>
                <w:szCs w:val="20"/>
              </w:rPr>
              <w:t xml:space="preserve">ア　</w:t>
            </w:r>
            <w:r w:rsidRPr="002C3EF6">
              <w:rPr>
                <w:rFonts w:hAnsi="Meiryo UI" w:hint="eastAsia"/>
                <w:szCs w:val="20"/>
              </w:rPr>
              <w:t>不正アクセス</w:t>
            </w:r>
            <w:r w:rsidRPr="002C3EF6">
              <w:rPr>
                <w:rFonts w:hAnsi="Meiryo UI"/>
                <w:szCs w:val="20"/>
              </w:rPr>
              <w:t>対策に関する記述です。</w:t>
            </w:r>
          </w:p>
          <w:p w14:paraId="7C19BA8B" w14:textId="77777777" w:rsidR="00DE537F" w:rsidRPr="002C3EF6" w:rsidRDefault="00DE537F" w:rsidP="00DE537F">
            <w:pPr>
              <w:snapToGrid w:val="0"/>
              <w:spacing w:line="240" w:lineRule="exact"/>
              <w:ind w:leftChars="100" w:left="360" w:hangingChars="100" w:hanging="180"/>
              <w:rPr>
                <w:rFonts w:hAnsi="Meiryo UI"/>
                <w:szCs w:val="20"/>
              </w:rPr>
            </w:pPr>
            <w:r w:rsidRPr="002C3EF6">
              <w:rPr>
                <w:rFonts w:hAnsi="Meiryo UI"/>
                <w:szCs w:val="20"/>
              </w:rPr>
              <w:t xml:space="preserve">イ　</w:t>
            </w:r>
            <w:r w:rsidRPr="002C3EF6">
              <w:rPr>
                <w:rFonts w:hAnsi="Meiryo UI" w:hint="eastAsia"/>
                <w:szCs w:val="20"/>
              </w:rPr>
              <w:t>OSコマンドインジェクション</w:t>
            </w:r>
            <w:r w:rsidRPr="002C3EF6">
              <w:rPr>
                <w:rFonts w:hAnsi="Meiryo UI"/>
                <w:szCs w:val="20"/>
              </w:rPr>
              <w:t>に関する記述です。</w:t>
            </w:r>
          </w:p>
          <w:p w14:paraId="02167038" w14:textId="23A61C67" w:rsidR="00DE537F" w:rsidRDefault="00DE537F" w:rsidP="00DE537F">
            <w:pPr>
              <w:snapToGrid w:val="0"/>
              <w:spacing w:line="240" w:lineRule="exact"/>
              <w:ind w:leftChars="100" w:left="360" w:hangingChars="100" w:hanging="180"/>
              <w:rPr>
                <w:rFonts w:hAnsi="Meiryo UI"/>
                <w:szCs w:val="20"/>
              </w:rPr>
            </w:pPr>
            <w:r w:rsidRPr="002C3EF6">
              <w:rPr>
                <w:rFonts w:hAnsi="Meiryo UI" w:hint="eastAsia"/>
                <w:szCs w:val="20"/>
              </w:rPr>
              <w:t>エ</w:t>
            </w:r>
            <w:r w:rsidRPr="002C3EF6">
              <w:rPr>
                <w:rFonts w:hAnsi="Meiryo UI"/>
                <w:szCs w:val="20"/>
              </w:rPr>
              <w:t xml:space="preserve">　バッファオーバーフロー対策に関する記述です。</w:t>
            </w:r>
          </w:p>
          <w:p w14:paraId="369C5903" w14:textId="77777777" w:rsidR="00DE537F" w:rsidRPr="002C3EF6" w:rsidRDefault="00DE537F" w:rsidP="00DE537F">
            <w:pPr>
              <w:snapToGrid w:val="0"/>
              <w:spacing w:line="240" w:lineRule="exact"/>
              <w:ind w:leftChars="100" w:left="360" w:hangingChars="100" w:hanging="180"/>
              <w:rPr>
                <w:rFonts w:hAnsi="Meiryo UI"/>
                <w:szCs w:val="20"/>
              </w:rPr>
            </w:pPr>
          </w:p>
          <w:p w14:paraId="31DBC26D" w14:textId="77777777" w:rsidR="00DE537F" w:rsidRPr="002C3EF6" w:rsidRDefault="00DE537F" w:rsidP="00DE537F">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応用情報　平成30年度秋　問41　[出題頻度：★☆☆]</w:t>
            </w:r>
          </w:p>
          <w:p w14:paraId="21DF1111" w14:textId="69CAC9A1" w:rsidR="00060AEE" w:rsidRPr="002C3EF6" w:rsidRDefault="00DE537F" w:rsidP="00DE537F">
            <w:pPr>
              <w:widowControl/>
              <w:snapToGrid w:val="0"/>
              <w:spacing w:line="240" w:lineRule="exact"/>
              <w:jc w:val="right"/>
              <w:rPr>
                <w:rFonts w:hAnsi="Meiryo UI"/>
                <w:szCs w:val="20"/>
              </w:rPr>
            </w:pPr>
            <w:r w:rsidRPr="002C3EF6">
              <w:rPr>
                <w:rFonts w:hAnsi="Meiryo UI" w:hint="eastAsia"/>
                <w:szCs w:val="20"/>
              </w:rPr>
              <w:t>解答－ウ</w:t>
            </w:r>
          </w:p>
        </w:tc>
      </w:tr>
    </w:tbl>
    <w:p w14:paraId="40AF34A8" w14:textId="77777777" w:rsidR="00554166" w:rsidRPr="002C3EF6" w:rsidRDefault="00554166" w:rsidP="0053669C">
      <w:pPr>
        <w:widowControl/>
        <w:snapToGrid w:val="0"/>
        <w:spacing w:line="240" w:lineRule="exact"/>
        <w:jc w:val="left"/>
        <w:rPr>
          <w:rFonts w:hAnsi="Meiryo UI"/>
          <w:szCs w:val="20"/>
        </w:rPr>
      </w:pPr>
    </w:p>
    <w:p w14:paraId="77F4ABE4" w14:textId="77777777" w:rsidR="00B3761E" w:rsidRPr="007D5453" w:rsidRDefault="00B3761E" w:rsidP="00B3761E">
      <w:pPr>
        <w:pStyle w:val="aff0"/>
        <w:ind w:firstLineChars="0" w:firstLine="0"/>
        <w:rPr>
          <w:sz w:val="20"/>
          <w:szCs w:val="20"/>
        </w:rPr>
      </w:pPr>
      <w:r w:rsidRPr="007D5453">
        <w:rPr>
          <w:sz w:val="20"/>
          <w:szCs w:val="20"/>
        </w:rPr>
        <w:sym w:font="Webdings" w:char="F086"/>
      </w:r>
      <w:r w:rsidRPr="007D5453">
        <w:rPr>
          <w:rFonts w:hint="eastAsia"/>
          <w:sz w:val="20"/>
          <w:szCs w:val="20"/>
        </w:rPr>
        <w:t>プラスアルファ</w:t>
      </w:r>
    </w:p>
    <w:p w14:paraId="0073380D" w14:textId="54414617" w:rsidR="00B3761E" w:rsidRPr="00CE78D6" w:rsidRDefault="00B3761E" w:rsidP="00B3761E">
      <w:pPr>
        <w:pStyle w:val="aff0"/>
        <w:ind w:firstLineChars="0" w:firstLine="0"/>
        <w:rPr>
          <w:b/>
          <w:bCs/>
        </w:rPr>
      </w:pPr>
      <w:r w:rsidRPr="00B3761E">
        <w:rPr>
          <w:rFonts w:hint="eastAsia"/>
          <w:b/>
          <w:bCs/>
        </w:rPr>
        <w:t>⑧セッションハイジャック対策</w:t>
      </w:r>
    </w:p>
    <w:p w14:paraId="71B3954D" w14:textId="77777777" w:rsidR="00B3761E" w:rsidRPr="00B3761E" w:rsidRDefault="00B3761E" w:rsidP="00B3761E">
      <w:pPr>
        <w:pStyle w:val="aff0"/>
        <w:rPr>
          <w:szCs w:val="20"/>
        </w:rPr>
      </w:pPr>
      <w:r w:rsidRPr="00B3761E">
        <w:rPr>
          <w:rFonts w:hint="eastAsia"/>
          <w:szCs w:val="20"/>
        </w:rPr>
        <w:t>セッションハイジャック（P339参照）は、他人が確立したネットワークを横取りして使用する目的で、セッションIDやセッションクッキーを盗んで、利用者になりすまし、不正にアクセスする行為です。</w:t>
      </w:r>
    </w:p>
    <w:p w14:paraId="4FF92F44" w14:textId="1173A243" w:rsidR="00B3761E" w:rsidRDefault="00B3761E" w:rsidP="00B3761E">
      <w:pPr>
        <w:pStyle w:val="aff0"/>
        <w:rPr>
          <w:szCs w:val="20"/>
        </w:rPr>
      </w:pPr>
      <w:r w:rsidRPr="00B3761E">
        <w:rPr>
          <w:rFonts w:hint="eastAsia"/>
          <w:szCs w:val="20"/>
        </w:rPr>
        <w:t>セッションハイジャック対策には、類推が難しいセッションIDやセッションクッキーを使う、これらの有効期間を短くするなどの方法があります。また、個人情報の漏えいなどに被害が拡大しないようにするために、重要な情報を表示する画面の直前で追加的にパスワードによる利用者認証を行うようにします。</w:t>
      </w:r>
    </w:p>
    <w:p w14:paraId="74271958" w14:textId="77777777" w:rsidR="00121D59" w:rsidRPr="002C3EF6" w:rsidRDefault="00121D59" w:rsidP="0053669C">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668A7744" w14:textId="77777777" w:rsidTr="00476A38">
        <w:tc>
          <w:tcPr>
            <w:tcW w:w="8788" w:type="dxa"/>
            <w:tcBorders>
              <w:top w:val="single" w:sz="4" w:space="0" w:color="auto"/>
              <w:left w:val="single" w:sz="4" w:space="0" w:color="auto"/>
              <w:bottom w:val="single" w:sz="4" w:space="0" w:color="auto"/>
              <w:right w:val="single" w:sz="4" w:space="0" w:color="auto"/>
            </w:tcBorders>
          </w:tcPr>
          <w:p w14:paraId="164C08C1" w14:textId="33F329FC" w:rsidR="00DE537F" w:rsidRDefault="00DE537F" w:rsidP="00DE537F">
            <w:pPr>
              <w:snapToGrid w:val="0"/>
              <w:spacing w:line="240" w:lineRule="exact"/>
              <w:rPr>
                <w:rFonts w:hAnsi="Meiryo UI"/>
                <w:szCs w:val="20"/>
              </w:rPr>
            </w:pPr>
            <w:r w:rsidRPr="002C3EF6">
              <w:rPr>
                <w:rFonts w:hAnsi="Meiryo UI" w:hint="eastAsia"/>
                <w:szCs w:val="20"/>
              </w:rPr>
              <w:t>例題</w:t>
            </w:r>
            <w:r w:rsidR="00CE1592">
              <w:rPr>
                <w:rFonts w:hint="eastAsia"/>
                <w:b/>
                <w:bCs/>
              </w:rPr>
              <w:t xml:space="preserve">　</w:t>
            </w:r>
            <w:r w:rsidR="00CE1592" w:rsidRPr="00B756EC">
              <w:rPr>
                <w:rFonts w:hAnsiTheme="minorHAnsi"/>
                <w:bCs/>
                <w:color w:val="000000" w:themeColor="text1"/>
                <w:shd w:val="pct15" w:color="auto" w:fill="FFFFFF"/>
              </w:rPr>
              <w:sym w:font="Webdings" w:char="F086"/>
            </w:r>
            <w:r w:rsidR="00CE1592" w:rsidRPr="00B756EC">
              <w:rPr>
                <w:rFonts w:hAnsiTheme="minorHAnsi" w:hint="eastAsia"/>
                <w:bCs/>
                <w:color w:val="000000" w:themeColor="text1"/>
                <w:shd w:val="pct15" w:color="auto" w:fill="FFFFFF"/>
              </w:rPr>
              <w:t>プラスアルファ</w:t>
            </w:r>
          </w:p>
          <w:p w14:paraId="3D8EC677" w14:textId="3A70D945" w:rsidR="00DE537F" w:rsidRPr="002C3EF6" w:rsidRDefault="00DE537F" w:rsidP="00DE537F">
            <w:pPr>
              <w:snapToGrid w:val="0"/>
              <w:spacing w:line="240" w:lineRule="exact"/>
              <w:ind w:firstLineChars="100" w:firstLine="180"/>
              <w:rPr>
                <w:rFonts w:hAnsi="Meiryo UI"/>
                <w:szCs w:val="20"/>
              </w:rPr>
            </w:pPr>
            <w:r w:rsidRPr="002C3EF6">
              <w:rPr>
                <w:rFonts w:hAnsi="Meiryo UI" w:hint="eastAsia"/>
                <w:szCs w:val="20"/>
              </w:rPr>
              <w:t>Webシステムにおいて，セッションの乗っ取りの機会を減らすために，利用者のログアウト時にWebサーバ又はWebブラウザにおいて行うべき処理はどれか。ここで，利用者は自分専用のPCにおいて，Webブラウザを利用しているものとする。</w:t>
            </w:r>
          </w:p>
          <w:p w14:paraId="29609BDF" w14:textId="77777777" w:rsidR="00DE537F" w:rsidRPr="002C3EF6" w:rsidRDefault="00DE537F" w:rsidP="00DE537F">
            <w:pPr>
              <w:snapToGrid w:val="0"/>
              <w:spacing w:line="240" w:lineRule="exact"/>
              <w:ind w:firstLineChars="100" w:firstLine="180"/>
              <w:rPr>
                <w:rFonts w:hAnsi="Meiryo UI"/>
                <w:szCs w:val="20"/>
              </w:rPr>
            </w:pPr>
          </w:p>
          <w:p w14:paraId="7A488F47" w14:textId="77777777" w:rsidR="00DE537F" w:rsidRPr="002C3EF6" w:rsidRDefault="00DE537F" w:rsidP="00DE537F">
            <w:pPr>
              <w:snapToGrid w:val="0"/>
              <w:spacing w:line="240" w:lineRule="exact"/>
              <w:ind w:firstLineChars="100" w:firstLine="180"/>
              <w:rPr>
                <w:rFonts w:hAnsi="Meiryo UI"/>
                <w:szCs w:val="20"/>
              </w:rPr>
            </w:pPr>
            <w:r w:rsidRPr="002C3EF6">
              <w:rPr>
                <w:rFonts w:hAnsi="Meiryo UI" w:hint="eastAsia"/>
                <w:szCs w:val="20"/>
              </w:rPr>
              <w:t>ア　WebサーバにおいてセッションIDをディスクに格納する。</w:t>
            </w:r>
          </w:p>
          <w:p w14:paraId="4CAD8BC1" w14:textId="77777777" w:rsidR="00DE537F" w:rsidRPr="002C3EF6" w:rsidRDefault="00DE537F" w:rsidP="00DE537F">
            <w:pPr>
              <w:snapToGrid w:val="0"/>
              <w:spacing w:line="240" w:lineRule="exact"/>
              <w:ind w:firstLineChars="100" w:firstLine="180"/>
              <w:rPr>
                <w:rFonts w:hAnsi="Meiryo UI"/>
                <w:szCs w:val="20"/>
              </w:rPr>
            </w:pPr>
            <w:r w:rsidRPr="002C3EF6">
              <w:rPr>
                <w:rFonts w:hAnsi="Meiryo UI" w:hint="eastAsia"/>
                <w:szCs w:val="20"/>
              </w:rPr>
              <w:t>イ　WebサーバにおいてセッションIDを無効にする。</w:t>
            </w:r>
          </w:p>
          <w:p w14:paraId="38D759C8" w14:textId="77777777" w:rsidR="00DE537F" w:rsidRPr="002C3EF6" w:rsidRDefault="00DE537F" w:rsidP="00DE537F">
            <w:pPr>
              <w:snapToGrid w:val="0"/>
              <w:spacing w:line="240" w:lineRule="exact"/>
              <w:ind w:firstLineChars="100" w:firstLine="180"/>
              <w:rPr>
                <w:rFonts w:hAnsi="Meiryo UI"/>
                <w:szCs w:val="20"/>
              </w:rPr>
            </w:pPr>
            <w:r w:rsidRPr="002C3EF6">
              <w:rPr>
                <w:rFonts w:hAnsi="Meiryo UI" w:hint="eastAsia"/>
                <w:szCs w:val="20"/>
              </w:rPr>
              <w:t>ウ　WebブラウザにおいてキャッシュしているWebページをクリアする。</w:t>
            </w:r>
          </w:p>
          <w:p w14:paraId="389C325C" w14:textId="77777777" w:rsidR="00DE537F" w:rsidRPr="002C3EF6" w:rsidRDefault="00DE537F" w:rsidP="00DE537F">
            <w:pPr>
              <w:snapToGrid w:val="0"/>
              <w:spacing w:line="240" w:lineRule="exact"/>
              <w:ind w:firstLineChars="100" w:firstLine="180"/>
              <w:rPr>
                <w:rFonts w:hAnsi="Meiryo UI"/>
                <w:szCs w:val="20"/>
              </w:rPr>
            </w:pPr>
            <w:r w:rsidRPr="002C3EF6">
              <w:rPr>
                <w:rFonts w:hAnsi="Meiryo UI" w:hint="eastAsia"/>
                <w:szCs w:val="20"/>
              </w:rPr>
              <w:t>エ　WebブラウザにおいてセッションIDをディスクに格納する。</w:t>
            </w:r>
          </w:p>
          <w:p w14:paraId="5B44D20E" w14:textId="7DF8A209" w:rsidR="00DE537F" w:rsidRDefault="00DE537F" w:rsidP="00DE537F">
            <w:pPr>
              <w:pBdr>
                <w:bottom w:val="single" w:sz="6" w:space="1" w:color="auto"/>
              </w:pBdr>
              <w:snapToGrid w:val="0"/>
              <w:spacing w:line="240" w:lineRule="exact"/>
              <w:rPr>
                <w:rFonts w:hAnsi="Meiryo UI"/>
                <w:szCs w:val="20"/>
              </w:rPr>
            </w:pPr>
          </w:p>
          <w:p w14:paraId="65A6B184" w14:textId="77777777" w:rsidR="00DE537F" w:rsidRPr="002C3EF6" w:rsidRDefault="00DE537F" w:rsidP="00DE537F">
            <w:pPr>
              <w:snapToGrid w:val="0"/>
              <w:spacing w:line="240" w:lineRule="exact"/>
              <w:rPr>
                <w:rFonts w:hAnsi="Meiryo UI"/>
                <w:szCs w:val="20"/>
              </w:rPr>
            </w:pPr>
          </w:p>
          <w:p w14:paraId="7A3B4CBB" w14:textId="712C53EF" w:rsidR="00DE537F" w:rsidRDefault="00DE537F" w:rsidP="00DE537F">
            <w:pPr>
              <w:snapToGrid w:val="0"/>
              <w:spacing w:line="240" w:lineRule="exact"/>
              <w:ind w:leftChars="100" w:left="180" w:firstLineChars="100" w:firstLine="180"/>
              <w:rPr>
                <w:rFonts w:hAnsi="Meiryo UI"/>
                <w:szCs w:val="20"/>
              </w:rPr>
            </w:pPr>
            <w:r w:rsidRPr="002C3EF6">
              <w:rPr>
                <w:rFonts w:hAnsi="Meiryo UI" w:hint="eastAsia"/>
                <w:szCs w:val="20"/>
              </w:rPr>
              <w:t>セッションハイジャックを防ぐには、類推が難しいセッションIDやセッションクッキーを使ったり、これらの有効期間を短くしたりします。また、利用者のログアウト時にはWebサーバにおいてセッションIDを無効にします。</w:t>
            </w:r>
          </w:p>
          <w:p w14:paraId="4C9CDDE0" w14:textId="77777777" w:rsidR="00DE537F" w:rsidRPr="002C3EF6" w:rsidRDefault="00DE537F" w:rsidP="00DE537F">
            <w:pPr>
              <w:snapToGrid w:val="0"/>
              <w:spacing w:line="240" w:lineRule="exact"/>
              <w:ind w:leftChars="100" w:left="180" w:firstLineChars="100" w:firstLine="180"/>
              <w:rPr>
                <w:rFonts w:hAnsi="Meiryo UI"/>
                <w:szCs w:val="20"/>
              </w:rPr>
            </w:pPr>
          </w:p>
          <w:p w14:paraId="4FFBA67B" w14:textId="77777777" w:rsidR="00DE537F" w:rsidRPr="002C3EF6" w:rsidRDefault="00DE537F" w:rsidP="00DE537F">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応用情報　平成30年度春　問43　[出題頻度：★☆☆]</w:t>
            </w:r>
          </w:p>
          <w:p w14:paraId="1BF6CFB1" w14:textId="0C2E8EE3" w:rsidR="00060AEE" w:rsidRPr="002C3EF6" w:rsidRDefault="00DE537F" w:rsidP="00DE537F">
            <w:pPr>
              <w:snapToGrid w:val="0"/>
              <w:spacing w:line="240" w:lineRule="exact"/>
              <w:jc w:val="right"/>
              <w:rPr>
                <w:rFonts w:hAnsi="Meiryo UI"/>
                <w:szCs w:val="20"/>
              </w:rPr>
            </w:pPr>
            <w:r w:rsidRPr="002C3EF6">
              <w:rPr>
                <w:rFonts w:hAnsi="Meiryo UI" w:hint="eastAsia"/>
                <w:szCs w:val="20"/>
              </w:rPr>
              <w:t>解答－イ</w:t>
            </w:r>
          </w:p>
        </w:tc>
      </w:tr>
    </w:tbl>
    <w:p w14:paraId="34857991" w14:textId="77777777" w:rsidR="00DE537F" w:rsidRDefault="00DE537F" w:rsidP="0067018B">
      <w:pPr>
        <w:widowControl/>
        <w:snapToGrid w:val="0"/>
        <w:spacing w:line="240" w:lineRule="exact"/>
        <w:jc w:val="left"/>
        <w:rPr>
          <w:rFonts w:hAnsi="Meiryo UI"/>
          <w:szCs w:val="20"/>
        </w:rPr>
      </w:pPr>
      <w:r>
        <w:rPr>
          <w:rFonts w:hAnsi="Meiryo UI"/>
          <w:szCs w:val="20"/>
        </w:rPr>
        <w:br w:type="page"/>
      </w:r>
    </w:p>
    <w:p w14:paraId="53B04174" w14:textId="77777777" w:rsidR="00B3761E" w:rsidRPr="007D5453" w:rsidRDefault="00B3761E" w:rsidP="00B3761E">
      <w:pPr>
        <w:pStyle w:val="aff0"/>
        <w:ind w:firstLineChars="0" w:firstLine="0"/>
        <w:rPr>
          <w:sz w:val="20"/>
          <w:szCs w:val="20"/>
        </w:rPr>
      </w:pPr>
      <w:r w:rsidRPr="007D5453">
        <w:rPr>
          <w:sz w:val="20"/>
          <w:szCs w:val="20"/>
        </w:rPr>
        <w:lastRenderedPageBreak/>
        <w:sym w:font="Webdings" w:char="F086"/>
      </w:r>
      <w:r w:rsidRPr="007D5453">
        <w:rPr>
          <w:rFonts w:hint="eastAsia"/>
          <w:sz w:val="20"/>
          <w:szCs w:val="20"/>
        </w:rPr>
        <w:t>プラスアルファ</w:t>
      </w:r>
    </w:p>
    <w:p w14:paraId="2BCBDB61" w14:textId="0EAF8E6B" w:rsidR="00B3761E" w:rsidRPr="00CE78D6" w:rsidRDefault="00B3761E" w:rsidP="00B3761E">
      <w:pPr>
        <w:pStyle w:val="aff0"/>
        <w:ind w:firstLineChars="0" w:firstLine="0"/>
        <w:rPr>
          <w:b/>
          <w:bCs/>
        </w:rPr>
      </w:pPr>
      <w:r w:rsidRPr="00B3761E">
        <w:rPr>
          <w:rFonts w:hint="eastAsia"/>
          <w:b/>
          <w:bCs/>
        </w:rPr>
        <w:t>⑨DNSキャッシュポイズニング対策</w:t>
      </w:r>
    </w:p>
    <w:p w14:paraId="6510892D" w14:textId="77777777" w:rsidR="00B3761E" w:rsidRPr="00B3761E" w:rsidRDefault="00B3761E" w:rsidP="00B3761E">
      <w:pPr>
        <w:pStyle w:val="aff0"/>
        <w:rPr>
          <w:szCs w:val="20"/>
        </w:rPr>
      </w:pPr>
      <w:r w:rsidRPr="00B3761E">
        <w:rPr>
          <w:rFonts w:hint="eastAsia"/>
          <w:szCs w:val="20"/>
        </w:rPr>
        <w:t>DNSキャッシュポイズニング（P339参照）は、DNSにおいてドメイン情報を蓄積しているキャッシュDNSサーバに偽の情報を蓄積させる行為です。</w:t>
      </w:r>
    </w:p>
    <w:p w14:paraId="4B257573" w14:textId="466B7D55" w:rsidR="00B3761E" w:rsidRDefault="00B3761E" w:rsidP="00B3761E">
      <w:pPr>
        <w:pStyle w:val="aff0"/>
        <w:rPr>
          <w:szCs w:val="20"/>
        </w:rPr>
      </w:pPr>
      <w:r w:rsidRPr="00B3761E">
        <w:rPr>
          <w:rFonts w:hint="eastAsia"/>
          <w:szCs w:val="20"/>
        </w:rPr>
        <w:t>DNSキャッシュポイズニング対策には、対応パッチを適応する、外部向けDNSサーバの台数を増やす、不特定多数のクライアントからの再帰的な名前解決問合せに応えるオープンリゾルバ設定を禁止し内部ネットワークからのものだけに応答するように設定する、問合せパケットのIDを固定せずにランダム化するなどの方法があります。</w:t>
      </w:r>
    </w:p>
    <w:p w14:paraId="2ADF2243" w14:textId="77777777" w:rsidR="00245FEE" w:rsidRPr="002C3EF6" w:rsidRDefault="00245FEE" w:rsidP="0053669C">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060AEE" w:rsidRPr="002C3EF6" w14:paraId="5B6E78E8" w14:textId="77777777" w:rsidTr="00476A38">
        <w:tc>
          <w:tcPr>
            <w:tcW w:w="8788" w:type="dxa"/>
            <w:tcBorders>
              <w:top w:val="single" w:sz="4" w:space="0" w:color="auto"/>
              <w:left w:val="single" w:sz="4" w:space="0" w:color="auto"/>
              <w:bottom w:val="single" w:sz="4" w:space="0" w:color="auto"/>
              <w:right w:val="single" w:sz="4" w:space="0" w:color="auto"/>
            </w:tcBorders>
          </w:tcPr>
          <w:p w14:paraId="333FC415" w14:textId="224490B6" w:rsidR="00DE537F" w:rsidRDefault="00DE537F" w:rsidP="00DE537F">
            <w:pPr>
              <w:snapToGrid w:val="0"/>
              <w:spacing w:line="240" w:lineRule="exact"/>
              <w:rPr>
                <w:rFonts w:hAnsi="Meiryo UI"/>
                <w:szCs w:val="20"/>
              </w:rPr>
            </w:pPr>
            <w:r w:rsidRPr="002C3EF6">
              <w:rPr>
                <w:rFonts w:hAnsi="Meiryo UI" w:hint="eastAsia"/>
                <w:szCs w:val="20"/>
              </w:rPr>
              <w:t>例題</w:t>
            </w:r>
            <w:r w:rsidR="00CE1592">
              <w:rPr>
                <w:rFonts w:hint="eastAsia"/>
                <w:b/>
                <w:bCs/>
              </w:rPr>
              <w:t xml:space="preserve">　</w:t>
            </w:r>
            <w:r w:rsidR="00CE1592" w:rsidRPr="00B756EC">
              <w:rPr>
                <w:rFonts w:hAnsiTheme="minorHAnsi"/>
                <w:bCs/>
                <w:color w:val="000000" w:themeColor="text1"/>
                <w:shd w:val="pct15" w:color="auto" w:fill="FFFFFF"/>
              </w:rPr>
              <w:sym w:font="Webdings" w:char="F086"/>
            </w:r>
            <w:r w:rsidR="00CE1592" w:rsidRPr="00B756EC">
              <w:rPr>
                <w:rFonts w:hAnsiTheme="minorHAnsi" w:hint="eastAsia"/>
                <w:bCs/>
                <w:color w:val="000000" w:themeColor="text1"/>
                <w:shd w:val="pct15" w:color="auto" w:fill="FFFFFF"/>
              </w:rPr>
              <w:t>プラスアルファ</w:t>
            </w:r>
          </w:p>
          <w:p w14:paraId="41DCD0A6" w14:textId="5DDAF041" w:rsidR="00DE537F" w:rsidRPr="002C3EF6" w:rsidRDefault="00DE537F" w:rsidP="00DE537F">
            <w:pPr>
              <w:snapToGrid w:val="0"/>
              <w:spacing w:line="240" w:lineRule="exact"/>
              <w:ind w:firstLineChars="100" w:firstLine="180"/>
              <w:rPr>
                <w:rFonts w:hAnsi="Meiryo UI"/>
                <w:szCs w:val="20"/>
              </w:rPr>
            </w:pPr>
            <w:r w:rsidRPr="002C3EF6">
              <w:rPr>
                <w:rFonts w:hAnsi="Meiryo UI" w:hint="eastAsia"/>
                <w:szCs w:val="20"/>
              </w:rPr>
              <w:t>DNSキャッシュサーバに対して外部から行われるキャッシュポイズニング攻撃への対策のうち，適切なものはどれか。</w:t>
            </w:r>
          </w:p>
          <w:p w14:paraId="4F3D49A8" w14:textId="77777777" w:rsidR="00DE537F" w:rsidRPr="00DE537F" w:rsidRDefault="00DE537F" w:rsidP="00DE537F">
            <w:pPr>
              <w:snapToGrid w:val="0"/>
              <w:spacing w:line="240" w:lineRule="exact"/>
              <w:ind w:firstLineChars="100" w:firstLine="180"/>
              <w:rPr>
                <w:rFonts w:hAnsi="Meiryo UI"/>
                <w:szCs w:val="20"/>
              </w:rPr>
            </w:pPr>
          </w:p>
          <w:p w14:paraId="7D3F8FFD" w14:textId="77777777" w:rsidR="00DE537F" w:rsidRPr="002C3EF6" w:rsidRDefault="00DE537F" w:rsidP="00DE537F">
            <w:pPr>
              <w:snapToGrid w:val="0"/>
              <w:spacing w:line="240" w:lineRule="exact"/>
              <w:ind w:firstLineChars="100" w:firstLine="180"/>
              <w:rPr>
                <w:rFonts w:hAnsi="Meiryo UI"/>
                <w:szCs w:val="20"/>
              </w:rPr>
            </w:pPr>
            <w:r w:rsidRPr="002C3EF6">
              <w:rPr>
                <w:rFonts w:hAnsi="Meiryo UI" w:hint="eastAsia"/>
                <w:szCs w:val="20"/>
              </w:rPr>
              <w:t>ア　外部ネットワークからの再帰的な問合せにも応答できるように，コンテンツサーバにキャッシュサーバを兼ねさせる。</w:t>
            </w:r>
          </w:p>
          <w:p w14:paraId="0A83D493" w14:textId="77777777" w:rsidR="00DE537F" w:rsidRPr="002C3EF6" w:rsidRDefault="00DE537F" w:rsidP="00DE537F">
            <w:pPr>
              <w:snapToGrid w:val="0"/>
              <w:spacing w:line="240" w:lineRule="exact"/>
              <w:ind w:firstLineChars="100" w:firstLine="180"/>
              <w:rPr>
                <w:rFonts w:hAnsi="Meiryo UI"/>
                <w:szCs w:val="20"/>
              </w:rPr>
            </w:pPr>
            <w:r w:rsidRPr="002C3EF6">
              <w:rPr>
                <w:rFonts w:hAnsi="Meiryo UI" w:hint="eastAsia"/>
                <w:szCs w:val="20"/>
              </w:rPr>
              <w:t>イ　再帰的な問合せに対しては，内部ネットワークからのものだけを許可するように設定する。</w:t>
            </w:r>
          </w:p>
          <w:p w14:paraId="7E7EC206" w14:textId="77777777" w:rsidR="00DE537F" w:rsidRPr="002C3EF6" w:rsidRDefault="00DE537F" w:rsidP="00DE537F">
            <w:pPr>
              <w:snapToGrid w:val="0"/>
              <w:spacing w:line="240" w:lineRule="exact"/>
              <w:ind w:firstLineChars="100" w:firstLine="180"/>
              <w:rPr>
                <w:rFonts w:hAnsi="Meiryo UI"/>
                <w:szCs w:val="20"/>
              </w:rPr>
            </w:pPr>
            <w:r w:rsidRPr="002C3EF6">
              <w:rPr>
                <w:rFonts w:hAnsi="Meiryo UI" w:hint="eastAsia"/>
                <w:szCs w:val="20"/>
              </w:rPr>
              <w:t>ウ　再帰的な問合せを行う際の送信元のポート番号を固定する。</w:t>
            </w:r>
          </w:p>
          <w:p w14:paraId="5FE649FA" w14:textId="77777777" w:rsidR="00DE537F" w:rsidRPr="002C3EF6" w:rsidRDefault="00DE537F" w:rsidP="00DE537F">
            <w:pPr>
              <w:snapToGrid w:val="0"/>
              <w:spacing w:line="240" w:lineRule="exact"/>
              <w:ind w:firstLineChars="100" w:firstLine="180"/>
              <w:rPr>
                <w:rFonts w:hAnsi="Meiryo UI"/>
                <w:szCs w:val="20"/>
              </w:rPr>
            </w:pPr>
            <w:r w:rsidRPr="002C3EF6">
              <w:rPr>
                <w:rFonts w:hAnsi="Meiryo UI" w:hint="eastAsia"/>
                <w:szCs w:val="20"/>
              </w:rPr>
              <w:t>エ　再帰的な問合せを行う際のトランザクションIDを固定する。</w:t>
            </w:r>
          </w:p>
          <w:p w14:paraId="20B0E7F2" w14:textId="305224A2" w:rsidR="00DE537F" w:rsidRDefault="00DE537F" w:rsidP="00DE537F">
            <w:pPr>
              <w:pBdr>
                <w:bottom w:val="single" w:sz="6" w:space="1" w:color="auto"/>
              </w:pBdr>
              <w:snapToGrid w:val="0"/>
              <w:spacing w:line="240" w:lineRule="exact"/>
              <w:rPr>
                <w:rFonts w:hAnsi="Meiryo UI"/>
                <w:szCs w:val="20"/>
              </w:rPr>
            </w:pPr>
          </w:p>
          <w:p w14:paraId="0D11F953" w14:textId="77777777" w:rsidR="00DE537F" w:rsidRPr="002C3EF6" w:rsidRDefault="00DE537F" w:rsidP="00DE537F">
            <w:pPr>
              <w:snapToGrid w:val="0"/>
              <w:spacing w:line="240" w:lineRule="exact"/>
              <w:rPr>
                <w:rFonts w:hAnsi="Meiryo UI"/>
                <w:szCs w:val="20"/>
              </w:rPr>
            </w:pPr>
          </w:p>
          <w:p w14:paraId="3DBEE683" w14:textId="77777777" w:rsidR="00DE537F" w:rsidRPr="002C3EF6" w:rsidRDefault="00DE537F" w:rsidP="00DE537F">
            <w:pPr>
              <w:autoSpaceDE w:val="0"/>
              <w:autoSpaceDN w:val="0"/>
              <w:adjustRightInd w:val="0"/>
              <w:snapToGrid w:val="0"/>
              <w:spacing w:line="240" w:lineRule="exact"/>
              <w:ind w:leftChars="100" w:left="180"/>
              <w:jc w:val="left"/>
              <w:rPr>
                <w:rFonts w:hAnsi="Meiryo UI" w:cs="ＭＳ 明朝"/>
                <w:kern w:val="0"/>
                <w:szCs w:val="20"/>
              </w:rPr>
            </w:pPr>
            <w:r w:rsidRPr="002C3EF6">
              <w:rPr>
                <w:rFonts w:hAnsi="Meiryo UI" w:cs="ＭＳ 明朝" w:hint="eastAsia"/>
                <w:kern w:val="0"/>
                <w:szCs w:val="20"/>
              </w:rPr>
              <w:t>ア　外部からの再帰的な問合せには応答しない設定にします。</w:t>
            </w:r>
          </w:p>
          <w:p w14:paraId="5F9E00E3" w14:textId="77777777" w:rsidR="00DE537F" w:rsidRPr="002C3EF6" w:rsidRDefault="00DE537F" w:rsidP="00DE537F">
            <w:pPr>
              <w:autoSpaceDE w:val="0"/>
              <w:autoSpaceDN w:val="0"/>
              <w:adjustRightInd w:val="0"/>
              <w:snapToGrid w:val="0"/>
              <w:spacing w:line="240" w:lineRule="exact"/>
              <w:ind w:leftChars="100" w:left="180"/>
              <w:jc w:val="left"/>
              <w:rPr>
                <w:rFonts w:hAnsi="Meiryo UI" w:cs="ＭＳ 明朝"/>
                <w:kern w:val="0"/>
                <w:szCs w:val="20"/>
              </w:rPr>
            </w:pPr>
            <w:r w:rsidRPr="002C3EF6">
              <w:rPr>
                <w:rFonts w:hAnsi="Meiryo UI" w:cs="ＭＳ 明朝" w:hint="eastAsia"/>
                <w:kern w:val="0"/>
                <w:szCs w:val="20"/>
              </w:rPr>
              <w:t>ウ　送信元のポート番号を固定しても対策にはなりません。</w:t>
            </w:r>
          </w:p>
          <w:p w14:paraId="4B94E160" w14:textId="5ED4E432" w:rsidR="00DE537F" w:rsidRDefault="00DE537F" w:rsidP="00DE537F">
            <w:pPr>
              <w:autoSpaceDE w:val="0"/>
              <w:autoSpaceDN w:val="0"/>
              <w:adjustRightInd w:val="0"/>
              <w:snapToGrid w:val="0"/>
              <w:spacing w:line="240" w:lineRule="exact"/>
              <w:ind w:leftChars="100" w:left="180"/>
              <w:jc w:val="left"/>
              <w:rPr>
                <w:rFonts w:hAnsi="Meiryo UI" w:cs="ＭＳ 明朝"/>
                <w:kern w:val="0"/>
                <w:szCs w:val="20"/>
              </w:rPr>
            </w:pPr>
            <w:r w:rsidRPr="002C3EF6">
              <w:rPr>
                <w:rFonts w:hAnsi="Meiryo UI" w:cs="ＭＳ 明朝" w:hint="eastAsia"/>
                <w:kern w:val="0"/>
                <w:szCs w:val="20"/>
              </w:rPr>
              <w:t>エ　トランザクションIDを固定しても対策にはなりません。</w:t>
            </w:r>
          </w:p>
          <w:p w14:paraId="28432DA7" w14:textId="77777777" w:rsidR="00DE537F" w:rsidRPr="002C3EF6" w:rsidRDefault="00DE537F" w:rsidP="00DE537F">
            <w:pPr>
              <w:autoSpaceDE w:val="0"/>
              <w:autoSpaceDN w:val="0"/>
              <w:adjustRightInd w:val="0"/>
              <w:snapToGrid w:val="0"/>
              <w:spacing w:line="240" w:lineRule="exact"/>
              <w:ind w:leftChars="100" w:left="180"/>
              <w:jc w:val="left"/>
              <w:rPr>
                <w:rFonts w:hAnsi="Meiryo UI" w:cs="ＭＳ 明朝"/>
                <w:kern w:val="0"/>
                <w:szCs w:val="20"/>
              </w:rPr>
            </w:pPr>
          </w:p>
          <w:p w14:paraId="299702B5" w14:textId="77777777" w:rsidR="00DE537F" w:rsidRPr="002C3EF6" w:rsidRDefault="00DE537F" w:rsidP="00DE537F">
            <w:pPr>
              <w:autoSpaceDE w:val="0"/>
              <w:autoSpaceDN w:val="0"/>
              <w:snapToGrid w:val="0"/>
              <w:spacing w:line="240" w:lineRule="exact"/>
              <w:ind w:leftChars="200" w:left="540" w:hangingChars="100" w:hanging="180"/>
              <w:jc w:val="right"/>
              <w:rPr>
                <w:rFonts w:hAnsi="Meiryo UI"/>
                <w:szCs w:val="20"/>
              </w:rPr>
            </w:pPr>
            <w:r w:rsidRPr="002C3EF6">
              <w:rPr>
                <w:rFonts w:hAnsi="Meiryo UI" w:hint="eastAsia"/>
                <w:szCs w:val="20"/>
              </w:rPr>
              <w:t>応用情報　平成30年度秋　問39　[出題頻度：★☆☆]</w:t>
            </w:r>
          </w:p>
          <w:p w14:paraId="601331E8" w14:textId="28D3C262" w:rsidR="00060AEE" w:rsidRPr="002C3EF6" w:rsidRDefault="00DE537F" w:rsidP="00DE537F">
            <w:pPr>
              <w:snapToGrid w:val="0"/>
              <w:spacing w:line="240" w:lineRule="exact"/>
              <w:jc w:val="right"/>
              <w:rPr>
                <w:rFonts w:hAnsi="Meiryo UI"/>
                <w:szCs w:val="20"/>
              </w:rPr>
            </w:pPr>
            <w:r w:rsidRPr="002C3EF6">
              <w:rPr>
                <w:rFonts w:hAnsi="Meiryo UI" w:hint="eastAsia"/>
                <w:szCs w:val="20"/>
              </w:rPr>
              <w:t>解答－イ</w:t>
            </w:r>
          </w:p>
        </w:tc>
      </w:tr>
    </w:tbl>
    <w:p w14:paraId="7F9F9EA8" w14:textId="74A5326F" w:rsidR="001333A7" w:rsidRPr="002C3EF6" w:rsidRDefault="001333A7" w:rsidP="00DE537F">
      <w:pPr>
        <w:snapToGrid w:val="0"/>
        <w:spacing w:line="240" w:lineRule="exact"/>
        <w:rPr>
          <w:rFonts w:hAnsi="Meiryo UI"/>
          <w:szCs w:val="20"/>
        </w:rPr>
      </w:pPr>
    </w:p>
    <w:sectPr w:rsidR="001333A7" w:rsidRPr="002C3EF6" w:rsidSect="0074578D">
      <w:footerReference w:type="even" r:id="rId48"/>
      <w:footerReference w:type="default" r:id="rId49"/>
      <w:pgSz w:w="10319" w:h="14572" w:code="13"/>
      <w:pgMar w:top="680" w:right="680" w:bottom="680" w:left="680" w:header="851" w:footer="284" w:gutter="0"/>
      <w:pgNumType w:start="329"/>
      <w:cols w:space="425"/>
      <w:docGrid w:type="linesAndChars" w:linePitch="286"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B7FD1C" w14:textId="77777777" w:rsidR="00F93698" w:rsidRDefault="00F93698">
      <w:r>
        <w:separator/>
      </w:r>
    </w:p>
  </w:endnote>
  <w:endnote w:type="continuationSeparator" w:id="0">
    <w:p w14:paraId="29CD0DBA" w14:textId="77777777" w:rsidR="00F93698" w:rsidRDefault="00F936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embedRegular r:id="rId1" w:subsetted="1" w:fontKey="{223A8A93-9FF4-4472-BD96-2B24A18CDF30}"/>
    <w:embedBold r:id="rId2" w:subsetted="1" w:fontKey="{8C9B92A8-38D9-4020-A826-789665AC3AF4}"/>
    <w:embedItalic r:id="rId3" w:subsetted="1" w:fontKey="{4930D654-A85A-4919-8331-498DAE3918B9}"/>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ＭＳ Ｐ明朝">
    <w:panose1 w:val="02020600040205080304"/>
    <w:charset w:val="80"/>
    <w:family w:val="roman"/>
    <w:pitch w:val="variable"/>
    <w:sig w:usb0="E00002FF" w:usb1="6AC7FDFB" w:usb2="08000012" w:usb3="00000000" w:csb0="0002009F" w:csb1="00000000"/>
  </w:font>
  <w:font w:name="DKKPKA+MS-Gothic">
    <w:altName w:val="Times New Roman"/>
    <w:panose1 w:val="00000000000000000000"/>
    <w:charset w:val="00"/>
    <w:family w:val="roman"/>
    <w:notTrueType/>
    <w:pitch w:val="default"/>
  </w:font>
  <w:font w:name="HGP教科書体">
    <w:panose1 w:val="02020600000000000000"/>
    <w:charset w:val="80"/>
    <w:family w:val="roman"/>
    <w:pitch w:val="variable"/>
    <w:sig w:usb0="80000281" w:usb1="28C76CF8" w:usb2="00000010" w:usb3="00000000" w:csb0="00020000" w:csb1="00000000"/>
  </w:font>
  <w:font w:name="Segoe UI Emoji">
    <w:panose1 w:val="020B0502040204020203"/>
    <w:charset w:val="00"/>
    <w:family w:val="swiss"/>
    <w:pitch w:val="variable"/>
    <w:sig w:usb0="00000003" w:usb1="02000000" w:usb2="00000000" w:usb3="00000000" w:csb0="00000001" w:csb1="00000000"/>
    <w:embedBold r:id="rId4" w:subsetted="1" w:fontKey="{27DC67D7-0197-4E81-81E7-7718225C5CF6}"/>
  </w:font>
  <w:font w:name="Webdings">
    <w:panose1 w:val="05030102010509060703"/>
    <w:charset w:val="02"/>
    <w:family w:val="roman"/>
    <w:pitch w:val="variable"/>
    <w:sig w:usb0="00000000" w:usb1="10000000" w:usb2="00000000" w:usb3="00000000" w:csb0="80000000" w:csb1="00000000"/>
    <w:embedRegular r:id="rId5" w:fontKey="{CF3096C8-668C-40D4-8AE7-6E46B60FAE56}"/>
  </w:font>
  <w:font w:name="‚l‚r ‚oƒSƒVƒbƒN">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076BA2" w14:textId="77777777" w:rsidR="00F93698" w:rsidRDefault="00F93698">
    <w:pPr>
      <w:pStyle w:val="a5"/>
    </w:pPr>
    <w:r>
      <w:rPr>
        <w:noProof/>
      </w:rPr>
      <mc:AlternateContent>
        <mc:Choice Requires="wpg">
          <w:drawing>
            <wp:inline distT="0" distB="0" distL="0" distR="0" wp14:anchorId="124DD0C8" wp14:editId="4E4F4413">
              <wp:extent cx="418465" cy="221615"/>
              <wp:effectExtent l="0" t="0" r="635" b="0"/>
              <wp:docPr id="4989" name="グループ化 49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456" name="Text Box 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B0BAE" w14:textId="77777777" w:rsidR="00F93698" w:rsidRDefault="00F93698">
                            <w:pPr>
                              <w:jc w:val="center"/>
                              <w:rPr>
                                <w:szCs w:val="18"/>
                              </w:rPr>
                            </w:pPr>
                            <w:r>
                              <w:rPr>
                                <w:sz w:val="22"/>
                                <w:szCs w:val="22"/>
                              </w:rPr>
                              <w:fldChar w:fldCharType="begin"/>
                            </w:r>
                            <w:r>
                              <w:instrText>PAGE    \* MERGEFORMAT</w:instrText>
                            </w:r>
                            <w:r>
                              <w:rPr>
                                <w:sz w:val="22"/>
                                <w:szCs w:val="22"/>
                              </w:rPr>
                              <w:fldChar w:fldCharType="separate"/>
                            </w:r>
                            <w:r w:rsidRPr="00526785">
                              <w:rPr>
                                <w:i/>
                                <w:iCs/>
                                <w:noProof/>
                                <w:sz w:val="18"/>
                                <w:szCs w:val="18"/>
                                <w:lang w:val="ja-JP"/>
                              </w:rPr>
                              <w:t>406</w:t>
                            </w:r>
                            <w:r>
                              <w:rPr>
                                <w:i/>
                                <w:iCs/>
                                <w:sz w:val="18"/>
                                <w:szCs w:val="18"/>
                              </w:rPr>
                              <w:fldChar w:fldCharType="end"/>
                            </w:r>
                          </w:p>
                        </w:txbxContent>
                      </wps:txbx>
                      <wps:bodyPr rot="0" vert="horz" wrap="square" lIns="0" tIns="0" rIns="0" bIns="0" anchor="t" anchorCtr="0" upright="1">
                        <a:noAutofit/>
                      </wps:bodyPr>
                    </wps:wsp>
                    <wpg:grpSp>
                      <wpg:cNvPr id="458" name="Group 4"/>
                      <wpg:cNvGrpSpPr>
                        <a:grpSpLocks/>
                      </wpg:cNvGrpSpPr>
                      <wpg:grpSpPr bwMode="auto">
                        <a:xfrm>
                          <a:off x="5494" y="739"/>
                          <a:ext cx="372" cy="72"/>
                          <a:chOff x="5486" y="739"/>
                          <a:chExt cx="372" cy="72"/>
                        </a:xfrm>
                      </wpg:grpSpPr>
                      <wps:wsp>
                        <wps:cNvPr id="475" name="Oval 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9" name="Oval 11"/>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93" name="Oval 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124DD0C8" id="グループ化 4989" o:spid="_x0000_s1291"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">
              <v:shapetype id="_x0000_t202" coordsize="21600,21600" o:spt="202" path="m,l,21600r21600,l21600,xe">
                <v:stroke joinstyle="miter"/>
                <v:path gradientshapeok="t" o:connecttype="rect"/>
              </v:shapetype>
              <v:shape id="Text Box 3" o:spid="_x0000_s1292"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CZxQAAANwAAAAPAAAAZHJzL2Rvd25yZXYueG1sRI9Ba8JA&#10;FITvBf/D8gre6qZFg4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D/puCZxQAAANwAAAAP&#10;AAAAAAAAAAAAAAAAAAcCAABkcnMvZG93bnJldi54bWxQSwUGAAAAAAMAAwC3AAAA+QIAAAAA&#10;" filled="f" stroked="f">
                <v:textbox inset="0,0,0,0">
                  <w:txbxContent>
                    <w:p w14:paraId="1A7B0BAE" w14:textId="77777777" w:rsidR="00F93698" w:rsidRDefault="00F93698">
                      <w:pPr>
                        <w:jc w:val="center"/>
                        <w:rPr>
                          <w:szCs w:val="18"/>
                        </w:rPr>
                      </w:pPr>
                      <w:r>
                        <w:rPr>
                          <w:sz w:val="22"/>
                          <w:szCs w:val="22"/>
                        </w:rPr>
                        <w:fldChar w:fldCharType="begin"/>
                      </w:r>
                      <w:r>
                        <w:instrText>PAGE    \* MERGEFORMAT</w:instrText>
                      </w:r>
                      <w:r>
                        <w:rPr>
                          <w:sz w:val="22"/>
                          <w:szCs w:val="22"/>
                        </w:rPr>
                        <w:fldChar w:fldCharType="separate"/>
                      </w:r>
                      <w:r w:rsidRPr="00526785">
                        <w:rPr>
                          <w:i/>
                          <w:iCs/>
                          <w:noProof/>
                          <w:sz w:val="18"/>
                          <w:szCs w:val="18"/>
                          <w:lang w:val="ja-JP"/>
                        </w:rPr>
                        <w:t>406</w:t>
                      </w:r>
                      <w:r>
                        <w:rPr>
                          <w:i/>
                          <w:iCs/>
                          <w:sz w:val="18"/>
                          <w:szCs w:val="18"/>
                        </w:rPr>
                        <w:fldChar w:fldCharType="end"/>
                      </w:r>
                    </w:p>
                  </w:txbxContent>
                </v:textbox>
              </v:shape>
              <v:group id="Group 4" o:spid="_x0000_s1293"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">
                <v:oval id="Oval 5" o:spid="_x0000_s1294"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" fillcolor="#84a2c6" stroked="f"/>
                <v:oval id="Oval 11" o:spid="_x0000_s1295"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" fillcolor="#84a2c6" stroked="f"/>
                <v:oval id="Oval 7" o:spid="_x0000_s1296"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" fillcolor="#84a2c6" stroked="f"/>
              </v:group>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468C28" w14:textId="77777777" w:rsidR="00F93698" w:rsidRDefault="00F93698" w:rsidP="004807F9">
    <w:pPr>
      <w:pStyle w:val="a5"/>
      <w:jc w:val="right"/>
    </w:pPr>
    <w:r>
      <w:rPr>
        <w:noProof/>
      </w:rPr>
      <mc:AlternateContent>
        <mc:Choice Requires="wpg">
          <w:drawing>
            <wp:inline distT="0" distB="0" distL="0" distR="0" wp14:anchorId="51F36850" wp14:editId="01F5B5FC">
              <wp:extent cx="418465" cy="221615"/>
              <wp:effectExtent l="0" t="0" r="635" b="0"/>
              <wp:docPr id="4946" name="グループ化 49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4961" name="Text Box 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FB632" w14:textId="77777777" w:rsidR="00F93698" w:rsidRDefault="00F93698">
                            <w:pPr>
                              <w:jc w:val="center"/>
                              <w:rPr>
                                <w:szCs w:val="18"/>
                              </w:rPr>
                            </w:pPr>
                            <w:r>
                              <w:rPr>
                                <w:sz w:val="22"/>
                                <w:szCs w:val="22"/>
                              </w:rPr>
                              <w:fldChar w:fldCharType="begin"/>
                            </w:r>
                            <w:r>
                              <w:instrText>PAGE    \* MERGEFORMAT</w:instrText>
                            </w:r>
                            <w:r>
                              <w:rPr>
                                <w:sz w:val="22"/>
                                <w:szCs w:val="22"/>
                              </w:rPr>
                              <w:fldChar w:fldCharType="separate"/>
                            </w:r>
                            <w:r w:rsidRPr="00526785">
                              <w:rPr>
                                <w:i/>
                                <w:iCs/>
                                <w:noProof/>
                                <w:sz w:val="18"/>
                                <w:szCs w:val="18"/>
                                <w:lang w:val="ja-JP"/>
                              </w:rPr>
                              <w:t>407</w:t>
                            </w:r>
                            <w:r>
                              <w:rPr>
                                <w:i/>
                                <w:iCs/>
                                <w:sz w:val="18"/>
                                <w:szCs w:val="18"/>
                              </w:rPr>
                              <w:fldChar w:fldCharType="end"/>
                            </w:r>
                          </w:p>
                        </w:txbxContent>
                      </wps:txbx>
                      <wps:bodyPr rot="0" vert="horz" wrap="square" lIns="0" tIns="0" rIns="0" bIns="0" anchor="t" anchorCtr="0" upright="1">
                        <a:noAutofit/>
                      </wps:bodyPr>
                    </wps:wsp>
                    <wpg:grpSp>
                      <wpg:cNvPr id="4967" name="Group 4"/>
                      <wpg:cNvGrpSpPr>
                        <a:grpSpLocks/>
                      </wpg:cNvGrpSpPr>
                      <wpg:grpSpPr bwMode="auto">
                        <a:xfrm>
                          <a:off x="5494" y="739"/>
                          <a:ext cx="372" cy="72"/>
                          <a:chOff x="5486" y="739"/>
                          <a:chExt cx="372" cy="72"/>
                        </a:xfrm>
                      </wpg:grpSpPr>
                      <wps:wsp>
                        <wps:cNvPr id="4977" name="Oval 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81" name="Oval 5"/>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87" name="Oval 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51F36850" id="グループ化 4946" o:spid="_x0000_s129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">
              <v:shapetype id="_x0000_t202" coordsize="21600,21600" o:spt="202" path="m,l,21600r21600,l21600,xe">
                <v:stroke joinstyle="miter"/>
                <v:path gradientshapeok="t" o:connecttype="rect"/>
              </v:shapetype>
              <v:shape id="Text Box 3" o:spid="_x0000_s1298"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" filled="f" stroked="f">
                <v:textbox inset="0,0,0,0">
                  <w:txbxContent>
                    <w:p w14:paraId="116FB632" w14:textId="77777777" w:rsidR="00F93698" w:rsidRDefault="00F93698">
                      <w:pPr>
                        <w:jc w:val="center"/>
                        <w:rPr>
                          <w:szCs w:val="18"/>
                        </w:rPr>
                      </w:pPr>
                      <w:r>
                        <w:rPr>
                          <w:sz w:val="22"/>
                          <w:szCs w:val="22"/>
                        </w:rPr>
                        <w:fldChar w:fldCharType="begin"/>
                      </w:r>
                      <w:r>
                        <w:instrText>PAGE    \* MERGEFORMAT</w:instrText>
                      </w:r>
                      <w:r>
                        <w:rPr>
                          <w:sz w:val="22"/>
                          <w:szCs w:val="22"/>
                        </w:rPr>
                        <w:fldChar w:fldCharType="separate"/>
                      </w:r>
                      <w:r w:rsidRPr="00526785">
                        <w:rPr>
                          <w:i/>
                          <w:iCs/>
                          <w:noProof/>
                          <w:sz w:val="18"/>
                          <w:szCs w:val="18"/>
                          <w:lang w:val="ja-JP"/>
                        </w:rPr>
                        <w:t>407</w:t>
                      </w:r>
                      <w:r>
                        <w:rPr>
                          <w:i/>
                          <w:iCs/>
                          <w:sz w:val="18"/>
                          <w:szCs w:val="18"/>
                        </w:rPr>
                        <w:fldChar w:fldCharType="end"/>
                      </w:r>
                    </w:p>
                  </w:txbxContent>
                </v:textbox>
              </v:shape>
              <v:group id="Group 4" o:spid="_x0000_s1299"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">
                <v:oval id="Oval 5" o:spid="_x0000_s1300"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" fillcolor="#84a2c6" stroked="f"/>
                <v:oval id="Oval 5" o:spid="_x0000_s1301"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" fillcolor="#84a2c6" stroked="f"/>
                <v:oval id="Oval 7" o:spid="_x0000_s1302"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" fillcolor="#84a2c6" stroked="f"/>
              </v:group>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51AC8C" w14:textId="77777777" w:rsidR="00F93698" w:rsidRDefault="00F93698">
      <w:r>
        <w:separator/>
      </w:r>
    </w:p>
  </w:footnote>
  <w:footnote w:type="continuationSeparator" w:id="0">
    <w:p w14:paraId="7802524C" w14:textId="77777777" w:rsidR="00F93698" w:rsidRDefault="00F936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80C6E"/>
    <w:multiLevelType w:val="hybridMultilevel"/>
    <w:tmpl w:val="882C86B6"/>
    <w:lvl w:ilvl="0" w:tplc="65723758">
      <w:start w:val="1"/>
      <w:numFmt w:val="decimalEnclosedCircle"/>
      <w:lvlText w:val="%1"/>
      <w:lvlJc w:val="left"/>
      <w:pPr>
        <w:ind w:left="908" w:hanging="360"/>
      </w:pPr>
      <w:rPr>
        <w:rFonts w:hint="default"/>
      </w:rPr>
    </w:lvl>
    <w:lvl w:ilvl="1" w:tplc="04090017" w:tentative="1">
      <w:start w:val="1"/>
      <w:numFmt w:val="aiueoFullWidth"/>
      <w:lvlText w:val="(%2)"/>
      <w:lvlJc w:val="left"/>
      <w:pPr>
        <w:ind w:left="1388" w:hanging="420"/>
      </w:pPr>
    </w:lvl>
    <w:lvl w:ilvl="2" w:tplc="04090011" w:tentative="1">
      <w:start w:val="1"/>
      <w:numFmt w:val="decimalEnclosedCircle"/>
      <w:lvlText w:val="%3"/>
      <w:lvlJc w:val="left"/>
      <w:pPr>
        <w:ind w:left="1808" w:hanging="420"/>
      </w:pPr>
    </w:lvl>
    <w:lvl w:ilvl="3" w:tplc="0409000F" w:tentative="1">
      <w:start w:val="1"/>
      <w:numFmt w:val="decimal"/>
      <w:lvlText w:val="%4."/>
      <w:lvlJc w:val="left"/>
      <w:pPr>
        <w:ind w:left="2228" w:hanging="420"/>
      </w:pPr>
    </w:lvl>
    <w:lvl w:ilvl="4" w:tplc="04090017" w:tentative="1">
      <w:start w:val="1"/>
      <w:numFmt w:val="aiueoFullWidth"/>
      <w:lvlText w:val="(%5)"/>
      <w:lvlJc w:val="left"/>
      <w:pPr>
        <w:ind w:left="2648" w:hanging="420"/>
      </w:pPr>
    </w:lvl>
    <w:lvl w:ilvl="5" w:tplc="04090011" w:tentative="1">
      <w:start w:val="1"/>
      <w:numFmt w:val="decimalEnclosedCircle"/>
      <w:lvlText w:val="%6"/>
      <w:lvlJc w:val="left"/>
      <w:pPr>
        <w:ind w:left="3068" w:hanging="420"/>
      </w:pPr>
    </w:lvl>
    <w:lvl w:ilvl="6" w:tplc="0409000F" w:tentative="1">
      <w:start w:val="1"/>
      <w:numFmt w:val="decimal"/>
      <w:lvlText w:val="%7."/>
      <w:lvlJc w:val="left"/>
      <w:pPr>
        <w:ind w:left="3488" w:hanging="420"/>
      </w:pPr>
    </w:lvl>
    <w:lvl w:ilvl="7" w:tplc="04090017" w:tentative="1">
      <w:start w:val="1"/>
      <w:numFmt w:val="aiueoFullWidth"/>
      <w:lvlText w:val="(%8)"/>
      <w:lvlJc w:val="left"/>
      <w:pPr>
        <w:ind w:left="3908" w:hanging="420"/>
      </w:pPr>
    </w:lvl>
    <w:lvl w:ilvl="8" w:tplc="04090011" w:tentative="1">
      <w:start w:val="1"/>
      <w:numFmt w:val="decimalEnclosedCircle"/>
      <w:lvlText w:val="%9"/>
      <w:lvlJc w:val="left"/>
      <w:pPr>
        <w:ind w:left="4328" w:hanging="420"/>
      </w:pPr>
    </w:lvl>
  </w:abstractNum>
  <w:abstractNum w:abstractNumId="1" w15:restartNumberingAfterBreak="0">
    <w:nsid w:val="0B486C0C"/>
    <w:multiLevelType w:val="multilevel"/>
    <w:tmpl w:val="CF40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FA148A"/>
    <w:multiLevelType w:val="multilevel"/>
    <w:tmpl w:val="47505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AE3B3E"/>
    <w:multiLevelType w:val="hybridMultilevel"/>
    <w:tmpl w:val="E2E87DFC"/>
    <w:lvl w:ilvl="0" w:tplc="342CE392">
      <w:start w:val="1"/>
      <w:numFmt w:val="decimalEnclosedCircle"/>
      <w:lvlText w:val="%1"/>
      <w:lvlJc w:val="left"/>
      <w:pPr>
        <w:ind w:left="510" w:hanging="360"/>
      </w:pPr>
      <w:rPr>
        <w:rFonts w:hint="default"/>
      </w:rPr>
    </w:lvl>
    <w:lvl w:ilvl="1" w:tplc="04090017" w:tentative="1">
      <w:start w:val="1"/>
      <w:numFmt w:val="aiueoFullWidth"/>
      <w:lvlText w:val="(%2)"/>
      <w:lvlJc w:val="left"/>
      <w:pPr>
        <w:ind w:left="990" w:hanging="420"/>
      </w:pPr>
    </w:lvl>
    <w:lvl w:ilvl="2" w:tplc="04090011" w:tentative="1">
      <w:start w:val="1"/>
      <w:numFmt w:val="decimalEnclosedCircle"/>
      <w:lvlText w:val="%3"/>
      <w:lvlJc w:val="left"/>
      <w:pPr>
        <w:ind w:left="1410" w:hanging="420"/>
      </w:pPr>
    </w:lvl>
    <w:lvl w:ilvl="3" w:tplc="0409000F" w:tentative="1">
      <w:start w:val="1"/>
      <w:numFmt w:val="decimal"/>
      <w:lvlText w:val="%4."/>
      <w:lvlJc w:val="left"/>
      <w:pPr>
        <w:ind w:left="1830" w:hanging="420"/>
      </w:pPr>
    </w:lvl>
    <w:lvl w:ilvl="4" w:tplc="04090017" w:tentative="1">
      <w:start w:val="1"/>
      <w:numFmt w:val="aiueoFullWidth"/>
      <w:lvlText w:val="(%5)"/>
      <w:lvlJc w:val="left"/>
      <w:pPr>
        <w:ind w:left="2250" w:hanging="420"/>
      </w:pPr>
    </w:lvl>
    <w:lvl w:ilvl="5" w:tplc="04090011" w:tentative="1">
      <w:start w:val="1"/>
      <w:numFmt w:val="decimalEnclosedCircle"/>
      <w:lvlText w:val="%6"/>
      <w:lvlJc w:val="left"/>
      <w:pPr>
        <w:ind w:left="2670" w:hanging="420"/>
      </w:pPr>
    </w:lvl>
    <w:lvl w:ilvl="6" w:tplc="0409000F" w:tentative="1">
      <w:start w:val="1"/>
      <w:numFmt w:val="decimal"/>
      <w:lvlText w:val="%7."/>
      <w:lvlJc w:val="left"/>
      <w:pPr>
        <w:ind w:left="3090" w:hanging="420"/>
      </w:pPr>
    </w:lvl>
    <w:lvl w:ilvl="7" w:tplc="04090017" w:tentative="1">
      <w:start w:val="1"/>
      <w:numFmt w:val="aiueoFullWidth"/>
      <w:lvlText w:val="(%8)"/>
      <w:lvlJc w:val="left"/>
      <w:pPr>
        <w:ind w:left="3510" w:hanging="420"/>
      </w:pPr>
    </w:lvl>
    <w:lvl w:ilvl="8" w:tplc="04090011" w:tentative="1">
      <w:start w:val="1"/>
      <w:numFmt w:val="decimalEnclosedCircle"/>
      <w:lvlText w:val="%9"/>
      <w:lvlJc w:val="left"/>
      <w:pPr>
        <w:ind w:left="3930" w:hanging="420"/>
      </w:pPr>
    </w:lvl>
  </w:abstractNum>
  <w:abstractNum w:abstractNumId="4" w15:restartNumberingAfterBreak="0">
    <w:nsid w:val="10891C54"/>
    <w:multiLevelType w:val="multilevel"/>
    <w:tmpl w:val="0A40B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C3966"/>
    <w:multiLevelType w:val="multilevel"/>
    <w:tmpl w:val="738C3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7D0B5D"/>
    <w:multiLevelType w:val="multilevel"/>
    <w:tmpl w:val="1A965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1C29D9"/>
    <w:multiLevelType w:val="multilevel"/>
    <w:tmpl w:val="67D6D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190D5E"/>
    <w:multiLevelType w:val="multilevel"/>
    <w:tmpl w:val="07882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F47C08"/>
    <w:multiLevelType w:val="multilevel"/>
    <w:tmpl w:val="0D827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201DDC"/>
    <w:multiLevelType w:val="multilevel"/>
    <w:tmpl w:val="59F47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C41967"/>
    <w:multiLevelType w:val="hybridMultilevel"/>
    <w:tmpl w:val="4BF0B21A"/>
    <w:lvl w:ilvl="0" w:tplc="3EB401E6">
      <w:start w:val="1"/>
      <w:numFmt w:val="decimalEnclosedCircle"/>
      <w:lvlText w:val="%1"/>
      <w:lvlJc w:val="left"/>
      <w:pPr>
        <w:ind w:left="908" w:hanging="360"/>
      </w:pPr>
      <w:rPr>
        <w:rFonts w:hint="default"/>
      </w:rPr>
    </w:lvl>
    <w:lvl w:ilvl="1" w:tplc="04090017" w:tentative="1">
      <w:start w:val="1"/>
      <w:numFmt w:val="aiueoFullWidth"/>
      <w:lvlText w:val="(%2)"/>
      <w:lvlJc w:val="left"/>
      <w:pPr>
        <w:ind w:left="1388" w:hanging="420"/>
      </w:pPr>
    </w:lvl>
    <w:lvl w:ilvl="2" w:tplc="04090011" w:tentative="1">
      <w:start w:val="1"/>
      <w:numFmt w:val="decimalEnclosedCircle"/>
      <w:lvlText w:val="%3"/>
      <w:lvlJc w:val="left"/>
      <w:pPr>
        <w:ind w:left="1808" w:hanging="420"/>
      </w:pPr>
    </w:lvl>
    <w:lvl w:ilvl="3" w:tplc="0409000F" w:tentative="1">
      <w:start w:val="1"/>
      <w:numFmt w:val="decimal"/>
      <w:lvlText w:val="%4."/>
      <w:lvlJc w:val="left"/>
      <w:pPr>
        <w:ind w:left="2228" w:hanging="420"/>
      </w:pPr>
    </w:lvl>
    <w:lvl w:ilvl="4" w:tplc="04090017" w:tentative="1">
      <w:start w:val="1"/>
      <w:numFmt w:val="aiueoFullWidth"/>
      <w:lvlText w:val="(%5)"/>
      <w:lvlJc w:val="left"/>
      <w:pPr>
        <w:ind w:left="2648" w:hanging="420"/>
      </w:pPr>
    </w:lvl>
    <w:lvl w:ilvl="5" w:tplc="04090011" w:tentative="1">
      <w:start w:val="1"/>
      <w:numFmt w:val="decimalEnclosedCircle"/>
      <w:lvlText w:val="%6"/>
      <w:lvlJc w:val="left"/>
      <w:pPr>
        <w:ind w:left="3068" w:hanging="420"/>
      </w:pPr>
    </w:lvl>
    <w:lvl w:ilvl="6" w:tplc="0409000F" w:tentative="1">
      <w:start w:val="1"/>
      <w:numFmt w:val="decimal"/>
      <w:lvlText w:val="%7."/>
      <w:lvlJc w:val="left"/>
      <w:pPr>
        <w:ind w:left="3488" w:hanging="420"/>
      </w:pPr>
    </w:lvl>
    <w:lvl w:ilvl="7" w:tplc="04090017" w:tentative="1">
      <w:start w:val="1"/>
      <w:numFmt w:val="aiueoFullWidth"/>
      <w:lvlText w:val="(%8)"/>
      <w:lvlJc w:val="left"/>
      <w:pPr>
        <w:ind w:left="3908" w:hanging="420"/>
      </w:pPr>
    </w:lvl>
    <w:lvl w:ilvl="8" w:tplc="04090011" w:tentative="1">
      <w:start w:val="1"/>
      <w:numFmt w:val="decimalEnclosedCircle"/>
      <w:lvlText w:val="%9"/>
      <w:lvlJc w:val="left"/>
      <w:pPr>
        <w:ind w:left="4328" w:hanging="420"/>
      </w:pPr>
    </w:lvl>
  </w:abstractNum>
  <w:abstractNum w:abstractNumId="12" w15:restartNumberingAfterBreak="0">
    <w:nsid w:val="203F4E03"/>
    <w:multiLevelType w:val="multilevel"/>
    <w:tmpl w:val="11B0D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F76619"/>
    <w:multiLevelType w:val="multilevel"/>
    <w:tmpl w:val="284AE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315D47"/>
    <w:multiLevelType w:val="multilevel"/>
    <w:tmpl w:val="541E8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E06627"/>
    <w:multiLevelType w:val="multilevel"/>
    <w:tmpl w:val="50AA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804E0A"/>
    <w:multiLevelType w:val="multilevel"/>
    <w:tmpl w:val="2258E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2A52BC"/>
    <w:multiLevelType w:val="multilevel"/>
    <w:tmpl w:val="5854E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7B0E6D"/>
    <w:multiLevelType w:val="multilevel"/>
    <w:tmpl w:val="1C9CD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4C6A58"/>
    <w:multiLevelType w:val="multilevel"/>
    <w:tmpl w:val="2460D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98600C"/>
    <w:multiLevelType w:val="multilevel"/>
    <w:tmpl w:val="CA7A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705A0C"/>
    <w:multiLevelType w:val="multilevel"/>
    <w:tmpl w:val="B0ECD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C35624"/>
    <w:multiLevelType w:val="multilevel"/>
    <w:tmpl w:val="C02A8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FE3ED5"/>
    <w:multiLevelType w:val="multilevel"/>
    <w:tmpl w:val="5D341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CD5944"/>
    <w:multiLevelType w:val="multilevel"/>
    <w:tmpl w:val="83C6D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400E1C"/>
    <w:multiLevelType w:val="multilevel"/>
    <w:tmpl w:val="04602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A04B22"/>
    <w:multiLevelType w:val="multilevel"/>
    <w:tmpl w:val="49CA4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4D0AFC"/>
    <w:multiLevelType w:val="multilevel"/>
    <w:tmpl w:val="4EFEB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E71379"/>
    <w:multiLevelType w:val="hybridMultilevel"/>
    <w:tmpl w:val="345E7FE4"/>
    <w:lvl w:ilvl="0" w:tplc="F112FA68">
      <w:start w:val="1"/>
      <w:numFmt w:val="irohaFullWidth"/>
      <w:lvlText w:val="%1、"/>
      <w:lvlJc w:val="left"/>
      <w:pPr>
        <w:ind w:left="540" w:hanging="360"/>
      </w:pPr>
      <w:rPr>
        <w:rFonts w:hint="default"/>
      </w:rPr>
    </w:lvl>
    <w:lvl w:ilvl="1" w:tplc="04090017" w:tentative="1">
      <w:start w:val="1"/>
      <w:numFmt w:val="aiueoFullWidth"/>
      <w:lvlText w:val="(%2)"/>
      <w:lvlJc w:val="left"/>
      <w:pPr>
        <w:ind w:left="1020" w:hanging="420"/>
      </w:pPr>
    </w:lvl>
    <w:lvl w:ilvl="2" w:tplc="04090011" w:tentative="1">
      <w:start w:val="1"/>
      <w:numFmt w:val="decimalEnclosedCircle"/>
      <w:lvlText w:val="%3"/>
      <w:lvlJc w:val="left"/>
      <w:pPr>
        <w:ind w:left="1440" w:hanging="420"/>
      </w:pPr>
    </w:lvl>
    <w:lvl w:ilvl="3" w:tplc="0409000F" w:tentative="1">
      <w:start w:val="1"/>
      <w:numFmt w:val="decimal"/>
      <w:lvlText w:val="%4."/>
      <w:lvlJc w:val="left"/>
      <w:pPr>
        <w:ind w:left="1860" w:hanging="420"/>
      </w:pPr>
    </w:lvl>
    <w:lvl w:ilvl="4" w:tplc="04090017" w:tentative="1">
      <w:start w:val="1"/>
      <w:numFmt w:val="aiueoFullWidth"/>
      <w:lvlText w:val="(%5)"/>
      <w:lvlJc w:val="left"/>
      <w:pPr>
        <w:ind w:left="2280" w:hanging="420"/>
      </w:pPr>
    </w:lvl>
    <w:lvl w:ilvl="5" w:tplc="04090011" w:tentative="1">
      <w:start w:val="1"/>
      <w:numFmt w:val="decimalEnclosedCircle"/>
      <w:lvlText w:val="%6"/>
      <w:lvlJc w:val="left"/>
      <w:pPr>
        <w:ind w:left="2700" w:hanging="420"/>
      </w:pPr>
    </w:lvl>
    <w:lvl w:ilvl="6" w:tplc="0409000F" w:tentative="1">
      <w:start w:val="1"/>
      <w:numFmt w:val="decimal"/>
      <w:lvlText w:val="%7."/>
      <w:lvlJc w:val="left"/>
      <w:pPr>
        <w:ind w:left="3120" w:hanging="420"/>
      </w:pPr>
    </w:lvl>
    <w:lvl w:ilvl="7" w:tplc="04090017" w:tentative="1">
      <w:start w:val="1"/>
      <w:numFmt w:val="aiueoFullWidth"/>
      <w:lvlText w:val="(%8)"/>
      <w:lvlJc w:val="left"/>
      <w:pPr>
        <w:ind w:left="3540" w:hanging="420"/>
      </w:pPr>
    </w:lvl>
    <w:lvl w:ilvl="8" w:tplc="04090011" w:tentative="1">
      <w:start w:val="1"/>
      <w:numFmt w:val="decimalEnclosedCircle"/>
      <w:lvlText w:val="%9"/>
      <w:lvlJc w:val="left"/>
      <w:pPr>
        <w:ind w:left="3960" w:hanging="420"/>
      </w:pPr>
    </w:lvl>
  </w:abstractNum>
  <w:abstractNum w:abstractNumId="29" w15:restartNumberingAfterBreak="0">
    <w:nsid w:val="614B4E68"/>
    <w:multiLevelType w:val="hybridMultilevel"/>
    <w:tmpl w:val="751299A4"/>
    <w:lvl w:ilvl="0" w:tplc="B1B88AE2">
      <w:start w:val="1"/>
      <w:numFmt w:val="decimalEnclosedCircle"/>
      <w:lvlText w:val="%1"/>
      <w:lvlJc w:val="left"/>
      <w:pPr>
        <w:ind w:left="908" w:hanging="360"/>
      </w:pPr>
      <w:rPr>
        <w:rFonts w:hint="default"/>
        <w:b/>
      </w:rPr>
    </w:lvl>
    <w:lvl w:ilvl="1" w:tplc="04090017" w:tentative="1">
      <w:start w:val="1"/>
      <w:numFmt w:val="aiueoFullWidth"/>
      <w:lvlText w:val="(%2)"/>
      <w:lvlJc w:val="left"/>
      <w:pPr>
        <w:ind w:left="1388" w:hanging="420"/>
      </w:pPr>
    </w:lvl>
    <w:lvl w:ilvl="2" w:tplc="04090011" w:tentative="1">
      <w:start w:val="1"/>
      <w:numFmt w:val="decimalEnclosedCircle"/>
      <w:lvlText w:val="%3"/>
      <w:lvlJc w:val="left"/>
      <w:pPr>
        <w:ind w:left="1808" w:hanging="420"/>
      </w:pPr>
    </w:lvl>
    <w:lvl w:ilvl="3" w:tplc="0409000F" w:tentative="1">
      <w:start w:val="1"/>
      <w:numFmt w:val="decimal"/>
      <w:lvlText w:val="%4."/>
      <w:lvlJc w:val="left"/>
      <w:pPr>
        <w:ind w:left="2228" w:hanging="420"/>
      </w:pPr>
    </w:lvl>
    <w:lvl w:ilvl="4" w:tplc="04090017" w:tentative="1">
      <w:start w:val="1"/>
      <w:numFmt w:val="aiueoFullWidth"/>
      <w:lvlText w:val="(%5)"/>
      <w:lvlJc w:val="left"/>
      <w:pPr>
        <w:ind w:left="2648" w:hanging="420"/>
      </w:pPr>
    </w:lvl>
    <w:lvl w:ilvl="5" w:tplc="04090011" w:tentative="1">
      <w:start w:val="1"/>
      <w:numFmt w:val="decimalEnclosedCircle"/>
      <w:lvlText w:val="%6"/>
      <w:lvlJc w:val="left"/>
      <w:pPr>
        <w:ind w:left="3068" w:hanging="420"/>
      </w:pPr>
    </w:lvl>
    <w:lvl w:ilvl="6" w:tplc="0409000F" w:tentative="1">
      <w:start w:val="1"/>
      <w:numFmt w:val="decimal"/>
      <w:lvlText w:val="%7."/>
      <w:lvlJc w:val="left"/>
      <w:pPr>
        <w:ind w:left="3488" w:hanging="420"/>
      </w:pPr>
    </w:lvl>
    <w:lvl w:ilvl="7" w:tplc="04090017" w:tentative="1">
      <w:start w:val="1"/>
      <w:numFmt w:val="aiueoFullWidth"/>
      <w:lvlText w:val="(%8)"/>
      <w:lvlJc w:val="left"/>
      <w:pPr>
        <w:ind w:left="3908" w:hanging="420"/>
      </w:pPr>
    </w:lvl>
    <w:lvl w:ilvl="8" w:tplc="04090011" w:tentative="1">
      <w:start w:val="1"/>
      <w:numFmt w:val="decimalEnclosedCircle"/>
      <w:lvlText w:val="%9"/>
      <w:lvlJc w:val="left"/>
      <w:pPr>
        <w:ind w:left="4328" w:hanging="420"/>
      </w:pPr>
    </w:lvl>
  </w:abstractNum>
  <w:abstractNum w:abstractNumId="30" w15:restartNumberingAfterBreak="0">
    <w:nsid w:val="650408BF"/>
    <w:multiLevelType w:val="multilevel"/>
    <w:tmpl w:val="5A2A7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15503E"/>
    <w:multiLevelType w:val="multilevel"/>
    <w:tmpl w:val="5AA61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1D65E0"/>
    <w:multiLevelType w:val="multilevel"/>
    <w:tmpl w:val="074C5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761387"/>
    <w:multiLevelType w:val="multilevel"/>
    <w:tmpl w:val="A1D85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844B15"/>
    <w:multiLevelType w:val="multilevel"/>
    <w:tmpl w:val="4906B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740FAD"/>
    <w:multiLevelType w:val="multilevel"/>
    <w:tmpl w:val="318C2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CB1D3D"/>
    <w:multiLevelType w:val="multilevel"/>
    <w:tmpl w:val="BCBC1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974199"/>
    <w:multiLevelType w:val="multilevel"/>
    <w:tmpl w:val="9BB61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E91499"/>
    <w:multiLevelType w:val="multilevel"/>
    <w:tmpl w:val="DCB01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43454E"/>
    <w:multiLevelType w:val="multilevel"/>
    <w:tmpl w:val="F72C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802B3C"/>
    <w:multiLevelType w:val="hybridMultilevel"/>
    <w:tmpl w:val="0D04D5D4"/>
    <w:lvl w:ilvl="0" w:tplc="D86E89D4">
      <w:start w:val="2"/>
      <w:numFmt w:val="decimalEnclosedCircle"/>
      <w:lvlText w:val="%1"/>
      <w:lvlJc w:val="left"/>
      <w:pPr>
        <w:tabs>
          <w:tab w:val="num" w:pos="740"/>
        </w:tabs>
        <w:ind w:left="740" w:hanging="360"/>
      </w:pPr>
      <w:rPr>
        <w:rFonts w:hint="default"/>
      </w:rPr>
    </w:lvl>
    <w:lvl w:ilvl="1" w:tplc="04090017" w:tentative="1">
      <w:start w:val="1"/>
      <w:numFmt w:val="aiueoFullWidth"/>
      <w:lvlText w:val="(%2)"/>
      <w:lvlJc w:val="left"/>
      <w:pPr>
        <w:tabs>
          <w:tab w:val="num" w:pos="1220"/>
        </w:tabs>
        <w:ind w:left="1220" w:hanging="420"/>
      </w:pPr>
    </w:lvl>
    <w:lvl w:ilvl="2" w:tplc="04090011" w:tentative="1">
      <w:start w:val="1"/>
      <w:numFmt w:val="decimalEnclosedCircle"/>
      <w:lvlText w:val="%3"/>
      <w:lvlJc w:val="left"/>
      <w:pPr>
        <w:tabs>
          <w:tab w:val="num" w:pos="1640"/>
        </w:tabs>
        <w:ind w:left="1640" w:hanging="420"/>
      </w:pPr>
    </w:lvl>
    <w:lvl w:ilvl="3" w:tplc="0409000F" w:tentative="1">
      <w:start w:val="1"/>
      <w:numFmt w:val="decimal"/>
      <w:lvlText w:val="%4."/>
      <w:lvlJc w:val="left"/>
      <w:pPr>
        <w:tabs>
          <w:tab w:val="num" w:pos="2060"/>
        </w:tabs>
        <w:ind w:left="2060" w:hanging="420"/>
      </w:pPr>
    </w:lvl>
    <w:lvl w:ilvl="4" w:tplc="04090017" w:tentative="1">
      <w:start w:val="1"/>
      <w:numFmt w:val="aiueoFullWidth"/>
      <w:lvlText w:val="(%5)"/>
      <w:lvlJc w:val="left"/>
      <w:pPr>
        <w:tabs>
          <w:tab w:val="num" w:pos="2480"/>
        </w:tabs>
        <w:ind w:left="2480" w:hanging="420"/>
      </w:pPr>
    </w:lvl>
    <w:lvl w:ilvl="5" w:tplc="04090011" w:tentative="1">
      <w:start w:val="1"/>
      <w:numFmt w:val="decimalEnclosedCircle"/>
      <w:lvlText w:val="%6"/>
      <w:lvlJc w:val="left"/>
      <w:pPr>
        <w:tabs>
          <w:tab w:val="num" w:pos="2900"/>
        </w:tabs>
        <w:ind w:left="2900" w:hanging="420"/>
      </w:pPr>
    </w:lvl>
    <w:lvl w:ilvl="6" w:tplc="0409000F" w:tentative="1">
      <w:start w:val="1"/>
      <w:numFmt w:val="decimal"/>
      <w:lvlText w:val="%7."/>
      <w:lvlJc w:val="left"/>
      <w:pPr>
        <w:tabs>
          <w:tab w:val="num" w:pos="3320"/>
        </w:tabs>
        <w:ind w:left="3320" w:hanging="420"/>
      </w:pPr>
    </w:lvl>
    <w:lvl w:ilvl="7" w:tplc="04090017" w:tentative="1">
      <w:start w:val="1"/>
      <w:numFmt w:val="aiueoFullWidth"/>
      <w:lvlText w:val="(%8)"/>
      <w:lvlJc w:val="left"/>
      <w:pPr>
        <w:tabs>
          <w:tab w:val="num" w:pos="3740"/>
        </w:tabs>
        <w:ind w:left="3740" w:hanging="420"/>
      </w:pPr>
    </w:lvl>
    <w:lvl w:ilvl="8" w:tplc="04090011" w:tentative="1">
      <w:start w:val="1"/>
      <w:numFmt w:val="decimalEnclosedCircle"/>
      <w:lvlText w:val="%9"/>
      <w:lvlJc w:val="left"/>
      <w:pPr>
        <w:tabs>
          <w:tab w:val="num" w:pos="4160"/>
        </w:tabs>
        <w:ind w:left="4160" w:hanging="420"/>
      </w:pPr>
    </w:lvl>
  </w:abstractNum>
  <w:abstractNum w:abstractNumId="41" w15:restartNumberingAfterBreak="0">
    <w:nsid w:val="7D63091B"/>
    <w:multiLevelType w:val="multilevel"/>
    <w:tmpl w:val="F9F61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3A4BBC"/>
    <w:multiLevelType w:val="multilevel"/>
    <w:tmpl w:val="83B09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0"/>
  </w:num>
  <w:num w:numId="2">
    <w:abstractNumId w:val="13"/>
  </w:num>
  <w:num w:numId="3">
    <w:abstractNumId w:val="6"/>
  </w:num>
  <w:num w:numId="4">
    <w:abstractNumId w:val="8"/>
  </w:num>
  <w:num w:numId="5">
    <w:abstractNumId w:val="1"/>
  </w:num>
  <w:num w:numId="6">
    <w:abstractNumId w:val="2"/>
  </w:num>
  <w:num w:numId="7">
    <w:abstractNumId w:val="16"/>
  </w:num>
  <w:num w:numId="8">
    <w:abstractNumId w:val="14"/>
  </w:num>
  <w:num w:numId="9">
    <w:abstractNumId w:val="30"/>
  </w:num>
  <w:num w:numId="10">
    <w:abstractNumId w:val="36"/>
  </w:num>
  <w:num w:numId="11">
    <w:abstractNumId w:val="39"/>
  </w:num>
  <w:num w:numId="12">
    <w:abstractNumId w:val="31"/>
  </w:num>
  <w:num w:numId="13">
    <w:abstractNumId w:val="15"/>
  </w:num>
  <w:num w:numId="14">
    <w:abstractNumId w:val="21"/>
  </w:num>
  <w:num w:numId="15">
    <w:abstractNumId w:val="12"/>
  </w:num>
  <w:num w:numId="16">
    <w:abstractNumId w:val="9"/>
  </w:num>
  <w:num w:numId="17">
    <w:abstractNumId w:val="17"/>
  </w:num>
  <w:num w:numId="18">
    <w:abstractNumId w:val="24"/>
  </w:num>
  <w:num w:numId="19">
    <w:abstractNumId w:val="10"/>
  </w:num>
  <w:num w:numId="20">
    <w:abstractNumId w:val="27"/>
  </w:num>
  <w:num w:numId="21">
    <w:abstractNumId w:val="19"/>
  </w:num>
  <w:num w:numId="22">
    <w:abstractNumId w:val="26"/>
  </w:num>
  <w:num w:numId="23">
    <w:abstractNumId w:val="38"/>
  </w:num>
  <w:num w:numId="24">
    <w:abstractNumId w:val="4"/>
  </w:num>
  <w:num w:numId="25">
    <w:abstractNumId w:val="18"/>
  </w:num>
  <w:num w:numId="26">
    <w:abstractNumId w:val="41"/>
  </w:num>
  <w:num w:numId="27">
    <w:abstractNumId w:val="37"/>
  </w:num>
  <w:num w:numId="28">
    <w:abstractNumId w:val="33"/>
  </w:num>
  <w:num w:numId="29">
    <w:abstractNumId w:val="20"/>
  </w:num>
  <w:num w:numId="30">
    <w:abstractNumId w:val="35"/>
  </w:num>
  <w:num w:numId="31">
    <w:abstractNumId w:val="22"/>
  </w:num>
  <w:num w:numId="32">
    <w:abstractNumId w:val="23"/>
  </w:num>
  <w:num w:numId="33">
    <w:abstractNumId w:val="7"/>
  </w:num>
  <w:num w:numId="34">
    <w:abstractNumId w:val="42"/>
  </w:num>
  <w:num w:numId="35">
    <w:abstractNumId w:val="25"/>
  </w:num>
  <w:num w:numId="36">
    <w:abstractNumId w:val="5"/>
  </w:num>
  <w:num w:numId="37">
    <w:abstractNumId w:val="32"/>
  </w:num>
  <w:num w:numId="38">
    <w:abstractNumId w:val="34"/>
  </w:num>
  <w:num w:numId="39">
    <w:abstractNumId w:val="3"/>
  </w:num>
  <w:num w:numId="40">
    <w:abstractNumId w:val="28"/>
  </w:num>
  <w:num w:numId="41">
    <w:abstractNumId w:val="29"/>
  </w:num>
  <w:num w:numId="42">
    <w:abstractNumId w:val="0"/>
  </w:num>
  <w:num w:numId="43">
    <w:abstractNumId w:val="1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embedSystemFonts/>
  <w:saveSubsetFonts/>
  <w:bordersDoNotSurroundHeader/>
  <w:bordersDoNotSurroundFooter/>
  <w:hideSpellingErrors/>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90"/>
  <w:drawingGridVerticalSpacing w:val="143"/>
  <w:displayHorizontalDrawingGridEvery w:val="0"/>
  <w:displayVerticalDrawingGridEvery w:val="2"/>
  <w:characterSpacingControl w:val="compressPunctuation"/>
  <w:hdrShapeDefaults>
    <o:shapedefaults v:ext="edit" spidmax="24577" fillcolor="white">
      <v:fill color="white"/>
      <v:textbox inset="5.85pt,.7pt,5.85pt,.7pt"/>
    </o:shapedefaults>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6236"/>
    <w:rsid w:val="00000321"/>
    <w:rsid w:val="00000FAA"/>
    <w:rsid w:val="0000120B"/>
    <w:rsid w:val="0000138F"/>
    <w:rsid w:val="000027DB"/>
    <w:rsid w:val="00003AA6"/>
    <w:rsid w:val="00003B94"/>
    <w:rsid w:val="000061EA"/>
    <w:rsid w:val="00006694"/>
    <w:rsid w:val="000067C6"/>
    <w:rsid w:val="0000765D"/>
    <w:rsid w:val="000078AD"/>
    <w:rsid w:val="0001029B"/>
    <w:rsid w:val="00010673"/>
    <w:rsid w:val="0001178C"/>
    <w:rsid w:val="00012366"/>
    <w:rsid w:val="00012B82"/>
    <w:rsid w:val="00013CED"/>
    <w:rsid w:val="00014CCE"/>
    <w:rsid w:val="00015746"/>
    <w:rsid w:val="0001679B"/>
    <w:rsid w:val="00016A5B"/>
    <w:rsid w:val="00016A77"/>
    <w:rsid w:val="00016FEC"/>
    <w:rsid w:val="00017678"/>
    <w:rsid w:val="00017723"/>
    <w:rsid w:val="0002006C"/>
    <w:rsid w:val="00020177"/>
    <w:rsid w:val="0002132F"/>
    <w:rsid w:val="00022BC6"/>
    <w:rsid w:val="00022CDE"/>
    <w:rsid w:val="00022E0A"/>
    <w:rsid w:val="000234C1"/>
    <w:rsid w:val="00023759"/>
    <w:rsid w:val="00023A80"/>
    <w:rsid w:val="00024432"/>
    <w:rsid w:val="00024627"/>
    <w:rsid w:val="000247FB"/>
    <w:rsid w:val="000249E9"/>
    <w:rsid w:val="00024A08"/>
    <w:rsid w:val="00024EF2"/>
    <w:rsid w:val="0002505D"/>
    <w:rsid w:val="0002528E"/>
    <w:rsid w:val="000252E0"/>
    <w:rsid w:val="000258DF"/>
    <w:rsid w:val="000265CE"/>
    <w:rsid w:val="0002672C"/>
    <w:rsid w:val="00026D8A"/>
    <w:rsid w:val="00026F6B"/>
    <w:rsid w:val="00027083"/>
    <w:rsid w:val="0002708A"/>
    <w:rsid w:val="00027431"/>
    <w:rsid w:val="0002780E"/>
    <w:rsid w:val="00030429"/>
    <w:rsid w:val="0003066B"/>
    <w:rsid w:val="00030798"/>
    <w:rsid w:val="0003095E"/>
    <w:rsid w:val="00030A67"/>
    <w:rsid w:val="00030A87"/>
    <w:rsid w:val="00030F72"/>
    <w:rsid w:val="000310E3"/>
    <w:rsid w:val="00031C67"/>
    <w:rsid w:val="000334E6"/>
    <w:rsid w:val="00034462"/>
    <w:rsid w:val="00034DCB"/>
    <w:rsid w:val="00035DC8"/>
    <w:rsid w:val="000372D3"/>
    <w:rsid w:val="000372EB"/>
    <w:rsid w:val="00037385"/>
    <w:rsid w:val="00037A2B"/>
    <w:rsid w:val="00040758"/>
    <w:rsid w:val="00040B1C"/>
    <w:rsid w:val="0004126E"/>
    <w:rsid w:val="00041A63"/>
    <w:rsid w:val="00042028"/>
    <w:rsid w:val="000421E6"/>
    <w:rsid w:val="000431D1"/>
    <w:rsid w:val="00043949"/>
    <w:rsid w:val="00043E31"/>
    <w:rsid w:val="00043F7F"/>
    <w:rsid w:val="00043FA5"/>
    <w:rsid w:val="0004430D"/>
    <w:rsid w:val="000445AB"/>
    <w:rsid w:val="00044F82"/>
    <w:rsid w:val="00045C1C"/>
    <w:rsid w:val="0004636B"/>
    <w:rsid w:val="00046370"/>
    <w:rsid w:val="000468C6"/>
    <w:rsid w:val="00050153"/>
    <w:rsid w:val="00050753"/>
    <w:rsid w:val="000512E2"/>
    <w:rsid w:val="00051507"/>
    <w:rsid w:val="00052118"/>
    <w:rsid w:val="00052575"/>
    <w:rsid w:val="0005294F"/>
    <w:rsid w:val="00052B03"/>
    <w:rsid w:val="00052E9D"/>
    <w:rsid w:val="00054BC4"/>
    <w:rsid w:val="00055362"/>
    <w:rsid w:val="00055DF8"/>
    <w:rsid w:val="00055F8E"/>
    <w:rsid w:val="000564AD"/>
    <w:rsid w:val="000569CF"/>
    <w:rsid w:val="000579B3"/>
    <w:rsid w:val="00057A90"/>
    <w:rsid w:val="00057F85"/>
    <w:rsid w:val="00060389"/>
    <w:rsid w:val="00060AEE"/>
    <w:rsid w:val="00061329"/>
    <w:rsid w:val="00061489"/>
    <w:rsid w:val="00061A45"/>
    <w:rsid w:val="00062202"/>
    <w:rsid w:val="0006249C"/>
    <w:rsid w:val="000640A8"/>
    <w:rsid w:val="00066147"/>
    <w:rsid w:val="000666EE"/>
    <w:rsid w:val="0006686E"/>
    <w:rsid w:val="00066995"/>
    <w:rsid w:val="00066A39"/>
    <w:rsid w:val="00067600"/>
    <w:rsid w:val="00067BC1"/>
    <w:rsid w:val="00067E4C"/>
    <w:rsid w:val="0007027B"/>
    <w:rsid w:val="00071304"/>
    <w:rsid w:val="00071422"/>
    <w:rsid w:val="00071522"/>
    <w:rsid w:val="000719B7"/>
    <w:rsid w:val="000722DB"/>
    <w:rsid w:val="00072492"/>
    <w:rsid w:val="000724B2"/>
    <w:rsid w:val="000724F1"/>
    <w:rsid w:val="000728EE"/>
    <w:rsid w:val="00072B80"/>
    <w:rsid w:val="00073779"/>
    <w:rsid w:val="0007388A"/>
    <w:rsid w:val="000744EA"/>
    <w:rsid w:val="000750B2"/>
    <w:rsid w:val="00075A1C"/>
    <w:rsid w:val="00075B79"/>
    <w:rsid w:val="00075F41"/>
    <w:rsid w:val="0007658E"/>
    <w:rsid w:val="000766AE"/>
    <w:rsid w:val="000768E2"/>
    <w:rsid w:val="00076DB3"/>
    <w:rsid w:val="00077069"/>
    <w:rsid w:val="000771EC"/>
    <w:rsid w:val="00077383"/>
    <w:rsid w:val="00077D71"/>
    <w:rsid w:val="000801AF"/>
    <w:rsid w:val="0008026C"/>
    <w:rsid w:val="00080962"/>
    <w:rsid w:val="00080EC6"/>
    <w:rsid w:val="000811DF"/>
    <w:rsid w:val="0008157F"/>
    <w:rsid w:val="00081663"/>
    <w:rsid w:val="00081A48"/>
    <w:rsid w:val="00081C31"/>
    <w:rsid w:val="000820E9"/>
    <w:rsid w:val="000826A3"/>
    <w:rsid w:val="000826AA"/>
    <w:rsid w:val="00082E0A"/>
    <w:rsid w:val="000837FC"/>
    <w:rsid w:val="00083EE1"/>
    <w:rsid w:val="000842D2"/>
    <w:rsid w:val="00084FD3"/>
    <w:rsid w:val="00085210"/>
    <w:rsid w:val="000855A7"/>
    <w:rsid w:val="000856AB"/>
    <w:rsid w:val="00085E15"/>
    <w:rsid w:val="00085E9D"/>
    <w:rsid w:val="00085F01"/>
    <w:rsid w:val="000863B7"/>
    <w:rsid w:val="00086CFE"/>
    <w:rsid w:val="00087267"/>
    <w:rsid w:val="0008755B"/>
    <w:rsid w:val="000875F9"/>
    <w:rsid w:val="0008783C"/>
    <w:rsid w:val="00090A27"/>
    <w:rsid w:val="00090CC7"/>
    <w:rsid w:val="00093F44"/>
    <w:rsid w:val="00095352"/>
    <w:rsid w:val="000953D0"/>
    <w:rsid w:val="0009566F"/>
    <w:rsid w:val="00095B74"/>
    <w:rsid w:val="00096016"/>
    <w:rsid w:val="000960A6"/>
    <w:rsid w:val="00096356"/>
    <w:rsid w:val="00096657"/>
    <w:rsid w:val="00097339"/>
    <w:rsid w:val="00097C16"/>
    <w:rsid w:val="000A04BC"/>
    <w:rsid w:val="000A0FAC"/>
    <w:rsid w:val="000A13FE"/>
    <w:rsid w:val="000A1624"/>
    <w:rsid w:val="000A1861"/>
    <w:rsid w:val="000A20FD"/>
    <w:rsid w:val="000A2AA9"/>
    <w:rsid w:val="000A2BF2"/>
    <w:rsid w:val="000A2D9D"/>
    <w:rsid w:val="000A2E5B"/>
    <w:rsid w:val="000A3751"/>
    <w:rsid w:val="000A472A"/>
    <w:rsid w:val="000A4DC1"/>
    <w:rsid w:val="000A5D2B"/>
    <w:rsid w:val="000A6497"/>
    <w:rsid w:val="000A6F99"/>
    <w:rsid w:val="000A71C1"/>
    <w:rsid w:val="000A7591"/>
    <w:rsid w:val="000A7685"/>
    <w:rsid w:val="000B0953"/>
    <w:rsid w:val="000B0D02"/>
    <w:rsid w:val="000B1A1F"/>
    <w:rsid w:val="000B1BD5"/>
    <w:rsid w:val="000B20EC"/>
    <w:rsid w:val="000B2121"/>
    <w:rsid w:val="000B21D9"/>
    <w:rsid w:val="000B35C9"/>
    <w:rsid w:val="000B3907"/>
    <w:rsid w:val="000B5893"/>
    <w:rsid w:val="000B6EB1"/>
    <w:rsid w:val="000B6F7F"/>
    <w:rsid w:val="000C0A99"/>
    <w:rsid w:val="000C13DB"/>
    <w:rsid w:val="000C1600"/>
    <w:rsid w:val="000C1CC5"/>
    <w:rsid w:val="000C3623"/>
    <w:rsid w:val="000C388D"/>
    <w:rsid w:val="000C42C9"/>
    <w:rsid w:val="000C4847"/>
    <w:rsid w:val="000C527A"/>
    <w:rsid w:val="000C5FF6"/>
    <w:rsid w:val="000C6D61"/>
    <w:rsid w:val="000D1CA6"/>
    <w:rsid w:val="000D1E54"/>
    <w:rsid w:val="000D3341"/>
    <w:rsid w:val="000D4F8A"/>
    <w:rsid w:val="000D613B"/>
    <w:rsid w:val="000D6D42"/>
    <w:rsid w:val="000D6D7C"/>
    <w:rsid w:val="000D7CAC"/>
    <w:rsid w:val="000E0F09"/>
    <w:rsid w:val="000E11E7"/>
    <w:rsid w:val="000E1A0A"/>
    <w:rsid w:val="000E1A16"/>
    <w:rsid w:val="000E1F1F"/>
    <w:rsid w:val="000E310F"/>
    <w:rsid w:val="000E3D58"/>
    <w:rsid w:val="000E414B"/>
    <w:rsid w:val="000E4ADD"/>
    <w:rsid w:val="000E4BA2"/>
    <w:rsid w:val="000E4D0A"/>
    <w:rsid w:val="000E51B4"/>
    <w:rsid w:val="000E5862"/>
    <w:rsid w:val="000E59CC"/>
    <w:rsid w:val="000E6048"/>
    <w:rsid w:val="000E6AED"/>
    <w:rsid w:val="000E6C0B"/>
    <w:rsid w:val="000E738F"/>
    <w:rsid w:val="000E78C3"/>
    <w:rsid w:val="000F0611"/>
    <w:rsid w:val="000F19DD"/>
    <w:rsid w:val="000F1D88"/>
    <w:rsid w:val="000F1DB3"/>
    <w:rsid w:val="000F2743"/>
    <w:rsid w:val="000F2B02"/>
    <w:rsid w:val="000F3347"/>
    <w:rsid w:val="000F3BA7"/>
    <w:rsid w:val="000F496A"/>
    <w:rsid w:val="000F4AB1"/>
    <w:rsid w:val="000F6ECB"/>
    <w:rsid w:val="000F769C"/>
    <w:rsid w:val="000F780A"/>
    <w:rsid w:val="00100186"/>
    <w:rsid w:val="001006E3"/>
    <w:rsid w:val="00100CD2"/>
    <w:rsid w:val="0010113E"/>
    <w:rsid w:val="00101262"/>
    <w:rsid w:val="001027BE"/>
    <w:rsid w:val="001028D4"/>
    <w:rsid w:val="00102956"/>
    <w:rsid w:val="001029C5"/>
    <w:rsid w:val="00103D9A"/>
    <w:rsid w:val="00104D14"/>
    <w:rsid w:val="00104D88"/>
    <w:rsid w:val="001058A4"/>
    <w:rsid w:val="00105993"/>
    <w:rsid w:val="00105E75"/>
    <w:rsid w:val="00106171"/>
    <w:rsid w:val="0010756C"/>
    <w:rsid w:val="00107819"/>
    <w:rsid w:val="00110076"/>
    <w:rsid w:val="001101A0"/>
    <w:rsid w:val="00110938"/>
    <w:rsid w:val="001112BE"/>
    <w:rsid w:val="001119AA"/>
    <w:rsid w:val="00111A87"/>
    <w:rsid w:val="00111BD5"/>
    <w:rsid w:val="001131B2"/>
    <w:rsid w:val="00113A42"/>
    <w:rsid w:val="00113C92"/>
    <w:rsid w:val="00114215"/>
    <w:rsid w:val="00115AAC"/>
    <w:rsid w:val="00115BC4"/>
    <w:rsid w:val="00115DD5"/>
    <w:rsid w:val="00115E85"/>
    <w:rsid w:val="00115F75"/>
    <w:rsid w:val="001163D1"/>
    <w:rsid w:val="00116B09"/>
    <w:rsid w:val="001173EE"/>
    <w:rsid w:val="00117BBA"/>
    <w:rsid w:val="00120857"/>
    <w:rsid w:val="00120FA0"/>
    <w:rsid w:val="00121D59"/>
    <w:rsid w:val="00122288"/>
    <w:rsid w:val="001222A8"/>
    <w:rsid w:val="00122444"/>
    <w:rsid w:val="00122E92"/>
    <w:rsid w:val="0012345C"/>
    <w:rsid w:val="00125303"/>
    <w:rsid w:val="00125938"/>
    <w:rsid w:val="00125A79"/>
    <w:rsid w:val="00125C0B"/>
    <w:rsid w:val="00125F09"/>
    <w:rsid w:val="00126B00"/>
    <w:rsid w:val="00126B36"/>
    <w:rsid w:val="00126D4B"/>
    <w:rsid w:val="00127C3C"/>
    <w:rsid w:val="00130449"/>
    <w:rsid w:val="00130B2F"/>
    <w:rsid w:val="0013144C"/>
    <w:rsid w:val="00131ECE"/>
    <w:rsid w:val="00132A62"/>
    <w:rsid w:val="00132D08"/>
    <w:rsid w:val="00132D5A"/>
    <w:rsid w:val="00133300"/>
    <w:rsid w:val="001333A7"/>
    <w:rsid w:val="00133A0E"/>
    <w:rsid w:val="00133B05"/>
    <w:rsid w:val="00134D76"/>
    <w:rsid w:val="00135649"/>
    <w:rsid w:val="001356C7"/>
    <w:rsid w:val="00135929"/>
    <w:rsid w:val="00135C80"/>
    <w:rsid w:val="00135EFE"/>
    <w:rsid w:val="00136B5D"/>
    <w:rsid w:val="00136F71"/>
    <w:rsid w:val="0013707B"/>
    <w:rsid w:val="001378FE"/>
    <w:rsid w:val="00137ABA"/>
    <w:rsid w:val="00137E4A"/>
    <w:rsid w:val="00137FF4"/>
    <w:rsid w:val="001406DD"/>
    <w:rsid w:val="00140BCC"/>
    <w:rsid w:val="0014103E"/>
    <w:rsid w:val="00142044"/>
    <w:rsid w:val="0014320C"/>
    <w:rsid w:val="001433C1"/>
    <w:rsid w:val="00143604"/>
    <w:rsid w:val="00143E23"/>
    <w:rsid w:val="00144363"/>
    <w:rsid w:val="00144B15"/>
    <w:rsid w:val="00144CA0"/>
    <w:rsid w:val="00145C5C"/>
    <w:rsid w:val="00145CF9"/>
    <w:rsid w:val="001465D9"/>
    <w:rsid w:val="001469CC"/>
    <w:rsid w:val="00147C1C"/>
    <w:rsid w:val="00147CA0"/>
    <w:rsid w:val="00147D48"/>
    <w:rsid w:val="00151155"/>
    <w:rsid w:val="001513B7"/>
    <w:rsid w:val="001516D0"/>
    <w:rsid w:val="00151E9A"/>
    <w:rsid w:val="001520ED"/>
    <w:rsid w:val="00152ABB"/>
    <w:rsid w:val="00152C97"/>
    <w:rsid w:val="00155037"/>
    <w:rsid w:val="00156107"/>
    <w:rsid w:val="001562EB"/>
    <w:rsid w:val="00156579"/>
    <w:rsid w:val="00157107"/>
    <w:rsid w:val="00157475"/>
    <w:rsid w:val="001578DB"/>
    <w:rsid w:val="00157ACB"/>
    <w:rsid w:val="00157C7D"/>
    <w:rsid w:val="00160314"/>
    <w:rsid w:val="00160CBD"/>
    <w:rsid w:val="0016265D"/>
    <w:rsid w:val="00162A08"/>
    <w:rsid w:val="001630A4"/>
    <w:rsid w:val="0016409D"/>
    <w:rsid w:val="00164F7D"/>
    <w:rsid w:val="00167448"/>
    <w:rsid w:val="001676F7"/>
    <w:rsid w:val="00167782"/>
    <w:rsid w:val="00167E19"/>
    <w:rsid w:val="00170617"/>
    <w:rsid w:val="00170871"/>
    <w:rsid w:val="001708AD"/>
    <w:rsid w:val="001715DB"/>
    <w:rsid w:val="00171974"/>
    <w:rsid w:val="00172304"/>
    <w:rsid w:val="001726A5"/>
    <w:rsid w:val="001735B1"/>
    <w:rsid w:val="00173B53"/>
    <w:rsid w:val="00173EE2"/>
    <w:rsid w:val="00174374"/>
    <w:rsid w:val="00174EB2"/>
    <w:rsid w:val="00175627"/>
    <w:rsid w:val="0017645A"/>
    <w:rsid w:val="00176AEC"/>
    <w:rsid w:val="00176C62"/>
    <w:rsid w:val="001777B0"/>
    <w:rsid w:val="001777DA"/>
    <w:rsid w:val="00177B32"/>
    <w:rsid w:val="00177EC8"/>
    <w:rsid w:val="00180010"/>
    <w:rsid w:val="00180098"/>
    <w:rsid w:val="001801A6"/>
    <w:rsid w:val="001801C9"/>
    <w:rsid w:val="00180759"/>
    <w:rsid w:val="001809CF"/>
    <w:rsid w:val="00180FDD"/>
    <w:rsid w:val="00181228"/>
    <w:rsid w:val="001814FD"/>
    <w:rsid w:val="001819D1"/>
    <w:rsid w:val="00183A4E"/>
    <w:rsid w:val="00183A52"/>
    <w:rsid w:val="0018554C"/>
    <w:rsid w:val="001857E6"/>
    <w:rsid w:val="00185E2A"/>
    <w:rsid w:val="00186289"/>
    <w:rsid w:val="00186313"/>
    <w:rsid w:val="0018695F"/>
    <w:rsid w:val="001874FA"/>
    <w:rsid w:val="001875F5"/>
    <w:rsid w:val="0019001B"/>
    <w:rsid w:val="001903B0"/>
    <w:rsid w:val="001904C7"/>
    <w:rsid w:val="0019099D"/>
    <w:rsid w:val="00190D33"/>
    <w:rsid w:val="00192D07"/>
    <w:rsid w:val="00193575"/>
    <w:rsid w:val="0019383F"/>
    <w:rsid w:val="00193898"/>
    <w:rsid w:val="00193FD3"/>
    <w:rsid w:val="00194059"/>
    <w:rsid w:val="00194202"/>
    <w:rsid w:val="0019452B"/>
    <w:rsid w:val="00194717"/>
    <w:rsid w:val="0019518F"/>
    <w:rsid w:val="0019559C"/>
    <w:rsid w:val="00195BA8"/>
    <w:rsid w:val="00196162"/>
    <w:rsid w:val="001962C7"/>
    <w:rsid w:val="0019765C"/>
    <w:rsid w:val="0019776D"/>
    <w:rsid w:val="00197E56"/>
    <w:rsid w:val="001A034D"/>
    <w:rsid w:val="001A0776"/>
    <w:rsid w:val="001A15BD"/>
    <w:rsid w:val="001A1991"/>
    <w:rsid w:val="001A1ADD"/>
    <w:rsid w:val="001A2799"/>
    <w:rsid w:val="001A2B39"/>
    <w:rsid w:val="001A441E"/>
    <w:rsid w:val="001A4B8D"/>
    <w:rsid w:val="001A64FE"/>
    <w:rsid w:val="001A6674"/>
    <w:rsid w:val="001A7593"/>
    <w:rsid w:val="001B00D3"/>
    <w:rsid w:val="001B0351"/>
    <w:rsid w:val="001B0E74"/>
    <w:rsid w:val="001B162D"/>
    <w:rsid w:val="001B2051"/>
    <w:rsid w:val="001B237C"/>
    <w:rsid w:val="001B2EDC"/>
    <w:rsid w:val="001B3674"/>
    <w:rsid w:val="001B3DDA"/>
    <w:rsid w:val="001B3F08"/>
    <w:rsid w:val="001B547D"/>
    <w:rsid w:val="001B582D"/>
    <w:rsid w:val="001B5E49"/>
    <w:rsid w:val="001B5E71"/>
    <w:rsid w:val="001B608B"/>
    <w:rsid w:val="001B6386"/>
    <w:rsid w:val="001B6584"/>
    <w:rsid w:val="001B676A"/>
    <w:rsid w:val="001B7951"/>
    <w:rsid w:val="001B7AEA"/>
    <w:rsid w:val="001C044A"/>
    <w:rsid w:val="001C0AE3"/>
    <w:rsid w:val="001C0B4D"/>
    <w:rsid w:val="001C12EF"/>
    <w:rsid w:val="001C13B5"/>
    <w:rsid w:val="001C21AC"/>
    <w:rsid w:val="001C27F9"/>
    <w:rsid w:val="001C3044"/>
    <w:rsid w:val="001C31F3"/>
    <w:rsid w:val="001C34B1"/>
    <w:rsid w:val="001C3610"/>
    <w:rsid w:val="001C399D"/>
    <w:rsid w:val="001C5041"/>
    <w:rsid w:val="001C5ACF"/>
    <w:rsid w:val="001C5E96"/>
    <w:rsid w:val="001C6949"/>
    <w:rsid w:val="001C6AC3"/>
    <w:rsid w:val="001C6B74"/>
    <w:rsid w:val="001C7BD3"/>
    <w:rsid w:val="001C7C67"/>
    <w:rsid w:val="001D03E6"/>
    <w:rsid w:val="001D0BAB"/>
    <w:rsid w:val="001D0E82"/>
    <w:rsid w:val="001D0FC2"/>
    <w:rsid w:val="001D2491"/>
    <w:rsid w:val="001D2527"/>
    <w:rsid w:val="001D2CBF"/>
    <w:rsid w:val="001D2D8C"/>
    <w:rsid w:val="001D3363"/>
    <w:rsid w:val="001D356B"/>
    <w:rsid w:val="001D363D"/>
    <w:rsid w:val="001D47F3"/>
    <w:rsid w:val="001D4AF6"/>
    <w:rsid w:val="001D4DB3"/>
    <w:rsid w:val="001D5E3B"/>
    <w:rsid w:val="001D62E3"/>
    <w:rsid w:val="001D691C"/>
    <w:rsid w:val="001D6D94"/>
    <w:rsid w:val="001D75DF"/>
    <w:rsid w:val="001D7842"/>
    <w:rsid w:val="001D79B2"/>
    <w:rsid w:val="001E0290"/>
    <w:rsid w:val="001E08D0"/>
    <w:rsid w:val="001E0DC3"/>
    <w:rsid w:val="001E19CB"/>
    <w:rsid w:val="001E1F9C"/>
    <w:rsid w:val="001E2591"/>
    <w:rsid w:val="001E2E7D"/>
    <w:rsid w:val="001E342B"/>
    <w:rsid w:val="001E3717"/>
    <w:rsid w:val="001E37F4"/>
    <w:rsid w:val="001E3A1E"/>
    <w:rsid w:val="001E4783"/>
    <w:rsid w:val="001E48B8"/>
    <w:rsid w:val="001E497D"/>
    <w:rsid w:val="001E5558"/>
    <w:rsid w:val="001E5AFD"/>
    <w:rsid w:val="001E60D4"/>
    <w:rsid w:val="001E6A99"/>
    <w:rsid w:val="001E6C82"/>
    <w:rsid w:val="001E73C7"/>
    <w:rsid w:val="001E7529"/>
    <w:rsid w:val="001E752E"/>
    <w:rsid w:val="001E799A"/>
    <w:rsid w:val="001E7FC3"/>
    <w:rsid w:val="001F094B"/>
    <w:rsid w:val="001F12DF"/>
    <w:rsid w:val="001F20CE"/>
    <w:rsid w:val="001F2848"/>
    <w:rsid w:val="001F30E2"/>
    <w:rsid w:val="001F3A59"/>
    <w:rsid w:val="001F3C9D"/>
    <w:rsid w:val="001F448E"/>
    <w:rsid w:val="001F49C2"/>
    <w:rsid w:val="001F59CE"/>
    <w:rsid w:val="001F6418"/>
    <w:rsid w:val="001F76B1"/>
    <w:rsid w:val="001F7E93"/>
    <w:rsid w:val="00200536"/>
    <w:rsid w:val="00200D5B"/>
    <w:rsid w:val="002019E1"/>
    <w:rsid w:val="00201CF1"/>
    <w:rsid w:val="00202297"/>
    <w:rsid w:val="002022C0"/>
    <w:rsid w:val="002028E6"/>
    <w:rsid w:val="00203C7F"/>
    <w:rsid w:val="00203E5F"/>
    <w:rsid w:val="0020506D"/>
    <w:rsid w:val="002050C7"/>
    <w:rsid w:val="002057F5"/>
    <w:rsid w:val="002058AC"/>
    <w:rsid w:val="00205FC7"/>
    <w:rsid w:val="00206492"/>
    <w:rsid w:val="0020678D"/>
    <w:rsid w:val="00206F2E"/>
    <w:rsid w:val="00206F36"/>
    <w:rsid w:val="002070E6"/>
    <w:rsid w:val="0020736B"/>
    <w:rsid w:val="002101D0"/>
    <w:rsid w:val="00210E92"/>
    <w:rsid w:val="002110AA"/>
    <w:rsid w:val="002112E7"/>
    <w:rsid w:val="002115DE"/>
    <w:rsid w:val="002128A8"/>
    <w:rsid w:val="00212A4A"/>
    <w:rsid w:val="0021304A"/>
    <w:rsid w:val="00213056"/>
    <w:rsid w:val="002135C9"/>
    <w:rsid w:val="00213A60"/>
    <w:rsid w:val="00214192"/>
    <w:rsid w:val="002147C4"/>
    <w:rsid w:val="00214B6F"/>
    <w:rsid w:val="00215E68"/>
    <w:rsid w:val="00216086"/>
    <w:rsid w:val="0021615A"/>
    <w:rsid w:val="002162D2"/>
    <w:rsid w:val="002163F2"/>
    <w:rsid w:val="002165A5"/>
    <w:rsid w:val="00216B84"/>
    <w:rsid w:val="00216E55"/>
    <w:rsid w:val="002174E9"/>
    <w:rsid w:val="0022005B"/>
    <w:rsid w:val="002200BC"/>
    <w:rsid w:val="00220837"/>
    <w:rsid w:val="00220DDC"/>
    <w:rsid w:val="00221E89"/>
    <w:rsid w:val="002234A0"/>
    <w:rsid w:val="00223588"/>
    <w:rsid w:val="00223BDD"/>
    <w:rsid w:val="00223C35"/>
    <w:rsid w:val="002242B9"/>
    <w:rsid w:val="00224914"/>
    <w:rsid w:val="00224E0C"/>
    <w:rsid w:val="00225007"/>
    <w:rsid w:val="002250FC"/>
    <w:rsid w:val="00225C63"/>
    <w:rsid w:val="00225FE0"/>
    <w:rsid w:val="002260E0"/>
    <w:rsid w:val="00226EEF"/>
    <w:rsid w:val="00226FB7"/>
    <w:rsid w:val="002278D4"/>
    <w:rsid w:val="002304F0"/>
    <w:rsid w:val="002309DD"/>
    <w:rsid w:val="00230DA3"/>
    <w:rsid w:val="00231014"/>
    <w:rsid w:val="002310A2"/>
    <w:rsid w:val="0023132F"/>
    <w:rsid w:val="0023141B"/>
    <w:rsid w:val="00231C3C"/>
    <w:rsid w:val="00231D90"/>
    <w:rsid w:val="00232015"/>
    <w:rsid w:val="0023238A"/>
    <w:rsid w:val="002337EF"/>
    <w:rsid w:val="00233F65"/>
    <w:rsid w:val="00234476"/>
    <w:rsid w:val="00234797"/>
    <w:rsid w:val="002355EC"/>
    <w:rsid w:val="00236C41"/>
    <w:rsid w:val="00237922"/>
    <w:rsid w:val="00237966"/>
    <w:rsid w:val="002379C6"/>
    <w:rsid w:val="00237A99"/>
    <w:rsid w:val="0024058C"/>
    <w:rsid w:val="00240BDD"/>
    <w:rsid w:val="00240ECF"/>
    <w:rsid w:val="00240F46"/>
    <w:rsid w:val="002410FA"/>
    <w:rsid w:val="00242E46"/>
    <w:rsid w:val="00243384"/>
    <w:rsid w:val="00243B7F"/>
    <w:rsid w:val="00244760"/>
    <w:rsid w:val="00244AF9"/>
    <w:rsid w:val="00244EC1"/>
    <w:rsid w:val="00245423"/>
    <w:rsid w:val="002457CD"/>
    <w:rsid w:val="00245FEE"/>
    <w:rsid w:val="00246585"/>
    <w:rsid w:val="002467FD"/>
    <w:rsid w:val="002469FF"/>
    <w:rsid w:val="00246B97"/>
    <w:rsid w:val="00246DE0"/>
    <w:rsid w:val="00246EAB"/>
    <w:rsid w:val="002471D8"/>
    <w:rsid w:val="00247430"/>
    <w:rsid w:val="00247DF9"/>
    <w:rsid w:val="00250354"/>
    <w:rsid w:val="00250643"/>
    <w:rsid w:val="002509A8"/>
    <w:rsid w:val="00251195"/>
    <w:rsid w:val="002513FD"/>
    <w:rsid w:val="00251621"/>
    <w:rsid w:val="00251A5F"/>
    <w:rsid w:val="00252147"/>
    <w:rsid w:val="002523FE"/>
    <w:rsid w:val="0025364D"/>
    <w:rsid w:val="002537E7"/>
    <w:rsid w:val="00254070"/>
    <w:rsid w:val="00254A85"/>
    <w:rsid w:val="00254CCE"/>
    <w:rsid w:val="00255364"/>
    <w:rsid w:val="00255CA7"/>
    <w:rsid w:val="002565F3"/>
    <w:rsid w:val="00256C4F"/>
    <w:rsid w:val="00257F26"/>
    <w:rsid w:val="0026038A"/>
    <w:rsid w:val="002604C9"/>
    <w:rsid w:val="00261B0F"/>
    <w:rsid w:val="00262F8D"/>
    <w:rsid w:val="002635CA"/>
    <w:rsid w:val="002645A1"/>
    <w:rsid w:val="00264AC4"/>
    <w:rsid w:val="00264B6F"/>
    <w:rsid w:val="002659FA"/>
    <w:rsid w:val="002663AE"/>
    <w:rsid w:val="00266848"/>
    <w:rsid w:val="00266CAB"/>
    <w:rsid w:val="00267FB4"/>
    <w:rsid w:val="0027005B"/>
    <w:rsid w:val="00270170"/>
    <w:rsid w:val="00271030"/>
    <w:rsid w:val="00271246"/>
    <w:rsid w:val="00271AA9"/>
    <w:rsid w:val="00271AE6"/>
    <w:rsid w:val="00271B68"/>
    <w:rsid w:val="00271BC9"/>
    <w:rsid w:val="0027240A"/>
    <w:rsid w:val="002729A5"/>
    <w:rsid w:val="00272C9B"/>
    <w:rsid w:val="00272D88"/>
    <w:rsid w:val="00272DCC"/>
    <w:rsid w:val="002730CD"/>
    <w:rsid w:val="0027328B"/>
    <w:rsid w:val="00273B5D"/>
    <w:rsid w:val="00273C3A"/>
    <w:rsid w:val="002747EA"/>
    <w:rsid w:val="00275959"/>
    <w:rsid w:val="00276078"/>
    <w:rsid w:val="002761A8"/>
    <w:rsid w:val="00276FEB"/>
    <w:rsid w:val="0027798A"/>
    <w:rsid w:val="00282382"/>
    <w:rsid w:val="00282525"/>
    <w:rsid w:val="0028373C"/>
    <w:rsid w:val="00285C4B"/>
    <w:rsid w:val="00286F92"/>
    <w:rsid w:val="00287051"/>
    <w:rsid w:val="00287327"/>
    <w:rsid w:val="0028754A"/>
    <w:rsid w:val="00287DED"/>
    <w:rsid w:val="00290A11"/>
    <w:rsid w:val="002912CF"/>
    <w:rsid w:val="002923E4"/>
    <w:rsid w:val="00292E99"/>
    <w:rsid w:val="002931E5"/>
    <w:rsid w:val="00293608"/>
    <w:rsid w:val="00293E1B"/>
    <w:rsid w:val="00293E9A"/>
    <w:rsid w:val="0029434D"/>
    <w:rsid w:val="00294C53"/>
    <w:rsid w:val="0029515A"/>
    <w:rsid w:val="00295DD0"/>
    <w:rsid w:val="00296D62"/>
    <w:rsid w:val="00297285"/>
    <w:rsid w:val="00297336"/>
    <w:rsid w:val="0029737D"/>
    <w:rsid w:val="00297510"/>
    <w:rsid w:val="002A04F6"/>
    <w:rsid w:val="002A07D7"/>
    <w:rsid w:val="002A0CEF"/>
    <w:rsid w:val="002A20DB"/>
    <w:rsid w:val="002A20F5"/>
    <w:rsid w:val="002A2641"/>
    <w:rsid w:val="002A2B5D"/>
    <w:rsid w:val="002A3046"/>
    <w:rsid w:val="002A3C42"/>
    <w:rsid w:val="002A461B"/>
    <w:rsid w:val="002A4C3F"/>
    <w:rsid w:val="002A5711"/>
    <w:rsid w:val="002A6949"/>
    <w:rsid w:val="002A6C30"/>
    <w:rsid w:val="002A7846"/>
    <w:rsid w:val="002B0CE9"/>
    <w:rsid w:val="002B0CF1"/>
    <w:rsid w:val="002B1416"/>
    <w:rsid w:val="002B190F"/>
    <w:rsid w:val="002B2F5A"/>
    <w:rsid w:val="002B3942"/>
    <w:rsid w:val="002B40DB"/>
    <w:rsid w:val="002B6265"/>
    <w:rsid w:val="002B6857"/>
    <w:rsid w:val="002B7212"/>
    <w:rsid w:val="002B745B"/>
    <w:rsid w:val="002B7937"/>
    <w:rsid w:val="002C01DE"/>
    <w:rsid w:val="002C0F71"/>
    <w:rsid w:val="002C15C7"/>
    <w:rsid w:val="002C1658"/>
    <w:rsid w:val="002C1ACC"/>
    <w:rsid w:val="002C2560"/>
    <w:rsid w:val="002C2834"/>
    <w:rsid w:val="002C3406"/>
    <w:rsid w:val="002C3EF6"/>
    <w:rsid w:val="002C3F47"/>
    <w:rsid w:val="002C4754"/>
    <w:rsid w:val="002C4D41"/>
    <w:rsid w:val="002C4DBB"/>
    <w:rsid w:val="002C50B5"/>
    <w:rsid w:val="002C5550"/>
    <w:rsid w:val="002C649C"/>
    <w:rsid w:val="002C765F"/>
    <w:rsid w:val="002C7A46"/>
    <w:rsid w:val="002D01F0"/>
    <w:rsid w:val="002D01F9"/>
    <w:rsid w:val="002D05C1"/>
    <w:rsid w:val="002D1BF3"/>
    <w:rsid w:val="002D1F8E"/>
    <w:rsid w:val="002D28D5"/>
    <w:rsid w:val="002D28DB"/>
    <w:rsid w:val="002D2B99"/>
    <w:rsid w:val="002D3E4F"/>
    <w:rsid w:val="002D47BF"/>
    <w:rsid w:val="002D573A"/>
    <w:rsid w:val="002D5DD4"/>
    <w:rsid w:val="002D629F"/>
    <w:rsid w:val="002D643F"/>
    <w:rsid w:val="002D6661"/>
    <w:rsid w:val="002D7B28"/>
    <w:rsid w:val="002D7D4F"/>
    <w:rsid w:val="002E084C"/>
    <w:rsid w:val="002E1533"/>
    <w:rsid w:val="002E171C"/>
    <w:rsid w:val="002E21BA"/>
    <w:rsid w:val="002E24F9"/>
    <w:rsid w:val="002E25EA"/>
    <w:rsid w:val="002E2EDC"/>
    <w:rsid w:val="002E3136"/>
    <w:rsid w:val="002E32B8"/>
    <w:rsid w:val="002E38CE"/>
    <w:rsid w:val="002E3B39"/>
    <w:rsid w:val="002E4825"/>
    <w:rsid w:val="002E563E"/>
    <w:rsid w:val="002E5705"/>
    <w:rsid w:val="002E613D"/>
    <w:rsid w:val="002E63C5"/>
    <w:rsid w:val="002E6533"/>
    <w:rsid w:val="002E6E71"/>
    <w:rsid w:val="002F0C11"/>
    <w:rsid w:val="002F11CC"/>
    <w:rsid w:val="002F1492"/>
    <w:rsid w:val="002F1761"/>
    <w:rsid w:val="002F1BA8"/>
    <w:rsid w:val="002F29B5"/>
    <w:rsid w:val="002F333D"/>
    <w:rsid w:val="002F33FA"/>
    <w:rsid w:val="002F36AB"/>
    <w:rsid w:val="002F3DE6"/>
    <w:rsid w:val="002F3F29"/>
    <w:rsid w:val="002F4089"/>
    <w:rsid w:val="002F467B"/>
    <w:rsid w:val="002F51B0"/>
    <w:rsid w:val="002F5511"/>
    <w:rsid w:val="002F59F9"/>
    <w:rsid w:val="002F6068"/>
    <w:rsid w:val="002F706A"/>
    <w:rsid w:val="002F7E14"/>
    <w:rsid w:val="002F7FD0"/>
    <w:rsid w:val="003006BE"/>
    <w:rsid w:val="00300F39"/>
    <w:rsid w:val="003011EA"/>
    <w:rsid w:val="0030151F"/>
    <w:rsid w:val="003017A3"/>
    <w:rsid w:val="00301A11"/>
    <w:rsid w:val="003021C3"/>
    <w:rsid w:val="0030230E"/>
    <w:rsid w:val="00302EF0"/>
    <w:rsid w:val="00302F25"/>
    <w:rsid w:val="003038CD"/>
    <w:rsid w:val="003039D5"/>
    <w:rsid w:val="00303E98"/>
    <w:rsid w:val="003041F0"/>
    <w:rsid w:val="00304527"/>
    <w:rsid w:val="00304DAA"/>
    <w:rsid w:val="00305229"/>
    <w:rsid w:val="0030593A"/>
    <w:rsid w:val="00306C49"/>
    <w:rsid w:val="00306EA6"/>
    <w:rsid w:val="00307183"/>
    <w:rsid w:val="00307A5D"/>
    <w:rsid w:val="00307AE8"/>
    <w:rsid w:val="00307EFB"/>
    <w:rsid w:val="00310273"/>
    <w:rsid w:val="00310793"/>
    <w:rsid w:val="003111FC"/>
    <w:rsid w:val="00311200"/>
    <w:rsid w:val="003118E8"/>
    <w:rsid w:val="003122B4"/>
    <w:rsid w:val="00313165"/>
    <w:rsid w:val="00313E74"/>
    <w:rsid w:val="00314505"/>
    <w:rsid w:val="003149B3"/>
    <w:rsid w:val="0031551C"/>
    <w:rsid w:val="00316622"/>
    <w:rsid w:val="003168B9"/>
    <w:rsid w:val="00316DE1"/>
    <w:rsid w:val="003172FA"/>
    <w:rsid w:val="003173DA"/>
    <w:rsid w:val="00317683"/>
    <w:rsid w:val="00317BDF"/>
    <w:rsid w:val="00317DA9"/>
    <w:rsid w:val="00317EA0"/>
    <w:rsid w:val="003203DE"/>
    <w:rsid w:val="003209AE"/>
    <w:rsid w:val="0032142C"/>
    <w:rsid w:val="00322511"/>
    <w:rsid w:val="00322FC2"/>
    <w:rsid w:val="003230FA"/>
    <w:rsid w:val="003232BE"/>
    <w:rsid w:val="00324533"/>
    <w:rsid w:val="00325D7D"/>
    <w:rsid w:val="00325F61"/>
    <w:rsid w:val="0032685E"/>
    <w:rsid w:val="00327D47"/>
    <w:rsid w:val="003306F1"/>
    <w:rsid w:val="00330755"/>
    <w:rsid w:val="00330F03"/>
    <w:rsid w:val="003321EE"/>
    <w:rsid w:val="003322A9"/>
    <w:rsid w:val="00332A03"/>
    <w:rsid w:val="00332C40"/>
    <w:rsid w:val="00334637"/>
    <w:rsid w:val="00335630"/>
    <w:rsid w:val="00335AB0"/>
    <w:rsid w:val="00335E40"/>
    <w:rsid w:val="003368CF"/>
    <w:rsid w:val="003373DD"/>
    <w:rsid w:val="00337DC6"/>
    <w:rsid w:val="00340090"/>
    <w:rsid w:val="0034040B"/>
    <w:rsid w:val="003406D7"/>
    <w:rsid w:val="00340874"/>
    <w:rsid w:val="00340DE7"/>
    <w:rsid w:val="0034166A"/>
    <w:rsid w:val="00341695"/>
    <w:rsid w:val="00341A75"/>
    <w:rsid w:val="003434D1"/>
    <w:rsid w:val="00344AED"/>
    <w:rsid w:val="00344B4B"/>
    <w:rsid w:val="00344B87"/>
    <w:rsid w:val="0034547D"/>
    <w:rsid w:val="00345B9F"/>
    <w:rsid w:val="003460B5"/>
    <w:rsid w:val="003468C5"/>
    <w:rsid w:val="003470A0"/>
    <w:rsid w:val="00347AAF"/>
    <w:rsid w:val="00347FDC"/>
    <w:rsid w:val="00350780"/>
    <w:rsid w:val="00350B1D"/>
    <w:rsid w:val="0035163C"/>
    <w:rsid w:val="00351DFF"/>
    <w:rsid w:val="003523B1"/>
    <w:rsid w:val="00352470"/>
    <w:rsid w:val="00352DC2"/>
    <w:rsid w:val="00353B54"/>
    <w:rsid w:val="003545F3"/>
    <w:rsid w:val="00354B4D"/>
    <w:rsid w:val="003550DF"/>
    <w:rsid w:val="003552F2"/>
    <w:rsid w:val="0035581E"/>
    <w:rsid w:val="00355BE4"/>
    <w:rsid w:val="0035643F"/>
    <w:rsid w:val="003564C3"/>
    <w:rsid w:val="003600B8"/>
    <w:rsid w:val="003602FE"/>
    <w:rsid w:val="00360749"/>
    <w:rsid w:val="00361239"/>
    <w:rsid w:val="0036137F"/>
    <w:rsid w:val="00362053"/>
    <w:rsid w:val="00363EA7"/>
    <w:rsid w:val="0036462D"/>
    <w:rsid w:val="003646D9"/>
    <w:rsid w:val="00364A5E"/>
    <w:rsid w:val="00364C27"/>
    <w:rsid w:val="00364E68"/>
    <w:rsid w:val="0036566A"/>
    <w:rsid w:val="00365B0E"/>
    <w:rsid w:val="0036600C"/>
    <w:rsid w:val="00366127"/>
    <w:rsid w:val="0036624A"/>
    <w:rsid w:val="0036639C"/>
    <w:rsid w:val="0036714E"/>
    <w:rsid w:val="00367389"/>
    <w:rsid w:val="00367704"/>
    <w:rsid w:val="00367F30"/>
    <w:rsid w:val="00371588"/>
    <w:rsid w:val="003715E1"/>
    <w:rsid w:val="00371638"/>
    <w:rsid w:val="00371EAF"/>
    <w:rsid w:val="00372094"/>
    <w:rsid w:val="003734ED"/>
    <w:rsid w:val="00373895"/>
    <w:rsid w:val="0037392F"/>
    <w:rsid w:val="00374379"/>
    <w:rsid w:val="0037653B"/>
    <w:rsid w:val="003772D0"/>
    <w:rsid w:val="0037737B"/>
    <w:rsid w:val="003774D2"/>
    <w:rsid w:val="0037751C"/>
    <w:rsid w:val="00377F6B"/>
    <w:rsid w:val="00381C14"/>
    <w:rsid w:val="0038285B"/>
    <w:rsid w:val="00382BDC"/>
    <w:rsid w:val="003842B1"/>
    <w:rsid w:val="003845BD"/>
    <w:rsid w:val="003849B6"/>
    <w:rsid w:val="00384D26"/>
    <w:rsid w:val="00385067"/>
    <w:rsid w:val="00385535"/>
    <w:rsid w:val="003857C3"/>
    <w:rsid w:val="00385B3C"/>
    <w:rsid w:val="00385D34"/>
    <w:rsid w:val="003860E0"/>
    <w:rsid w:val="003862DB"/>
    <w:rsid w:val="003862E0"/>
    <w:rsid w:val="00386A6F"/>
    <w:rsid w:val="00386B2A"/>
    <w:rsid w:val="00386DCC"/>
    <w:rsid w:val="003877CF"/>
    <w:rsid w:val="003878C8"/>
    <w:rsid w:val="00387DE2"/>
    <w:rsid w:val="00390752"/>
    <w:rsid w:val="0039097A"/>
    <w:rsid w:val="003909E3"/>
    <w:rsid w:val="00390AF0"/>
    <w:rsid w:val="003912E1"/>
    <w:rsid w:val="00391438"/>
    <w:rsid w:val="00392A07"/>
    <w:rsid w:val="00392A15"/>
    <w:rsid w:val="003933DB"/>
    <w:rsid w:val="003935D9"/>
    <w:rsid w:val="003948A3"/>
    <w:rsid w:val="00394B65"/>
    <w:rsid w:val="0039505C"/>
    <w:rsid w:val="00395B9D"/>
    <w:rsid w:val="00395F0F"/>
    <w:rsid w:val="00396674"/>
    <w:rsid w:val="00396CC1"/>
    <w:rsid w:val="00396F6D"/>
    <w:rsid w:val="00397019"/>
    <w:rsid w:val="00397067"/>
    <w:rsid w:val="00397186"/>
    <w:rsid w:val="00397194"/>
    <w:rsid w:val="00397683"/>
    <w:rsid w:val="003976AC"/>
    <w:rsid w:val="00397FA9"/>
    <w:rsid w:val="003A0ABE"/>
    <w:rsid w:val="003A0E9F"/>
    <w:rsid w:val="003A394A"/>
    <w:rsid w:val="003A3AA1"/>
    <w:rsid w:val="003A3C2A"/>
    <w:rsid w:val="003A3D27"/>
    <w:rsid w:val="003A4232"/>
    <w:rsid w:val="003A600F"/>
    <w:rsid w:val="003A6679"/>
    <w:rsid w:val="003A6B93"/>
    <w:rsid w:val="003A6CFE"/>
    <w:rsid w:val="003A6F7A"/>
    <w:rsid w:val="003A7030"/>
    <w:rsid w:val="003A732D"/>
    <w:rsid w:val="003A7682"/>
    <w:rsid w:val="003B0127"/>
    <w:rsid w:val="003B16C2"/>
    <w:rsid w:val="003B188F"/>
    <w:rsid w:val="003B1FEE"/>
    <w:rsid w:val="003B2068"/>
    <w:rsid w:val="003B40E6"/>
    <w:rsid w:val="003B482D"/>
    <w:rsid w:val="003B4BCD"/>
    <w:rsid w:val="003B573A"/>
    <w:rsid w:val="003B624A"/>
    <w:rsid w:val="003B6660"/>
    <w:rsid w:val="003B6D1E"/>
    <w:rsid w:val="003B71F5"/>
    <w:rsid w:val="003B7BA3"/>
    <w:rsid w:val="003B7E28"/>
    <w:rsid w:val="003C0630"/>
    <w:rsid w:val="003C0EFF"/>
    <w:rsid w:val="003C0F72"/>
    <w:rsid w:val="003C18D5"/>
    <w:rsid w:val="003C22A8"/>
    <w:rsid w:val="003C23AD"/>
    <w:rsid w:val="003C253A"/>
    <w:rsid w:val="003C3639"/>
    <w:rsid w:val="003C383B"/>
    <w:rsid w:val="003C3C07"/>
    <w:rsid w:val="003C3E24"/>
    <w:rsid w:val="003C502E"/>
    <w:rsid w:val="003C5F74"/>
    <w:rsid w:val="003C6235"/>
    <w:rsid w:val="003C623A"/>
    <w:rsid w:val="003C640D"/>
    <w:rsid w:val="003C6BCD"/>
    <w:rsid w:val="003C7136"/>
    <w:rsid w:val="003C7422"/>
    <w:rsid w:val="003C7A10"/>
    <w:rsid w:val="003C7A12"/>
    <w:rsid w:val="003D0C4A"/>
    <w:rsid w:val="003D14F4"/>
    <w:rsid w:val="003D17A1"/>
    <w:rsid w:val="003D19D0"/>
    <w:rsid w:val="003D1AC5"/>
    <w:rsid w:val="003D1E97"/>
    <w:rsid w:val="003D302C"/>
    <w:rsid w:val="003D306C"/>
    <w:rsid w:val="003D3AFA"/>
    <w:rsid w:val="003D3B12"/>
    <w:rsid w:val="003D4173"/>
    <w:rsid w:val="003D45F2"/>
    <w:rsid w:val="003D4AD8"/>
    <w:rsid w:val="003D4C26"/>
    <w:rsid w:val="003D50A0"/>
    <w:rsid w:val="003D5379"/>
    <w:rsid w:val="003D540D"/>
    <w:rsid w:val="003D5514"/>
    <w:rsid w:val="003D56DF"/>
    <w:rsid w:val="003D63D3"/>
    <w:rsid w:val="003D6BA2"/>
    <w:rsid w:val="003D7B49"/>
    <w:rsid w:val="003E0008"/>
    <w:rsid w:val="003E06AD"/>
    <w:rsid w:val="003E0BC1"/>
    <w:rsid w:val="003E22E2"/>
    <w:rsid w:val="003E2447"/>
    <w:rsid w:val="003E2558"/>
    <w:rsid w:val="003E27BF"/>
    <w:rsid w:val="003E2BA1"/>
    <w:rsid w:val="003E33E2"/>
    <w:rsid w:val="003E3EDC"/>
    <w:rsid w:val="003E3F84"/>
    <w:rsid w:val="003E4AD0"/>
    <w:rsid w:val="003E4E11"/>
    <w:rsid w:val="003E6A23"/>
    <w:rsid w:val="003E73FB"/>
    <w:rsid w:val="003E756E"/>
    <w:rsid w:val="003E781D"/>
    <w:rsid w:val="003F0075"/>
    <w:rsid w:val="003F04C0"/>
    <w:rsid w:val="003F06F7"/>
    <w:rsid w:val="003F0775"/>
    <w:rsid w:val="003F0963"/>
    <w:rsid w:val="003F2003"/>
    <w:rsid w:val="003F2315"/>
    <w:rsid w:val="003F2387"/>
    <w:rsid w:val="003F245F"/>
    <w:rsid w:val="003F28AE"/>
    <w:rsid w:val="003F29B7"/>
    <w:rsid w:val="003F2E40"/>
    <w:rsid w:val="003F330D"/>
    <w:rsid w:val="003F40E3"/>
    <w:rsid w:val="003F4142"/>
    <w:rsid w:val="003F426C"/>
    <w:rsid w:val="003F4BA0"/>
    <w:rsid w:val="003F4E8C"/>
    <w:rsid w:val="003F5AC7"/>
    <w:rsid w:val="003F6864"/>
    <w:rsid w:val="003F6C20"/>
    <w:rsid w:val="003F6CAB"/>
    <w:rsid w:val="003F77EE"/>
    <w:rsid w:val="003F7AC3"/>
    <w:rsid w:val="00400133"/>
    <w:rsid w:val="00400F1C"/>
    <w:rsid w:val="00401FE7"/>
    <w:rsid w:val="00402483"/>
    <w:rsid w:val="004030A6"/>
    <w:rsid w:val="0040347A"/>
    <w:rsid w:val="004036AF"/>
    <w:rsid w:val="00403788"/>
    <w:rsid w:val="00403975"/>
    <w:rsid w:val="00404C3B"/>
    <w:rsid w:val="0040602F"/>
    <w:rsid w:val="00406683"/>
    <w:rsid w:val="004079CF"/>
    <w:rsid w:val="00407C78"/>
    <w:rsid w:val="00407CDA"/>
    <w:rsid w:val="00407FF4"/>
    <w:rsid w:val="0041032C"/>
    <w:rsid w:val="004106F2"/>
    <w:rsid w:val="0041098D"/>
    <w:rsid w:val="004115C0"/>
    <w:rsid w:val="00411A27"/>
    <w:rsid w:val="00412734"/>
    <w:rsid w:val="0041355C"/>
    <w:rsid w:val="0041366D"/>
    <w:rsid w:val="00413710"/>
    <w:rsid w:val="00413CB5"/>
    <w:rsid w:val="00413F81"/>
    <w:rsid w:val="004145EA"/>
    <w:rsid w:val="00414C56"/>
    <w:rsid w:val="00414E9F"/>
    <w:rsid w:val="0041546E"/>
    <w:rsid w:val="00415843"/>
    <w:rsid w:val="00415A42"/>
    <w:rsid w:val="00415FB6"/>
    <w:rsid w:val="0041623C"/>
    <w:rsid w:val="0041628C"/>
    <w:rsid w:val="004168D2"/>
    <w:rsid w:val="00416D0C"/>
    <w:rsid w:val="004179EF"/>
    <w:rsid w:val="00417ED8"/>
    <w:rsid w:val="004200C0"/>
    <w:rsid w:val="004211B9"/>
    <w:rsid w:val="004213FD"/>
    <w:rsid w:val="004217DB"/>
    <w:rsid w:val="00421A6B"/>
    <w:rsid w:val="00421B5E"/>
    <w:rsid w:val="00421D2B"/>
    <w:rsid w:val="00421E07"/>
    <w:rsid w:val="0042227F"/>
    <w:rsid w:val="00422839"/>
    <w:rsid w:val="00422C2D"/>
    <w:rsid w:val="004238CC"/>
    <w:rsid w:val="00423DAC"/>
    <w:rsid w:val="00423E97"/>
    <w:rsid w:val="00424BC0"/>
    <w:rsid w:val="00424F49"/>
    <w:rsid w:val="0042550C"/>
    <w:rsid w:val="00425B7E"/>
    <w:rsid w:val="00426039"/>
    <w:rsid w:val="00426527"/>
    <w:rsid w:val="00426665"/>
    <w:rsid w:val="00426873"/>
    <w:rsid w:val="00427B31"/>
    <w:rsid w:val="00427CA8"/>
    <w:rsid w:val="004300F5"/>
    <w:rsid w:val="00431402"/>
    <w:rsid w:val="00431A8C"/>
    <w:rsid w:val="00432527"/>
    <w:rsid w:val="004327E5"/>
    <w:rsid w:val="004328BC"/>
    <w:rsid w:val="0043317C"/>
    <w:rsid w:val="004339A6"/>
    <w:rsid w:val="00433BE5"/>
    <w:rsid w:val="00433D07"/>
    <w:rsid w:val="00433DAA"/>
    <w:rsid w:val="00435861"/>
    <w:rsid w:val="00435FAB"/>
    <w:rsid w:val="0043606E"/>
    <w:rsid w:val="0043648D"/>
    <w:rsid w:val="004367DB"/>
    <w:rsid w:val="00436FEF"/>
    <w:rsid w:val="00437691"/>
    <w:rsid w:val="00437950"/>
    <w:rsid w:val="00437E84"/>
    <w:rsid w:val="0044014C"/>
    <w:rsid w:val="0044075D"/>
    <w:rsid w:val="004425EF"/>
    <w:rsid w:val="0044370B"/>
    <w:rsid w:val="00443827"/>
    <w:rsid w:val="00443C10"/>
    <w:rsid w:val="00443F9F"/>
    <w:rsid w:val="00443FAD"/>
    <w:rsid w:val="0044453E"/>
    <w:rsid w:val="0044469F"/>
    <w:rsid w:val="00444D5D"/>
    <w:rsid w:val="0044509E"/>
    <w:rsid w:val="0044512A"/>
    <w:rsid w:val="00445724"/>
    <w:rsid w:val="00445FE7"/>
    <w:rsid w:val="004474EC"/>
    <w:rsid w:val="00447623"/>
    <w:rsid w:val="00447B19"/>
    <w:rsid w:val="00450291"/>
    <w:rsid w:val="00450ED7"/>
    <w:rsid w:val="00451261"/>
    <w:rsid w:val="00453691"/>
    <w:rsid w:val="00453928"/>
    <w:rsid w:val="00455C63"/>
    <w:rsid w:val="0045637E"/>
    <w:rsid w:val="004563FA"/>
    <w:rsid w:val="00456D7B"/>
    <w:rsid w:val="00456DED"/>
    <w:rsid w:val="00456F47"/>
    <w:rsid w:val="004570A7"/>
    <w:rsid w:val="004579F2"/>
    <w:rsid w:val="00457C96"/>
    <w:rsid w:val="00460806"/>
    <w:rsid w:val="00460A3A"/>
    <w:rsid w:val="00461436"/>
    <w:rsid w:val="00461921"/>
    <w:rsid w:val="00461C82"/>
    <w:rsid w:val="00462168"/>
    <w:rsid w:val="004634C2"/>
    <w:rsid w:val="00463E8D"/>
    <w:rsid w:val="004647BC"/>
    <w:rsid w:val="0046508A"/>
    <w:rsid w:val="004655A3"/>
    <w:rsid w:val="00465AC4"/>
    <w:rsid w:val="00465CD6"/>
    <w:rsid w:val="00465EE3"/>
    <w:rsid w:val="004661C8"/>
    <w:rsid w:val="00466236"/>
    <w:rsid w:val="00466839"/>
    <w:rsid w:val="00466BF0"/>
    <w:rsid w:val="004676ED"/>
    <w:rsid w:val="004702E7"/>
    <w:rsid w:val="00470E84"/>
    <w:rsid w:val="00470F1A"/>
    <w:rsid w:val="0047127A"/>
    <w:rsid w:val="00471291"/>
    <w:rsid w:val="00471651"/>
    <w:rsid w:val="00471F0B"/>
    <w:rsid w:val="00472930"/>
    <w:rsid w:val="00473149"/>
    <w:rsid w:val="0047317F"/>
    <w:rsid w:val="00473D8D"/>
    <w:rsid w:val="00474391"/>
    <w:rsid w:val="00476030"/>
    <w:rsid w:val="00476A38"/>
    <w:rsid w:val="00476B04"/>
    <w:rsid w:val="00476D3C"/>
    <w:rsid w:val="0048017D"/>
    <w:rsid w:val="004807F9"/>
    <w:rsid w:val="00481C5C"/>
    <w:rsid w:val="0048246F"/>
    <w:rsid w:val="004829F9"/>
    <w:rsid w:val="00482AA7"/>
    <w:rsid w:val="00483942"/>
    <w:rsid w:val="00483AAE"/>
    <w:rsid w:val="00484543"/>
    <w:rsid w:val="0048454F"/>
    <w:rsid w:val="0048462A"/>
    <w:rsid w:val="00485045"/>
    <w:rsid w:val="00485B49"/>
    <w:rsid w:val="00485D90"/>
    <w:rsid w:val="004871FD"/>
    <w:rsid w:val="0049038A"/>
    <w:rsid w:val="00490E4B"/>
    <w:rsid w:val="004910B7"/>
    <w:rsid w:val="0049116E"/>
    <w:rsid w:val="004912BB"/>
    <w:rsid w:val="00491980"/>
    <w:rsid w:val="00492209"/>
    <w:rsid w:val="00492C6A"/>
    <w:rsid w:val="004936DD"/>
    <w:rsid w:val="00493848"/>
    <w:rsid w:val="00493E20"/>
    <w:rsid w:val="00494B4A"/>
    <w:rsid w:val="00494D49"/>
    <w:rsid w:val="004952DA"/>
    <w:rsid w:val="004953F1"/>
    <w:rsid w:val="00495FB0"/>
    <w:rsid w:val="004965FF"/>
    <w:rsid w:val="00496663"/>
    <w:rsid w:val="0049668F"/>
    <w:rsid w:val="0049670F"/>
    <w:rsid w:val="00496827"/>
    <w:rsid w:val="00496938"/>
    <w:rsid w:val="00497804"/>
    <w:rsid w:val="004A008B"/>
    <w:rsid w:val="004A04A5"/>
    <w:rsid w:val="004A1F86"/>
    <w:rsid w:val="004A1FE1"/>
    <w:rsid w:val="004A2EAC"/>
    <w:rsid w:val="004A3294"/>
    <w:rsid w:val="004A3C01"/>
    <w:rsid w:val="004A43E8"/>
    <w:rsid w:val="004A50DD"/>
    <w:rsid w:val="004A5365"/>
    <w:rsid w:val="004A5544"/>
    <w:rsid w:val="004A5BBC"/>
    <w:rsid w:val="004A64C5"/>
    <w:rsid w:val="004A6500"/>
    <w:rsid w:val="004A6EA9"/>
    <w:rsid w:val="004A7628"/>
    <w:rsid w:val="004B0083"/>
    <w:rsid w:val="004B0228"/>
    <w:rsid w:val="004B0AF5"/>
    <w:rsid w:val="004B1677"/>
    <w:rsid w:val="004B1AE5"/>
    <w:rsid w:val="004B21EA"/>
    <w:rsid w:val="004B25E0"/>
    <w:rsid w:val="004B37DA"/>
    <w:rsid w:val="004B38A3"/>
    <w:rsid w:val="004B41DF"/>
    <w:rsid w:val="004B477A"/>
    <w:rsid w:val="004B6B1D"/>
    <w:rsid w:val="004B71DB"/>
    <w:rsid w:val="004B78EA"/>
    <w:rsid w:val="004B7CAF"/>
    <w:rsid w:val="004C011D"/>
    <w:rsid w:val="004C07A2"/>
    <w:rsid w:val="004C1B91"/>
    <w:rsid w:val="004C1F12"/>
    <w:rsid w:val="004C2ACA"/>
    <w:rsid w:val="004C3191"/>
    <w:rsid w:val="004C3278"/>
    <w:rsid w:val="004C3388"/>
    <w:rsid w:val="004C4113"/>
    <w:rsid w:val="004C5E23"/>
    <w:rsid w:val="004C6613"/>
    <w:rsid w:val="004C79AA"/>
    <w:rsid w:val="004C7A99"/>
    <w:rsid w:val="004C7CDC"/>
    <w:rsid w:val="004C7D89"/>
    <w:rsid w:val="004D17C4"/>
    <w:rsid w:val="004D1BEB"/>
    <w:rsid w:val="004D1EA7"/>
    <w:rsid w:val="004D2355"/>
    <w:rsid w:val="004D340C"/>
    <w:rsid w:val="004D463A"/>
    <w:rsid w:val="004D731D"/>
    <w:rsid w:val="004D7464"/>
    <w:rsid w:val="004D7960"/>
    <w:rsid w:val="004D7A52"/>
    <w:rsid w:val="004D7E8C"/>
    <w:rsid w:val="004E0252"/>
    <w:rsid w:val="004E199A"/>
    <w:rsid w:val="004E3407"/>
    <w:rsid w:val="004E3A0B"/>
    <w:rsid w:val="004E3CE4"/>
    <w:rsid w:val="004E40A0"/>
    <w:rsid w:val="004E4549"/>
    <w:rsid w:val="004E4A89"/>
    <w:rsid w:val="004E4AC2"/>
    <w:rsid w:val="004E4C38"/>
    <w:rsid w:val="004E4FCB"/>
    <w:rsid w:val="004E5040"/>
    <w:rsid w:val="004E5549"/>
    <w:rsid w:val="004E5CBA"/>
    <w:rsid w:val="004E5F5D"/>
    <w:rsid w:val="004E5FD6"/>
    <w:rsid w:val="004E662F"/>
    <w:rsid w:val="004E6B85"/>
    <w:rsid w:val="004E7C7A"/>
    <w:rsid w:val="004E7D04"/>
    <w:rsid w:val="004F139A"/>
    <w:rsid w:val="004F1FCD"/>
    <w:rsid w:val="004F2062"/>
    <w:rsid w:val="004F29B2"/>
    <w:rsid w:val="004F2D78"/>
    <w:rsid w:val="004F3212"/>
    <w:rsid w:val="004F3D05"/>
    <w:rsid w:val="004F3EC1"/>
    <w:rsid w:val="004F4376"/>
    <w:rsid w:val="004F487D"/>
    <w:rsid w:val="004F49FB"/>
    <w:rsid w:val="004F5E72"/>
    <w:rsid w:val="004F5F49"/>
    <w:rsid w:val="004F62F7"/>
    <w:rsid w:val="004F65CD"/>
    <w:rsid w:val="004F67DF"/>
    <w:rsid w:val="004F6D19"/>
    <w:rsid w:val="004F6F59"/>
    <w:rsid w:val="004F7B35"/>
    <w:rsid w:val="004F7BBF"/>
    <w:rsid w:val="005001D3"/>
    <w:rsid w:val="0050047C"/>
    <w:rsid w:val="0050048A"/>
    <w:rsid w:val="00501207"/>
    <w:rsid w:val="00501EA8"/>
    <w:rsid w:val="00503262"/>
    <w:rsid w:val="005039A9"/>
    <w:rsid w:val="00503C7D"/>
    <w:rsid w:val="005041AB"/>
    <w:rsid w:val="00504815"/>
    <w:rsid w:val="00505E78"/>
    <w:rsid w:val="0050682B"/>
    <w:rsid w:val="00506E84"/>
    <w:rsid w:val="00506FCA"/>
    <w:rsid w:val="00507693"/>
    <w:rsid w:val="00510240"/>
    <w:rsid w:val="005104F8"/>
    <w:rsid w:val="005108B0"/>
    <w:rsid w:val="00510D0C"/>
    <w:rsid w:val="00510D6C"/>
    <w:rsid w:val="00511600"/>
    <w:rsid w:val="00512186"/>
    <w:rsid w:val="005130AC"/>
    <w:rsid w:val="00513655"/>
    <w:rsid w:val="0051381C"/>
    <w:rsid w:val="00513A3B"/>
    <w:rsid w:val="00514BB8"/>
    <w:rsid w:val="00515182"/>
    <w:rsid w:val="0051524B"/>
    <w:rsid w:val="0051530D"/>
    <w:rsid w:val="0051564D"/>
    <w:rsid w:val="005156C8"/>
    <w:rsid w:val="00515AD8"/>
    <w:rsid w:val="00515BA2"/>
    <w:rsid w:val="005160F4"/>
    <w:rsid w:val="0051622A"/>
    <w:rsid w:val="005164EC"/>
    <w:rsid w:val="005165AF"/>
    <w:rsid w:val="005168D8"/>
    <w:rsid w:val="00517769"/>
    <w:rsid w:val="005178FD"/>
    <w:rsid w:val="005179FD"/>
    <w:rsid w:val="00520C82"/>
    <w:rsid w:val="00520E1D"/>
    <w:rsid w:val="00520F6F"/>
    <w:rsid w:val="00521024"/>
    <w:rsid w:val="00521943"/>
    <w:rsid w:val="00521E5E"/>
    <w:rsid w:val="00522D24"/>
    <w:rsid w:val="005232A3"/>
    <w:rsid w:val="005233C3"/>
    <w:rsid w:val="005236AF"/>
    <w:rsid w:val="005236EC"/>
    <w:rsid w:val="00523706"/>
    <w:rsid w:val="0052407F"/>
    <w:rsid w:val="0052499E"/>
    <w:rsid w:val="00525120"/>
    <w:rsid w:val="00526559"/>
    <w:rsid w:val="00526785"/>
    <w:rsid w:val="00526A4D"/>
    <w:rsid w:val="00526E8B"/>
    <w:rsid w:val="005270FC"/>
    <w:rsid w:val="00527153"/>
    <w:rsid w:val="00527AC1"/>
    <w:rsid w:val="00527C3B"/>
    <w:rsid w:val="0053056C"/>
    <w:rsid w:val="0053081A"/>
    <w:rsid w:val="00530D8A"/>
    <w:rsid w:val="00530F54"/>
    <w:rsid w:val="0053106E"/>
    <w:rsid w:val="00532A2F"/>
    <w:rsid w:val="00532C30"/>
    <w:rsid w:val="00534186"/>
    <w:rsid w:val="0053475E"/>
    <w:rsid w:val="00535111"/>
    <w:rsid w:val="005352C0"/>
    <w:rsid w:val="005358AE"/>
    <w:rsid w:val="00536241"/>
    <w:rsid w:val="00536258"/>
    <w:rsid w:val="00536469"/>
    <w:rsid w:val="005364B3"/>
    <w:rsid w:val="0053669C"/>
    <w:rsid w:val="0053691B"/>
    <w:rsid w:val="00536ACE"/>
    <w:rsid w:val="00536DE8"/>
    <w:rsid w:val="00537796"/>
    <w:rsid w:val="00537A65"/>
    <w:rsid w:val="00537FBB"/>
    <w:rsid w:val="00541318"/>
    <w:rsid w:val="00541487"/>
    <w:rsid w:val="0054159E"/>
    <w:rsid w:val="00541EA0"/>
    <w:rsid w:val="005427E2"/>
    <w:rsid w:val="0054293D"/>
    <w:rsid w:val="00543062"/>
    <w:rsid w:val="005436F5"/>
    <w:rsid w:val="00543A5B"/>
    <w:rsid w:val="00543CC7"/>
    <w:rsid w:val="00543CCF"/>
    <w:rsid w:val="00543F74"/>
    <w:rsid w:val="00544522"/>
    <w:rsid w:val="005445A4"/>
    <w:rsid w:val="0054471F"/>
    <w:rsid w:val="00545724"/>
    <w:rsid w:val="00545E86"/>
    <w:rsid w:val="00547088"/>
    <w:rsid w:val="0054769E"/>
    <w:rsid w:val="00547D10"/>
    <w:rsid w:val="005503A6"/>
    <w:rsid w:val="00550710"/>
    <w:rsid w:val="0055090B"/>
    <w:rsid w:val="00550D44"/>
    <w:rsid w:val="00551DD6"/>
    <w:rsid w:val="0055237F"/>
    <w:rsid w:val="0055264F"/>
    <w:rsid w:val="0055373C"/>
    <w:rsid w:val="00554166"/>
    <w:rsid w:val="0055469B"/>
    <w:rsid w:val="00554764"/>
    <w:rsid w:val="00554B35"/>
    <w:rsid w:val="005556D3"/>
    <w:rsid w:val="00555891"/>
    <w:rsid w:val="0055655D"/>
    <w:rsid w:val="005569C5"/>
    <w:rsid w:val="00556B73"/>
    <w:rsid w:val="00556B8D"/>
    <w:rsid w:val="00556DF1"/>
    <w:rsid w:val="00556ED3"/>
    <w:rsid w:val="00557CEB"/>
    <w:rsid w:val="0056051D"/>
    <w:rsid w:val="00560F3D"/>
    <w:rsid w:val="005610F8"/>
    <w:rsid w:val="00561FE1"/>
    <w:rsid w:val="005620CB"/>
    <w:rsid w:val="0056290B"/>
    <w:rsid w:val="00563362"/>
    <w:rsid w:val="00563470"/>
    <w:rsid w:val="0056450E"/>
    <w:rsid w:val="00564A47"/>
    <w:rsid w:val="00564DAE"/>
    <w:rsid w:val="00565CAC"/>
    <w:rsid w:val="00566802"/>
    <w:rsid w:val="005668E8"/>
    <w:rsid w:val="005668F7"/>
    <w:rsid w:val="005677F2"/>
    <w:rsid w:val="00567B18"/>
    <w:rsid w:val="00570540"/>
    <w:rsid w:val="00571BAD"/>
    <w:rsid w:val="00571BB9"/>
    <w:rsid w:val="00572A6A"/>
    <w:rsid w:val="00572EDA"/>
    <w:rsid w:val="00573EB7"/>
    <w:rsid w:val="00575B8B"/>
    <w:rsid w:val="00576270"/>
    <w:rsid w:val="005763CF"/>
    <w:rsid w:val="005763EB"/>
    <w:rsid w:val="0057664C"/>
    <w:rsid w:val="0057688C"/>
    <w:rsid w:val="00576C4C"/>
    <w:rsid w:val="00576C60"/>
    <w:rsid w:val="00576D34"/>
    <w:rsid w:val="005770D2"/>
    <w:rsid w:val="005771E2"/>
    <w:rsid w:val="00577D02"/>
    <w:rsid w:val="00577FE8"/>
    <w:rsid w:val="0058039F"/>
    <w:rsid w:val="0058074E"/>
    <w:rsid w:val="00581379"/>
    <w:rsid w:val="00581B0E"/>
    <w:rsid w:val="00581E5F"/>
    <w:rsid w:val="00582059"/>
    <w:rsid w:val="00582647"/>
    <w:rsid w:val="00583AC4"/>
    <w:rsid w:val="00583F9A"/>
    <w:rsid w:val="005842D4"/>
    <w:rsid w:val="00585F9E"/>
    <w:rsid w:val="005864C0"/>
    <w:rsid w:val="00586FDF"/>
    <w:rsid w:val="00587219"/>
    <w:rsid w:val="00587275"/>
    <w:rsid w:val="00587815"/>
    <w:rsid w:val="005907F1"/>
    <w:rsid w:val="0059082D"/>
    <w:rsid w:val="00590982"/>
    <w:rsid w:val="00591941"/>
    <w:rsid w:val="00592D59"/>
    <w:rsid w:val="00593273"/>
    <w:rsid w:val="005933E5"/>
    <w:rsid w:val="00593A0C"/>
    <w:rsid w:val="0059406F"/>
    <w:rsid w:val="005947F2"/>
    <w:rsid w:val="00595736"/>
    <w:rsid w:val="00595D04"/>
    <w:rsid w:val="00596054"/>
    <w:rsid w:val="00596090"/>
    <w:rsid w:val="0059696F"/>
    <w:rsid w:val="005975F2"/>
    <w:rsid w:val="00597851"/>
    <w:rsid w:val="00597B1B"/>
    <w:rsid w:val="005A002A"/>
    <w:rsid w:val="005A0309"/>
    <w:rsid w:val="005A0C37"/>
    <w:rsid w:val="005A2C83"/>
    <w:rsid w:val="005A3CD9"/>
    <w:rsid w:val="005A3EBA"/>
    <w:rsid w:val="005A42FA"/>
    <w:rsid w:val="005A4502"/>
    <w:rsid w:val="005A454C"/>
    <w:rsid w:val="005A4732"/>
    <w:rsid w:val="005A4B22"/>
    <w:rsid w:val="005A4C82"/>
    <w:rsid w:val="005A5AAE"/>
    <w:rsid w:val="005A6112"/>
    <w:rsid w:val="005A61A0"/>
    <w:rsid w:val="005A62B8"/>
    <w:rsid w:val="005A68C4"/>
    <w:rsid w:val="005A6C58"/>
    <w:rsid w:val="005A7515"/>
    <w:rsid w:val="005A789B"/>
    <w:rsid w:val="005A7C14"/>
    <w:rsid w:val="005B0479"/>
    <w:rsid w:val="005B0B85"/>
    <w:rsid w:val="005B0EF6"/>
    <w:rsid w:val="005B173D"/>
    <w:rsid w:val="005B1BA9"/>
    <w:rsid w:val="005B25CA"/>
    <w:rsid w:val="005B3002"/>
    <w:rsid w:val="005B347D"/>
    <w:rsid w:val="005B3A40"/>
    <w:rsid w:val="005B3B14"/>
    <w:rsid w:val="005B4020"/>
    <w:rsid w:val="005B52C2"/>
    <w:rsid w:val="005B66E9"/>
    <w:rsid w:val="005B691A"/>
    <w:rsid w:val="005B761C"/>
    <w:rsid w:val="005B77A1"/>
    <w:rsid w:val="005C0684"/>
    <w:rsid w:val="005C1668"/>
    <w:rsid w:val="005C1AA0"/>
    <w:rsid w:val="005C22F7"/>
    <w:rsid w:val="005C23CF"/>
    <w:rsid w:val="005C299A"/>
    <w:rsid w:val="005C2A72"/>
    <w:rsid w:val="005C300B"/>
    <w:rsid w:val="005C37FC"/>
    <w:rsid w:val="005C4503"/>
    <w:rsid w:val="005C4AFD"/>
    <w:rsid w:val="005C4F82"/>
    <w:rsid w:val="005C64B6"/>
    <w:rsid w:val="005C7256"/>
    <w:rsid w:val="005D0143"/>
    <w:rsid w:val="005D1EE9"/>
    <w:rsid w:val="005D2131"/>
    <w:rsid w:val="005D22A1"/>
    <w:rsid w:val="005D235B"/>
    <w:rsid w:val="005D25FB"/>
    <w:rsid w:val="005D2ADD"/>
    <w:rsid w:val="005D2C26"/>
    <w:rsid w:val="005D3061"/>
    <w:rsid w:val="005D3530"/>
    <w:rsid w:val="005D3BE9"/>
    <w:rsid w:val="005D3E47"/>
    <w:rsid w:val="005D42A2"/>
    <w:rsid w:val="005D46DD"/>
    <w:rsid w:val="005D4BD1"/>
    <w:rsid w:val="005D502C"/>
    <w:rsid w:val="005D52E0"/>
    <w:rsid w:val="005D551E"/>
    <w:rsid w:val="005D682B"/>
    <w:rsid w:val="005D69DC"/>
    <w:rsid w:val="005D6D02"/>
    <w:rsid w:val="005D6E4D"/>
    <w:rsid w:val="005E0509"/>
    <w:rsid w:val="005E40CB"/>
    <w:rsid w:val="005E40CF"/>
    <w:rsid w:val="005E419C"/>
    <w:rsid w:val="005E58E5"/>
    <w:rsid w:val="005E5E9E"/>
    <w:rsid w:val="005E5FE2"/>
    <w:rsid w:val="005E64AF"/>
    <w:rsid w:val="005E6FD2"/>
    <w:rsid w:val="005E749E"/>
    <w:rsid w:val="005E7E87"/>
    <w:rsid w:val="005F0C82"/>
    <w:rsid w:val="005F1073"/>
    <w:rsid w:val="005F2548"/>
    <w:rsid w:val="005F25CC"/>
    <w:rsid w:val="005F3507"/>
    <w:rsid w:val="005F3898"/>
    <w:rsid w:val="005F390C"/>
    <w:rsid w:val="005F3E4D"/>
    <w:rsid w:val="005F4059"/>
    <w:rsid w:val="005F4732"/>
    <w:rsid w:val="005F49E1"/>
    <w:rsid w:val="005F4D55"/>
    <w:rsid w:val="005F6118"/>
    <w:rsid w:val="005F696B"/>
    <w:rsid w:val="005F7E1A"/>
    <w:rsid w:val="006000A4"/>
    <w:rsid w:val="00600680"/>
    <w:rsid w:val="00601068"/>
    <w:rsid w:val="00601112"/>
    <w:rsid w:val="00601513"/>
    <w:rsid w:val="0060168C"/>
    <w:rsid w:val="00602196"/>
    <w:rsid w:val="006026A3"/>
    <w:rsid w:val="00602CA4"/>
    <w:rsid w:val="00602E0D"/>
    <w:rsid w:val="00602F6D"/>
    <w:rsid w:val="00604436"/>
    <w:rsid w:val="00604462"/>
    <w:rsid w:val="00604B1C"/>
    <w:rsid w:val="00604C64"/>
    <w:rsid w:val="0060534E"/>
    <w:rsid w:val="0060627E"/>
    <w:rsid w:val="00606B2D"/>
    <w:rsid w:val="006104FB"/>
    <w:rsid w:val="006112AF"/>
    <w:rsid w:val="006112E8"/>
    <w:rsid w:val="00611B30"/>
    <w:rsid w:val="006124CB"/>
    <w:rsid w:val="0061283B"/>
    <w:rsid w:val="00613336"/>
    <w:rsid w:val="00613BA6"/>
    <w:rsid w:val="00614298"/>
    <w:rsid w:val="006144B0"/>
    <w:rsid w:val="00614504"/>
    <w:rsid w:val="00614C8C"/>
    <w:rsid w:val="00614E16"/>
    <w:rsid w:val="00615CD1"/>
    <w:rsid w:val="0061652A"/>
    <w:rsid w:val="0061670E"/>
    <w:rsid w:val="00616C0F"/>
    <w:rsid w:val="00617344"/>
    <w:rsid w:val="0061793B"/>
    <w:rsid w:val="00617A6A"/>
    <w:rsid w:val="00617E61"/>
    <w:rsid w:val="00617FD4"/>
    <w:rsid w:val="006201B5"/>
    <w:rsid w:val="006223DE"/>
    <w:rsid w:val="00622475"/>
    <w:rsid w:val="00622C7A"/>
    <w:rsid w:val="00623224"/>
    <w:rsid w:val="00623377"/>
    <w:rsid w:val="00623AEA"/>
    <w:rsid w:val="00626D84"/>
    <w:rsid w:val="006276A9"/>
    <w:rsid w:val="006277A0"/>
    <w:rsid w:val="00627A0E"/>
    <w:rsid w:val="00627F95"/>
    <w:rsid w:val="0063068A"/>
    <w:rsid w:val="006314E5"/>
    <w:rsid w:val="006319CD"/>
    <w:rsid w:val="00631D1F"/>
    <w:rsid w:val="00632A53"/>
    <w:rsid w:val="00633AA6"/>
    <w:rsid w:val="00634525"/>
    <w:rsid w:val="00635133"/>
    <w:rsid w:val="00635FA4"/>
    <w:rsid w:val="0063633F"/>
    <w:rsid w:val="00636348"/>
    <w:rsid w:val="0063647B"/>
    <w:rsid w:val="00636756"/>
    <w:rsid w:val="00636BD4"/>
    <w:rsid w:val="00637117"/>
    <w:rsid w:val="006373CC"/>
    <w:rsid w:val="00637502"/>
    <w:rsid w:val="00637614"/>
    <w:rsid w:val="00637977"/>
    <w:rsid w:val="00637D9E"/>
    <w:rsid w:val="00640105"/>
    <w:rsid w:val="00640F0F"/>
    <w:rsid w:val="006413AD"/>
    <w:rsid w:val="00641427"/>
    <w:rsid w:val="006415EA"/>
    <w:rsid w:val="00641B86"/>
    <w:rsid w:val="00641B89"/>
    <w:rsid w:val="006422F9"/>
    <w:rsid w:val="006427D5"/>
    <w:rsid w:val="00642C79"/>
    <w:rsid w:val="00643F18"/>
    <w:rsid w:val="00644E81"/>
    <w:rsid w:val="006455E4"/>
    <w:rsid w:val="00646352"/>
    <w:rsid w:val="006466DA"/>
    <w:rsid w:val="0064678A"/>
    <w:rsid w:val="006467ED"/>
    <w:rsid w:val="00646979"/>
    <w:rsid w:val="006475DB"/>
    <w:rsid w:val="00647E30"/>
    <w:rsid w:val="00650358"/>
    <w:rsid w:val="00650494"/>
    <w:rsid w:val="0065172C"/>
    <w:rsid w:val="00651919"/>
    <w:rsid w:val="00651F3A"/>
    <w:rsid w:val="00652531"/>
    <w:rsid w:val="00653C77"/>
    <w:rsid w:val="006549E8"/>
    <w:rsid w:val="006556EC"/>
    <w:rsid w:val="0065590C"/>
    <w:rsid w:val="00656E13"/>
    <w:rsid w:val="00657463"/>
    <w:rsid w:val="00660FAE"/>
    <w:rsid w:val="00661987"/>
    <w:rsid w:val="006622FB"/>
    <w:rsid w:val="0066241B"/>
    <w:rsid w:val="00662C2C"/>
    <w:rsid w:val="00663444"/>
    <w:rsid w:val="006637B0"/>
    <w:rsid w:val="00663E6B"/>
    <w:rsid w:val="00664427"/>
    <w:rsid w:val="00665975"/>
    <w:rsid w:val="00665D42"/>
    <w:rsid w:val="00665E05"/>
    <w:rsid w:val="006660FB"/>
    <w:rsid w:val="00666772"/>
    <w:rsid w:val="00666C80"/>
    <w:rsid w:val="00666CC0"/>
    <w:rsid w:val="00666FE5"/>
    <w:rsid w:val="00667460"/>
    <w:rsid w:val="0067018B"/>
    <w:rsid w:val="0067032D"/>
    <w:rsid w:val="00670DB9"/>
    <w:rsid w:val="00670F74"/>
    <w:rsid w:val="006713AB"/>
    <w:rsid w:val="00671C48"/>
    <w:rsid w:val="0067251B"/>
    <w:rsid w:val="0067315C"/>
    <w:rsid w:val="006738E9"/>
    <w:rsid w:val="00673C5B"/>
    <w:rsid w:val="00673C72"/>
    <w:rsid w:val="00674774"/>
    <w:rsid w:val="006748F9"/>
    <w:rsid w:val="00674DB6"/>
    <w:rsid w:val="006755D2"/>
    <w:rsid w:val="00675696"/>
    <w:rsid w:val="006756CF"/>
    <w:rsid w:val="006764A6"/>
    <w:rsid w:val="00680656"/>
    <w:rsid w:val="00681133"/>
    <w:rsid w:val="006811FF"/>
    <w:rsid w:val="0068144D"/>
    <w:rsid w:val="00681BDC"/>
    <w:rsid w:val="00682B92"/>
    <w:rsid w:val="006831EB"/>
    <w:rsid w:val="00683A7D"/>
    <w:rsid w:val="00683F19"/>
    <w:rsid w:val="00683F2C"/>
    <w:rsid w:val="00684DFE"/>
    <w:rsid w:val="006857ED"/>
    <w:rsid w:val="0068583E"/>
    <w:rsid w:val="00685989"/>
    <w:rsid w:val="00686738"/>
    <w:rsid w:val="00686E08"/>
    <w:rsid w:val="00687A49"/>
    <w:rsid w:val="006908E7"/>
    <w:rsid w:val="00691091"/>
    <w:rsid w:val="00691A63"/>
    <w:rsid w:val="00691F06"/>
    <w:rsid w:val="00691F63"/>
    <w:rsid w:val="00692465"/>
    <w:rsid w:val="00692C37"/>
    <w:rsid w:val="00692DF2"/>
    <w:rsid w:val="00693781"/>
    <w:rsid w:val="00694136"/>
    <w:rsid w:val="00694716"/>
    <w:rsid w:val="00694F7C"/>
    <w:rsid w:val="006956BD"/>
    <w:rsid w:val="00696735"/>
    <w:rsid w:val="006967E9"/>
    <w:rsid w:val="006A065A"/>
    <w:rsid w:val="006A18ED"/>
    <w:rsid w:val="006A19EC"/>
    <w:rsid w:val="006A1C0E"/>
    <w:rsid w:val="006A2343"/>
    <w:rsid w:val="006A283D"/>
    <w:rsid w:val="006A305E"/>
    <w:rsid w:val="006A3D00"/>
    <w:rsid w:val="006A4A7E"/>
    <w:rsid w:val="006A4AC9"/>
    <w:rsid w:val="006A54FE"/>
    <w:rsid w:val="006A674B"/>
    <w:rsid w:val="006A7497"/>
    <w:rsid w:val="006A776A"/>
    <w:rsid w:val="006A79CA"/>
    <w:rsid w:val="006A7C43"/>
    <w:rsid w:val="006B1527"/>
    <w:rsid w:val="006B1C31"/>
    <w:rsid w:val="006B2DFD"/>
    <w:rsid w:val="006B3F82"/>
    <w:rsid w:val="006B4339"/>
    <w:rsid w:val="006B5AAD"/>
    <w:rsid w:val="006B5AF8"/>
    <w:rsid w:val="006B5B72"/>
    <w:rsid w:val="006B5C0D"/>
    <w:rsid w:val="006B6513"/>
    <w:rsid w:val="006B7226"/>
    <w:rsid w:val="006B730E"/>
    <w:rsid w:val="006B76A3"/>
    <w:rsid w:val="006B7D02"/>
    <w:rsid w:val="006B7E2B"/>
    <w:rsid w:val="006C00C5"/>
    <w:rsid w:val="006C0224"/>
    <w:rsid w:val="006C0919"/>
    <w:rsid w:val="006C0E7C"/>
    <w:rsid w:val="006C19BE"/>
    <w:rsid w:val="006C1A0A"/>
    <w:rsid w:val="006C1F96"/>
    <w:rsid w:val="006C2143"/>
    <w:rsid w:val="006C2491"/>
    <w:rsid w:val="006C353E"/>
    <w:rsid w:val="006C4977"/>
    <w:rsid w:val="006C4BFD"/>
    <w:rsid w:val="006C4E62"/>
    <w:rsid w:val="006C512E"/>
    <w:rsid w:val="006C55C9"/>
    <w:rsid w:val="006C56A0"/>
    <w:rsid w:val="006C5C60"/>
    <w:rsid w:val="006C5D99"/>
    <w:rsid w:val="006C5EB4"/>
    <w:rsid w:val="006C650C"/>
    <w:rsid w:val="006C68B5"/>
    <w:rsid w:val="006C6D1C"/>
    <w:rsid w:val="006C7B91"/>
    <w:rsid w:val="006C7BFB"/>
    <w:rsid w:val="006D01AE"/>
    <w:rsid w:val="006D05C6"/>
    <w:rsid w:val="006D06F2"/>
    <w:rsid w:val="006D1023"/>
    <w:rsid w:val="006D1D43"/>
    <w:rsid w:val="006D29B8"/>
    <w:rsid w:val="006D35D7"/>
    <w:rsid w:val="006D4E05"/>
    <w:rsid w:val="006D5110"/>
    <w:rsid w:val="006D5252"/>
    <w:rsid w:val="006D66FF"/>
    <w:rsid w:val="006D71E3"/>
    <w:rsid w:val="006D7F88"/>
    <w:rsid w:val="006E0179"/>
    <w:rsid w:val="006E0925"/>
    <w:rsid w:val="006E09DB"/>
    <w:rsid w:val="006E0A08"/>
    <w:rsid w:val="006E120B"/>
    <w:rsid w:val="006E14BD"/>
    <w:rsid w:val="006E1AAF"/>
    <w:rsid w:val="006E20B4"/>
    <w:rsid w:val="006E2C5D"/>
    <w:rsid w:val="006E2CE9"/>
    <w:rsid w:val="006E2D24"/>
    <w:rsid w:val="006E32A7"/>
    <w:rsid w:val="006E4502"/>
    <w:rsid w:val="006E4592"/>
    <w:rsid w:val="006E492C"/>
    <w:rsid w:val="006E5031"/>
    <w:rsid w:val="006E54BE"/>
    <w:rsid w:val="006E593E"/>
    <w:rsid w:val="006E5F08"/>
    <w:rsid w:val="006E6EE8"/>
    <w:rsid w:val="006F038B"/>
    <w:rsid w:val="006F041D"/>
    <w:rsid w:val="006F0875"/>
    <w:rsid w:val="006F1473"/>
    <w:rsid w:val="006F1CDB"/>
    <w:rsid w:val="006F20E2"/>
    <w:rsid w:val="006F27C2"/>
    <w:rsid w:val="006F303A"/>
    <w:rsid w:val="006F325F"/>
    <w:rsid w:val="006F4020"/>
    <w:rsid w:val="006F4595"/>
    <w:rsid w:val="006F6106"/>
    <w:rsid w:val="006F63AA"/>
    <w:rsid w:val="006F6743"/>
    <w:rsid w:val="006F6EB8"/>
    <w:rsid w:val="006F70EB"/>
    <w:rsid w:val="006F78AF"/>
    <w:rsid w:val="00700742"/>
    <w:rsid w:val="00701977"/>
    <w:rsid w:val="00702D24"/>
    <w:rsid w:val="007030A2"/>
    <w:rsid w:val="0070330F"/>
    <w:rsid w:val="00703BDD"/>
    <w:rsid w:val="0070402F"/>
    <w:rsid w:val="00704E9D"/>
    <w:rsid w:val="0070502B"/>
    <w:rsid w:val="007050FC"/>
    <w:rsid w:val="007051B6"/>
    <w:rsid w:val="00705BA5"/>
    <w:rsid w:val="00705E5D"/>
    <w:rsid w:val="0070640F"/>
    <w:rsid w:val="007064EC"/>
    <w:rsid w:val="007067C8"/>
    <w:rsid w:val="00706C7D"/>
    <w:rsid w:val="0070702E"/>
    <w:rsid w:val="00707618"/>
    <w:rsid w:val="00707B50"/>
    <w:rsid w:val="00710C89"/>
    <w:rsid w:val="007119B7"/>
    <w:rsid w:val="00711E9E"/>
    <w:rsid w:val="00712558"/>
    <w:rsid w:val="007131D7"/>
    <w:rsid w:val="00713350"/>
    <w:rsid w:val="0071347D"/>
    <w:rsid w:val="007139A8"/>
    <w:rsid w:val="00713BB6"/>
    <w:rsid w:val="00713EF7"/>
    <w:rsid w:val="00714122"/>
    <w:rsid w:val="00714888"/>
    <w:rsid w:val="00714A08"/>
    <w:rsid w:val="00714D6A"/>
    <w:rsid w:val="0071503D"/>
    <w:rsid w:val="00715561"/>
    <w:rsid w:val="00716739"/>
    <w:rsid w:val="00716E1E"/>
    <w:rsid w:val="00716EBD"/>
    <w:rsid w:val="007170A3"/>
    <w:rsid w:val="00717366"/>
    <w:rsid w:val="0071744C"/>
    <w:rsid w:val="007177C7"/>
    <w:rsid w:val="00717FAD"/>
    <w:rsid w:val="007204D8"/>
    <w:rsid w:val="00720B42"/>
    <w:rsid w:val="00721364"/>
    <w:rsid w:val="0072169A"/>
    <w:rsid w:val="00721923"/>
    <w:rsid w:val="00721BE8"/>
    <w:rsid w:val="00721CF5"/>
    <w:rsid w:val="0072328A"/>
    <w:rsid w:val="00723A90"/>
    <w:rsid w:val="00724EC1"/>
    <w:rsid w:val="00724FD3"/>
    <w:rsid w:val="00725266"/>
    <w:rsid w:val="0072542A"/>
    <w:rsid w:val="00725947"/>
    <w:rsid w:val="007259A1"/>
    <w:rsid w:val="00725EC2"/>
    <w:rsid w:val="00726FF0"/>
    <w:rsid w:val="007275EB"/>
    <w:rsid w:val="0072783E"/>
    <w:rsid w:val="0072793D"/>
    <w:rsid w:val="00727E99"/>
    <w:rsid w:val="0073021E"/>
    <w:rsid w:val="00730389"/>
    <w:rsid w:val="0073091A"/>
    <w:rsid w:val="00730C15"/>
    <w:rsid w:val="007312B4"/>
    <w:rsid w:val="00731419"/>
    <w:rsid w:val="007315E4"/>
    <w:rsid w:val="00731DD3"/>
    <w:rsid w:val="00731F6E"/>
    <w:rsid w:val="00732113"/>
    <w:rsid w:val="0073280A"/>
    <w:rsid w:val="00732A15"/>
    <w:rsid w:val="00732D42"/>
    <w:rsid w:val="0073387E"/>
    <w:rsid w:val="00734020"/>
    <w:rsid w:val="007343D7"/>
    <w:rsid w:val="0073598A"/>
    <w:rsid w:val="00736ADB"/>
    <w:rsid w:val="00737FC7"/>
    <w:rsid w:val="0074035C"/>
    <w:rsid w:val="00740815"/>
    <w:rsid w:val="00740B2F"/>
    <w:rsid w:val="00741669"/>
    <w:rsid w:val="0074168E"/>
    <w:rsid w:val="00741AD8"/>
    <w:rsid w:val="00741E09"/>
    <w:rsid w:val="00742994"/>
    <w:rsid w:val="00743356"/>
    <w:rsid w:val="007437DA"/>
    <w:rsid w:val="007441F5"/>
    <w:rsid w:val="007449B5"/>
    <w:rsid w:val="0074578D"/>
    <w:rsid w:val="007461A7"/>
    <w:rsid w:val="00747A42"/>
    <w:rsid w:val="00750142"/>
    <w:rsid w:val="00750B72"/>
    <w:rsid w:val="00750BDA"/>
    <w:rsid w:val="007510CB"/>
    <w:rsid w:val="00751545"/>
    <w:rsid w:val="00752522"/>
    <w:rsid w:val="00753335"/>
    <w:rsid w:val="0075378B"/>
    <w:rsid w:val="00753E5A"/>
    <w:rsid w:val="00754C61"/>
    <w:rsid w:val="00755161"/>
    <w:rsid w:val="00755452"/>
    <w:rsid w:val="00755825"/>
    <w:rsid w:val="00755845"/>
    <w:rsid w:val="00756571"/>
    <w:rsid w:val="00756EFF"/>
    <w:rsid w:val="00757B38"/>
    <w:rsid w:val="00757F64"/>
    <w:rsid w:val="0076039B"/>
    <w:rsid w:val="00760A7B"/>
    <w:rsid w:val="00760CAE"/>
    <w:rsid w:val="0076132F"/>
    <w:rsid w:val="0076137F"/>
    <w:rsid w:val="0076174F"/>
    <w:rsid w:val="0076205D"/>
    <w:rsid w:val="0076215B"/>
    <w:rsid w:val="00762447"/>
    <w:rsid w:val="00762CF5"/>
    <w:rsid w:val="00762EDF"/>
    <w:rsid w:val="00763925"/>
    <w:rsid w:val="00764350"/>
    <w:rsid w:val="007647DE"/>
    <w:rsid w:val="00764C39"/>
    <w:rsid w:val="00765505"/>
    <w:rsid w:val="00766787"/>
    <w:rsid w:val="00767676"/>
    <w:rsid w:val="00767891"/>
    <w:rsid w:val="007701AC"/>
    <w:rsid w:val="00770897"/>
    <w:rsid w:val="00770BB8"/>
    <w:rsid w:val="007716BD"/>
    <w:rsid w:val="00771CF6"/>
    <w:rsid w:val="00773204"/>
    <w:rsid w:val="00773903"/>
    <w:rsid w:val="00773CA9"/>
    <w:rsid w:val="00776760"/>
    <w:rsid w:val="00776F27"/>
    <w:rsid w:val="00777677"/>
    <w:rsid w:val="0077769D"/>
    <w:rsid w:val="00781AA7"/>
    <w:rsid w:val="00781F56"/>
    <w:rsid w:val="007820A8"/>
    <w:rsid w:val="00782816"/>
    <w:rsid w:val="00782A03"/>
    <w:rsid w:val="00782BCD"/>
    <w:rsid w:val="00783450"/>
    <w:rsid w:val="00783805"/>
    <w:rsid w:val="00783C58"/>
    <w:rsid w:val="0078411A"/>
    <w:rsid w:val="00784571"/>
    <w:rsid w:val="00785714"/>
    <w:rsid w:val="00785719"/>
    <w:rsid w:val="0078571D"/>
    <w:rsid w:val="00785884"/>
    <w:rsid w:val="00785B96"/>
    <w:rsid w:val="00785E4C"/>
    <w:rsid w:val="00786089"/>
    <w:rsid w:val="007871A8"/>
    <w:rsid w:val="007875B0"/>
    <w:rsid w:val="00790099"/>
    <w:rsid w:val="007908AE"/>
    <w:rsid w:val="00791B90"/>
    <w:rsid w:val="00791F70"/>
    <w:rsid w:val="0079255C"/>
    <w:rsid w:val="007927E4"/>
    <w:rsid w:val="0079300C"/>
    <w:rsid w:val="0079326C"/>
    <w:rsid w:val="007936DC"/>
    <w:rsid w:val="00793AA6"/>
    <w:rsid w:val="00793B92"/>
    <w:rsid w:val="00794BE9"/>
    <w:rsid w:val="0079546B"/>
    <w:rsid w:val="007960EB"/>
    <w:rsid w:val="00796747"/>
    <w:rsid w:val="00797836"/>
    <w:rsid w:val="00797BF2"/>
    <w:rsid w:val="007A0B1C"/>
    <w:rsid w:val="007A0FC9"/>
    <w:rsid w:val="007A11A3"/>
    <w:rsid w:val="007A1569"/>
    <w:rsid w:val="007A183C"/>
    <w:rsid w:val="007A2DCB"/>
    <w:rsid w:val="007A2DF8"/>
    <w:rsid w:val="007A4512"/>
    <w:rsid w:val="007A4902"/>
    <w:rsid w:val="007A4BB4"/>
    <w:rsid w:val="007A5256"/>
    <w:rsid w:val="007A6291"/>
    <w:rsid w:val="007A652C"/>
    <w:rsid w:val="007A6A36"/>
    <w:rsid w:val="007A717E"/>
    <w:rsid w:val="007A7A05"/>
    <w:rsid w:val="007B00B6"/>
    <w:rsid w:val="007B0DD9"/>
    <w:rsid w:val="007B0E49"/>
    <w:rsid w:val="007B15E6"/>
    <w:rsid w:val="007B23F2"/>
    <w:rsid w:val="007B2600"/>
    <w:rsid w:val="007B30DB"/>
    <w:rsid w:val="007B368B"/>
    <w:rsid w:val="007B3901"/>
    <w:rsid w:val="007B4006"/>
    <w:rsid w:val="007B416A"/>
    <w:rsid w:val="007B45F6"/>
    <w:rsid w:val="007B4BD9"/>
    <w:rsid w:val="007B582E"/>
    <w:rsid w:val="007B5DB9"/>
    <w:rsid w:val="007B6519"/>
    <w:rsid w:val="007B6F45"/>
    <w:rsid w:val="007B768D"/>
    <w:rsid w:val="007C0975"/>
    <w:rsid w:val="007C0CAC"/>
    <w:rsid w:val="007C0FB8"/>
    <w:rsid w:val="007C158B"/>
    <w:rsid w:val="007C16AB"/>
    <w:rsid w:val="007C3099"/>
    <w:rsid w:val="007C333D"/>
    <w:rsid w:val="007C39FC"/>
    <w:rsid w:val="007C4204"/>
    <w:rsid w:val="007C448A"/>
    <w:rsid w:val="007C46FA"/>
    <w:rsid w:val="007C4DB9"/>
    <w:rsid w:val="007C4E3D"/>
    <w:rsid w:val="007C617C"/>
    <w:rsid w:val="007C6402"/>
    <w:rsid w:val="007C64A0"/>
    <w:rsid w:val="007C711D"/>
    <w:rsid w:val="007C712D"/>
    <w:rsid w:val="007D0380"/>
    <w:rsid w:val="007D1E49"/>
    <w:rsid w:val="007D2624"/>
    <w:rsid w:val="007D2788"/>
    <w:rsid w:val="007D2876"/>
    <w:rsid w:val="007D2DC0"/>
    <w:rsid w:val="007D33D3"/>
    <w:rsid w:val="007D4AD8"/>
    <w:rsid w:val="007D4E9A"/>
    <w:rsid w:val="007D50C7"/>
    <w:rsid w:val="007D5694"/>
    <w:rsid w:val="007D57A7"/>
    <w:rsid w:val="007D5861"/>
    <w:rsid w:val="007D5A34"/>
    <w:rsid w:val="007D61E2"/>
    <w:rsid w:val="007D6312"/>
    <w:rsid w:val="007D64D6"/>
    <w:rsid w:val="007D6CAA"/>
    <w:rsid w:val="007D6F5D"/>
    <w:rsid w:val="007D74A6"/>
    <w:rsid w:val="007D76C4"/>
    <w:rsid w:val="007D7F1C"/>
    <w:rsid w:val="007E044A"/>
    <w:rsid w:val="007E082C"/>
    <w:rsid w:val="007E09E8"/>
    <w:rsid w:val="007E0D5B"/>
    <w:rsid w:val="007E1D50"/>
    <w:rsid w:val="007E1DAB"/>
    <w:rsid w:val="007E1E73"/>
    <w:rsid w:val="007E326A"/>
    <w:rsid w:val="007E3658"/>
    <w:rsid w:val="007E3B1D"/>
    <w:rsid w:val="007E4A7F"/>
    <w:rsid w:val="007E59AE"/>
    <w:rsid w:val="007E6175"/>
    <w:rsid w:val="007E6662"/>
    <w:rsid w:val="007E6B58"/>
    <w:rsid w:val="007E720C"/>
    <w:rsid w:val="007E7C60"/>
    <w:rsid w:val="007F00E2"/>
    <w:rsid w:val="007F0517"/>
    <w:rsid w:val="007F0D9E"/>
    <w:rsid w:val="007F115F"/>
    <w:rsid w:val="007F177F"/>
    <w:rsid w:val="007F1A7A"/>
    <w:rsid w:val="007F1B3F"/>
    <w:rsid w:val="007F23E0"/>
    <w:rsid w:val="007F30DF"/>
    <w:rsid w:val="007F3203"/>
    <w:rsid w:val="007F3220"/>
    <w:rsid w:val="007F36B0"/>
    <w:rsid w:val="007F4376"/>
    <w:rsid w:val="007F45EE"/>
    <w:rsid w:val="007F4CC7"/>
    <w:rsid w:val="007F4FD9"/>
    <w:rsid w:val="007F4FFA"/>
    <w:rsid w:val="007F5E68"/>
    <w:rsid w:val="007F7C0E"/>
    <w:rsid w:val="007F7C59"/>
    <w:rsid w:val="007F7F6F"/>
    <w:rsid w:val="00800118"/>
    <w:rsid w:val="00800AEC"/>
    <w:rsid w:val="00800EC7"/>
    <w:rsid w:val="00801EB9"/>
    <w:rsid w:val="00802734"/>
    <w:rsid w:val="00802E26"/>
    <w:rsid w:val="00802F14"/>
    <w:rsid w:val="00803531"/>
    <w:rsid w:val="00803E97"/>
    <w:rsid w:val="00803E9B"/>
    <w:rsid w:val="0080415C"/>
    <w:rsid w:val="008045D4"/>
    <w:rsid w:val="00804709"/>
    <w:rsid w:val="00804781"/>
    <w:rsid w:val="00804800"/>
    <w:rsid w:val="00804C8C"/>
    <w:rsid w:val="00804F98"/>
    <w:rsid w:val="00805735"/>
    <w:rsid w:val="00806965"/>
    <w:rsid w:val="00806A0C"/>
    <w:rsid w:val="00806C08"/>
    <w:rsid w:val="00806E28"/>
    <w:rsid w:val="008076FC"/>
    <w:rsid w:val="008079A9"/>
    <w:rsid w:val="00810972"/>
    <w:rsid w:val="00810BC6"/>
    <w:rsid w:val="00811571"/>
    <w:rsid w:val="00811C7E"/>
    <w:rsid w:val="00812140"/>
    <w:rsid w:val="00812A99"/>
    <w:rsid w:val="008135EA"/>
    <w:rsid w:val="0081405F"/>
    <w:rsid w:val="0081488C"/>
    <w:rsid w:val="008149F0"/>
    <w:rsid w:val="00814F34"/>
    <w:rsid w:val="0081561C"/>
    <w:rsid w:val="00815BB3"/>
    <w:rsid w:val="0081604B"/>
    <w:rsid w:val="008163E5"/>
    <w:rsid w:val="00816E18"/>
    <w:rsid w:val="008172B0"/>
    <w:rsid w:val="008173D0"/>
    <w:rsid w:val="00817524"/>
    <w:rsid w:val="00817589"/>
    <w:rsid w:val="00817A77"/>
    <w:rsid w:val="00817BDD"/>
    <w:rsid w:val="008202E4"/>
    <w:rsid w:val="00820999"/>
    <w:rsid w:val="00820C41"/>
    <w:rsid w:val="00820EF4"/>
    <w:rsid w:val="00821C8B"/>
    <w:rsid w:val="00821D97"/>
    <w:rsid w:val="00821DF4"/>
    <w:rsid w:val="00822B60"/>
    <w:rsid w:val="008230EC"/>
    <w:rsid w:val="00823681"/>
    <w:rsid w:val="00824CF3"/>
    <w:rsid w:val="00825117"/>
    <w:rsid w:val="008262AF"/>
    <w:rsid w:val="0082647E"/>
    <w:rsid w:val="008269D0"/>
    <w:rsid w:val="00826E3B"/>
    <w:rsid w:val="0082748C"/>
    <w:rsid w:val="0082756A"/>
    <w:rsid w:val="00827EAA"/>
    <w:rsid w:val="00830148"/>
    <w:rsid w:val="008307E3"/>
    <w:rsid w:val="00830D99"/>
    <w:rsid w:val="0083108C"/>
    <w:rsid w:val="00831794"/>
    <w:rsid w:val="00832283"/>
    <w:rsid w:val="0083244A"/>
    <w:rsid w:val="00833F14"/>
    <w:rsid w:val="0083424A"/>
    <w:rsid w:val="008353D6"/>
    <w:rsid w:val="00836384"/>
    <w:rsid w:val="008363DB"/>
    <w:rsid w:val="00836783"/>
    <w:rsid w:val="008367BD"/>
    <w:rsid w:val="00836CF2"/>
    <w:rsid w:val="00836DBC"/>
    <w:rsid w:val="00840574"/>
    <w:rsid w:val="008405C0"/>
    <w:rsid w:val="00841A95"/>
    <w:rsid w:val="00841F2F"/>
    <w:rsid w:val="0084231E"/>
    <w:rsid w:val="0084337C"/>
    <w:rsid w:val="00844BBB"/>
    <w:rsid w:val="00844D05"/>
    <w:rsid w:val="00845165"/>
    <w:rsid w:val="00845314"/>
    <w:rsid w:val="00845D26"/>
    <w:rsid w:val="0084607F"/>
    <w:rsid w:val="00846409"/>
    <w:rsid w:val="00846CA3"/>
    <w:rsid w:val="00846D4D"/>
    <w:rsid w:val="00846FAD"/>
    <w:rsid w:val="00847052"/>
    <w:rsid w:val="00847144"/>
    <w:rsid w:val="00847B5C"/>
    <w:rsid w:val="00847C24"/>
    <w:rsid w:val="00847D43"/>
    <w:rsid w:val="00850756"/>
    <w:rsid w:val="0085102A"/>
    <w:rsid w:val="00851912"/>
    <w:rsid w:val="00851981"/>
    <w:rsid w:val="00851FA3"/>
    <w:rsid w:val="0085264C"/>
    <w:rsid w:val="008529ED"/>
    <w:rsid w:val="00852A71"/>
    <w:rsid w:val="008537FF"/>
    <w:rsid w:val="00853C48"/>
    <w:rsid w:val="00854702"/>
    <w:rsid w:val="008554F0"/>
    <w:rsid w:val="0085634E"/>
    <w:rsid w:val="00856A4A"/>
    <w:rsid w:val="008577C4"/>
    <w:rsid w:val="0086004B"/>
    <w:rsid w:val="00860491"/>
    <w:rsid w:val="008606F5"/>
    <w:rsid w:val="00860AA7"/>
    <w:rsid w:val="00860BBA"/>
    <w:rsid w:val="00861D6B"/>
    <w:rsid w:val="00862E59"/>
    <w:rsid w:val="00862E70"/>
    <w:rsid w:val="00863401"/>
    <w:rsid w:val="00863460"/>
    <w:rsid w:val="00863B82"/>
    <w:rsid w:val="0086400B"/>
    <w:rsid w:val="00864471"/>
    <w:rsid w:val="008653AD"/>
    <w:rsid w:val="0086692E"/>
    <w:rsid w:val="00866AC6"/>
    <w:rsid w:val="00866EDD"/>
    <w:rsid w:val="00866FD9"/>
    <w:rsid w:val="00867B3A"/>
    <w:rsid w:val="008702DB"/>
    <w:rsid w:val="008707C2"/>
    <w:rsid w:val="00872824"/>
    <w:rsid w:val="00872BEB"/>
    <w:rsid w:val="00872DB5"/>
    <w:rsid w:val="00872E6B"/>
    <w:rsid w:val="00873173"/>
    <w:rsid w:val="008739EC"/>
    <w:rsid w:val="008746F4"/>
    <w:rsid w:val="0087491F"/>
    <w:rsid w:val="00874AC8"/>
    <w:rsid w:val="00874BD8"/>
    <w:rsid w:val="0087508B"/>
    <w:rsid w:val="0087531A"/>
    <w:rsid w:val="008755D6"/>
    <w:rsid w:val="008759F7"/>
    <w:rsid w:val="00876231"/>
    <w:rsid w:val="0087638C"/>
    <w:rsid w:val="00876BEE"/>
    <w:rsid w:val="008774BC"/>
    <w:rsid w:val="00877514"/>
    <w:rsid w:val="00877561"/>
    <w:rsid w:val="008775FF"/>
    <w:rsid w:val="00877BCA"/>
    <w:rsid w:val="00881C1F"/>
    <w:rsid w:val="00883692"/>
    <w:rsid w:val="00883890"/>
    <w:rsid w:val="00883AF7"/>
    <w:rsid w:val="0088401F"/>
    <w:rsid w:val="0088507C"/>
    <w:rsid w:val="00886013"/>
    <w:rsid w:val="00886BC7"/>
    <w:rsid w:val="008876BB"/>
    <w:rsid w:val="008902F2"/>
    <w:rsid w:val="0089103D"/>
    <w:rsid w:val="008923A8"/>
    <w:rsid w:val="008925F0"/>
    <w:rsid w:val="00893337"/>
    <w:rsid w:val="00893523"/>
    <w:rsid w:val="00893ED0"/>
    <w:rsid w:val="00895064"/>
    <w:rsid w:val="008951F9"/>
    <w:rsid w:val="00896770"/>
    <w:rsid w:val="008969DA"/>
    <w:rsid w:val="008975B6"/>
    <w:rsid w:val="008976B9"/>
    <w:rsid w:val="00897BB8"/>
    <w:rsid w:val="008A1245"/>
    <w:rsid w:val="008A1295"/>
    <w:rsid w:val="008A1B06"/>
    <w:rsid w:val="008A1C41"/>
    <w:rsid w:val="008A200A"/>
    <w:rsid w:val="008A32A6"/>
    <w:rsid w:val="008A32E7"/>
    <w:rsid w:val="008A4C35"/>
    <w:rsid w:val="008A550A"/>
    <w:rsid w:val="008A565F"/>
    <w:rsid w:val="008A58B8"/>
    <w:rsid w:val="008A6536"/>
    <w:rsid w:val="008A6A3A"/>
    <w:rsid w:val="008A77B8"/>
    <w:rsid w:val="008A7C65"/>
    <w:rsid w:val="008B14CE"/>
    <w:rsid w:val="008B19A8"/>
    <w:rsid w:val="008B2005"/>
    <w:rsid w:val="008B206E"/>
    <w:rsid w:val="008B2076"/>
    <w:rsid w:val="008B2249"/>
    <w:rsid w:val="008B27B8"/>
    <w:rsid w:val="008B3880"/>
    <w:rsid w:val="008B410E"/>
    <w:rsid w:val="008B486E"/>
    <w:rsid w:val="008B58A0"/>
    <w:rsid w:val="008B6535"/>
    <w:rsid w:val="008B7934"/>
    <w:rsid w:val="008B7A08"/>
    <w:rsid w:val="008B7C4B"/>
    <w:rsid w:val="008B7D24"/>
    <w:rsid w:val="008B7E1F"/>
    <w:rsid w:val="008B7EC4"/>
    <w:rsid w:val="008C11C6"/>
    <w:rsid w:val="008C1AF5"/>
    <w:rsid w:val="008C2268"/>
    <w:rsid w:val="008C3BFF"/>
    <w:rsid w:val="008C3C4B"/>
    <w:rsid w:val="008C42CA"/>
    <w:rsid w:val="008C5132"/>
    <w:rsid w:val="008C56D7"/>
    <w:rsid w:val="008C5AA9"/>
    <w:rsid w:val="008C5DAD"/>
    <w:rsid w:val="008C66AB"/>
    <w:rsid w:val="008C6BD4"/>
    <w:rsid w:val="008C74EB"/>
    <w:rsid w:val="008D0011"/>
    <w:rsid w:val="008D0BD9"/>
    <w:rsid w:val="008D17D1"/>
    <w:rsid w:val="008D2069"/>
    <w:rsid w:val="008D20D2"/>
    <w:rsid w:val="008D23AB"/>
    <w:rsid w:val="008D2CD9"/>
    <w:rsid w:val="008D52CE"/>
    <w:rsid w:val="008D5F1F"/>
    <w:rsid w:val="008D637E"/>
    <w:rsid w:val="008D6B17"/>
    <w:rsid w:val="008D6F9B"/>
    <w:rsid w:val="008D7475"/>
    <w:rsid w:val="008D7558"/>
    <w:rsid w:val="008D76BB"/>
    <w:rsid w:val="008D7E3D"/>
    <w:rsid w:val="008E035F"/>
    <w:rsid w:val="008E039C"/>
    <w:rsid w:val="008E0A19"/>
    <w:rsid w:val="008E0E0C"/>
    <w:rsid w:val="008E0F0E"/>
    <w:rsid w:val="008E1C13"/>
    <w:rsid w:val="008E205C"/>
    <w:rsid w:val="008E27E3"/>
    <w:rsid w:val="008E2800"/>
    <w:rsid w:val="008E323B"/>
    <w:rsid w:val="008E3621"/>
    <w:rsid w:val="008E3625"/>
    <w:rsid w:val="008E3762"/>
    <w:rsid w:val="008E42B3"/>
    <w:rsid w:val="008E5AB2"/>
    <w:rsid w:val="008E6044"/>
    <w:rsid w:val="008E650A"/>
    <w:rsid w:val="008E6E02"/>
    <w:rsid w:val="008E7A6E"/>
    <w:rsid w:val="008F073E"/>
    <w:rsid w:val="008F0837"/>
    <w:rsid w:val="008F0A04"/>
    <w:rsid w:val="008F1142"/>
    <w:rsid w:val="008F11B0"/>
    <w:rsid w:val="008F11F9"/>
    <w:rsid w:val="008F15EC"/>
    <w:rsid w:val="008F16A3"/>
    <w:rsid w:val="008F1765"/>
    <w:rsid w:val="008F17C0"/>
    <w:rsid w:val="008F224D"/>
    <w:rsid w:val="008F2677"/>
    <w:rsid w:val="008F30C5"/>
    <w:rsid w:val="008F329E"/>
    <w:rsid w:val="008F34FF"/>
    <w:rsid w:val="008F38A7"/>
    <w:rsid w:val="008F40A4"/>
    <w:rsid w:val="008F48C8"/>
    <w:rsid w:val="008F5BB4"/>
    <w:rsid w:val="008F6154"/>
    <w:rsid w:val="008F6860"/>
    <w:rsid w:val="008F6E8F"/>
    <w:rsid w:val="008F72E4"/>
    <w:rsid w:val="008F7329"/>
    <w:rsid w:val="008F7E7E"/>
    <w:rsid w:val="009002D3"/>
    <w:rsid w:val="009008C1"/>
    <w:rsid w:val="0090119A"/>
    <w:rsid w:val="00901554"/>
    <w:rsid w:val="00901A8F"/>
    <w:rsid w:val="00902103"/>
    <w:rsid w:val="00902DCC"/>
    <w:rsid w:val="0090386D"/>
    <w:rsid w:val="00903E97"/>
    <w:rsid w:val="00904D90"/>
    <w:rsid w:val="00904FBA"/>
    <w:rsid w:val="00905388"/>
    <w:rsid w:val="00905969"/>
    <w:rsid w:val="00905A3C"/>
    <w:rsid w:val="009067BF"/>
    <w:rsid w:val="00906C4F"/>
    <w:rsid w:val="00910031"/>
    <w:rsid w:val="0091094C"/>
    <w:rsid w:val="00910AD2"/>
    <w:rsid w:val="00911770"/>
    <w:rsid w:val="00911838"/>
    <w:rsid w:val="00912062"/>
    <w:rsid w:val="00912201"/>
    <w:rsid w:val="009124D4"/>
    <w:rsid w:val="00912AAD"/>
    <w:rsid w:val="00912D22"/>
    <w:rsid w:val="00913009"/>
    <w:rsid w:val="00913EC2"/>
    <w:rsid w:val="009144E8"/>
    <w:rsid w:val="00914A55"/>
    <w:rsid w:val="00914D79"/>
    <w:rsid w:val="00914DC1"/>
    <w:rsid w:val="00915121"/>
    <w:rsid w:val="00915191"/>
    <w:rsid w:val="009157B2"/>
    <w:rsid w:val="0091594B"/>
    <w:rsid w:val="00915A6B"/>
    <w:rsid w:val="00915DF9"/>
    <w:rsid w:val="009160D7"/>
    <w:rsid w:val="00916924"/>
    <w:rsid w:val="00916C0F"/>
    <w:rsid w:val="00916EB9"/>
    <w:rsid w:val="00917744"/>
    <w:rsid w:val="00917872"/>
    <w:rsid w:val="009203A5"/>
    <w:rsid w:val="00920F97"/>
    <w:rsid w:val="009212D3"/>
    <w:rsid w:val="00921464"/>
    <w:rsid w:val="00921598"/>
    <w:rsid w:val="009218B5"/>
    <w:rsid w:val="009219BE"/>
    <w:rsid w:val="0092217A"/>
    <w:rsid w:val="00922BC3"/>
    <w:rsid w:val="00923860"/>
    <w:rsid w:val="00923A6E"/>
    <w:rsid w:val="00923DF9"/>
    <w:rsid w:val="0092412A"/>
    <w:rsid w:val="009244AC"/>
    <w:rsid w:val="009249D0"/>
    <w:rsid w:val="00924AC2"/>
    <w:rsid w:val="00924F6D"/>
    <w:rsid w:val="009258C2"/>
    <w:rsid w:val="00925F2F"/>
    <w:rsid w:val="00925F6D"/>
    <w:rsid w:val="0092650A"/>
    <w:rsid w:val="00927455"/>
    <w:rsid w:val="009277DB"/>
    <w:rsid w:val="00930792"/>
    <w:rsid w:val="00930815"/>
    <w:rsid w:val="0093091F"/>
    <w:rsid w:val="00931753"/>
    <w:rsid w:val="009328D5"/>
    <w:rsid w:val="00932F40"/>
    <w:rsid w:val="00933173"/>
    <w:rsid w:val="0093366B"/>
    <w:rsid w:val="0093442D"/>
    <w:rsid w:val="00934B7F"/>
    <w:rsid w:val="00934D56"/>
    <w:rsid w:val="00936053"/>
    <w:rsid w:val="009360E8"/>
    <w:rsid w:val="00936812"/>
    <w:rsid w:val="00937123"/>
    <w:rsid w:val="00937803"/>
    <w:rsid w:val="00937960"/>
    <w:rsid w:val="00940006"/>
    <w:rsid w:val="009419BB"/>
    <w:rsid w:val="0094294F"/>
    <w:rsid w:val="0094349C"/>
    <w:rsid w:val="00943D28"/>
    <w:rsid w:val="00945371"/>
    <w:rsid w:val="00945675"/>
    <w:rsid w:val="00946E9A"/>
    <w:rsid w:val="009471CC"/>
    <w:rsid w:val="009501E0"/>
    <w:rsid w:val="0095098B"/>
    <w:rsid w:val="00951362"/>
    <w:rsid w:val="00952402"/>
    <w:rsid w:val="009524FD"/>
    <w:rsid w:val="00952D51"/>
    <w:rsid w:val="00953A77"/>
    <w:rsid w:val="009563EE"/>
    <w:rsid w:val="0095652E"/>
    <w:rsid w:val="0095661B"/>
    <w:rsid w:val="009573C2"/>
    <w:rsid w:val="00957585"/>
    <w:rsid w:val="009602D7"/>
    <w:rsid w:val="0096075D"/>
    <w:rsid w:val="009607D5"/>
    <w:rsid w:val="00961A9B"/>
    <w:rsid w:val="00961BA8"/>
    <w:rsid w:val="009620C7"/>
    <w:rsid w:val="00962169"/>
    <w:rsid w:val="0096270C"/>
    <w:rsid w:val="009627D8"/>
    <w:rsid w:val="009629B5"/>
    <w:rsid w:val="00963971"/>
    <w:rsid w:val="00963DC0"/>
    <w:rsid w:val="00964246"/>
    <w:rsid w:val="00964883"/>
    <w:rsid w:val="00964A5C"/>
    <w:rsid w:val="00964AC5"/>
    <w:rsid w:val="00965195"/>
    <w:rsid w:val="009658A0"/>
    <w:rsid w:val="00965AB8"/>
    <w:rsid w:val="00965CC6"/>
    <w:rsid w:val="00966D84"/>
    <w:rsid w:val="009671F8"/>
    <w:rsid w:val="00967213"/>
    <w:rsid w:val="0096785F"/>
    <w:rsid w:val="00967D34"/>
    <w:rsid w:val="00967F23"/>
    <w:rsid w:val="00970DB1"/>
    <w:rsid w:val="00971024"/>
    <w:rsid w:val="00971125"/>
    <w:rsid w:val="0097175C"/>
    <w:rsid w:val="00971B07"/>
    <w:rsid w:val="00972CA7"/>
    <w:rsid w:val="00972CB1"/>
    <w:rsid w:val="00973366"/>
    <w:rsid w:val="009741C4"/>
    <w:rsid w:val="00974413"/>
    <w:rsid w:val="00974E90"/>
    <w:rsid w:val="00975ADA"/>
    <w:rsid w:val="00975B5E"/>
    <w:rsid w:val="00976473"/>
    <w:rsid w:val="00976956"/>
    <w:rsid w:val="00976A8C"/>
    <w:rsid w:val="00976FF7"/>
    <w:rsid w:val="0097709E"/>
    <w:rsid w:val="0097750A"/>
    <w:rsid w:val="00977727"/>
    <w:rsid w:val="00977B32"/>
    <w:rsid w:val="00980067"/>
    <w:rsid w:val="009800ED"/>
    <w:rsid w:val="00980147"/>
    <w:rsid w:val="00980981"/>
    <w:rsid w:val="00981841"/>
    <w:rsid w:val="00981D5D"/>
    <w:rsid w:val="0098228B"/>
    <w:rsid w:val="00982F64"/>
    <w:rsid w:val="00983BC6"/>
    <w:rsid w:val="00984277"/>
    <w:rsid w:val="009842A2"/>
    <w:rsid w:val="0098474D"/>
    <w:rsid w:val="00985BE6"/>
    <w:rsid w:val="00987598"/>
    <w:rsid w:val="00987638"/>
    <w:rsid w:val="00991841"/>
    <w:rsid w:val="009928F4"/>
    <w:rsid w:val="00992F17"/>
    <w:rsid w:val="00993C86"/>
    <w:rsid w:val="00993D6E"/>
    <w:rsid w:val="00993DBF"/>
    <w:rsid w:val="00993F4C"/>
    <w:rsid w:val="0099468D"/>
    <w:rsid w:val="00994972"/>
    <w:rsid w:val="00994DA5"/>
    <w:rsid w:val="00995090"/>
    <w:rsid w:val="00996573"/>
    <w:rsid w:val="00997540"/>
    <w:rsid w:val="00997BE4"/>
    <w:rsid w:val="009A04B0"/>
    <w:rsid w:val="009A06D1"/>
    <w:rsid w:val="009A0B52"/>
    <w:rsid w:val="009A0BD3"/>
    <w:rsid w:val="009A0D6C"/>
    <w:rsid w:val="009A0FCF"/>
    <w:rsid w:val="009A130B"/>
    <w:rsid w:val="009A1B6A"/>
    <w:rsid w:val="009A1EFD"/>
    <w:rsid w:val="009A2130"/>
    <w:rsid w:val="009A25AB"/>
    <w:rsid w:val="009A35C2"/>
    <w:rsid w:val="009A4305"/>
    <w:rsid w:val="009A4E51"/>
    <w:rsid w:val="009A5068"/>
    <w:rsid w:val="009A5131"/>
    <w:rsid w:val="009A60AA"/>
    <w:rsid w:val="009A6119"/>
    <w:rsid w:val="009A76BC"/>
    <w:rsid w:val="009A7A0C"/>
    <w:rsid w:val="009A7B1D"/>
    <w:rsid w:val="009A7E86"/>
    <w:rsid w:val="009B079A"/>
    <w:rsid w:val="009B0988"/>
    <w:rsid w:val="009B0D24"/>
    <w:rsid w:val="009B1190"/>
    <w:rsid w:val="009B11DB"/>
    <w:rsid w:val="009B1356"/>
    <w:rsid w:val="009B16D8"/>
    <w:rsid w:val="009B238E"/>
    <w:rsid w:val="009B2A88"/>
    <w:rsid w:val="009B3311"/>
    <w:rsid w:val="009B36FB"/>
    <w:rsid w:val="009B3E79"/>
    <w:rsid w:val="009B4414"/>
    <w:rsid w:val="009B4740"/>
    <w:rsid w:val="009B49C1"/>
    <w:rsid w:val="009B4ACE"/>
    <w:rsid w:val="009B4CF3"/>
    <w:rsid w:val="009B522D"/>
    <w:rsid w:val="009B581C"/>
    <w:rsid w:val="009B5A8E"/>
    <w:rsid w:val="009B5B90"/>
    <w:rsid w:val="009B5D82"/>
    <w:rsid w:val="009B6456"/>
    <w:rsid w:val="009B6B4B"/>
    <w:rsid w:val="009B7DEA"/>
    <w:rsid w:val="009C1983"/>
    <w:rsid w:val="009C1C32"/>
    <w:rsid w:val="009C1C37"/>
    <w:rsid w:val="009C1CD9"/>
    <w:rsid w:val="009C267E"/>
    <w:rsid w:val="009C30EA"/>
    <w:rsid w:val="009C354A"/>
    <w:rsid w:val="009C382F"/>
    <w:rsid w:val="009C3B87"/>
    <w:rsid w:val="009C3F53"/>
    <w:rsid w:val="009C429D"/>
    <w:rsid w:val="009C45EB"/>
    <w:rsid w:val="009C5265"/>
    <w:rsid w:val="009C565C"/>
    <w:rsid w:val="009C5F2D"/>
    <w:rsid w:val="009C60DC"/>
    <w:rsid w:val="009C6403"/>
    <w:rsid w:val="009C65B7"/>
    <w:rsid w:val="009C6880"/>
    <w:rsid w:val="009C740B"/>
    <w:rsid w:val="009C7E09"/>
    <w:rsid w:val="009D0296"/>
    <w:rsid w:val="009D0FF3"/>
    <w:rsid w:val="009D11C2"/>
    <w:rsid w:val="009D13AA"/>
    <w:rsid w:val="009D2E0B"/>
    <w:rsid w:val="009D3B71"/>
    <w:rsid w:val="009D3C7F"/>
    <w:rsid w:val="009D3C8F"/>
    <w:rsid w:val="009D3D18"/>
    <w:rsid w:val="009D5750"/>
    <w:rsid w:val="009D5A46"/>
    <w:rsid w:val="009D6197"/>
    <w:rsid w:val="009D7146"/>
    <w:rsid w:val="009D72CC"/>
    <w:rsid w:val="009E034A"/>
    <w:rsid w:val="009E03B3"/>
    <w:rsid w:val="009E0566"/>
    <w:rsid w:val="009E0994"/>
    <w:rsid w:val="009E0B83"/>
    <w:rsid w:val="009E1212"/>
    <w:rsid w:val="009E392F"/>
    <w:rsid w:val="009E393D"/>
    <w:rsid w:val="009E4C22"/>
    <w:rsid w:val="009E5157"/>
    <w:rsid w:val="009E52E1"/>
    <w:rsid w:val="009E60BD"/>
    <w:rsid w:val="009F00CB"/>
    <w:rsid w:val="009F0615"/>
    <w:rsid w:val="009F0842"/>
    <w:rsid w:val="009F10FB"/>
    <w:rsid w:val="009F23BC"/>
    <w:rsid w:val="009F2960"/>
    <w:rsid w:val="009F29AD"/>
    <w:rsid w:val="009F338A"/>
    <w:rsid w:val="009F41B0"/>
    <w:rsid w:val="009F4623"/>
    <w:rsid w:val="009F5C92"/>
    <w:rsid w:val="009F5E21"/>
    <w:rsid w:val="009F65B0"/>
    <w:rsid w:val="009F7345"/>
    <w:rsid w:val="009F774F"/>
    <w:rsid w:val="009F79F3"/>
    <w:rsid w:val="00A00373"/>
    <w:rsid w:val="00A011A6"/>
    <w:rsid w:val="00A01231"/>
    <w:rsid w:val="00A0164E"/>
    <w:rsid w:val="00A01928"/>
    <w:rsid w:val="00A028B5"/>
    <w:rsid w:val="00A02FAA"/>
    <w:rsid w:val="00A03876"/>
    <w:rsid w:val="00A05417"/>
    <w:rsid w:val="00A06685"/>
    <w:rsid w:val="00A06776"/>
    <w:rsid w:val="00A06A28"/>
    <w:rsid w:val="00A074C9"/>
    <w:rsid w:val="00A0799D"/>
    <w:rsid w:val="00A10B2F"/>
    <w:rsid w:val="00A10B4F"/>
    <w:rsid w:val="00A110CC"/>
    <w:rsid w:val="00A119FF"/>
    <w:rsid w:val="00A12286"/>
    <w:rsid w:val="00A12588"/>
    <w:rsid w:val="00A12ADD"/>
    <w:rsid w:val="00A12D4B"/>
    <w:rsid w:val="00A13276"/>
    <w:rsid w:val="00A13838"/>
    <w:rsid w:val="00A13EBE"/>
    <w:rsid w:val="00A14294"/>
    <w:rsid w:val="00A14320"/>
    <w:rsid w:val="00A14924"/>
    <w:rsid w:val="00A14D9C"/>
    <w:rsid w:val="00A14FF5"/>
    <w:rsid w:val="00A15C52"/>
    <w:rsid w:val="00A15F2F"/>
    <w:rsid w:val="00A16025"/>
    <w:rsid w:val="00A164FD"/>
    <w:rsid w:val="00A16BB9"/>
    <w:rsid w:val="00A170C2"/>
    <w:rsid w:val="00A171A0"/>
    <w:rsid w:val="00A17331"/>
    <w:rsid w:val="00A17AFE"/>
    <w:rsid w:val="00A17E3E"/>
    <w:rsid w:val="00A208A4"/>
    <w:rsid w:val="00A208D9"/>
    <w:rsid w:val="00A20B53"/>
    <w:rsid w:val="00A20BDB"/>
    <w:rsid w:val="00A20DB4"/>
    <w:rsid w:val="00A21F6A"/>
    <w:rsid w:val="00A22B70"/>
    <w:rsid w:val="00A23548"/>
    <w:rsid w:val="00A23663"/>
    <w:rsid w:val="00A24040"/>
    <w:rsid w:val="00A24789"/>
    <w:rsid w:val="00A2478A"/>
    <w:rsid w:val="00A24831"/>
    <w:rsid w:val="00A24892"/>
    <w:rsid w:val="00A24DE2"/>
    <w:rsid w:val="00A2556A"/>
    <w:rsid w:val="00A26D10"/>
    <w:rsid w:val="00A27453"/>
    <w:rsid w:val="00A2793A"/>
    <w:rsid w:val="00A27C53"/>
    <w:rsid w:val="00A27F66"/>
    <w:rsid w:val="00A30154"/>
    <w:rsid w:val="00A30412"/>
    <w:rsid w:val="00A30ED1"/>
    <w:rsid w:val="00A30F99"/>
    <w:rsid w:val="00A31284"/>
    <w:rsid w:val="00A3197F"/>
    <w:rsid w:val="00A31B71"/>
    <w:rsid w:val="00A31C72"/>
    <w:rsid w:val="00A333D4"/>
    <w:rsid w:val="00A33600"/>
    <w:rsid w:val="00A33E55"/>
    <w:rsid w:val="00A3428F"/>
    <w:rsid w:val="00A3436B"/>
    <w:rsid w:val="00A34DE3"/>
    <w:rsid w:val="00A35A9A"/>
    <w:rsid w:val="00A35F99"/>
    <w:rsid w:val="00A362DA"/>
    <w:rsid w:val="00A36515"/>
    <w:rsid w:val="00A37832"/>
    <w:rsid w:val="00A37A2B"/>
    <w:rsid w:val="00A37A38"/>
    <w:rsid w:val="00A37B9F"/>
    <w:rsid w:val="00A37FC9"/>
    <w:rsid w:val="00A40746"/>
    <w:rsid w:val="00A40CB3"/>
    <w:rsid w:val="00A41872"/>
    <w:rsid w:val="00A41E33"/>
    <w:rsid w:val="00A42E38"/>
    <w:rsid w:val="00A42E71"/>
    <w:rsid w:val="00A43471"/>
    <w:rsid w:val="00A4435D"/>
    <w:rsid w:val="00A448AD"/>
    <w:rsid w:val="00A4540A"/>
    <w:rsid w:val="00A461A1"/>
    <w:rsid w:val="00A465AD"/>
    <w:rsid w:val="00A46DCA"/>
    <w:rsid w:val="00A4711E"/>
    <w:rsid w:val="00A47C6A"/>
    <w:rsid w:val="00A50EAB"/>
    <w:rsid w:val="00A520CE"/>
    <w:rsid w:val="00A52B91"/>
    <w:rsid w:val="00A5318E"/>
    <w:rsid w:val="00A5378C"/>
    <w:rsid w:val="00A53D29"/>
    <w:rsid w:val="00A53DE7"/>
    <w:rsid w:val="00A5414F"/>
    <w:rsid w:val="00A54539"/>
    <w:rsid w:val="00A5534D"/>
    <w:rsid w:val="00A5596C"/>
    <w:rsid w:val="00A55E47"/>
    <w:rsid w:val="00A56223"/>
    <w:rsid w:val="00A56337"/>
    <w:rsid w:val="00A56DCE"/>
    <w:rsid w:val="00A572BB"/>
    <w:rsid w:val="00A57345"/>
    <w:rsid w:val="00A57435"/>
    <w:rsid w:val="00A576BA"/>
    <w:rsid w:val="00A57AA6"/>
    <w:rsid w:val="00A57EDA"/>
    <w:rsid w:val="00A60CED"/>
    <w:rsid w:val="00A60FFD"/>
    <w:rsid w:val="00A61576"/>
    <w:rsid w:val="00A61676"/>
    <w:rsid w:val="00A61AC3"/>
    <w:rsid w:val="00A6263D"/>
    <w:rsid w:val="00A6271A"/>
    <w:rsid w:val="00A629FB"/>
    <w:rsid w:val="00A63287"/>
    <w:rsid w:val="00A6368C"/>
    <w:rsid w:val="00A63C5A"/>
    <w:rsid w:val="00A63EFA"/>
    <w:rsid w:val="00A646FA"/>
    <w:rsid w:val="00A64CD1"/>
    <w:rsid w:val="00A652E5"/>
    <w:rsid w:val="00A65881"/>
    <w:rsid w:val="00A65B00"/>
    <w:rsid w:val="00A65B7E"/>
    <w:rsid w:val="00A65E5F"/>
    <w:rsid w:val="00A65EA7"/>
    <w:rsid w:val="00A664CC"/>
    <w:rsid w:val="00A6663C"/>
    <w:rsid w:val="00A6665F"/>
    <w:rsid w:val="00A6666B"/>
    <w:rsid w:val="00A6673B"/>
    <w:rsid w:val="00A66CC1"/>
    <w:rsid w:val="00A67357"/>
    <w:rsid w:val="00A703A7"/>
    <w:rsid w:val="00A7078D"/>
    <w:rsid w:val="00A71366"/>
    <w:rsid w:val="00A71AD4"/>
    <w:rsid w:val="00A71D01"/>
    <w:rsid w:val="00A72436"/>
    <w:rsid w:val="00A7295D"/>
    <w:rsid w:val="00A730F4"/>
    <w:rsid w:val="00A73483"/>
    <w:rsid w:val="00A73885"/>
    <w:rsid w:val="00A73B5B"/>
    <w:rsid w:val="00A740FB"/>
    <w:rsid w:val="00A7500C"/>
    <w:rsid w:val="00A750E3"/>
    <w:rsid w:val="00A75737"/>
    <w:rsid w:val="00A758DE"/>
    <w:rsid w:val="00A75E23"/>
    <w:rsid w:val="00A76C57"/>
    <w:rsid w:val="00A77595"/>
    <w:rsid w:val="00A77610"/>
    <w:rsid w:val="00A777A0"/>
    <w:rsid w:val="00A7784E"/>
    <w:rsid w:val="00A77865"/>
    <w:rsid w:val="00A80065"/>
    <w:rsid w:val="00A80BEF"/>
    <w:rsid w:val="00A813FE"/>
    <w:rsid w:val="00A8143C"/>
    <w:rsid w:val="00A82F04"/>
    <w:rsid w:val="00A830FF"/>
    <w:rsid w:val="00A83299"/>
    <w:rsid w:val="00A83966"/>
    <w:rsid w:val="00A83A92"/>
    <w:rsid w:val="00A83B2F"/>
    <w:rsid w:val="00A83C0B"/>
    <w:rsid w:val="00A83E31"/>
    <w:rsid w:val="00A8567B"/>
    <w:rsid w:val="00A8598B"/>
    <w:rsid w:val="00A85C42"/>
    <w:rsid w:val="00A86FCC"/>
    <w:rsid w:val="00A8709B"/>
    <w:rsid w:val="00A87167"/>
    <w:rsid w:val="00A8742D"/>
    <w:rsid w:val="00A90812"/>
    <w:rsid w:val="00A9097B"/>
    <w:rsid w:val="00A90F75"/>
    <w:rsid w:val="00A9141A"/>
    <w:rsid w:val="00A91959"/>
    <w:rsid w:val="00A927CE"/>
    <w:rsid w:val="00A93A56"/>
    <w:rsid w:val="00A93AE5"/>
    <w:rsid w:val="00A9427A"/>
    <w:rsid w:val="00A94A55"/>
    <w:rsid w:val="00A9585B"/>
    <w:rsid w:val="00A95B53"/>
    <w:rsid w:val="00A95D7F"/>
    <w:rsid w:val="00A96364"/>
    <w:rsid w:val="00A97913"/>
    <w:rsid w:val="00AA026C"/>
    <w:rsid w:val="00AA02C6"/>
    <w:rsid w:val="00AA0A44"/>
    <w:rsid w:val="00AA153F"/>
    <w:rsid w:val="00AA2008"/>
    <w:rsid w:val="00AA22FB"/>
    <w:rsid w:val="00AA23C3"/>
    <w:rsid w:val="00AA256A"/>
    <w:rsid w:val="00AA2A37"/>
    <w:rsid w:val="00AA2FE4"/>
    <w:rsid w:val="00AA3235"/>
    <w:rsid w:val="00AA32D8"/>
    <w:rsid w:val="00AA4493"/>
    <w:rsid w:val="00AA4634"/>
    <w:rsid w:val="00AA5418"/>
    <w:rsid w:val="00AA5FEE"/>
    <w:rsid w:val="00AA6C02"/>
    <w:rsid w:val="00AA74F3"/>
    <w:rsid w:val="00AA7A34"/>
    <w:rsid w:val="00AB057F"/>
    <w:rsid w:val="00AB1162"/>
    <w:rsid w:val="00AB1187"/>
    <w:rsid w:val="00AB1D92"/>
    <w:rsid w:val="00AB231F"/>
    <w:rsid w:val="00AB28BF"/>
    <w:rsid w:val="00AB2A7F"/>
    <w:rsid w:val="00AB2FF6"/>
    <w:rsid w:val="00AB35AC"/>
    <w:rsid w:val="00AB451A"/>
    <w:rsid w:val="00AB4D4F"/>
    <w:rsid w:val="00AB5055"/>
    <w:rsid w:val="00AB5563"/>
    <w:rsid w:val="00AB5782"/>
    <w:rsid w:val="00AB5BD2"/>
    <w:rsid w:val="00AB5C48"/>
    <w:rsid w:val="00AB62B4"/>
    <w:rsid w:val="00AB682C"/>
    <w:rsid w:val="00AB6DF9"/>
    <w:rsid w:val="00AC015A"/>
    <w:rsid w:val="00AC01D8"/>
    <w:rsid w:val="00AC053D"/>
    <w:rsid w:val="00AC18AB"/>
    <w:rsid w:val="00AC19A1"/>
    <w:rsid w:val="00AC220B"/>
    <w:rsid w:val="00AC32B8"/>
    <w:rsid w:val="00AC3AF0"/>
    <w:rsid w:val="00AC3D3E"/>
    <w:rsid w:val="00AC3E03"/>
    <w:rsid w:val="00AC3FC8"/>
    <w:rsid w:val="00AC4048"/>
    <w:rsid w:val="00AC4742"/>
    <w:rsid w:val="00AC5309"/>
    <w:rsid w:val="00AC5334"/>
    <w:rsid w:val="00AC58D6"/>
    <w:rsid w:val="00AC6583"/>
    <w:rsid w:val="00AC7289"/>
    <w:rsid w:val="00AC7526"/>
    <w:rsid w:val="00AD05A5"/>
    <w:rsid w:val="00AD05B1"/>
    <w:rsid w:val="00AD1D94"/>
    <w:rsid w:val="00AD1FE5"/>
    <w:rsid w:val="00AD284C"/>
    <w:rsid w:val="00AD304B"/>
    <w:rsid w:val="00AD3B27"/>
    <w:rsid w:val="00AD3E07"/>
    <w:rsid w:val="00AD3F29"/>
    <w:rsid w:val="00AD411E"/>
    <w:rsid w:val="00AD4190"/>
    <w:rsid w:val="00AD5035"/>
    <w:rsid w:val="00AD5276"/>
    <w:rsid w:val="00AD534B"/>
    <w:rsid w:val="00AD5868"/>
    <w:rsid w:val="00AD5E8D"/>
    <w:rsid w:val="00AD636F"/>
    <w:rsid w:val="00AD63A2"/>
    <w:rsid w:val="00AD70B9"/>
    <w:rsid w:val="00AD7E42"/>
    <w:rsid w:val="00AE02B8"/>
    <w:rsid w:val="00AE02F6"/>
    <w:rsid w:val="00AE0305"/>
    <w:rsid w:val="00AE0553"/>
    <w:rsid w:val="00AE10A7"/>
    <w:rsid w:val="00AE1374"/>
    <w:rsid w:val="00AE182B"/>
    <w:rsid w:val="00AE1D3E"/>
    <w:rsid w:val="00AE2201"/>
    <w:rsid w:val="00AE232E"/>
    <w:rsid w:val="00AE3EF3"/>
    <w:rsid w:val="00AE431F"/>
    <w:rsid w:val="00AE4F74"/>
    <w:rsid w:val="00AE4FC6"/>
    <w:rsid w:val="00AE57BC"/>
    <w:rsid w:val="00AE5D8A"/>
    <w:rsid w:val="00AE5F07"/>
    <w:rsid w:val="00AE6293"/>
    <w:rsid w:val="00AE68A2"/>
    <w:rsid w:val="00AE711D"/>
    <w:rsid w:val="00AE7FA0"/>
    <w:rsid w:val="00AF0063"/>
    <w:rsid w:val="00AF01FE"/>
    <w:rsid w:val="00AF0201"/>
    <w:rsid w:val="00AF1150"/>
    <w:rsid w:val="00AF1510"/>
    <w:rsid w:val="00AF1892"/>
    <w:rsid w:val="00AF2614"/>
    <w:rsid w:val="00AF434D"/>
    <w:rsid w:val="00AF4993"/>
    <w:rsid w:val="00AF4A47"/>
    <w:rsid w:val="00AF5367"/>
    <w:rsid w:val="00AF58A8"/>
    <w:rsid w:val="00AF740B"/>
    <w:rsid w:val="00AF75F0"/>
    <w:rsid w:val="00AF7899"/>
    <w:rsid w:val="00AF78DF"/>
    <w:rsid w:val="00AF79AF"/>
    <w:rsid w:val="00B004D6"/>
    <w:rsid w:val="00B008CC"/>
    <w:rsid w:val="00B00A3C"/>
    <w:rsid w:val="00B01512"/>
    <w:rsid w:val="00B01D76"/>
    <w:rsid w:val="00B02120"/>
    <w:rsid w:val="00B022AA"/>
    <w:rsid w:val="00B02425"/>
    <w:rsid w:val="00B02699"/>
    <w:rsid w:val="00B02E4B"/>
    <w:rsid w:val="00B02FBA"/>
    <w:rsid w:val="00B03545"/>
    <w:rsid w:val="00B039AF"/>
    <w:rsid w:val="00B03D33"/>
    <w:rsid w:val="00B050F8"/>
    <w:rsid w:val="00B05147"/>
    <w:rsid w:val="00B05343"/>
    <w:rsid w:val="00B05977"/>
    <w:rsid w:val="00B059D8"/>
    <w:rsid w:val="00B06CDD"/>
    <w:rsid w:val="00B070D7"/>
    <w:rsid w:val="00B077AC"/>
    <w:rsid w:val="00B07834"/>
    <w:rsid w:val="00B07921"/>
    <w:rsid w:val="00B07FAA"/>
    <w:rsid w:val="00B10005"/>
    <w:rsid w:val="00B102A3"/>
    <w:rsid w:val="00B107FF"/>
    <w:rsid w:val="00B10D6F"/>
    <w:rsid w:val="00B10F40"/>
    <w:rsid w:val="00B11409"/>
    <w:rsid w:val="00B11732"/>
    <w:rsid w:val="00B11B4F"/>
    <w:rsid w:val="00B11C6A"/>
    <w:rsid w:val="00B12943"/>
    <w:rsid w:val="00B12AB2"/>
    <w:rsid w:val="00B12E37"/>
    <w:rsid w:val="00B13370"/>
    <w:rsid w:val="00B13E65"/>
    <w:rsid w:val="00B1429E"/>
    <w:rsid w:val="00B15355"/>
    <w:rsid w:val="00B164FC"/>
    <w:rsid w:val="00B16924"/>
    <w:rsid w:val="00B16F3D"/>
    <w:rsid w:val="00B17AD9"/>
    <w:rsid w:val="00B17B5D"/>
    <w:rsid w:val="00B17E63"/>
    <w:rsid w:val="00B17EF1"/>
    <w:rsid w:val="00B215C8"/>
    <w:rsid w:val="00B21651"/>
    <w:rsid w:val="00B21B43"/>
    <w:rsid w:val="00B21DA7"/>
    <w:rsid w:val="00B21E8E"/>
    <w:rsid w:val="00B21ED8"/>
    <w:rsid w:val="00B2209E"/>
    <w:rsid w:val="00B2231B"/>
    <w:rsid w:val="00B22ABD"/>
    <w:rsid w:val="00B2310D"/>
    <w:rsid w:val="00B236F5"/>
    <w:rsid w:val="00B24429"/>
    <w:rsid w:val="00B251D9"/>
    <w:rsid w:val="00B254D6"/>
    <w:rsid w:val="00B256DF"/>
    <w:rsid w:val="00B25DEA"/>
    <w:rsid w:val="00B26596"/>
    <w:rsid w:val="00B27469"/>
    <w:rsid w:val="00B27617"/>
    <w:rsid w:val="00B2767E"/>
    <w:rsid w:val="00B277F5"/>
    <w:rsid w:val="00B3002B"/>
    <w:rsid w:val="00B30FC5"/>
    <w:rsid w:val="00B311BA"/>
    <w:rsid w:val="00B31C65"/>
    <w:rsid w:val="00B32307"/>
    <w:rsid w:val="00B3283E"/>
    <w:rsid w:val="00B333E1"/>
    <w:rsid w:val="00B33814"/>
    <w:rsid w:val="00B33F72"/>
    <w:rsid w:val="00B340F6"/>
    <w:rsid w:val="00B34212"/>
    <w:rsid w:val="00B34A56"/>
    <w:rsid w:val="00B351C4"/>
    <w:rsid w:val="00B3527F"/>
    <w:rsid w:val="00B35482"/>
    <w:rsid w:val="00B357A4"/>
    <w:rsid w:val="00B3592C"/>
    <w:rsid w:val="00B35C11"/>
    <w:rsid w:val="00B35F06"/>
    <w:rsid w:val="00B3654B"/>
    <w:rsid w:val="00B3672A"/>
    <w:rsid w:val="00B37098"/>
    <w:rsid w:val="00B374AF"/>
    <w:rsid w:val="00B3761E"/>
    <w:rsid w:val="00B40349"/>
    <w:rsid w:val="00B408B5"/>
    <w:rsid w:val="00B40ADD"/>
    <w:rsid w:val="00B411DF"/>
    <w:rsid w:val="00B415BD"/>
    <w:rsid w:val="00B41B82"/>
    <w:rsid w:val="00B41D69"/>
    <w:rsid w:val="00B41F12"/>
    <w:rsid w:val="00B41FB9"/>
    <w:rsid w:val="00B4230E"/>
    <w:rsid w:val="00B42B98"/>
    <w:rsid w:val="00B4416D"/>
    <w:rsid w:val="00B445E7"/>
    <w:rsid w:val="00B45264"/>
    <w:rsid w:val="00B45AF3"/>
    <w:rsid w:val="00B45CE1"/>
    <w:rsid w:val="00B46205"/>
    <w:rsid w:val="00B4677D"/>
    <w:rsid w:val="00B46C38"/>
    <w:rsid w:val="00B4704E"/>
    <w:rsid w:val="00B477A5"/>
    <w:rsid w:val="00B47A41"/>
    <w:rsid w:val="00B51ABA"/>
    <w:rsid w:val="00B52F87"/>
    <w:rsid w:val="00B53721"/>
    <w:rsid w:val="00B537F2"/>
    <w:rsid w:val="00B53B19"/>
    <w:rsid w:val="00B541A1"/>
    <w:rsid w:val="00B54B2E"/>
    <w:rsid w:val="00B54E25"/>
    <w:rsid w:val="00B55795"/>
    <w:rsid w:val="00B55A5B"/>
    <w:rsid w:val="00B56092"/>
    <w:rsid w:val="00B563F6"/>
    <w:rsid w:val="00B56815"/>
    <w:rsid w:val="00B5762A"/>
    <w:rsid w:val="00B57653"/>
    <w:rsid w:val="00B57F50"/>
    <w:rsid w:val="00B6030D"/>
    <w:rsid w:val="00B6049C"/>
    <w:rsid w:val="00B60B2F"/>
    <w:rsid w:val="00B61226"/>
    <w:rsid w:val="00B62BEA"/>
    <w:rsid w:val="00B62C4D"/>
    <w:rsid w:val="00B63B76"/>
    <w:rsid w:val="00B63FF6"/>
    <w:rsid w:val="00B65052"/>
    <w:rsid w:val="00B656A5"/>
    <w:rsid w:val="00B663C6"/>
    <w:rsid w:val="00B6658B"/>
    <w:rsid w:val="00B665A5"/>
    <w:rsid w:val="00B6661B"/>
    <w:rsid w:val="00B666E6"/>
    <w:rsid w:val="00B676B6"/>
    <w:rsid w:val="00B67911"/>
    <w:rsid w:val="00B67D5B"/>
    <w:rsid w:val="00B67EFD"/>
    <w:rsid w:val="00B70A7A"/>
    <w:rsid w:val="00B71DD6"/>
    <w:rsid w:val="00B7256F"/>
    <w:rsid w:val="00B72982"/>
    <w:rsid w:val="00B729CC"/>
    <w:rsid w:val="00B72ED8"/>
    <w:rsid w:val="00B73358"/>
    <w:rsid w:val="00B737E2"/>
    <w:rsid w:val="00B73E4B"/>
    <w:rsid w:val="00B744D7"/>
    <w:rsid w:val="00B75046"/>
    <w:rsid w:val="00B75103"/>
    <w:rsid w:val="00B756EC"/>
    <w:rsid w:val="00B75B3F"/>
    <w:rsid w:val="00B763D3"/>
    <w:rsid w:val="00B7750E"/>
    <w:rsid w:val="00B77D9D"/>
    <w:rsid w:val="00B77E8A"/>
    <w:rsid w:val="00B80925"/>
    <w:rsid w:val="00B81331"/>
    <w:rsid w:val="00B81894"/>
    <w:rsid w:val="00B81E47"/>
    <w:rsid w:val="00B82213"/>
    <w:rsid w:val="00B82402"/>
    <w:rsid w:val="00B82DE4"/>
    <w:rsid w:val="00B838DB"/>
    <w:rsid w:val="00B83980"/>
    <w:rsid w:val="00B83B59"/>
    <w:rsid w:val="00B840A1"/>
    <w:rsid w:val="00B84700"/>
    <w:rsid w:val="00B84A29"/>
    <w:rsid w:val="00B85673"/>
    <w:rsid w:val="00B85926"/>
    <w:rsid w:val="00B85FD1"/>
    <w:rsid w:val="00B8603C"/>
    <w:rsid w:val="00B86492"/>
    <w:rsid w:val="00B874FD"/>
    <w:rsid w:val="00B877AA"/>
    <w:rsid w:val="00B87B26"/>
    <w:rsid w:val="00B87E64"/>
    <w:rsid w:val="00B90757"/>
    <w:rsid w:val="00B908A1"/>
    <w:rsid w:val="00B90C23"/>
    <w:rsid w:val="00B90CDE"/>
    <w:rsid w:val="00B91327"/>
    <w:rsid w:val="00B915C4"/>
    <w:rsid w:val="00B926ED"/>
    <w:rsid w:val="00B92FEE"/>
    <w:rsid w:val="00B9326A"/>
    <w:rsid w:val="00B934BB"/>
    <w:rsid w:val="00B938F8"/>
    <w:rsid w:val="00B93E91"/>
    <w:rsid w:val="00B9403F"/>
    <w:rsid w:val="00B94458"/>
    <w:rsid w:val="00B9497A"/>
    <w:rsid w:val="00B94CBB"/>
    <w:rsid w:val="00B94EE0"/>
    <w:rsid w:val="00B95116"/>
    <w:rsid w:val="00B95B1B"/>
    <w:rsid w:val="00B95D5A"/>
    <w:rsid w:val="00B96506"/>
    <w:rsid w:val="00B97424"/>
    <w:rsid w:val="00B97A0E"/>
    <w:rsid w:val="00BA0526"/>
    <w:rsid w:val="00BA0688"/>
    <w:rsid w:val="00BA07BB"/>
    <w:rsid w:val="00BA0AA6"/>
    <w:rsid w:val="00BA2D50"/>
    <w:rsid w:val="00BA34FA"/>
    <w:rsid w:val="00BA45B5"/>
    <w:rsid w:val="00BA4E33"/>
    <w:rsid w:val="00BA5579"/>
    <w:rsid w:val="00BA5590"/>
    <w:rsid w:val="00BA58F4"/>
    <w:rsid w:val="00BA5CE8"/>
    <w:rsid w:val="00BA7F57"/>
    <w:rsid w:val="00BB09C2"/>
    <w:rsid w:val="00BB0DC4"/>
    <w:rsid w:val="00BB0F8D"/>
    <w:rsid w:val="00BB1801"/>
    <w:rsid w:val="00BB1AFC"/>
    <w:rsid w:val="00BB3875"/>
    <w:rsid w:val="00BB4D28"/>
    <w:rsid w:val="00BB560A"/>
    <w:rsid w:val="00BB64F4"/>
    <w:rsid w:val="00BB65DB"/>
    <w:rsid w:val="00BB6B5C"/>
    <w:rsid w:val="00BB7073"/>
    <w:rsid w:val="00BB70C5"/>
    <w:rsid w:val="00BB745A"/>
    <w:rsid w:val="00BB75E5"/>
    <w:rsid w:val="00BB7750"/>
    <w:rsid w:val="00BB7EFA"/>
    <w:rsid w:val="00BC08BC"/>
    <w:rsid w:val="00BC0FE7"/>
    <w:rsid w:val="00BC1ADE"/>
    <w:rsid w:val="00BC25B8"/>
    <w:rsid w:val="00BC2A9E"/>
    <w:rsid w:val="00BC2C40"/>
    <w:rsid w:val="00BC3444"/>
    <w:rsid w:val="00BC3977"/>
    <w:rsid w:val="00BC48F9"/>
    <w:rsid w:val="00BC4986"/>
    <w:rsid w:val="00BC4C61"/>
    <w:rsid w:val="00BC4E77"/>
    <w:rsid w:val="00BC539A"/>
    <w:rsid w:val="00BC54DA"/>
    <w:rsid w:val="00BC554D"/>
    <w:rsid w:val="00BC5A34"/>
    <w:rsid w:val="00BC5C03"/>
    <w:rsid w:val="00BC6C4D"/>
    <w:rsid w:val="00BC74D0"/>
    <w:rsid w:val="00BC79FE"/>
    <w:rsid w:val="00BD0026"/>
    <w:rsid w:val="00BD08AB"/>
    <w:rsid w:val="00BD0D70"/>
    <w:rsid w:val="00BD10E1"/>
    <w:rsid w:val="00BD12C7"/>
    <w:rsid w:val="00BD26BA"/>
    <w:rsid w:val="00BD363B"/>
    <w:rsid w:val="00BD3666"/>
    <w:rsid w:val="00BD3775"/>
    <w:rsid w:val="00BD3AA7"/>
    <w:rsid w:val="00BD41F7"/>
    <w:rsid w:val="00BD42B3"/>
    <w:rsid w:val="00BD4AFE"/>
    <w:rsid w:val="00BD5C44"/>
    <w:rsid w:val="00BD5E3C"/>
    <w:rsid w:val="00BD5EA2"/>
    <w:rsid w:val="00BD62EC"/>
    <w:rsid w:val="00BD6865"/>
    <w:rsid w:val="00BD6A8C"/>
    <w:rsid w:val="00BD6C48"/>
    <w:rsid w:val="00BD6D1B"/>
    <w:rsid w:val="00BD6DC7"/>
    <w:rsid w:val="00BD6FED"/>
    <w:rsid w:val="00BD755B"/>
    <w:rsid w:val="00BD78F5"/>
    <w:rsid w:val="00BE0521"/>
    <w:rsid w:val="00BE0598"/>
    <w:rsid w:val="00BE1466"/>
    <w:rsid w:val="00BE26C7"/>
    <w:rsid w:val="00BE2D0B"/>
    <w:rsid w:val="00BE2E94"/>
    <w:rsid w:val="00BE4A1F"/>
    <w:rsid w:val="00BE4AA9"/>
    <w:rsid w:val="00BE4AE0"/>
    <w:rsid w:val="00BE5B4B"/>
    <w:rsid w:val="00BE5E0D"/>
    <w:rsid w:val="00BE5EDF"/>
    <w:rsid w:val="00BE602E"/>
    <w:rsid w:val="00BE6036"/>
    <w:rsid w:val="00BE622A"/>
    <w:rsid w:val="00BE64CD"/>
    <w:rsid w:val="00BE65DD"/>
    <w:rsid w:val="00BE6A1C"/>
    <w:rsid w:val="00BE7702"/>
    <w:rsid w:val="00BE777A"/>
    <w:rsid w:val="00BE7D0A"/>
    <w:rsid w:val="00BE7DA8"/>
    <w:rsid w:val="00BF010F"/>
    <w:rsid w:val="00BF0166"/>
    <w:rsid w:val="00BF021C"/>
    <w:rsid w:val="00BF02ED"/>
    <w:rsid w:val="00BF04F2"/>
    <w:rsid w:val="00BF051D"/>
    <w:rsid w:val="00BF060A"/>
    <w:rsid w:val="00BF09F1"/>
    <w:rsid w:val="00BF1BEB"/>
    <w:rsid w:val="00BF1E6A"/>
    <w:rsid w:val="00BF2843"/>
    <w:rsid w:val="00BF2E7E"/>
    <w:rsid w:val="00BF33A5"/>
    <w:rsid w:val="00BF36D3"/>
    <w:rsid w:val="00BF3E54"/>
    <w:rsid w:val="00BF4511"/>
    <w:rsid w:val="00BF4C3D"/>
    <w:rsid w:val="00BF529F"/>
    <w:rsid w:val="00BF5426"/>
    <w:rsid w:val="00BF5AE1"/>
    <w:rsid w:val="00BF620F"/>
    <w:rsid w:val="00BF69E0"/>
    <w:rsid w:val="00BF6C39"/>
    <w:rsid w:val="00BF6E91"/>
    <w:rsid w:val="00BF7405"/>
    <w:rsid w:val="00C01326"/>
    <w:rsid w:val="00C014B4"/>
    <w:rsid w:val="00C01836"/>
    <w:rsid w:val="00C019DD"/>
    <w:rsid w:val="00C023B5"/>
    <w:rsid w:val="00C0253B"/>
    <w:rsid w:val="00C02597"/>
    <w:rsid w:val="00C025C9"/>
    <w:rsid w:val="00C03175"/>
    <w:rsid w:val="00C04546"/>
    <w:rsid w:val="00C04766"/>
    <w:rsid w:val="00C048F1"/>
    <w:rsid w:val="00C04BD4"/>
    <w:rsid w:val="00C054CB"/>
    <w:rsid w:val="00C05944"/>
    <w:rsid w:val="00C059ED"/>
    <w:rsid w:val="00C059FC"/>
    <w:rsid w:val="00C0740B"/>
    <w:rsid w:val="00C075A1"/>
    <w:rsid w:val="00C07C66"/>
    <w:rsid w:val="00C07DD2"/>
    <w:rsid w:val="00C1083F"/>
    <w:rsid w:val="00C109F5"/>
    <w:rsid w:val="00C10D5B"/>
    <w:rsid w:val="00C115A9"/>
    <w:rsid w:val="00C11E41"/>
    <w:rsid w:val="00C121B7"/>
    <w:rsid w:val="00C121F0"/>
    <w:rsid w:val="00C13334"/>
    <w:rsid w:val="00C147FD"/>
    <w:rsid w:val="00C14E69"/>
    <w:rsid w:val="00C17888"/>
    <w:rsid w:val="00C203C0"/>
    <w:rsid w:val="00C204F1"/>
    <w:rsid w:val="00C205ED"/>
    <w:rsid w:val="00C205FE"/>
    <w:rsid w:val="00C20F78"/>
    <w:rsid w:val="00C210E1"/>
    <w:rsid w:val="00C2314F"/>
    <w:rsid w:val="00C2513C"/>
    <w:rsid w:val="00C25383"/>
    <w:rsid w:val="00C26CEF"/>
    <w:rsid w:val="00C27330"/>
    <w:rsid w:val="00C3016B"/>
    <w:rsid w:val="00C30891"/>
    <w:rsid w:val="00C3099E"/>
    <w:rsid w:val="00C3109C"/>
    <w:rsid w:val="00C310CD"/>
    <w:rsid w:val="00C32582"/>
    <w:rsid w:val="00C35D8C"/>
    <w:rsid w:val="00C3615D"/>
    <w:rsid w:val="00C37144"/>
    <w:rsid w:val="00C3769A"/>
    <w:rsid w:val="00C4025A"/>
    <w:rsid w:val="00C40B8F"/>
    <w:rsid w:val="00C41373"/>
    <w:rsid w:val="00C415D5"/>
    <w:rsid w:val="00C4180D"/>
    <w:rsid w:val="00C41F3A"/>
    <w:rsid w:val="00C4297C"/>
    <w:rsid w:val="00C42B96"/>
    <w:rsid w:val="00C42E94"/>
    <w:rsid w:val="00C431D5"/>
    <w:rsid w:val="00C432EB"/>
    <w:rsid w:val="00C440B9"/>
    <w:rsid w:val="00C450E7"/>
    <w:rsid w:val="00C45E0F"/>
    <w:rsid w:val="00C4669F"/>
    <w:rsid w:val="00C468E6"/>
    <w:rsid w:val="00C46A58"/>
    <w:rsid w:val="00C47267"/>
    <w:rsid w:val="00C4775C"/>
    <w:rsid w:val="00C50066"/>
    <w:rsid w:val="00C5020C"/>
    <w:rsid w:val="00C5194B"/>
    <w:rsid w:val="00C51CC0"/>
    <w:rsid w:val="00C51F5C"/>
    <w:rsid w:val="00C52885"/>
    <w:rsid w:val="00C52B74"/>
    <w:rsid w:val="00C52CFE"/>
    <w:rsid w:val="00C52E2F"/>
    <w:rsid w:val="00C5463A"/>
    <w:rsid w:val="00C5483D"/>
    <w:rsid w:val="00C54C21"/>
    <w:rsid w:val="00C55436"/>
    <w:rsid w:val="00C55569"/>
    <w:rsid w:val="00C562B9"/>
    <w:rsid w:val="00C563AC"/>
    <w:rsid w:val="00C5682F"/>
    <w:rsid w:val="00C571AC"/>
    <w:rsid w:val="00C60434"/>
    <w:rsid w:val="00C60866"/>
    <w:rsid w:val="00C6102A"/>
    <w:rsid w:val="00C617A6"/>
    <w:rsid w:val="00C61BB9"/>
    <w:rsid w:val="00C61D6C"/>
    <w:rsid w:val="00C623D5"/>
    <w:rsid w:val="00C624B2"/>
    <w:rsid w:val="00C6308B"/>
    <w:rsid w:val="00C64077"/>
    <w:rsid w:val="00C664B2"/>
    <w:rsid w:val="00C66813"/>
    <w:rsid w:val="00C66C2F"/>
    <w:rsid w:val="00C67FD5"/>
    <w:rsid w:val="00C701A5"/>
    <w:rsid w:val="00C70273"/>
    <w:rsid w:val="00C7118B"/>
    <w:rsid w:val="00C718F2"/>
    <w:rsid w:val="00C728A4"/>
    <w:rsid w:val="00C72D0C"/>
    <w:rsid w:val="00C730FC"/>
    <w:rsid w:val="00C74727"/>
    <w:rsid w:val="00C74A61"/>
    <w:rsid w:val="00C74F7D"/>
    <w:rsid w:val="00C758B2"/>
    <w:rsid w:val="00C761D1"/>
    <w:rsid w:val="00C7678C"/>
    <w:rsid w:val="00C767FE"/>
    <w:rsid w:val="00C769D4"/>
    <w:rsid w:val="00C76C13"/>
    <w:rsid w:val="00C76C74"/>
    <w:rsid w:val="00C77C93"/>
    <w:rsid w:val="00C80075"/>
    <w:rsid w:val="00C821DF"/>
    <w:rsid w:val="00C825E8"/>
    <w:rsid w:val="00C8277D"/>
    <w:rsid w:val="00C82E0D"/>
    <w:rsid w:val="00C831BA"/>
    <w:rsid w:val="00C83D66"/>
    <w:rsid w:val="00C847E2"/>
    <w:rsid w:val="00C84F1A"/>
    <w:rsid w:val="00C874F6"/>
    <w:rsid w:val="00C87F42"/>
    <w:rsid w:val="00C902D9"/>
    <w:rsid w:val="00C91E7D"/>
    <w:rsid w:val="00C91F0E"/>
    <w:rsid w:val="00C92033"/>
    <w:rsid w:val="00C9255F"/>
    <w:rsid w:val="00C927BD"/>
    <w:rsid w:val="00C9335C"/>
    <w:rsid w:val="00C93BE3"/>
    <w:rsid w:val="00C93F21"/>
    <w:rsid w:val="00C9460E"/>
    <w:rsid w:val="00C946E7"/>
    <w:rsid w:val="00C947D3"/>
    <w:rsid w:val="00C94E31"/>
    <w:rsid w:val="00C9583B"/>
    <w:rsid w:val="00C96424"/>
    <w:rsid w:val="00C9674A"/>
    <w:rsid w:val="00C96AEA"/>
    <w:rsid w:val="00C96C42"/>
    <w:rsid w:val="00C97C2C"/>
    <w:rsid w:val="00CA091B"/>
    <w:rsid w:val="00CA0D65"/>
    <w:rsid w:val="00CA1942"/>
    <w:rsid w:val="00CA29D0"/>
    <w:rsid w:val="00CA3112"/>
    <w:rsid w:val="00CA3129"/>
    <w:rsid w:val="00CA32BC"/>
    <w:rsid w:val="00CA339E"/>
    <w:rsid w:val="00CA4868"/>
    <w:rsid w:val="00CA4DCE"/>
    <w:rsid w:val="00CA553E"/>
    <w:rsid w:val="00CA6181"/>
    <w:rsid w:val="00CA65F2"/>
    <w:rsid w:val="00CA6636"/>
    <w:rsid w:val="00CA74DE"/>
    <w:rsid w:val="00CA7CAA"/>
    <w:rsid w:val="00CA7EE1"/>
    <w:rsid w:val="00CB030F"/>
    <w:rsid w:val="00CB081D"/>
    <w:rsid w:val="00CB0E6E"/>
    <w:rsid w:val="00CB2BAA"/>
    <w:rsid w:val="00CB356C"/>
    <w:rsid w:val="00CB3EE8"/>
    <w:rsid w:val="00CB3F08"/>
    <w:rsid w:val="00CB3FA3"/>
    <w:rsid w:val="00CB41B1"/>
    <w:rsid w:val="00CB4915"/>
    <w:rsid w:val="00CB49FF"/>
    <w:rsid w:val="00CB556E"/>
    <w:rsid w:val="00CB557D"/>
    <w:rsid w:val="00CB6169"/>
    <w:rsid w:val="00CB64ED"/>
    <w:rsid w:val="00CB7156"/>
    <w:rsid w:val="00CB7164"/>
    <w:rsid w:val="00CB73A9"/>
    <w:rsid w:val="00CB7420"/>
    <w:rsid w:val="00CC01D3"/>
    <w:rsid w:val="00CC0E71"/>
    <w:rsid w:val="00CC0F84"/>
    <w:rsid w:val="00CC1683"/>
    <w:rsid w:val="00CC1C8F"/>
    <w:rsid w:val="00CC1E16"/>
    <w:rsid w:val="00CC2453"/>
    <w:rsid w:val="00CC3E31"/>
    <w:rsid w:val="00CC437C"/>
    <w:rsid w:val="00CC4517"/>
    <w:rsid w:val="00CC4608"/>
    <w:rsid w:val="00CC4875"/>
    <w:rsid w:val="00CC4C04"/>
    <w:rsid w:val="00CC57BE"/>
    <w:rsid w:val="00CC596A"/>
    <w:rsid w:val="00CC5A40"/>
    <w:rsid w:val="00CC5CF1"/>
    <w:rsid w:val="00CC5F78"/>
    <w:rsid w:val="00CC60E7"/>
    <w:rsid w:val="00CC6441"/>
    <w:rsid w:val="00CC648A"/>
    <w:rsid w:val="00CC6555"/>
    <w:rsid w:val="00CC6E5B"/>
    <w:rsid w:val="00CC6F05"/>
    <w:rsid w:val="00CC70CE"/>
    <w:rsid w:val="00CC7F49"/>
    <w:rsid w:val="00CD02A6"/>
    <w:rsid w:val="00CD0482"/>
    <w:rsid w:val="00CD08B0"/>
    <w:rsid w:val="00CD0F8E"/>
    <w:rsid w:val="00CD143D"/>
    <w:rsid w:val="00CD190F"/>
    <w:rsid w:val="00CD1D90"/>
    <w:rsid w:val="00CD2325"/>
    <w:rsid w:val="00CD258A"/>
    <w:rsid w:val="00CD25F4"/>
    <w:rsid w:val="00CD2911"/>
    <w:rsid w:val="00CD2CDF"/>
    <w:rsid w:val="00CD2E47"/>
    <w:rsid w:val="00CD4012"/>
    <w:rsid w:val="00CD424B"/>
    <w:rsid w:val="00CD4A97"/>
    <w:rsid w:val="00CD54BC"/>
    <w:rsid w:val="00CD61C9"/>
    <w:rsid w:val="00CD63A6"/>
    <w:rsid w:val="00CD6670"/>
    <w:rsid w:val="00CD71A4"/>
    <w:rsid w:val="00CD736C"/>
    <w:rsid w:val="00CD7650"/>
    <w:rsid w:val="00CD78B2"/>
    <w:rsid w:val="00CD7BA0"/>
    <w:rsid w:val="00CD7DE5"/>
    <w:rsid w:val="00CD7DE9"/>
    <w:rsid w:val="00CE06A5"/>
    <w:rsid w:val="00CE06A8"/>
    <w:rsid w:val="00CE087C"/>
    <w:rsid w:val="00CE0AA6"/>
    <w:rsid w:val="00CE0CA6"/>
    <w:rsid w:val="00CE1406"/>
    <w:rsid w:val="00CE1592"/>
    <w:rsid w:val="00CE1BA3"/>
    <w:rsid w:val="00CE2210"/>
    <w:rsid w:val="00CE234E"/>
    <w:rsid w:val="00CE2788"/>
    <w:rsid w:val="00CE2E7A"/>
    <w:rsid w:val="00CE311B"/>
    <w:rsid w:val="00CE3A2B"/>
    <w:rsid w:val="00CE3EDB"/>
    <w:rsid w:val="00CE3EE7"/>
    <w:rsid w:val="00CE4669"/>
    <w:rsid w:val="00CE499E"/>
    <w:rsid w:val="00CE4D93"/>
    <w:rsid w:val="00CE520D"/>
    <w:rsid w:val="00CE58CC"/>
    <w:rsid w:val="00CE67FD"/>
    <w:rsid w:val="00CE6CAD"/>
    <w:rsid w:val="00CE6D42"/>
    <w:rsid w:val="00CE71BC"/>
    <w:rsid w:val="00CE78D6"/>
    <w:rsid w:val="00CE7FC8"/>
    <w:rsid w:val="00CF0076"/>
    <w:rsid w:val="00CF0D0C"/>
    <w:rsid w:val="00CF1321"/>
    <w:rsid w:val="00CF167A"/>
    <w:rsid w:val="00CF16F0"/>
    <w:rsid w:val="00CF196E"/>
    <w:rsid w:val="00CF2B48"/>
    <w:rsid w:val="00CF2BB3"/>
    <w:rsid w:val="00CF2DB1"/>
    <w:rsid w:val="00CF2E30"/>
    <w:rsid w:val="00CF300A"/>
    <w:rsid w:val="00CF415D"/>
    <w:rsid w:val="00CF492D"/>
    <w:rsid w:val="00CF4AE4"/>
    <w:rsid w:val="00CF51EA"/>
    <w:rsid w:val="00CF5834"/>
    <w:rsid w:val="00CF5993"/>
    <w:rsid w:val="00CF6414"/>
    <w:rsid w:val="00CF6726"/>
    <w:rsid w:val="00CF74B3"/>
    <w:rsid w:val="00CF7677"/>
    <w:rsid w:val="00CF774E"/>
    <w:rsid w:val="00CF7EB0"/>
    <w:rsid w:val="00D0031D"/>
    <w:rsid w:val="00D00A33"/>
    <w:rsid w:val="00D00EAA"/>
    <w:rsid w:val="00D015A8"/>
    <w:rsid w:val="00D017B7"/>
    <w:rsid w:val="00D018CA"/>
    <w:rsid w:val="00D021E0"/>
    <w:rsid w:val="00D02918"/>
    <w:rsid w:val="00D02CDC"/>
    <w:rsid w:val="00D032E0"/>
    <w:rsid w:val="00D03403"/>
    <w:rsid w:val="00D036C1"/>
    <w:rsid w:val="00D03AA6"/>
    <w:rsid w:val="00D03D87"/>
    <w:rsid w:val="00D03D9B"/>
    <w:rsid w:val="00D04696"/>
    <w:rsid w:val="00D062FD"/>
    <w:rsid w:val="00D068E0"/>
    <w:rsid w:val="00D073A9"/>
    <w:rsid w:val="00D0747E"/>
    <w:rsid w:val="00D07B97"/>
    <w:rsid w:val="00D07CCB"/>
    <w:rsid w:val="00D07CEB"/>
    <w:rsid w:val="00D07E1E"/>
    <w:rsid w:val="00D104DA"/>
    <w:rsid w:val="00D107DA"/>
    <w:rsid w:val="00D10BFE"/>
    <w:rsid w:val="00D10D40"/>
    <w:rsid w:val="00D110F7"/>
    <w:rsid w:val="00D11443"/>
    <w:rsid w:val="00D12281"/>
    <w:rsid w:val="00D124E9"/>
    <w:rsid w:val="00D12608"/>
    <w:rsid w:val="00D12A4B"/>
    <w:rsid w:val="00D12CB7"/>
    <w:rsid w:val="00D13279"/>
    <w:rsid w:val="00D14F96"/>
    <w:rsid w:val="00D15262"/>
    <w:rsid w:val="00D1533F"/>
    <w:rsid w:val="00D15645"/>
    <w:rsid w:val="00D15AF3"/>
    <w:rsid w:val="00D15C8E"/>
    <w:rsid w:val="00D16F4F"/>
    <w:rsid w:val="00D1772C"/>
    <w:rsid w:val="00D178EA"/>
    <w:rsid w:val="00D17A10"/>
    <w:rsid w:val="00D17F4A"/>
    <w:rsid w:val="00D20327"/>
    <w:rsid w:val="00D20AEA"/>
    <w:rsid w:val="00D21571"/>
    <w:rsid w:val="00D218E3"/>
    <w:rsid w:val="00D21C64"/>
    <w:rsid w:val="00D222C6"/>
    <w:rsid w:val="00D23E41"/>
    <w:rsid w:val="00D24C55"/>
    <w:rsid w:val="00D25112"/>
    <w:rsid w:val="00D2593E"/>
    <w:rsid w:val="00D26587"/>
    <w:rsid w:val="00D26660"/>
    <w:rsid w:val="00D267B1"/>
    <w:rsid w:val="00D26F30"/>
    <w:rsid w:val="00D26F48"/>
    <w:rsid w:val="00D272A9"/>
    <w:rsid w:val="00D274CF"/>
    <w:rsid w:val="00D27728"/>
    <w:rsid w:val="00D278A1"/>
    <w:rsid w:val="00D3042D"/>
    <w:rsid w:val="00D30A47"/>
    <w:rsid w:val="00D31809"/>
    <w:rsid w:val="00D31984"/>
    <w:rsid w:val="00D323B1"/>
    <w:rsid w:val="00D324CE"/>
    <w:rsid w:val="00D3263D"/>
    <w:rsid w:val="00D32831"/>
    <w:rsid w:val="00D32D56"/>
    <w:rsid w:val="00D340BB"/>
    <w:rsid w:val="00D345C7"/>
    <w:rsid w:val="00D348C9"/>
    <w:rsid w:val="00D350E0"/>
    <w:rsid w:val="00D3586C"/>
    <w:rsid w:val="00D35C64"/>
    <w:rsid w:val="00D36B20"/>
    <w:rsid w:val="00D36EE5"/>
    <w:rsid w:val="00D37030"/>
    <w:rsid w:val="00D37407"/>
    <w:rsid w:val="00D378EC"/>
    <w:rsid w:val="00D40A4C"/>
    <w:rsid w:val="00D40FCE"/>
    <w:rsid w:val="00D41188"/>
    <w:rsid w:val="00D42B6A"/>
    <w:rsid w:val="00D42F0C"/>
    <w:rsid w:val="00D4401F"/>
    <w:rsid w:val="00D4405F"/>
    <w:rsid w:val="00D445F5"/>
    <w:rsid w:val="00D4467D"/>
    <w:rsid w:val="00D44976"/>
    <w:rsid w:val="00D45569"/>
    <w:rsid w:val="00D455F6"/>
    <w:rsid w:val="00D45801"/>
    <w:rsid w:val="00D458C8"/>
    <w:rsid w:val="00D45ECD"/>
    <w:rsid w:val="00D46E38"/>
    <w:rsid w:val="00D505C9"/>
    <w:rsid w:val="00D515B8"/>
    <w:rsid w:val="00D51E0D"/>
    <w:rsid w:val="00D51E8E"/>
    <w:rsid w:val="00D53692"/>
    <w:rsid w:val="00D53742"/>
    <w:rsid w:val="00D54062"/>
    <w:rsid w:val="00D542F0"/>
    <w:rsid w:val="00D542F9"/>
    <w:rsid w:val="00D54615"/>
    <w:rsid w:val="00D54F36"/>
    <w:rsid w:val="00D54FB3"/>
    <w:rsid w:val="00D55812"/>
    <w:rsid w:val="00D561AD"/>
    <w:rsid w:val="00D56D81"/>
    <w:rsid w:val="00D56E0B"/>
    <w:rsid w:val="00D57A4B"/>
    <w:rsid w:val="00D57BD3"/>
    <w:rsid w:val="00D57EA2"/>
    <w:rsid w:val="00D603DC"/>
    <w:rsid w:val="00D6100F"/>
    <w:rsid w:val="00D61290"/>
    <w:rsid w:val="00D6193C"/>
    <w:rsid w:val="00D61961"/>
    <w:rsid w:val="00D61B62"/>
    <w:rsid w:val="00D61C39"/>
    <w:rsid w:val="00D627BE"/>
    <w:rsid w:val="00D62816"/>
    <w:rsid w:val="00D628D5"/>
    <w:rsid w:val="00D62972"/>
    <w:rsid w:val="00D63A4C"/>
    <w:rsid w:val="00D63D30"/>
    <w:rsid w:val="00D63DF4"/>
    <w:rsid w:val="00D63EC4"/>
    <w:rsid w:val="00D63F79"/>
    <w:rsid w:val="00D6414F"/>
    <w:rsid w:val="00D64473"/>
    <w:rsid w:val="00D64785"/>
    <w:rsid w:val="00D6498C"/>
    <w:rsid w:val="00D64F68"/>
    <w:rsid w:val="00D652C2"/>
    <w:rsid w:val="00D658E9"/>
    <w:rsid w:val="00D6590D"/>
    <w:rsid w:val="00D6609C"/>
    <w:rsid w:val="00D6763F"/>
    <w:rsid w:val="00D70CFA"/>
    <w:rsid w:val="00D70EF8"/>
    <w:rsid w:val="00D7127E"/>
    <w:rsid w:val="00D71437"/>
    <w:rsid w:val="00D71761"/>
    <w:rsid w:val="00D719AC"/>
    <w:rsid w:val="00D71BF4"/>
    <w:rsid w:val="00D72076"/>
    <w:rsid w:val="00D720ED"/>
    <w:rsid w:val="00D7238A"/>
    <w:rsid w:val="00D723FD"/>
    <w:rsid w:val="00D74529"/>
    <w:rsid w:val="00D74F60"/>
    <w:rsid w:val="00D754C2"/>
    <w:rsid w:val="00D75DDD"/>
    <w:rsid w:val="00D761FE"/>
    <w:rsid w:val="00D770EE"/>
    <w:rsid w:val="00D7725F"/>
    <w:rsid w:val="00D77F06"/>
    <w:rsid w:val="00D80260"/>
    <w:rsid w:val="00D805AF"/>
    <w:rsid w:val="00D80DF9"/>
    <w:rsid w:val="00D8139E"/>
    <w:rsid w:val="00D81591"/>
    <w:rsid w:val="00D81F35"/>
    <w:rsid w:val="00D82090"/>
    <w:rsid w:val="00D822E0"/>
    <w:rsid w:val="00D8234F"/>
    <w:rsid w:val="00D82B37"/>
    <w:rsid w:val="00D82D72"/>
    <w:rsid w:val="00D8320B"/>
    <w:rsid w:val="00D83740"/>
    <w:rsid w:val="00D843FB"/>
    <w:rsid w:val="00D84B26"/>
    <w:rsid w:val="00D84CDA"/>
    <w:rsid w:val="00D84D03"/>
    <w:rsid w:val="00D858F8"/>
    <w:rsid w:val="00D85993"/>
    <w:rsid w:val="00D86BB6"/>
    <w:rsid w:val="00D86E3E"/>
    <w:rsid w:val="00D86E46"/>
    <w:rsid w:val="00D86F06"/>
    <w:rsid w:val="00D86FBF"/>
    <w:rsid w:val="00D87A6D"/>
    <w:rsid w:val="00D87F23"/>
    <w:rsid w:val="00D90711"/>
    <w:rsid w:val="00D90D1C"/>
    <w:rsid w:val="00D90E9D"/>
    <w:rsid w:val="00D927D9"/>
    <w:rsid w:val="00D92CD8"/>
    <w:rsid w:val="00D93A6B"/>
    <w:rsid w:val="00D93D6F"/>
    <w:rsid w:val="00D940AD"/>
    <w:rsid w:val="00D9427E"/>
    <w:rsid w:val="00D94515"/>
    <w:rsid w:val="00D94D1B"/>
    <w:rsid w:val="00D95263"/>
    <w:rsid w:val="00D95836"/>
    <w:rsid w:val="00D95CA3"/>
    <w:rsid w:val="00D9661D"/>
    <w:rsid w:val="00D97E0A"/>
    <w:rsid w:val="00D97EAA"/>
    <w:rsid w:val="00DA02A0"/>
    <w:rsid w:val="00DA0560"/>
    <w:rsid w:val="00DA0A6F"/>
    <w:rsid w:val="00DA1CC4"/>
    <w:rsid w:val="00DA2EBF"/>
    <w:rsid w:val="00DA368E"/>
    <w:rsid w:val="00DA373D"/>
    <w:rsid w:val="00DA37D0"/>
    <w:rsid w:val="00DA3B7F"/>
    <w:rsid w:val="00DA44DA"/>
    <w:rsid w:val="00DA4B8F"/>
    <w:rsid w:val="00DA4EB6"/>
    <w:rsid w:val="00DA5959"/>
    <w:rsid w:val="00DA71BA"/>
    <w:rsid w:val="00DA71EE"/>
    <w:rsid w:val="00DA7244"/>
    <w:rsid w:val="00DA74AF"/>
    <w:rsid w:val="00DB00AC"/>
    <w:rsid w:val="00DB01FA"/>
    <w:rsid w:val="00DB024A"/>
    <w:rsid w:val="00DB0255"/>
    <w:rsid w:val="00DB033F"/>
    <w:rsid w:val="00DB076C"/>
    <w:rsid w:val="00DB1050"/>
    <w:rsid w:val="00DB1294"/>
    <w:rsid w:val="00DB149B"/>
    <w:rsid w:val="00DB2E7B"/>
    <w:rsid w:val="00DB340D"/>
    <w:rsid w:val="00DB3FBB"/>
    <w:rsid w:val="00DB4003"/>
    <w:rsid w:val="00DB4136"/>
    <w:rsid w:val="00DB45C8"/>
    <w:rsid w:val="00DB4CAB"/>
    <w:rsid w:val="00DB4F6A"/>
    <w:rsid w:val="00DB5042"/>
    <w:rsid w:val="00DB5861"/>
    <w:rsid w:val="00DB5B0A"/>
    <w:rsid w:val="00DB651D"/>
    <w:rsid w:val="00DB65B6"/>
    <w:rsid w:val="00DB68F6"/>
    <w:rsid w:val="00DB76C9"/>
    <w:rsid w:val="00DC00FB"/>
    <w:rsid w:val="00DC0B21"/>
    <w:rsid w:val="00DC0BB6"/>
    <w:rsid w:val="00DC0F58"/>
    <w:rsid w:val="00DC1C3A"/>
    <w:rsid w:val="00DC1F55"/>
    <w:rsid w:val="00DC24AE"/>
    <w:rsid w:val="00DC262E"/>
    <w:rsid w:val="00DC2852"/>
    <w:rsid w:val="00DC34D6"/>
    <w:rsid w:val="00DC3A1F"/>
    <w:rsid w:val="00DC3DF6"/>
    <w:rsid w:val="00DC4311"/>
    <w:rsid w:val="00DC5258"/>
    <w:rsid w:val="00DC5F47"/>
    <w:rsid w:val="00DC764A"/>
    <w:rsid w:val="00DC7CEE"/>
    <w:rsid w:val="00DD0C4A"/>
    <w:rsid w:val="00DD139F"/>
    <w:rsid w:val="00DD201C"/>
    <w:rsid w:val="00DD2BAD"/>
    <w:rsid w:val="00DD4181"/>
    <w:rsid w:val="00DD4C96"/>
    <w:rsid w:val="00DD4E09"/>
    <w:rsid w:val="00DD5074"/>
    <w:rsid w:val="00DD5555"/>
    <w:rsid w:val="00DD5EF4"/>
    <w:rsid w:val="00DD710E"/>
    <w:rsid w:val="00DD7A11"/>
    <w:rsid w:val="00DE007D"/>
    <w:rsid w:val="00DE0631"/>
    <w:rsid w:val="00DE067D"/>
    <w:rsid w:val="00DE0ED5"/>
    <w:rsid w:val="00DE1475"/>
    <w:rsid w:val="00DE1B41"/>
    <w:rsid w:val="00DE23E8"/>
    <w:rsid w:val="00DE2657"/>
    <w:rsid w:val="00DE2F93"/>
    <w:rsid w:val="00DE30EE"/>
    <w:rsid w:val="00DE39FB"/>
    <w:rsid w:val="00DE3B3E"/>
    <w:rsid w:val="00DE42D4"/>
    <w:rsid w:val="00DE431C"/>
    <w:rsid w:val="00DE537F"/>
    <w:rsid w:val="00DE539C"/>
    <w:rsid w:val="00DE5776"/>
    <w:rsid w:val="00DE6190"/>
    <w:rsid w:val="00DE6803"/>
    <w:rsid w:val="00DE69E9"/>
    <w:rsid w:val="00DE6ABA"/>
    <w:rsid w:val="00DE6BB4"/>
    <w:rsid w:val="00DE72CD"/>
    <w:rsid w:val="00DE7984"/>
    <w:rsid w:val="00DF00AE"/>
    <w:rsid w:val="00DF00CC"/>
    <w:rsid w:val="00DF07AB"/>
    <w:rsid w:val="00DF0835"/>
    <w:rsid w:val="00DF0C2C"/>
    <w:rsid w:val="00DF0DBF"/>
    <w:rsid w:val="00DF0F30"/>
    <w:rsid w:val="00DF176F"/>
    <w:rsid w:val="00DF1BD3"/>
    <w:rsid w:val="00DF206C"/>
    <w:rsid w:val="00DF20CF"/>
    <w:rsid w:val="00DF28B5"/>
    <w:rsid w:val="00DF2B3C"/>
    <w:rsid w:val="00DF2D8A"/>
    <w:rsid w:val="00DF3528"/>
    <w:rsid w:val="00DF3C12"/>
    <w:rsid w:val="00DF4202"/>
    <w:rsid w:val="00DF4483"/>
    <w:rsid w:val="00DF5135"/>
    <w:rsid w:val="00DF55F5"/>
    <w:rsid w:val="00DF5B4B"/>
    <w:rsid w:val="00DF63AA"/>
    <w:rsid w:val="00DF6C91"/>
    <w:rsid w:val="00DF7423"/>
    <w:rsid w:val="00DF7504"/>
    <w:rsid w:val="00DF75BA"/>
    <w:rsid w:val="00DF786A"/>
    <w:rsid w:val="00DF7B71"/>
    <w:rsid w:val="00E00538"/>
    <w:rsid w:val="00E00C44"/>
    <w:rsid w:val="00E0140B"/>
    <w:rsid w:val="00E01CFA"/>
    <w:rsid w:val="00E0205D"/>
    <w:rsid w:val="00E02629"/>
    <w:rsid w:val="00E02B4F"/>
    <w:rsid w:val="00E046FD"/>
    <w:rsid w:val="00E04FE9"/>
    <w:rsid w:val="00E0500A"/>
    <w:rsid w:val="00E05BDD"/>
    <w:rsid w:val="00E061E5"/>
    <w:rsid w:val="00E07102"/>
    <w:rsid w:val="00E079EC"/>
    <w:rsid w:val="00E07EB9"/>
    <w:rsid w:val="00E07EFC"/>
    <w:rsid w:val="00E106B0"/>
    <w:rsid w:val="00E11560"/>
    <w:rsid w:val="00E11C85"/>
    <w:rsid w:val="00E137D4"/>
    <w:rsid w:val="00E14CEA"/>
    <w:rsid w:val="00E14F26"/>
    <w:rsid w:val="00E15599"/>
    <w:rsid w:val="00E16614"/>
    <w:rsid w:val="00E16A93"/>
    <w:rsid w:val="00E17EDD"/>
    <w:rsid w:val="00E2021B"/>
    <w:rsid w:val="00E207E5"/>
    <w:rsid w:val="00E20C47"/>
    <w:rsid w:val="00E2115A"/>
    <w:rsid w:val="00E21286"/>
    <w:rsid w:val="00E21CAB"/>
    <w:rsid w:val="00E22238"/>
    <w:rsid w:val="00E22A7B"/>
    <w:rsid w:val="00E22D87"/>
    <w:rsid w:val="00E23066"/>
    <w:rsid w:val="00E23CCD"/>
    <w:rsid w:val="00E24502"/>
    <w:rsid w:val="00E249B6"/>
    <w:rsid w:val="00E258E3"/>
    <w:rsid w:val="00E25A96"/>
    <w:rsid w:val="00E26165"/>
    <w:rsid w:val="00E26B1C"/>
    <w:rsid w:val="00E26FA7"/>
    <w:rsid w:val="00E27F03"/>
    <w:rsid w:val="00E300D2"/>
    <w:rsid w:val="00E3010A"/>
    <w:rsid w:val="00E308C4"/>
    <w:rsid w:val="00E30AE8"/>
    <w:rsid w:val="00E30D76"/>
    <w:rsid w:val="00E323AB"/>
    <w:rsid w:val="00E32B25"/>
    <w:rsid w:val="00E34078"/>
    <w:rsid w:val="00E3445B"/>
    <w:rsid w:val="00E34975"/>
    <w:rsid w:val="00E34988"/>
    <w:rsid w:val="00E3501D"/>
    <w:rsid w:val="00E353CB"/>
    <w:rsid w:val="00E35FBA"/>
    <w:rsid w:val="00E36073"/>
    <w:rsid w:val="00E361FF"/>
    <w:rsid w:val="00E3677C"/>
    <w:rsid w:val="00E400A3"/>
    <w:rsid w:val="00E42095"/>
    <w:rsid w:val="00E426B4"/>
    <w:rsid w:val="00E427C2"/>
    <w:rsid w:val="00E43021"/>
    <w:rsid w:val="00E43256"/>
    <w:rsid w:val="00E43418"/>
    <w:rsid w:val="00E43808"/>
    <w:rsid w:val="00E45161"/>
    <w:rsid w:val="00E4608B"/>
    <w:rsid w:val="00E462AD"/>
    <w:rsid w:val="00E47004"/>
    <w:rsid w:val="00E50001"/>
    <w:rsid w:val="00E504BA"/>
    <w:rsid w:val="00E513CE"/>
    <w:rsid w:val="00E52300"/>
    <w:rsid w:val="00E53879"/>
    <w:rsid w:val="00E53DE5"/>
    <w:rsid w:val="00E54A35"/>
    <w:rsid w:val="00E55283"/>
    <w:rsid w:val="00E552CF"/>
    <w:rsid w:val="00E55CF2"/>
    <w:rsid w:val="00E55D9B"/>
    <w:rsid w:val="00E563EA"/>
    <w:rsid w:val="00E56462"/>
    <w:rsid w:val="00E56598"/>
    <w:rsid w:val="00E57622"/>
    <w:rsid w:val="00E5798E"/>
    <w:rsid w:val="00E60313"/>
    <w:rsid w:val="00E610DB"/>
    <w:rsid w:val="00E618C2"/>
    <w:rsid w:val="00E61B22"/>
    <w:rsid w:val="00E61CD0"/>
    <w:rsid w:val="00E61CF1"/>
    <w:rsid w:val="00E61DA8"/>
    <w:rsid w:val="00E62109"/>
    <w:rsid w:val="00E64444"/>
    <w:rsid w:val="00E6472B"/>
    <w:rsid w:val="00E647D4"/>
    <w:rsid w:val="00E6565D"/>
    <w:rsid w:val="00E6653E"/>
    <w:rsid w:val="00E6685F"/>
    <w:rsid w:val="00E66DBB"/>
    <w:rsid w:val="00E66E9F"/>
    <w:rsid w:val="00E67047"/>
    <w:rsid w:val="00E67441"/>
    <w:rsid w:val="00E67EDD"/>
    <w:rsid w:val="00E67EE4"/>
    <w:rsid w:val="00E709F4"/>
    <w:rsid w:val="00E711A3"/>
    <w:rsid w:val="00E71984"/>
    <w:rsid w:val="00E7315B"/>
    <w:rsid w:val="00E73C75"/>
    <w:rsid w:val="00E740E5"/>
    <w:rsid w:val="00E7414C"/>
    <w:rsid w:val="00E74322"/>
    <w:rsid w:val="00E74E3B"/>
    <w:rsid w:val="00E75168"/>
    <w:rsid w:val="00E75918"/>
    <w:rsid w:val="00E7593B"/>
    <w:rsid w:val="00E76ECC"/>
    <w:rsid w:val="00E80B74"/>
    <w:rsid w:val="00E80EF9"/>
    <w:rsid w:val="00E811B2"/>
    <w:rsid w:val="00E81EC1"/>
    <w:rsid w:val="00E82EA2"/>
    <w:rsid w:val="00E83356"/>
    <w:rsid w:val="00E838DC"/>
    <w:rsid w:val="00E83A32"/>
    <w:rsid w:val="00E83B63"/>
    <w:rsid w:val="00E83BE1"/>
    <w:rsid w:val="00E84AF6"/>
    <w:rsid w:val="00E84E12"/>
    <w:rsid w:val="00E85A8A"/>
    <w:rsid w:val="00E85B95"/>
    <w:rsid w:val="00E86241"/>
    <w:rsid w:val="00E863F5"/>
    <w:rsid w:val="00E869EC"/>
    <w:rsid w:val="00E86C23"/>
    <w:rsid w:val="00E87435"/>
    <w:rsid w:val="00E8745B"/>
    <w:rsid w:val="00E87C0E"/>
    <w:rsid w:val="00E904ED"/>
    <w:rsid w:val="00E9054C"/>
    <w:rsid w:val="00E905AA"/>
    <w:rsid w:val="00E905C4"/>
    <w:rsid w:val="00E91542"/>
    <w:rsid w:val="00E91600"/>
    <w:rsid w:val="00E9289A"/>
    <w:rsid w:val="00E9476A"/>
    <w:rsid w:val="00E948F9"/>
    <w:rsid w:val="00E94CA9"/>
    <w:rsid w:val="00E954E3"/>
    <w:rsid w:val="00E95603"/>
    <w:rsid w:val="00E95AE2"/>
    <w:rsid w:val="00E971B3"/>
    <w:rsid w:val="00E974FD"/>
    <w:rsid w:val="00E977F8"/>
    <w:rsid w:val="00E9795C"/>
    <w:rsid w:val="00E979EA"/>
    <w:rsid w:val="00EA05B6"/>
    <w:rsid w:val="00EA0E61"/>
    <w:rsid w:val="00EA1AE8"/>
    <w:rsid w:val="00EA1CDE"/>
    <w:rsid w:val="00EA1D08"/>
    <w:rsid w:val="00EA1D2F"/>
    <w:rsid w:val="00EA2127"/>
    <w:rsid w:val="00EA343B"/>
    <w:rsid w:val="00EA3857"/>
    <w:rsid w:val="00EA40D7"/>
    <w:rsid w:val="00EA4FB9"/>
    <w:rsid w:val="00EA5C83"/>
    <w:rsid w:val="00EA5CF0"/>
    <w:rsid w:val="00EA5E16"/>
    <w:rsid w:val="00EA68F7"/>
    <w:rsid w:val="00EA6B3F"/>
    <w:rsid w:val="00EA6F95"/>
    <w:rsid w:val="00EA7451"/>
    <w:rsid w:val="00EA756C"/>
    <w:rsid w:val="00EA7A48"/>
    <w:rsid w:val="00EB0B90"/>
    <w:rsid w:val="00EB0C44"/>
    <w:rsid w:val="00EB0EF5"/>
    <w:rsid w:val="00EB0FBF"/>
    <w:rsid w:val="00EB0FFE"/>
    <w:rsid w:val="00EB1175"/>
    <w:rsid w:val="00EB1272"/>
    <w:rsid w:val="00EB1A72"/>
    <w:rsid w:val="00EB1EC9"/>
    <w:rsid w:val="00EB1F8A"/>
    <w:rsid w:val="00EB1FE7"/>
    <w:rsid w:val="00EB2928"/>
    <w:rsid w:val="00EB2D4D"/>
    <w:rsid w:val="00EB30C5"/>
    <w:rsid w:val="00EB32E7"/>
    <w:rsid w:val="00EB38CB"/>
    <w:rsid w:val="00EB442E"/>
    <w:rsid w:val="00EB496C"/>
    <w:rsid w:val="00EB4C1B"/>
    <w:rsid w:val="00EB4D30"/>
    <w:rsid w:val="00EB5051"/>
    <w:rsid w:val="00EB5057"/>
    <w:rsid w:val="00EB54BC"/>
    <w:rsid w:val="00EB59A5"/>
    <w:rsid w:val="00EB5B1B"/>
    <w:rsid w:val="00EB5D2E"/>
    <w:rsid w:val="00EB604B"/>
    <w:rsid w:val="00EB60B4"/>
    <w:rsid w:val="00EB62BB"/>
    <w:rsid w:val="00EB6693"/>
    <w:rsid w:val="00EB6FE4"/>
    <w:rsid w:val="00EB7095"/>
    <w:rsid w:val="00EB7422"/>
    <w:rsid w:val="00EB754B"/>
    <w:rsid w:val="00EB79F5"/>
    <w:rsid w:val="00EC08AC"/>
    <w:rsid w:val="00EC0AC2"/>
    <w:rsid w:val="00EC0DA7"/>
    <w:rsid w:val="00EC1051"/>
    <w:rsid w:val="00EC10D7"/>
    <w:rsid w:val="00EC11B9"/>
    <w:rsid w:val="00EC14B8"/>
    <w:rsid w:val="00EC1993"/>
    <w:rsid w:val="00EC2317"/>
    <w:rsid w:val="00EC3579"/>
    <w:rsid w:val="00EC42D0"/>
    <w:rsid w:val="00EC5E95"/>
    <w:rsid w:val="00EC6311"/>
    <w:rsid w:val="00EC67B5"/>
    <w:rsid w:val="00EC790C"/>
    <w:rsid w:val="00ED017D"/>
    <w:rsid w:val="00ED0B1C"/>
    <w:rsid w:val="00ED0BB1"/>
    <w:rsid w:val="00ED2A54"/>
    <w:rsid w:val="00ED34E6"/>
    <w:rsid w:val="00ED37D2"/>
    <w:rsid w:val="00ED43E4"/>
    <w:rsid w:val="00ED4B52"/>
    <w:rsid w:val="00ED4D63"/>
    <w:rsid w:val="00ED52C0"/>
    <w:rsid w:val="00ED5777"/>
    <w:rsid w:val="00ED5D8C"/>
    <w:rsid w:val="00ED5ED6"/>
    <w:rsid w:val="00ED6124"/>
    <w:rsid w:val="00ED649C"/>
    <w:rsid w:val="00ED68A5"/>
    <w:rsid w:val="00ED69BA"/>
    <w:rsid w:val="00ED70CC"/>
    <w:rsid w:val="00ED729B"/>
    <w:rsid w:val="00ED744E"/>
    <w:rsid w:val="00ED78F3"/>
    <w:rsid w:val="00EE04F6"/>
    <w:rsid w:val="00EE0881"/>
    <w:rsid w:val="00EE2CCC"/>
    <w:rsid w:val="00EE3EC3"/>
    <w:rsid w:val="00EE5430"/>
    <w:rsid w:val="00EE55B5"/>
    <w:rsid w:val="00EE5A7A"/>
    <w:rsid w:val="00EE5B61"/>
    <w:rsid w:val="00EE6C0C"/>
    <w:rsid w:val="00EE77A4"/>
    <w:rsid w:val="00EF0A39"/>
    <w:rsid w:val="00EF0B91"/>
    <w:rsid w:val="00EF16E4"/>
    <w:rsid w:val="00EF2397"/>
    <w:rsid w:val="00EF290B"/>
    <w:rsid w:val="00EF2C13"/>
    <w:rsid w:val="00EF32A9"/>
    <w:rsid w:val="00EF338F"/>
    <w:rsid w:val="00EF3923"/>
    <w:rsid w:val="00EF557C"/>
    <w:rsid w:val="00EF5CCF"/>
    <w:rsid w:val="00EF6451"/>
    <w:rsid w:val="00EF672D"/>
    <w:rsid w:val="00EF6CC5"/>
    <w:rsid w:val="00F0077D"/>
    <w:rsid w:val="00F00CC1"/>
    <w:rsid w:val="00F014A3"/>
    <w:rsid w:val="00F01DB4"/>
    <w:rsid w:val="00F01F55"/>
    <w:rsid w:val="00F02C88"/>
    <w:rsid w:val="00F037A0"/>
    <w:rsid w:val="00F04139"/>
    <w:rsid w:val="00F04C23"/>
    <w:rsid w:val="00F04EF3"/>
    <w:rsid w:val="00F05463"/>
    <w:rsid w:val="00F05D78"/>
    <w:rsid w:val="00F07276"/>
    <w:rsid w:val="00F07604"/>
    <w:rsid w:val="00F07768"/>
    <w:rsid w:val="00F079C3"/>
    <w:rsid w:val="00F10A16"/>
    <w:rsid w:val="00F1115A"/>
    <w:rsid w:val="00F11AE2"/>
    <w:rsid w:val="00F120F8"/>
    <w:rsid w:val="00F1229F"/>
    <w:rsid w:val="00F12E61"/>
    <w:rsid w:val="00F137D4"/>
    <w:rsid w:val="00F13CE6"/>
    <w:rsid w:val="00F14142"/>
    <w:rsid w:val="00F14E6F"/>
    <w:rsid w:val="00F151FF"/>
    <w:rsid w:val="00F15808"/>
    <w:rsid w:val="00F1607F"/>
    <w:rsid w:val="00F16465"/>
    <w:rsid w:val="00F165A1"/>
    <w:rsid w:val="00F165DA"/>
    <w:rsid w:val="00F1770C"/>
    <w:rsid w:val="00F177A9"/>
    <w:rsid w:val="00F2061A"/>
    <w:rsid w:val="00F20ED8"/>
    <w:rsid w:val="00F223EC"/>
    <w:rsid w:val="00F2296B"/>
    <w:rsid w:val="00F23551"/>
    <w:rsid w:val="00F24D7E"/>
    <w:rsid w:val="00F251D7"/>
    <w:rsid w:val="00F25A88"/>
    <w:rsid w:val="00F2668E"/>
    <w:rsid w:val="00F26DB0"/>
    <w:rsid w:val="00F270A7"/>
    <w:rsid w:val="00F27D30"/>
    <w:rsid w:val="00F27D3A"/>
    <w:rsid w:val="00F3077C"/>
    <w:rsid w:val="00F30E6E"/>
    <w:rsid w:val="00F311AF"/>
    <w:rsid w:val="00F319AD"/>
    <w:rsid w:val="00F31C4D"/>
    <w:rsid w:val="00F31E06"/>
    <w:rsid w:val="00F34389"/>
    <w:rsid w:val="00F3510B"/>
    <w:rsid w:val="00F35339"/>
    <w:rsid w:val="00F35E20"/>
    <w:rsid w:val="00F364B9"/>
    <w:rsid w:val="00F36558"/>
    <w:rsid w:val="00F36A3A"/>
    <w:rsid w:val="00F37607"/>
    <w:rsid w:val="00F37919"/>
    <w:rsid w:val="00F37C7A"/>
    <w:rsid w:val="00F404DC"/>
    <w:rsid w:val="00F406A3"/>
    <w:rsid w:val="00F40ED9"/>
    <w:rsid w:val="00F41868"/>
    <w:rsid w:val="00F41972"/>
    <w:rsid w:val="00F41D5A"/>
    <w:rsid w:val="00F42DC9"/>
    <w:rsid w:val="00F4393D"/>
    <w:rsid w:val="00F43A15"/>
    <w:rsid w:val="00F43A95"/>
    <w:rsid w:val="00F445BF"/>
    <w:rsid w:val="00F44C0D"/>
    <w:rsid w:val="00F44E97"/>
    <w:rsid w:val="00F45270"/>
    <w:rsid w:val="00F454A2"/>
    <w:rsid w:val="00F45DB7"/>
    <w:rsid w:val="00F46247"/>
    <w:rsid w:val="00F4684A"/>
    <w:rsid w:val="00F47FCF"/>
    <w:rsid w:val="00F50E2F"/>
    <w:rsid w:val="00F51042"/>
    <w:rsid w:val="00F519AF"/>
    <w:rsid w:val="00F51C9C"/>
    <w:rsid w:val="00F51DEE"/>
    <w:rsid w:val="00F51EA1"/>
    <w:rsid w:val="00F51EFC"/>
    <w:rsid w:val="00F52303"/>
    <w:rsid w:val="00F524D1"/>
    <w:rsid w:val="00F5254A"/>
    <w:rsid w:val="00F52601"/>
    <w:rsid w:val="00F53924"/>
    <w:rsid w:val="00F53D7C"/>
    <w:rsid w:val="00F54581"/>
    <w:rsid w:val="00F54A77"/>
    <w:rsid w:val="00F56073"/>
    <w:rsid w:val="00F565E0"/>
    <w:rsid w:val="00F575EC"/>
    <w:rsid w:val="00F57751"/>
    <w:rsid w:val="00F57DF9"/>
    <w:rsid w:val="00F60114"/>
    <w:rsid w:val="00F606AD"/>
    <w:rsid w:val="00F60FC9"/>
    <w:rsid w:val="00F615A1"/>
    <w:rsid w:val="00F62878"/>
    <w:rsid w:val="00F629EB"/>
    <w:rsid w:val="00F62B86"/>
    <w:rsid w:val="00F62C95"/>
    <w:rsid w:val="00F6341E"/>
    <w:rsid w:val="00F63682"/>
    <w:rsid w:val="00F63831"/>
    <w:rsid w:val="00F638CA"/>
    <w:rsid w:val="00F64B54"/>
    <w:rsid w:val="00F64D32"/>
    <w:rsid w:val="00F65538"/>
    <w:rsid w:val="00F659E7"/>
    <w:rsid w:val="00F667AC"/>
    <w:rsid w:val="00F66DC5"/>
    <w:rsid w:val="00F671DF"/>
    <w:rsid w:val="00F673F5"/>
    <w:rsid w:val="00F674B6"/>
    <w:rsid w:val="00F6773F"/>
    <w:rsid w:val="00F67AD9"/>
    <w:rsid w:val="00F67DB6"/>
    <w:rsid w:val="00F7072E"/>
    <w:rsid w:val="00F7078D"/>
    <w:rsid w:val="00F72127"/>
    <w:rsid w:val="00F7314A"/>
    <w:rsid w:val="00F74AE4"/>
    <w:rsid w:val="00F75017"/>
    <w:rsid w:val="00F7512B"/>
    <w:rsid w:val="00F75471"/>
    <w:rsid w:val="00F75871"/>
    <w:rsid w:val="00F76404"/>
    <w:rsid w:val="00F76E2A"/>
    <w:rsid w:val="00F76F54"/>
    <w:rsid w:val="00F7702E"/>
    <w:rsid w:val="00F80334"/>
    <w:rsid w:val="00F80C2F"/>
    <w:rsid w:val="00F8105C"/>
    <w:rsid w:val="00F82D3B"/>
    <w:rsid w:val="00F82DE1"/>
    <w:rsid w:val="00F82FFD"/>
    <w:rsid w:val="00F8301D"/>
    <w:rsid w:val="00F83369"/>
    <w:rsid w:val="00F83D54"/>
    <w:rsid w:val="00F83F8A"/>
    <w:rsid w:val="00F8420C"/>
    <w:rsid w:val="00F84463"/>
    <w:rsid w:val="00F844AA"/>
    <w:rsid w:val="00F8465B"/>
    <w:rsid w:val="00F858E9"/>
    <w:rsid w:val="00F8637E"/>
    <w:rsid w:val="00F86A45"/>
    <w:rsid w:val="00F8733B"/>
    <w:rsid w:val="00F87A6E"/>
    <w:rsid w:val="00F90361"/>
    <w:rsid w:val="00F90E55"/>
    <w:rsid w:val="00F918FF"/>
    <w:rsid w:val="00F9211D"/>
    <w:rsid w:val="00F923C8"/>
    <w:rsid w:val="00F9292A"/>
    <w:rsid w:val="00F93698"/>
    <w:rsid w:val="00F94430"/>
    <w:rsid w:val="00F94C50"/>
    <w:rsid w:val="00F94D34"/>
    <w:rsid w:val="00F95175"/>
    <w:rsid w:val="00F9538E"/>
    <w:rsid w:val="00F968E4"/>
    <w:rsid w:val="00F97F6B"/>
    <w:rsid w:val="00FA04C7"/>
    <w:rsid w:val="00FA0A18"/>
    <w:rsid w:val="00FA0A22"/>
    <w:rsid w:val="00FA0BC8"/>
    <w:rsid w:val="00FA0F4F"/>
    <w:rsid w:val="00FA1A77"/>
    <w:rsid w:val="00FA2A67"/>
    <w:rsid w:val="00FA2DBA"/>
    <w:rsid w:val="00FA2DEF"/>
    <w:rsid w:val="00FA32B4"/>
    <w:rsid w:val="00FA3FDE"/>
    <w:rsid w:val="00FA4796"/>
    <w:rsid w:val="00FA4880"/>
    <w:rsid w:val="00FA4A53"/>
    <w:rsid w:val="00FA4B36"/>
    <w:rsid w:val="00FA506D"/>
    <w:rsid w:val="00FA620F"/>
    <w:rsid w:val="00FA6264"/>
    <w:rsid w:val="00FA6928"/>
    <w:rsid w:val="00FA6EF3"/>
    <w:rsid w:val="00FA7329"/>
    <w:rsid w:val="00FA7416"/>
    <w:rsid w:val="00FA755C"/>
    <w:rsid w:val="00FA7930"/>
    <w:rsid w:val="00FA7AB6"/>
    <w:rsid w:val="00FB0615"/>
    <w:rsid w:val="00FB064B"/>
    <w:rsid w:val="00FB2185"/>
    <w:rsid w:val="00FB226B"/>
    <w:rsid w:val="00FB268F"/>
    <w:rsid w:val="00FB27D5"/>
    <w:rsid w:val="00FB3B1B"/>
    <w:rsid w:val="00FB449E"/>
    <w:rsid w:val="00FB47B5"/>
    <w:rsid w:val="00FB4D91"/>
    <w:rsid w:val="00FB4DE3"/>
    <w:rsid w:val="00FB4F88"/>
    <w:rsid w:val="00FB50B5"/>
    <w:rsid w:val="00FB56CE"/>
    <w:rsid w:val="00FB5853"/>
    <w:rsid w:val="00FB5B50"/>
    <w:rsid w:val="00FB5C4C"/>
    <w:rsid w:val="00FB5E74"/>
    <w:rsid w:val="00FB67B6"/>
    <w:rsid w:val="00FB67D1"/>
    <w:rsid w:val="00FB683C"/>
    <w:rsid w:val="00FB6C5A"/>
    <w:rsid w:val="00FB6DFC"/>
    <w:rsid w:val="00FB730E"/>
    <w:rsid w:val="00FC033C"/>
    <w:rsid w:val="00FC04AB"/>
    <w:rsid w:val="00FC070E"/>
    <w:rsid w:val="00FC09D4"/>
    <w:rsid w:val="00FC15F4"/>
    <w:rsid w:val="00FC1DF3"/>
    <w:rsid w:val="00FC3824"/>
    <w:rsid w:val="00FC3EFA"/>
    <w:rsid w:val="00FC4C77"/>
    <w:rsid w:val="00FC65C8"/>
    <w:rsid w:val="00FC680D"/>
    <w:rsid w:val="00FC6E77"/>
    <w:rsid w:val="00FC6F84"/>
    <w:rsid w:val="00FC7420"/>
    <w:rsid w:val="00FC7537"/>
    <w:rsid w:val="00FC76DB"/>
    <w:rsid w:val="00FC793C"/>
    <w:rsid w:val="00FC7D93"/>
    <w:rsid w:val="00FD041E"/>
    <w:rsid w:val="00FD07ED"/>
    <w:rsid w:val="00FD138B"/>
    <w:rsid w:val="00FD25E6"/>
    <w:rsid w:val="00FD2719"/>
    <w:rsid w:val="00FD2C2E"/>
    <w:rsid w:val="00FD2F6B"/>
    <w:rsid w:val="00FD3974"/>
    <w:rsid w:val="00FD4036"/>
    <w:rsid w:val="00FD47FF"/>
    <w:rsid w:val="00FD49C7"/>
    <w:rsid w:val="00FD50FC"/>
    <w:rsid w:val="00FD6035"/>
    <w:rsid w:val="00FD70AA"/>
    <w:rsid w:val="00FD7509"/>
    <w:rsid w:val="00FD786B"/>
    <w:rsid w:val="00FD797E"/>
    <w:rsid w:val="00FE108E"/>
    <w:rsid w:val="00FE12AC"/>
    <w:rsid w:val="00FE15BF"/>
    <w:rsid w:val="00FE21EE"/>
    <w:rsid w:val="00FE27FA"/>
    <w:rsid w:val="00FE2BD1"/>
    <w:rsid w:val="00FE4B57"/>
    <w:rsid w:val="00FE519D"/>
    <w:rsid w:val="00FE5B77"/>
    <w:rsid w:val="00FE5D51"/>
    <w:rsid w:val="00FE5F20"/>
    <w:rsid w:val="00FE5F7B"/>
    <w:rsid w:val="00FE6AD8"/>
    <w:rsid w:val="00FE6CED"/>
    <w:rsid w:val="00FE6FC4"/>
    <w:rsid w:val="00FE7DD8"/>
    <w:rsid w:val="00FF0202"/>
    <w:rsid w:val="00FF036D"/>
    <w:rsid w:val="00FF05A8"/>
    <w:rsid w:val="00FF222B"/>
    <w:rsid w:val="00FF24B4"/>
    <w:rsid w:val="00FF2881"/>
    <w:rsid w:val="00FF2BB5"/>
    <w:rsid w:val="00FF321C"/>
    <w:rsid w:val="00FF32B6"/>
    <w:rsid w:val="00FF3E94"/>
    <w:rsid w:val="00FF41E9"/>
    <w:rsid w:val="00FF4304"/>
    <w:rsid w:val="00FF49FD"/>
    <w:rsid w:val="00FF4EA0"/>
    <w:rsid w:val="00FF508C"/>
    <w:rsid w:val="00FF5262"/>
    <w:rsid w:val="00FF6A45"/>
    <w:rsid w:val="00FF6A52"/>
    <w:rsid w:val="00FF7977"/>
    <w:rsid w:val="00FF7C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7" fillcolor="white">
      <v:fill color="white"/>
      <v:textbox inset="5.85pt,.7pt,5.85pt,.7pt"/>
    </o:shapedefaults>
    <o:shapelayout v:ext="edit">
      <o:idmap v:ext="edit" data="1"/>
    </o:shapelayout>
  </w:shapeDefaults>
  <w:decimalSymbol w:val="."/>
  <w:listSeparator w:val=","/>
  <w14:docId w14:val="28B0F05E"/>
  <w15:docId w15:val="{5CFE14CA-F9F6-4E85-9DB7-E69862E8F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1333A7"/>
    <w:pPr>
      <w:widowControl w:val="0"/>
      <w:jc w:val="both"/>
    </w:pPr>
    <w:rPr>
      <w:rFonts w:ascii="Meiryo UI" w:eastAsia="Meiryo UI"/>
      <w:kern w:val="2"/>
      <w:szCs w:val="21"/>
    </w:rPr>
  </w:style>
  <w:style w:type="paragraph" w:styleId="1">
    <w:name w:val="heading 1"/>
    <w:basedOn w:val="a"/>
    <w:next w:val="a"/>
    <w:link w:val="10"/>
    <w:uiPriority w:val="9"/>
    <w:qFormat/>
    <w:rsid w:val="00D324CE"/>
    <w:pPr>
      <w:autoSpaceDE w:val="0"/>
      <w:autoSpaceDN w:val="0"/>
      <w:snapToGrid w:val="0"/>
      <w:outlineLvl w:val="0"/>
    </w:pPr>
    <w:rPr>
      <w:rFonts w:hAnsi="Meiryo UI" w:cstheme="minorBidi"/>
      <w:b/>
      <w:szCs w:val="20"/>
    </w:rPr>
  </w:style>
  <w:style w:type="paragraph" w:styleId="2">
    <w:name w:val="heading 2"/>
    <w:basedOn w:val="a"/>
    <w:next w:val="a"/>
    <w:link w:val="20"/>
    <w:uiPriority w:val="9"/>
    <w:qFormat/>
    <w:rsid w:val="00D324CE"/>
    <w:pPr>
      <w:pBdr>
        <w:bottom w:val="single" w:sz="4" w:space="1" w:color="auto"/>
      </w:pBdr>
      <w:autoSpaceDE w:val="0"/>
      <w:autoSpaceDN w:val="0"/>
      <w:snapToGrid w:val="0"/>
      <w:spacing w:line="240" w:lineRule="exact"/>
      <w:ind w:leftChars="100" w:left="180"/>
      <w:outlineLvl w:val="1"/>
    </w:pPr>
    <w:rPr>
      <w:rFonts w:hAnsi="Meiryo UI" w:cstheme="minorBidi"/>
      <w:b/>
      <w:szCs w:val="20"/>
    </w:rPr>
  </w:style>
  <w:style w:type="paragraph" w:styleId="3">
    <w:name w:val="heading 3"/>
    <w:basedOn w:val="a"/>
    <w:link w:val="30"/>
    <w:uiPriority w:val="9"/>
    <w:qFormat/>
    <w:rsid w:val="00D324CE"/>
    <w:pPr>
      <w:autoSpaceDE w:val="0"/>
      <w:autoSpaceDN w:val="0"/>
      <w:snapToGrid w:val="0"/>
      <w:spacing w:line="240" w:lineRule="exact"/>
      <w:ind w:leftChars="100" w:left="180" w:firstLineChars="100" w:firstLine="180"/>
      <w:outlineLvl w:val="2"/>
    </w:pPr>
    <w:rPr>
      <w:rFonts w:hAnsi="Meiryo UI" w:cstheme="minorBidi"/>
      <w:b/>
      <w:szCs w:val="20"/>
    </w:rPr>
  </w:style>
  <w:style w:type="paragraph" w:styleId="4">
    <w:name w:val="heading 4"/>
    <w:basedOn w:val="a"/>
    <w:next w:val="a"/>
    <w:link w:val="40"/>
    <w:uiPriority w:val="9"/>
    <w:unhideWhenUsed/>
    <w:qFormat/>
    <w:rsid w:val="00130449"/>
    <w:pPr>
      <w:autoSpaceDE w:val="0"/>
      <w:autoSpaceDN w:val="0"/>
      <w:snapToGrid w:val="0"/>
      <w:spacing w:line="240" w:lineRule="exact"/>
      <w:ind w:firstLine="548"/>
      <w:outlineLvl w:val="3"/>
    </w:pPr>
    <w:rPr>
      <w:rFonts w:hAnsiTheme="minorHAnsi" w:cstheme="minorBidi"/>
      <w:b/>
      <w:color w:val="000000" w:themeColor="text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3A0AB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rsid w:val="000E59CC"/>
    <w:pPr>
      <w:tabs>
        <w:tab w:val="center" w:pos="4252"/>
        <w:tab w:val="right" w:pos="8504"/>
      </w:tabs>
      <w:snapToGrid w:val="0"/>
    </w:pPr>
  </w:style>
  <w:style w:type="paragraph" w:styleId="a5">
    <w:name w:val="footer"/>
    <w:basedOn w:val="a"/>
    <w:link w:val="a6"/>
    <w:uiPriority w:val="99"/>
    <w:rsid w:val="000E59CC"/>
    <w:pPr>
      <w:tabs>
        <w:tab w:val="center" w:pos="4252"/>
        <w:tab w:val="right" w:pos="8504"/>
      </w:tabs>
      <w:snapToGrid w:val="0"/>
    </w:pPr>
  </w:style>
  <w:style w:type="paragraph" w:customStyle="1" w:styleId="txt-m-h">
    <w:name w:val="txt-m-h"/>
    <w:basedOn w:val="a"/>
    <w:rsid w:val="006D66F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main1">
    <w:name w:val="main1"/>
    <w:basedOn w:val="a0"/>
    <w:rsid w:val="00006694"/>
    <w:rPr>
      <w:sz w:val="18"/>
      <w:szCs w:val="18"/>
    </w:rPr>
  </w:style>
  <w:style w:type="character" w:customStyle="1" w:styleId="titlec021">
    <w:name w:val="title_c021"/>
    <w:basedOn w:val="a0"/>
    <w:rsid w:val="00EF6451"/>
    <w:rPr>
      <w:sz w:val="23"/>
      <w:szCs w:val="23"/>
    </w:rPr>
  </w:style>
  <w:style w:type="paragraph" w:styleId="Web">
    <w:name w:val="Normal (Web)"/>
    <w:basedOn w:val="a"/>
    <w:uiPriority w:val="99"/>
    <w:rsid w:val="00EF6451"/>
    <w:pPr>
      <w:widowControl/>
      <w:spacing w:before="100" w:beforeAutospacing="1" w:after="100" w:afterAutospacing="1" w:line="288" w:lineRule="auto"/>
      <w:jc w:val="left"/>
    </w:pPr>
    <w:rPr>
      <w:rFonts w:ascii="ＭＳ Ｐゴシック" w:eastAsia="ＭＳ Ｐゴシック" w:hAnsi="ＭＳ Ｐゴシック" w:cs="ＭＳ Ｐゴシック"/>
      <w:color w:val="000000"/>
      <w:kern w:val="0"/>
      <w:sz w:val="24"/>
      <w:szCs w:val="24"/>
    </w:rPr>
  </w:style>
  <w:style w:type="character" w:styleId="a7">
    <w:name w:val="Hyperlink"/>
    <w:basedOn w:val="a0"/>
    <w:rsid w:val="009C5265"/>
    <w:rPr>
      <w:strike w:val="0"/>
      <w:dstrike w:val="0"/>
      <w:color w:val="0000FF"/>
      <w:u w:val="none"/>
      <w:effect w:val="none"/>
    </w:rPr>
  </w:style>
  <w:style w:type="character" w:styleId="a8">
    <w:name w:val="Strong"/>
    <w:basedOn w:val="a0"/>
    <w:uiPriority w:val="22"/>
    <w:qFormat/>
    <w:rsid w:val="008C3BFF"/>
    <w:rPr>
      <w:b/>
      <w:bCs/>
    </w:rPr>
  </w:style>
  <w:style w:type="paragraph" w:styleId="HTML">
    <w:name w:val="HTML Preformatted"/>
    <w:basedOn w:val="a"/>
    <w:rsid w:val="005526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タイプライタ"/>
    <w:basedOn w:val="a0"/>
    <w:rsid w:val="0055264F"/>
    <w:rPr>
      <w:rFonts w:ascii="ＭＳ ゴシック" w:eastAsia="ＭＳ ゴシック" w:hAnsi="ＭＳ ゴシック" w:cs="ＭＳ ゴシック"/>
      <w:sz w:val="24"/>
      <w:szCs w:val="24"/>
    </w:rPr>
  </w:style>
  <w:style w:type="character" w:styleId="a9">
    <w:name w:val="page number"/>
    <w:basedOn w:val="a0"/>
    <w:rsid w:val="00115BC4"/>
  </w:style>
  <w:style w:type="paragraph" w:styleId="aa">
    <w:name w:val="Date"/>
    <w:basedOn w:val="a"/>
    <w:next w:val="a"/>
    <w:rsid w:val="00980147"/>
  </w:style>
  <w:style w:type="paragraph" w:customStyle="1" w:styleId="qs">
    <w:name w:val="qs"/>
    <w:basedOn w:val="a"/>
    <w:rsid w:val="00753335"/>
    <w:pPr>
      <w:widowControl/>
      <w:spacing w:before="100" w:beforeAutospacing="1" w:after="100" w:afterAutospacing="1" w:line="384" w:lineRule="auto"/>
      <w:jc w:val="left"/>
    </w:pPr>
    <w:rPr>
      <w:rFonts w:ascii="ＭＳ Ｐゴシック" w:eastAsia="ＭＳ Ｐゴシック" w:hAnsi="ＭＳ Ｐゴシック" w:cs="ＭＳ Ｐゴシック"/>
      <w:kern w:val="0"/>
      <w:sz w:val="24"/>
      <w:szCs w:val="24"/>
    </w:rPr>
  </w:style>
  <w:style w:type="character" w:customStyle="1" w:styleId="highlight">
    <w:name w:val="highlight"/>
    <w:basedOn w:val="a0"/>
    <w:rsid w:val="00AC19A1"/>
  </w:style>
  <w:style w:type="character" w:customStyle="1" w:styleId="21">
    <w:name w:val="ハイパーリンク2"/>
    <w:basedOn w:val="a0"/>
    <w:rsid w:val="00713BB6"/>
    <w:rPr>
      <w:strike w:val="0"/>
      <w:dstrike w:val="0"/>
      <w:color w:val="0000FF"/>
      <w:u w:val="none"/>
      <w:effect w:val="none"/>
    </w:rPr>
  </w:style>
  <w:style w:type="character" w:customStyle="1" w:styleId="h1a1">
    <w:name w:val="h1a1"/>
    <w:basedOn w:val="a0"/>
    <w:rsid w:val="00713BB6"/>
    <w:rPr>
      <w:b w:val="0"/>
      <w:bCs w:val="0"/>
      <w:sz w:val="20"/>
      <w:szCs w:val="20"/>
    </w:rPr>
  </w:style>
  <w:style w:type="paragraph" w:styleId="ab">
    <w:name w:val="Body Text Indent"/>
    <w:basedOn w:val="a"/>
    <w:link w:val="ac"/>
    <w:rsid w:val="00A97913"/>
    <w:pPr>
      <w:ind w:left="798" w:hanging="231"/>
    </w:pPr>
    <w:rPr>
      <w:rFonts w:ascii="ＭＳ 明朝"/>
    </w:rPr>
  </w:style>
  <w:style w:type="paragraph" w:customStyle="1" w:styleId="ad">
    <w:name w:val="解説"/>
    <w:basedOn w:val="a"/>
    <w:rsid w:val="00364E68"/>
    <w:pPr>
      <w:ind w:leftChars="100" w:left="227" w:firstLineChars="115" w:firstLine="226"/>
    </w:pPr>
  </w:style>
  <w:style w:type="paragraph" w:styleId="22">
    <w:name w:val="Body Text 2"/>
    <w:basedOn w:val="a"/>
    <w:rsid w:val="00782A03"/>
    <w:pPr>
      <w:autoSpaceDE w:val="0"/>
      <w:autoSpaceDN w:val="0"/>
      <w:jc w:val="center"/>
    </w:pPr>
    <w:rPr>
      <w:rFonts w:ascii="ＭＳ 明朝" w:hAnsi="ＭＳ 明朝"/>
    </w:rPr>
  </w:style>
  <w:style w:type="paragraph" w:styleId="23">
    <w:name w:val="Body Text Indent 2"/>
    <w:basedOn w:val="a"/>
    <w:rsid w:val="00782A03"/>
    <w:pPr>
      <w:spacing w:line="480" w:lineRule="auto"/>
      <w:ind w:leftChars="400" w:left="851"/>
    </w:pPr>
  </w:style>
  <w:style w:type="paragraph" w:customStyle="1" w:styleId="Web1">
    <w:name w:val="標準 (Web)1"/>
    <w:basedOn w:val="a"/>
    <w:rsid w:val="00D71761"/>
    <w:pPr>
      <w:widowControl/>
      <w:spacing w:after="120"/>
      <w:jc w:val="left"/>
    </w:pPr>
    <w:rPr>
      <w:rFonts w:ascii="ＭＳ Ｐゴシック" w:eastAsia="ＭＳ Ｐゴシック" w:hAnsi="ＭＳ Ｐゴシック" w:cs="ＭＳ Ｐゴシック"/>
      <w:kern w:val="0"/>
      <w:sz w:val="24"/>
      <w:szCs w:val="24"/>
    </w:rPr>
  </w:style>
  <w:style w:type="paragraph" w:styleId="ae">
    <w:name w:val="Plain Text"/>
    <w:basedOn w:val="a"/>
    <w:rsid w:val="00A66CC1"/>
    <w:rPr>
      <w:rFonts w:ascii="ＭＳ 明朝" w:hAnsi="Courier New" w:cs="Courier New"/>
    </w:rPr>
  </w:style>
  <w:style w:type="paragraph" w:customStyle="1" w:styleId="box">
    <w:name w:val="box"/>
    <w:basedOn w:val="a"/>
    <w:rsid w:val="008173D0"/>
    <w:pPr>
      <w:widowControl/>
      <w:pBdr>
        <w:top w:val="single" w:sz="6" w:space="0" w:color="000000"/>
        <w:left w:val="single" w:sz="6" w:space="6" w:color="000000"/>
        <w:bottom w:val="single" w:sz="6" w:space="0" w:color="000000"/>
        <w:right w:val="single" w:sz="6" w:space="6" w:color="000000"/>
      </w:pBdr>
      <w:shd w:val="clear" w:color="auto" w:fill="FFADAD"/>
      <w:spacing w:after="120"/>
      <w:ind w:left="120"/>
      <w:jc w:val="left"/>
    </w:pPr>
    <w:rPr>
      <w:rFonts w:ascii="ＭＳ Ｐゴシック" w:eastAsia="ＭＳ Ｐゴシック" w:hAnsi="ＭＳ Ｐゴシック" w:cs="ＭＳ Ｐゴシック"/>
      <w:b/>
      <w:bCs/>
      <w:kern w:val="0"/>
      <w:sz w:val="22"/>
      <w:szCs w:val="22"/>
    </w:rPr>
  </w:style>
  <w:style w:type="paragraph" w:styleId="af">
    <w:name w:val="Salutation"/>
    <w:basedOn w:val="a"/>
    <w:next w:val="a"/>
    <w:rsid w:val="00E23066"/>
    <w:rPr>
      <w:rFonts w:ascii="ＭＳ Ｐゴシック" w:eastAsia="ＭＳ Ｐゴシック" w:hAnsi="ＭＳ Ｐゴシック"/>
      <w:sz w:val="10"/>
      <w:szCs w:val="10"/>
    </w:rPr>
  </w:style>
  <w:style w:type="paragraph" w:styleId="af0">
    <w:name w:val="Closing"/>
    <w:basedOn w:val="a"/>
    <w:rsid w:val="00E23066"/>
    <w:pPr>
      <w:jc w:val="right"/>
    </w:pPr>
    <w:rPr>
      <w:rFonts w:ascii="ＭＳ Ｐゴシック" w:eastAsia="ＭＳ Ｐゴシック" w:hAnsi="ＭＳ Ｐゴシック"/>
      <w:sz w:val="10"/>
      <w:szCs w:val="10"/>
    </w:rPr>
  </w:style>
  <w:style w:type="paragraph" w:styleId="af1">
    <w:name w:val="Note Heading"/>
    <w:basedOn w:val="a"/>
    <w:next w:val="a"/>
    <w:rsid w:val="00E23066"/>
    <w:pPr>
      <w:jc w:val="center"/>
    </w:pPr>
    <w:rPr>
      <w:rFonts w:ascii="ＭＳ ゴシック" w:eastAsia="ＭＳ ゴシック" w:hAnsi="ＭＳ ゴシック"/>
      <w:sz w:val="7"/>
      <w:szCs w:val="7"/>
    </w:rPr>
  </w:style>
  <w:style w:type="paragraph" w:customStyle="1" w:styleId="t121">
    <w:name w:val="t121"/>
    <w:basedOn w:val="a"/>
    <w:rsid w:val="00B22ABD"/>
    <w:pPr>
      <w:widowControl/>
      <w:spacing w:after="150" w:line="360" w:lineRule="auto"/>
      <w:jc w:val="left"/>
    </w:pPr>
    <w:rPr>
      <w:rFonts w:ascii="ＭＳ Ｐゴシック" w:eastAsia="ＭＳ Ｐゴシック" w:hAnsi="ＭＳ Ｐゴシック" w:cs="ＭＳ Ｐゴシック"/>
      <w:color w:val="333333"/>
      <w:kern w:val="0"/>
      <w:sz w:val="18"/>
      <w:szCs w:val="18"/>
    </w:rPr>
  </w:style>
  <w:style w:type="character" w:customStyle="1" w:styleId="editsection7">
    <w:name w:val="editsection7"/>
    <w:basedOn w:val="a0"/>
    <w:rsid w:val="00DD7A11"/>
    <w:rPr>
      <w:sz w:val="16"/>
      <w:szCs w:val="16"/>
    </w:rPr>
  </w:style>
  <w:style w:type="character" w:customStyle="1" w:styleId="mw-headline">
    <w:name w:val="mw-headline"/>
    <w:basedOn w:val="a0"/>
    <w:rsid w:val="00DD7A11"/>
  </w:style>
  <w:style w:type="paragraph" w:customStyle="1" w:styleId="tectitle-small1">
    <w:name w:val="tectitle-small1"/>
    <w:basedOn w:val="a"/>
    <w:rsid w:val="00EB1F8A"/>
    <w:pPr>
      <w:widowControl/>
      <w:pBdr>
        <w:left w:val="threeDEngrave" w:sz="36" w:space="8" w:color="FFFF00"/>
      </w:pBdr>
      <w:spacing w:before="100" w:beforeAutospacing="1" w:after="75" w:line="336" w:lineRule="auto"/>
      <w:jc w:val="left"/>
    </w:pPr>
    <w:rPr>
      <w:rFonts w:ascii="ＭＳ Ｐゴシック" w:eastAsia="ＭＳ Ｐゴシック" w:hAnsi="ＭＳ Ｐゴシック" w:cs="ＭＳ Ｐゴシック"/>
      <w:spacing w:val="15"/>
      <w:kern w:val="0"/>
      <w:sz w:val="24"/>
      <w:szCs w:val="24"/>
    </w:rPr>
  </w:style>
  <w:style w:type="character" w:styleId="af2">
    <w:name w:val="Emphasis"/>
    <w:basedOn w:val="a0"/>
    <w:uiPriority w:val="20"/>
    <w:qFormat/>
    <w:rsid w:val="00E954E3"/>
    <w:rPr>
      <w:b/>
      <w:bCs/>
      <w:i w:val="0"/>
      <w:iCs w:val="0"/>
    </w:rPr>
  </w:style>
  <w:style w:type="character" w:customStyle="1" w:styleId="40">
    <w:name w:val="見出し 4 (文字)"/>
    <w:basedOn w:val="a0"/>
    <w:link w:val="4"/>
    <w:uiPriority w:val="9"/>
    <w:rsid w:val="00130449"/>
    <w:rPr>
      <w:rFonts w:ascii="Meiryo UI" w:eastAsia="Meiryo UI" w:hAnsiTheme="minorHAnsi" w:cstheme="minorBidi"/>
      <w:b/>
      <w:color w:val="000000" w:themeColor="text1"/>
      <w:kern w:val="2"/>
      <w:szCs w:val="22"/>
    </w:rPr>
  </w:style>
  <w:style w:type="paragraph" w:styleId="af3">
    <w:name w:val="Balloon Text"/>
    <w:basedOn w:val="a"/>
    <w:link w:val="af4"/>
    <w:rsid w:val="00FD6035"/>
    <w:rPr>
      <w:rFonts w:asciiTheme="majorHAnsi" w:eastAsiaTheme="majorEastAsia" w:hAnsiTheme="majorHAnsi" w:cstheme="majorBidi"/>
      <w:sz w:val="18"/>
      <w:szCs w:val="18"/>
    </w:rPr>
  </w:style>
  <w:style w:type="character" w:customStyle="1" w:styleId="af4">
    <w:name w:val="吹き出し (文字)"/>
    <w:basedOn w:val="a0"/>
    <w:link w:val="af3"/>
    <w:rsid w:val="00FD6035"/>
    <w:rPr>
      <w:rFonts w:asciiTheme="majorHAnsi" w:eastAsiaTheme="majorEastAsia" w:hAnsiTheme="majorHAnsi" w:cstheme="majorBidi"/>
      <w:kern w:val="2"/>
      <w:sz w:val="18"/>
      <w:szCs w:val="18"/>
    </w:rPr>
  </w:style>
  <w:style w:type="character" w:customStyle="1" w:styleId="st1">
    <w:name w:val="st1"/>
    <w:basedOn w:val="a0"/>
    <w:rsid w:val="0060534E"/>
  </w:style>
  <w:style w:type="character" w:customStyle="1" w:styleId="a6">
    <w:name w:val="フッター (文字)"/>
    <w:basedOn w:val="a0"/>
    <w:link w:val="a5"/>
    <w:uiPriority w:val="99"/>
    <w:rsid w:val="00D603DC"/>
    <w:rPr>
      <w:kern w:val="2"/>
      <w:sz w:val="21"/>
      <w:szCs w:val="21"/>
    </w:rPr>
  </w:style>
  <w:style w:type="character" w:customStyle="1" w:styleId="ascii1">
    <w:name w:val="ascii1"/>
    <w:basedOn w:val="a0"/>
    <w:rsid w:val="00A56337"/>
    <w:rPr>
      <w:rFonts w:ascii="Verdana" w:hAnsi="Verdana" w:hint="default"/>
    </w:rPr>
  </w:style>
  <w:style w:type="paragraph" w:customStyle="1" w:styleId="Default">
    <w:name w:val="Default"/>
    <w:rsid w:val="005D6D02"/>
    <w:pPr>
      <w:widowControl w:val="0"/>
      <w:autoSpaceDE w:val="0"/>
      <w:autoSpaceDN w:val="0"/>
      <w:adjustRightInd w:val="0"/>
    </w:pPr>
    <w:rPr>
      <w:rFonts w:ascii="ＭＳ 明朝" w:hAnsi="ＭＳ 明朝" w:cs="ＭＳ 明朝"/>
      <w:color w:val="000000"/>
      <w:sz w:val="24"/>
      <w:szCs w:val="24"/>
    </w:rPr>
  </w:style>
  <w:style w:type="character" w:customStyle="1" w:styleId="ac">
    <w:name w:val="本文インデント (文字)"/>
    <w:basedOn w:val="a0"/>
    <w:link w:val="ab"/>
    <w:rsid w:val="00964AC5"/>
    <w:rPr>
      <w:rFonts w:ascii="ＭＳ 明朝" w:eastAsia="ＭＳ Ｐ明朝"/>
      <w:kern w:val="2"/>
      <w:szCs w:val="21"/>
    </w:rPr>
  </w:style>
  <w:style w:type="paragraph" w:customStyle="1" w:styleId="ft08">
    <w:name w:val="ft08"/>
    <w:basedOn w:val="a"/>
    <w:rsid w:val="00805735"/>
    <w:pPr>
      <w:widowControl/>
      <w:jc w:val="left"/>
    </w:pPr>
    <w:rPr>
      <w:rFonts w:ascii="DKKPKA+MS-Gothic" w:eastAsia="ＭＳ Ｐゴシック" w:hAnsi="DKKPKA+MS-Gothic" w:cs="ＭＳ Ｐゴシック"/>
      <w:kern w:val="0"/>
      <w:sz w:val="48"/>
      <w:szCs w:val="48"/>
    </w:rPr>
  </w:style>
  <w:style w:type="paragraph" w:customStyle="1" w:styleId="af5">
    <w:name w:val="プラスアルファ（通常）"/>
    <w:basedOn w:val="a"/>
    <w:link w:val="af6"/>
    <w:qFormat/>
    <w:rsid w:val="00B45CE1"/>
    <w:pPr>
      <w:ind w:firstLineChars="100" w:firstLine="150"/>
    </w:pPr>
    <w:rPr>
      <w:rFonts w:ascii="HGP教科書体" w:eastAsia="HGP教科書体"/>
      <w:i/>
      <w:sz w:val="17"/>
      <w:szCs w:val="17"/>
    </w:rPr>
  </w:style>
  <w:style w:type="paragraph" w:customStyle="1" w:styleId="af7">
    <w:name w:val="プラスアルファ（強調）"/>
    <w:basedOn w:val="a"/>
    <w:link w:val="af8"/>
    <w:qFormat/>
    <w:rsid w:val="00B45CE1"/>
    <w:pPr>
      <w:ind w:firstLineChars="100" w:firstLine="150"/>
    </w:pPr>
    <w:rPr>
      <w:rFonts w:ascii="HGP教科書体" w:eastAsia="HGP教科書体" w:hAnsiTheme="majorEastAsia"/>
      <w:b/>
      <w:i/>
      <w:sz w:val="17"/>
      <w:szCs w:val="17"/>
    </w:rPr>
  </w:style>
  <w:style w:type="character" w:customStyle="1" w:styleId="af6">
    <w:name w:val="プラスアルファ（通常） (文字)"/>
    <w:basedOn w:val="a0"/>
    <w:link w:val="af5"/>
    <w:rsid w:val="00B45CE1"/>
    <w:rPr>
      <w:rFonts w:ascii="HGP教科書体" w:eastAsia="HGP教科書体"/>
      <w:i/>
      <w:kern w:val="2"/>
      <w:sz w:val="17"/>
      <w:szCs w:val="17"/>
    </w:rPr>
  </w:style>
  <w:style w:type="character" w:customStyle="1" w:styleId="af8">
    <w:name w:val="プラスアルファ（強調） (文字)"/>
    <w:basedOn w:val="a0"/>
    <w:link w:val="af7"/>
    <w:rsid w:val="00B45CE1"/>
    <w:rPr>
      <w:rFonts w:ascii="HGP教科書体" w:eastAsia="HGP教科書体" w:hAnsiTheme="majorEastAsia"/>
      <w:b/>
      <w:i/>
      <w:kern w:val="2"/>
      <w:sz w:val="17"/>
      <w:szCs w:val="17"/>
    </w:rPr>
  </w:style>
  <w:style w:type="paragraph" w:styleId="af9">
    <w:name w:val="List Paragraph"/>
    <w:basedOn w:val="a"/>
    <w:uiPriority w:val="34"/>
    <w:qFormat/>
    <w:rsid w:val="00132A62"/>
    <w:pPr>
      <w:ind w:leftChars="400" w:left="840"/>
    </w:pPr>
  </w:style>
  <w:style w:type="paragraph" w:customStyle="1" w:styleId="afa">
    <w:name w:val="学習のポイント"/>
    <w:basedOn w:val="a"/>
    <w:link w:val="afb"/>
    <w:qFormat/>
    <w:rsid w:val="00D822E0"/>
    <w:pPr>
      <w:pBdr>
        <w:top w:val="single" w:sz="4" w:space="1" w:color="auto"/>
        <w:left w:val="single" w:sz="4" w:space="0" w:color="auto"/>
        <w:bottom w:val="single" w:sz="4" w:space="1" w:color="auto"/>
        <w:right w:val="single" w:sz="4" w:space="4" w:color="auto"/>
      </w:pBdr>
      <w:autoSpaceDE w:val="0"/>
      <w:autoSpaceDN w:val="0"/>
      <w:snapToGrid w:val="0"/>
      <w:spacing w:line="240" w:lineRule="exact"/>
      <w:ind w:leftChars="100" w:left="183" w:firstLineChars="100" w:firstLine="183"/>
    </w:pPr>
    <w:rPr>
      <w:rFonts w:hAnsiTheme="minorHAnsi" w:cstheme="minorBidi"/>
      <w:b/>
      <w:szCs w:val="22"/>
    </w:rPr>
  </w:style>
  <w:style w:type="character" w:customStyle="1" w:styleId="afb">
    <w:name w:val="学習のポイント (文字)"/>
    <w:basedOn w:val="a0"/>
    <w:link w:val="afa"/>
    <w:rsid w:val="00D822E0"/>
    <w:rPr>
      <w:rFonts w:ascii="Meiryo UI" w:eastAsia="Meiryo UI" w:hAnsiTheme="minorHAnsi" w:cstheme="minorBidi"/>
      <w:b/>
      <w:kern w:val="2"/>
      <w:szCs w:val="22"/>
    </w:rPr>
  </w:style>
  <w:style w:type="character" w:customStyle="1" w:styleId="20">
    <w:name w:val="見出し 2 (文字)"/>
    <w:basedOn w:val="a0"/>
    <w:link w:val="2"/>
    <w:uiPriority w:val="9"/>
    <w:rsid w:val="00D324CE"/>
    <w:rPr>
      <w:rFonts w:ascii="Meiryo UI" w:eastAsia="Meiryo UI" w:hAnsi="Meiryo UI" w:cstheme="minorBidi"/>
      <w:b/>
      <w:kern w:val="2"/>
    </w:rPr>
  </w:style>
  <w:style w:type="character" w:customStyle="1" w:styleId="10">
    <w:name w:val="見出し 1 (文字)"/>
    <w:basedOn w:val="a0"/>
    <w:link w:val="1"/>
    <w:uiPriority w:val="9"/>
    <w:rsid w:val="00D324CE"/>
    <w:rPr>
      <w:rFonts w:ascii="Meiryo UI" w:eastAsia="Meiryo UI" w:hAnsi="Meiryo UI" w:cstheme="minorBidi"/>
      <w:b/>
      <w:kern w:val="2"/>
    </w:rPr>
  </w:style>
  <w:style w:type="paragraph" w:styleId="afc">
    <w:name w:val="Title"/>
    <w:basedOn w:val="a"/>
    <w:next w:val="a"/>
    <w:link w:val="afd"/>
    <w:uiPriority w:val="10"/>
    <w:qFormat/>
    <w:rsid w:val="00D324CE"/>
    <w:pPr>
      <w:pBdr>
        <w:top w:val="single" w:sz="4" w:space="1" w:color="auto"/>
        <w:left w:val="single" w:sz="4" w:space="4" w:color="auto"/>
        <w:bottom w:val="single" w:sz="4" w:space="1" w:color="auto"/>
        <w:right w:val="single" w:sz="4" w:space="4" w:color="auto"/>
      </w:pBdr>
      <w:shd w:val="thinDiagStripe" w:color="auto" w:fill="auto"/>
      <w:autoSpaceDE w:val="0"/>
      <w:autoSpaceDN w:val="0"/>
      <w:snapToGrid w:val="0"/>
      <w:spacing w:line="420" w:lineRule="exact"/>
    </w:pPr>
    <w:rPr>
      <w:rFonts w:hAnsiTheme="minorHAnsi" w:cstheme="minorBidi"/>
      <w:b/>
      <w:color w:val="000000" w:themeColor="text1"/>
      <w:sz w:val="40"/>
      <w:szCs w:val="22"/>
    </w:rPr>
  </w:style>
  <w:style w:type="character" w:customStyle="1" w:styleId="afd">
    <w:name w:val="表題 (文字)"/>
    <w:basedOn w:val="a0"/>
    <w:link w:val="afc"/>
    <w:uiPriority w:val="10"/>
    <w:rsid w:val="00D324CE"/>
    <w:rPr>
      <w:rFonts w:ascii="Meiryo UI" w:eastAsia="Meiryo UI" w:hAnsiTheme="minorHAnsi" w:cstheme="minorBidi"/>
      <w:b/>
      <w:color w:val="000000" w:themeColor="text1"/>
      <w:kern w:val="2"/>
      <w:sz w:val="40"/>
      <w:szCs w:val="22"/>
      <w:shd w:val="thinDiagStripe" w:color="auto" w:fill="auto"/>
    </w:rPr>
  </w:style>
  <w:style w:type="character" w:customStyle="1" w:styleId="30">
    <w:name w:val="見出し 3 (文字)"/>
    <w:basedOn w:val="a0"/>
    <w:link w:val="3"/>
    <w:uiPriority w:val="9"/>
    <w:rsid w:val="00D324CE"/>
    <w:rPr>
      <w:rFonts w:ascii="Meiryo UI" w:eastAsia="Meiryo UI" w:hAnsi="Meiryo UI" w:cstheme="minorBidi"/>
      <w:b/>
      <w:kern w:val="2"/>
    </w:rPr>
  </w:style>
  <w:style w:type="paragraph" w:customStyle="1" w:styleId="afe">
    <w:name w:val="図表"/>
    <w:basedOn w:val="a"/>
    <w:link w:val="aff"/>
    <w:qFormat/>
    <w:rsid w:val="0085102A"/>
    <w:pPr>
      <w:autoSpaceDE w:val="0"/>
      <w:autoSpaceDN w:val="0"/>
      <w:snapToGrid w:val="0"/>
      <w:jc w:val="center"/>
    </w:pPr>
    <w:rPr>
      <w:rFonts w:hAnsiTheme="minorHAnsi" w:cstheme="minorBidi"/>
      <w:szCs w:val="22"/>
    </w:rPr>
  </w:style>
  <w:style w:type="character" w:customStyle="1" w:styleId="aff">
    <w:name w:val="図表 (文字)"/>
    <w:basedOn w:val="a0"/>
    <w:link w:val="afe"/>
    <w:rsid w:val="0085102A"/>
    <w:rPr>
      <w:rFonts w:ascii="Meiryo UI" w:eastAsia="Meiryo UI" w:hAnsiTheme="minorHAnsi" w:cstheme="minorBidi"/>
      <w:kern w:val="2"/>
      <w:szCs w:val="22"/>
    </w:rPr>
  </w:style>
  <w:style w:type="paragraph" w:customStyle="1" w:styleId="aff0">
    <w:name w:val="図表枠"/>
    <w:basedOn w:val="a"/>
    <w:link w:val="aff1"/>
    <w:qFormat/>
    <w:rsid w:val="005168D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snapToGrid w:val="0"/>
      <w:spacing w:line="240" w:lineRule="exact"/>
      <w:ind w:leftChars="200" w:left="360" w:firstLineChars="100" w:firstLine="160"/>
    </w:pPr>
    <w:rPr>
      <w:rFonts w:hAnsi="Meiryo UI" w:cstheme="minorBidi"/>
      <w:sz w:val="18"/>
      <w:szCs w:val="18"/>
    </w:rPr>
  </w:style>
  <w:style w:type="character" w:customStyle="1" w:styleId="aff1">
    <w:name w:val="図表枠 (文字)"/>
    <w:basedOn w:val="a0"/>
    <w:link w:val="aff0"/>
    <w:rsid w:val="005168D8"/>
    <w:rPr>
      <w:rFonts w:ascii="Meiryo UI" w:eastAsia="Meiryo UI" w:hAnsi="Meiryo UI" w:cstheme="minorBidi"/>
      <w:kern w:val="2"/>
      <w:sz w:val="18"/>
      <w:szCs w:val="18"/>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757465">
      <w:bodyDiv w:val="1"/>
      <w:marLeft w:val="0"/>
      <w:marRight w:val="0"/>
      <w:marTop w:val="0"/>
      <w:marBottom w:val="0"/>
      <w:divBdr>
        <w:top w:val="none" w:sz="0" w:space="0" w:color="auto"/>
        <w:left w:val="none" w:sz="0" w:space="0" w:color="auto"/>
        <w:bottom w:val="none" w:sz="0" w:space="0" w:color="auto"/>
        <w:right w:val="none" w:sz="0" w:space="0" w:color="auto"/>
      </w:divBdr>
      <w:divsChild>
        <w:div w:id="2143306506">
          <w:marLeft w:val="0"/>
          <w:marRight w:val="0"/>
          <w:marTop w:val="0"/>
          <w:marBottom w:val="0"/>
          <w:divBdr>
            <w:top w:val="none" w:sz="0" w:space="0" w:color="auto"/>
            <w:left w:val="none" w:sz="0" w:space="0" w:color="auto"/>
            <w:bottom w:val="none" w:sz="0" w:space="0" w:color="auto"/>
            <w:right w:val="none" w:sz="0" w:space="0" w:color="auto"/>
          </w:divBdr>
          <w:divsChild>
            <w:div w:id="608900561">
              <w:marLeft w:val="0"/>
              <w:marRight w:val="0"/>
              <w:marTop w:val="0"/>
              <w:marBottom w:val="144"/>
              <w:divBdr>
                <w:top w:val="none" w:sz="0" w:space="0" w:color="auto"/>
                <w:left w:val="none" w:sz="0" w:space="0" w:color="auto"/>
                <w:bottom w:val="none" w:sz="0" w:space="0" w:color="auto"/>
                <w:right w:val="none" w:sz="0" w:space="0" w:color="auto"/>
              </w:divBdr>
              <w:divsChild>
                <w:div w:id="1735161258">
                  <w:marLeft w:val="2928"/>
                  <w:marRight w:val="0"/>
                  <w:marTop w:val="720"/>
                  <w:marBottom w:val="0"/>
                  <w:divBdr>
                    <w:top w:val="single" w:sz="6" w:space="0" w:color="AAAAAA"/>
                    <w:left w:val="single" w:sz="6" w:space="0" w:color="AAAAAA"/>
                    <w:bottom w:val="single" w:sz="6" w:space="0" w:color="AAAAAA"/>
                    <w:right w:val="none" w:sz="0" w:space="0" w:color="auto"/>
                  </w:divBdr>
                  <w:divsChild>
                    <w:div w:id="146735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23802">
      <w:bodyDiv w:val="1"/>
      <w:marLeft w:val="0"/>
      <w:marRight w:val="0"/>
      <w:marTop w:val="0"/>
      <w:marBottom w:val="0"/>
      <w:divBdr>
        <w:top w:val="none" w:sz="0" w:space="0" w:color="auto"/>
        <w:left w:val="none" w:sz="0" w:space="0" w:color="auto"/>
        <w:bottom w:val="none" w:sz="0" w:space="0" w:color="auto"/>
        <w:right w:val="none" w:sz="0" w:space="0" w:color="auto"/>
      </w:divBdr>
      <w:divsChild>
        <w:div w:id="192154528">
          <w:marLeft w:val="0"/>
          <w:marRight w:val="0"/>
          <w:marTop w:val="0"/>
          <w:marBottom w:val="0"/>
          <w:divBdr>
            <w:top w:val="none" w:sz="0" w:space="0" w:color="auto"/>
            <w:left w:val="none" w:sz="0" w:space="0" w:color="auto"/>
            <w:bottom w:val="none" w:sz="0" w:space="0" w:color="auto"/>
            <w:right w:val="none" w:sz="0" w:space="0" w:color="auto"/>
          </w:divBdr>
          <w:divsChild>
            <w:div w:id="1763800346">
              <w:marLeft w:val="0"/>
              <w:marRight w:val="0"/>
              <w:marTop w:val="0"/>
              <w:marBottom w:val="0"/>
              <w:divBdr>
                <w:top w:val="none" w:sz="0" w:space="0" w:color="auto"/>
                <w:left w:val="none" w:sz="0" w:space="0" w:color="auto"/>
                <w:bottom w:val="none" w:sz="0" w:space="0" w:color="auto"/>
                <w:right w:val="none" w:sz="0" w:space="0" w:color="auto"/>
              </w:divBdr>
              <w:divsChild>
                <w:div w:id="60758778">
                  <w:marLeft w:val="0"/>
                  <w:marRight w:val="0"/>
                  <w:marTop w:val="0"/>
                  <w:marBottom w:val="0"/>
                  <w:divBdr>
                    <w:top w:val="none" w:sz="0" w:space="0" w:color="auto"/>
                    <w:left w:val="none" w:sz="0" w:space="0" w:color="auto"/>
                    <w:bottom w:val="none" w:sz="0" w:space="0" w:color="auto"/>
                    <w:right w:val="none" w:sz="0" w:space="0" w:color="auto"/>
                  </w:divBdr>
                  <w:divsChild>
                    <w:div w:id="1682315069">
                      <w:marLeft w:val="0"/>
                      <w:marRight w:val="0"/>
                      <w:marTop w:val="0"/>
                      <w:marBottom w:val="0"/>
                      <w:divBdr>
                        <w:top w:val="none" w:sz="0" w:space="0" w:color="auto"/>
                        <w:left w:val="none" w:sz="0" w:space="0" w:color="auto"/>
                        <w:bottom w:val="none" w:sz="0" w:space="0" w:color="auto"/>
                        <w:right w:val="none" w:sz="0" w:space="0" w:color="auto"/>
                      </w:divBdr>
                    </w:div>
                    <w:div w:id="2071728496">
                      <w:marLeft w:val="0"/>
                      <w:marRight w:val="0"/>
                      <w:marTop w:val="750"/>
                      <w:marBottom w:val="900"/>
                      <w:divBdr>
                        <w:top w:val="none" w:sz="0" w:space="0" w:color="auto"/>
                        <w:left w:val="none" w:sz="0" w:space="0" w:color="auto"/>
                        <w:bottom w:val="none" w:sz="0" w:space="0" w:color="auto"/>
                        <w:right w:val="none" w:sz="0" w:space="0" w:color="auto"/>
                      </w:divBdr>
                      <w:divsChild>
                        <w:div w:id="652294113">
                          <w:marLeft w:val="0"/>
                          <w:marRight w:val="0"/>
                          <w:marTop w:val="0"/>
                          <w:marBottom w:val="0"/>
                          <w:divBdr>
                            <w:top w:val="none" w:sz="0" w:space="0" w:color="auto"/>
                            <w:left w:val="none" w:sz="0" w:space="0" w:color="auto"/>
                            <w:bottom w:val="none" w:sz="0" w:space="0" w:color="auto"/>
                            <w:right w:val="none" w:sz="0" w:space="0" w:color="auto"/>
                          </w:divBdr>
                        </w:div>
                        <w:div w:id="1061094251">
                          <w:marLeft w:val="0"/>
                          <w:marRight w:val="0"/>
                          <w:marTop w:val="0"/>
                          <w:marBottom w:val="0"/>
                          <w:divBdr>
                            <w:top w:val="none" w:sz="0" w:space="0" w:color="auto"/>
                            <w:left w:val="none" w:sz="0" w:space="0" w:color="auto"/>
                            <w:bottom w:val="none" w:sz="0" w:space="0" w:color="auto"/>
                            <w:right w:val="none" w:sz="0" w:space="0" w:color="auto"/>
                          </w:divBdr>
                        </w:div>
                        <w:div w:id="552233314">
                          <w:marLeft w:val="0"/>
                          <w:marRight w:val="0"/>
                          <w:marTop w:val="0"/>
                          <w:marBottom w:val="0"/>
                          <w:divBdr>
                            <w:top w:val="none" w:sz="0" w:space="0" w:color="auto"/>
                            <w:left w:val="none" w:sz="0" w:space="0" w:color="auto"/>
                            <w:bottom w:val="none" w:sz="0" w:space="0" w:color="auto"/>
                            <w:right w:val="none" w:sz="0" w:space="0" w:color="auto"/>
                          </w:divBdr>
                        </w:div>
                        <w:div w:id="2838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103709">
      <w:bodyDiv w:val="1"/>
      <w:marLeft w:val="0"/>
      <w:marRight w:val="0"/>
      <w:marTop w:val="0"/>
      <w:marBottom w:val="0"/>
      <w:divBdr>
        <w:top w:val="none" w:sz="0" w:space="0" w:color="auto"/>
        <w:left w:val="none" w:sz="0" w:space="0" w:color="auto"/>
        <w:bottom w:val="none" w:sz="0" w:space="0" w:color="auto"/>
        <w:right w:val="none" w:sz="0" w:space="0" w:color="auto"/>
      </w:divBdr>
      <w:divsChild>
        <w:div w:id="583413610">
          <w:marLeft w:val="0"/>
          <w:marRight w:val="0"/>
          <w:marTop w:val="0"/>
          <w:marBottom w:val="0"/>
          <w:divBdr>
            <w:top w:val="none" w:sz="0" w:space="0" w:color="auto"/>
            <w:left w:val="none" w:sz="0" w:space="0" w:color="auto"/>
            <w:bottom w:val="none" w:sz="0" w:space="0" w:color="auto"/>
            <w:right w:val="none" w:sz="0" w:space="0" w:color="auto"/>
          </w:divBdr>
        </w:div>
      </w:divsChild>
    </w:div>
    <w:div w:id="97607470">
      <w:bodyDiv w:val="1"/>
      <w:marLeft w:val="0"/>
      <w:marRight w:val="0"/>
      <w:marTop w:val="0"/>
      <w:marBottom w:val="0"/>
      <w:divBdr>
        <w:top w:val="none" w:sz="0" w:space="0" w:color="auto"/>
        <w:left w:val="none" w:sz="0" w:space="0" w:color="auto"/>
        <w:bottom w:val="none" w:sz="0" w:space="0" w:color="auto"/>
        <w:right w:val="none" w:sz="0" w:space="0" w:color="auto"/>
      </w:divBdr>
      <w:divsChild>
        <w:div w:id="342166716">
          <w:marLeft w:val="0"/>
          <w:marRight w:val="0"/>
          <w:marTop w:val="0"/>
          <w:marBottom w:val="0"/>
          <w:divBdr>
            <w:top w:val="none" w:sz="0" w:space="0" w:color="auto"/>
            <w:left w:val="none" w:sz="0" w:space="0" w:color="auto"/>
            <w:bottom w:val="none" w:sz="0" w:space="0" w:color="auto"/>
            <w:right w:val="none" w:sz="0" w:space="0" w:color="auto"/>
          </w:divBdr>
          <w:divsChild>
            <w:div w:id="1917587918">
              <w:marLeft w:val="0"/>
              <w:marRight w:val="0"/>
              <w:marTop w:val="0"/>
              <w:marBottom w:val="0"/>
              <w:divBdr>
                <w:top w:val="none" w:sz="0" w:space="0" w:color="auto"/>
                <w:left w:val="none" w:sz="0" w:space="0" w:color="auto"/>
                <w:bottom w:val="none" w:sz="0" w:space="0" w:color="auto"/>
                <w:right w:val="none" w:sz="0" w:space="0" w:color="auto"/>
              </w:divBdr>
              <w:divsChild>
                <w:div w:id="135406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98740">
      <w:bodyDiv w:val="1"/>
      <w:marLeft w:val="0"/>
      <w:marRight w:val="0"/>
      <w:marTop w:val="0"/>
      <w:marBottom w:val="0"/>
      <w:divBdr>
        <w:top w:val="none" w:sz="0" w:space="0" w:color="auto"/>
        <w:left w:val="none" w:sz="0" w:space="0" w:color="auto"/>
        <w:bottom w:val="none" w:sz="0" w:space="0" w:color="auto"/>
        <w:right w:val="none" w:sz="0" w:space="0" w:color="auto"/>
      </w:divBdr>
    </w:div>
    <w:div w:id="118688388">
      <w:bodyDiv w:val="1"/>
      <w:marLeft w:val="0"/>
      <w:marRight w:val="0"/>
      <w:marTop w:val="0"/>
      <w:marBottom w:val="0"/>
      <w:divBdr>
        <w:top w:val="none" w:sz="0" w:space="0" w:color="auto"/>
        <w:left w:val="none" w:sz="0" w:space="0" w:color="auto"/>
        <w:bottom w:val="none" w:sz="0" w:space="0" w:color="auto"/>
        <w:right w:val="none" w:sz="0" w:space="0" w:color="auto"/>
      </w:divBdr>
    </w:div>
    <w:div w:id="123353365">
      <w:bodyDiv w:val="1"/>
      <w:marLeft w:val="0"/>
      <w:marRight w:val="0"/>
      <w:marTop w:val="0"/>
      <w:marBottom w:val="0"/>
      <w:divBdr>
        <w:top w:val="none" w:sz="0" w:space="0" w:color="auto"/>
        <w:left w:val="none" w:sz="0" w:space="0" w:color="auto"/>
        <w:bottom w:val="none" w:sz="0" w:space="0" w:color="auto"/>
        <w:right w:val="none" w:sz="0" w:space="0" w:color="auto"/>
      </w:divBdr>
      <w:divsChild>
        <w:div w:id="383912407">
          <w:marLeft w:val="0"/>
          <w:marRight w:val="0"/>
          <w:marTop w:val="0"/>
          <w:marBottom w:val="0"/>
          <w:divBdr>
            <w:top w:val="none" w:sz="0" w:space="0" w:color="auto"/>
            <w:left w:val="none" w:sz="0" w:space="0" w:color="auto"/>
            <w:bottom w:val="none" w:sz="0" w:space="0" w:color="auto"/>
            <w:right w:val="none" w:sz="0" w:space="0" w:color="auto"/>
          </w:divBdr>
          <w:divsChild>
            <w:div w:id="2105491111">
              <w:marLeft w:val="0"/>
              <w:marRight w:val="0"/>
              <w:marTop w:val="0"/>
              <w:marBottom w:val="144"/>
              <w:divBdr>
                <w:top w:val="none" w:sz="0" w:space="0" w:color="auto"/>
                <w:left w:val="none" w:sz="0" w:space="0" w:color="auto"/>
                <w:bottom w:val="none" w:sz="0" w:space="0" w:color="auto"/>
                <w:right w:val="none" w:sz="0" w:space="0" w:color="auto"/>
              </w:divBdr>
              <w:divsChild>
                <w:div w:id="1277061377">
                  <w:marLeft w:val="2928"/>
                  <w:marRight w:val="0"/>
                  <w:marTop w:val="720"/>
                  <w:marBottom w:val="0"/>
                  <w:divBdr>
                    <w:top w:val="single" w:sz="6" w:space="0" w:color="AAAAAA"/>
                    <w:left w:val="single" w:sz="6" w:space="0" w:color="AAAAAA"/>
                    <w:bottom w:val="single" w:sz="6" w:space="0" w:color="AAAAAA"/>
                    <w:right w:val="none" w:sz="0" w:space="0" w:color="auto"/>
                  </w:divBdr>
                  <w:divsChild>
                    <w:div w:id="80943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90815">
      <w:bodyDiv w:val="1"/>
      <w:marLeft w:val="0"/>
      <w:marRight w:val="0"/>
      <w:marTop w:val="0"/>
      <w:marBottom w:val="0"/>
      <w:divBdr>
        <w:top w:val="none" w:sz="0" w:space="0" w:color="auto"/>
        <w:left w:val="none" w:sz="0" w:space="0" w:color="auto"/>
        <w:bottom w:val="none" w:sz="0" w:space="0" w:color="auto"/>
        <w:right w:val="none" w:sz="0" w:space="0" w:color="auto"/>
      </w:divBdr>
    </w:div>
    <w:div w:id="136147265">
      <w:bodyDiv w:val="1"/>
      <w:marLeft w:val="0"/>
      <w:marRight w:val="0"/>
      <w:marTop w:val="0"/>
      <w:marBottom w:val="0"/>
      <w:divBdr>
        <w:top w:val="none" w:sz="0" w:space="0" w:color="auto"/>
        <w:left w:val="none" w:sz="0" w:space="0" w:color="auto"/>
        <w:bottom w:val="none" w:sz="0" w:space="0" w:color="auto"/>
        <w:right w:val="none" w:sz="0" w:space="0" w:color="auto"/>
      </w:divBdr>
      <w:divsChild>
        <w:div w:id="283387853">
          <w:marLeft w:val="0"/>
          <w:marRight w:val="0"/>
          <w:marTop w:val="0"/>
          <w:marBottom w:val="0"/>
          <w:divBdr>
            <w:top w:val="none" w:sz="0" w:space="0" w:color="auto"/>
            <w:left w:val="none" w:sz="0" w:space="0" w:color="auto"/>
            <w:bottom w:val="none" w:sz="0" w:space="0" w:color="auto"/>
            <w:right w:val="none" w:sz="0" w:space="0" w:color="auto"/>
          </w:divBdr>
          <w:divsChild>
            <w:div w:id="1352685971">
              <w:marLeft w:val="0"/>
              <w:marRight w:val="0"/>
              <w:marTop w:val="0"/>
              <w:marBottom w:val="0"/>
              <w:divBdr>
                <w:top w:val="none" w:sz="0" w:space="0" w:color="auto"/>
                <w:left w:val="none" w:sz="0" w:space="0" w:color="auto"/>
                <w:bottom w:val="none" w:sz="0" w:space="0" w:color="auto"/>
                <w:right w:val="none" w:sz="0" w:space="0" w:color="auto"/>
              </w:divBdr>
              <w:divsChild>
                <w:div w:id="1454834663">
                  <w:marLeft w:val="0"/>
                  <w:marRight w:val="0"/>
                  <w:marTop w:val="0"/>
                  <w:marBottom w:val="0"/>
                  <w:divBdr>
                    <w:top w:val="none" w:sz="0" w:space="0" w:color="auto"/>
                    <w:left w:val="none" w:sz="0" w:space="0" w:color="auto"/>
                    <w:bottom w:val="none" w:sz="0" w:space="0" w:color="auto"/>
                    <w:right w:val="none" w:sz="0" w:space="0" w:color="auto"/>
                  </w:divBdr>
                  <w:divsChild>
                    <w:div w:id="1845972620">
                      <w:marLeft w:val="0"/>
                      <w:marRight w:val="0"/>
                      <w:marTop w:val="0"/>
                      <w:marBottom w:val="0"/>
                      <w:divBdr>
                        <w:top w:val="none" w:sz="0" w:space="0" w:color="auto"/>
                        <w:left w:val="none" w:sz="0" w:space="0" w:color="auto"/>
                        <w:bottom w:val="none" w:sz="0" w:space="0" w:color="auto"/>
                        <w:right w:val="none" w:sz="0" w:space="0" w:color="auto"/>
                      </w:divBdr>
                    </w:div>
                    <w:div w:id="1936358227">
                      <w:marLeft w:val="0"/>
                      <w:marRight w:val="0"/>
                      <w:marTop w:val="150"/>
                      <w:marBottom w:val="450"/>
                      <w:divBdr>
                        <w:top w:val="none" w:sz="0" w:space="0" w:color="auto"/>
                        <w:left w:val="none" w:sz="0" w:space="0" w:color="auto"/>
                        <w:bottom w:val="none" w:sz="0" w:space="0" w:color="auto"/>
                        <w:right w:val="none" w:sz="0" w:space="0" w:color="auto"/>
                      </w:divBdr>
                      <w:divsChild>
                        <w:div w:id="417485157">
                          <w:marLeft w:val="0"/>
                          <w:marRight w:val="0"/>
                          <w:marTop w:val="0"/>
                          <w:marBottom w:val="0"/>
                          <w:divBdr>
                            <w:top w:val="none" w:sz="0" w:space="0" w:color="auto"/>
                            <w:left w:val="none" w:sz="0" w:space="0" w:color="auto"/>
                            <w:bottom w:val="none" w:sz="0" w:space="0" w:color="auto"/>
                            <w:right w:val="none" w:sz="0" w:space="0" w:color="auto"/>
                          </w:divBdr>
                        </w:div>
                        <w:div w:id="520121709">
                          <w:marLeft w:val="0"/>
                          <w:marRight w:val="0"/>
                          <w:marTop w:val="0"/>
                          <w:marBottom w:val="0"/>
                          <w:divBdr>
                            <w:top w:val="none" w:sz="0" w:space="0" w:color="auto"/>
                            <w:left w:val="none" w:sz="0" w:space="0" w:color="auto"/>
                            <w:bottom w:val="none" w:sz="0" w:space="0" w:color="auto"/>
                            <w:right w:val="none" w:sz="0" w:space="0" w:color="auto"/>
                          </w:divBdr>
                        </w:div>
                        <w:div w:id="170262537">
                          <w:marLeft w:val="0"/>
                          <w:marRight w:val="0"/>
                          <w:marTop w:val="0"/>
                          <w:marBottom w:val="0"/>
                          <w:divBdr>
                            <w:top w:val="none" w:sz="0" w:space="0" w:color="auto"/>
                            <w:left w:val="none" w:sz="0" w:space="0" w:color="auto"/>
                            <w:bottom w:val="none" w:sz="0" w:space="0" w:color="auto"/>
                            <w:right w:val="none" w:sz="0" w:space="0" w:color="auto"/>
                          </w:divBdr>
                        </w:div>
                        <w:div w:id="157358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43410">
      <w:bodyDiv w:val="1"/>
      <w:marLeft w:val="0"/>
      <w:marRight w:val="0"/>
      <w:marTop w:val="0"/>
      <w:marBottom w:val="0"/>
      <w:divBdr>
        <w:top w:val="none" w:sz="0" w:space="0" w:color="auto"/>
        <w:left w:val="none" w:sz="0" w:space="0" w:color="auto"/>
        <w:bottom w:val="none" w:sz="0" w:space="0" w:color="auto"/>
        <w:right w:val="none" w:sz="0" w:space="0" w:color="auto"/>
      </w:divBdr>
      <w:divsChild>
        <w:div w:id="244000040">
          <w:marLeft w:val="150"/>
          <w:marRight w:val="0"/>
          <w:marTop w:val="0"/>
          <w:marBottom w:val="0"/>
          <w:divBdr>
            <w:top w:val="none" w:sz="0" w:space="0" w:color="auto"/>
            <w:left w:val="none" w:sz="0" w:space="0" w:color="auto"/>
            <w:bottom w:val="none" w:sz="0" w:space="0" w:color="auto"/>
            <w:right w:val="none" w:sz="0" w:space="0" w:color="auto"/>
          </w:divBdr>
          <w:divsChild>
            <w:div w:id="7844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216">
      <w:bodyDiv w:val="1"/>
      <w:marLeft w:val="0"/>
      <w:marRight w:val="0"/>
      <w:marTop w:val="0"/>
      <w:marBottom w:val="0"/>
      <w:divBdr>
        <w:top w:val="none" w:sz="0" w:space="0" w:color="auto"/>
        <w:left w:val="none" w:sz="0" w:space="0" w:color="auto"/>
        <w:bottom w:val="none" w:sz="0" w:space="0" w:color="auto"/>
        <w:right w:val="none" w:sz="0" w:space="0" w:color="auto"/>
      </w:divBdr>
      <w:divsChild>
        <w:div w:id="1628852620">
          <w:marLeft w:val="0"/>
          <w:marRight w:val="0"/>
          <w:marTop w:val="0"/>
          <w:marBottom w:val="0"/>
          <w:divBdr>
            <w:top w:val="none" w:sz="0" w:space="0" w:color="auto"/>
            <w:left w:val="none" w:sz="0" w:space="0" w:color="auto"/>
            <w:bottom w:val="none" w:sz="0" w:space="0" w:color="auto"/>
            <w:right w:val="none" w:sz="0" w:space="0" w:color="auto"/>
          </w:divBdr>
          <w:divsChild>
            <w:div w:id="1654945352">
              <w:marLeft w:val="0"/>
              <w:marRight w:val="0"/>
              <w:marTop w:val="0"/>
              <w:marBottom w:val="0"/>
              <w:divBdr>
                <w:top w:val="none" w:sz="0" w:space="0" w:color="auto"/>
                <w:left w:val="none" w:sz="0" w:space="0" w:color="auto"/>
                <w:bottom w:val="none" w:sz="0" w:space="0" w:color="auto"/>
                <w:right w:val="none" w:sz="0" w:space="0" w:color="auto"/>
              </w:divBdr>
              <w:divsChild>
                <w:div w:id="775633513">
                  <w:marLeft w:val="0"/>
                  <w:marRight w:val="0"/>
                  <w:marTop w:val="0"/>
                  <w:marBottom w:val="0"/>
                  <w:divBdr>
                    <w:top w:val="none" w:sz="0" w:space="0" w:color="auto"/>
                    <w:left w:val="none" w:sz="0" w:space="0" w:color="auto"/>
                    <w:bottom w:val="none" w:sz="0" w:space="0" w:color="auto"/>
                    <w:right w:val="none" w:sz="0" w:space="0" w:color="auto"/>
                  </w:divBdr>
                  <w:divsChild>
                    <w:div w:id="343822150">
                      <w:marLeft w:val="0"/>
                      <w:marRight w:val="0"/>
                      <w:marTop w:val="0"/>
                      <w:marBottom w:val="0"/>
                      <w:divBdr>
                        <w:top w:val="none" w:sz="0" w:space="0" w:color="auto"/>
                        <w:left w:val="none" w:sz="0" w:space="0" w:color="auto"/>
                        <w:bottom w:val="none" w:sz="0" w:space="0" w:color="auto"/>
                        <w:right w:val="none" w:sz="0" w:space="0" w:color="auto"/>
                      </w:divBdr>
                    </w:div>
                    <w:div w:id="1817599504">
                      <w:marLeft w:val="0"/>
                      <w:marRight w:val="0"/>
                      <w:marTop w:val="150"/>
                      <w:marBottom w:val="450"/>
                      <w:divBdr>
                        <w:top w:val="none" w:sz="0" w:space="0" w:color="auto"/>
                        <w:left w:val="none" w:sz="0" w:space="0" w:color="auto"/>
                        <w:bottom w:val="none" w:sz="0" w:space="0" w:color="auto"/>
                        <w:right w:val="none" w:sz="0" w:space="0" w:color="auto"/>
                      </w:divBdr>
                      <w:divsChild>
                        <w:div w:id="1475874252">
                          <w:marLeft w:val="0"/>
                          <w:marRight w:val="0"/>
                          <w:marTop w:val="0"/>
                          <w:marBottom w:val="0"/>
                          <w:divBdr>
                            <w:top w:val="none" w:sz="0" w:space="0" w:color="auto"/>
                            <w:left w:val="none" w:sz="0" w:space="0" w:color="auto"/>
                            <w:bottom w:val="none" w:sz="0" w:space="0" w:color="auto"/>
                            <w:right w:val="none" w:sz="0" w:space="0" w:color="auto"/>
                          </w:divBdr>
                        </w:div>
                        <w:div w:id="1708681874">
                          <w:marLeft w:val="0"/>
                          <w:marRight w:val="0"/>
                          <w:marTop w:val="0"/>
                          <w:marBottom w:val="0"/>
                          <w:divBdr>
                            <w:top w:val="none" w:sz="0" w:space="0" w:color="auto"/>
                            <w:left w:val="none" w:sz="0" w:space="0" w:color="auto"/>
                            <w:bottom w:val="none" w:sz="0" w:space="0" w:color="auto"/>
                            <w:right w:val="none" w:sz="0" w:space="0" w:color="auto"/>
                          </w:divBdr>
                        </w:div>
                        <w:div w:id="2058621288">
                          <w:marLeft w:val="0"/>
                          <w:marRight w:val="0"/>
                          <w:marTop w:val="0"/>
                          <w:marBottom w:val="0"/>
                          <w:divBdr>
                            <w:top w:val="none" w:sz="0" w:space="0" w:color="auto"/>
                            <w:left w:val="none" w:sz="0" w:space="0" w:color="auto"/>
                            <w:bottom w:val="none" w:sz="0" w:space="0" w:color="auto"/>
                            <w:right w:val="none" w:sz="0" w:space="0" w:color="auto"/>
                          </w:divBdr>
                        </w:div>
                        <w:div w:id="108692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51885">
      <w:bodyDiv w:val="1"/>
      <w:marLeft w:val="0"/>
      <w:marRight w:val="0"/>
      <w:marTop w:val="0"/>
      <w:marBottom w:val="0"/>
      <w:divBdr>
        <w:top w:val="none" w:sz="0" w:space="0" w:color="auto"/>
        <w:left w:val="none" w:sz="0" w:space="0" w:color="auto"/>
        <w:bottom w:val="none" w:sz="0" w:space="0" w:color="auto"/>
        <w:right w:val="none" w:sz="0" w:space="0" w:color="auto"/>
      </w:divBdr>
      <w:divsChild>
        <w:div w:id="857737340">
          <w:marLeft w:val="0"/>
          <w:marRight w:val="0"/>
          <w:marTop w:val="0"/>
          <w:marBottom w:val="0"/>
          <w:divBdr>
            <w:top w:val="none" w:sz="0" w:space="0" w:color="auto"/>
            <w:left w:val="none" w:sz="0" w:space="0" w:color="auto"/>
            <w:bottom w:val="none" w:sz="0" w:space="0" w:color="auto"/>
            <w:right w:val="none" w:sz="0" w:space="0" w:color="auto"/>
          </w:divBdr>
          <w:divsChild>
            <w:div w:id="1780173790">
              <w:marLeft w:val="0"/>
              <w:marRight w:val="0"/>
              <w:marTop w:val="0"/>
              <w:marBottom w:val="0"/>
              <w:divBdr>
                <w:top w:val="none" w:sz="0" w:space="0" w:color="auto"/>
                <w:left w:val="none" w:sz="0" w:space="0" w:color="auto"/>
                <w:bottom w:val="none" w:sz="0" w:space="0" w:color="auto"/>
                <w:right w:val="none" w:sz="0" w:space="0" w:color="auto"/>
              </w:divBdr>
              <w:divsChild>
                <w:div w:id="145505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76973">
      <w:bodyDiv w:val="1"/>
      <w:marLeft w:val="0"/>
      <w:marRight w:val="0"/>
      <w:marTop w:val="0"/>
      <w:marBottom w:val="0"/>
      <w:divBdr>
        <w:top w:val="none" w:sz="0" w:space="0" w:color="auto"/>
        <w:left w:val="none" w:sz="0" w:space="0" w:color="auto"/>
        <w:bottom w:val="none" w:sz="0" w:space="0" w:color="auto"/>
        <w:right w:val="none" w:sz="0" w:space="0" w:color="auto"/>
      </w:divBdr>
      <w:divsChild>
        <w:div w:id="1729958380">
          <w:marLeft w:val="0"/>
          <w:marRight w:val="0"/>
          <w:marTop w:val="0"/>
          <w:marBottom w:val="0"/>
          <w:divBdr>
            <w:top w:val="none" w:sz="0" w:space="0" w:color="auto"/>
            <w:left w:val="none" w:sz="0" w:space="0" w:color="auto"/>
            <w:bottom w:val="none" w:sz="0" w:space="0" w:color="auto"/>
            <w:right w:val="none" w:sz="0" w:space="0" w:color="auto"/>
          </w:divBdr>
          <w:divsChild>
            <w:div w:id="1771313143">
              <w:marLeft w:val="0"/>
              <w:marRight w:val="0"/>
              <w:marTop w:val="0"/>
              <w:marBottom w:val="0"/>
              <w:divBdr>
                <w:top w:val="none" w:sz="0" w:space="0" w:color="auto"/>
                <w:left w:val="none" w:sz="0" w:space="0" w:color="auto"/>
                <w:bottom w:val="none" w:sz="0" w:space="0" w:color="auto"/>
                <w:right w:val="none" w:sz="0" w:space="0" w:color="auto"/>
              </w:divBdr>
              <w:divsChild>
                <w:div w:id="668219275">
                  <w:marLeft w:val="0"/>
                  <w:marRight w:val="0"/>
                  <w:marTop w:val="0"/>
                  <w:marBottom w:val="0"/>
                  <w:divBdr>
                    <w:top w:val="none" w:sz="0" w:space="0" w:color="auto"/>
                    <w:left w:val="none" w:sz="0" w:space="0" w:color="auto"/>
                    <w:bottom w:val="none" w:sz="0" w:space="0" w:color="auto"/>
                    <w:right w:val="none" w:sz="0" w:space="0" w:color="auto"/>
                  </w:divBdr>
                  <w:divsChild>
                    <w:div w:id="876432143">
                      <w:marLeft w:val="0"/>
                      <w:marRight w:val="0"/>
                      <w:marTop w:val="0"/>
                      <w:marBottom w:val="0"/>
                      <w:divBdr>
                        <w:top w:val="none" w:sz="0" w:space="0" w:color="auto"/>
                        <w:left w:val="none" w:sz="0" w:space="0" w:color="auto"/>
                        <w:bottom w:val="none" w:sz="0" w:space="0" w:color="auto"/>
                        <w:right w:val="none" w:sz="0" w:space="0" w:color="auto"/>
                      </w:divBdr>
                    </w:div>
                    <w:div w:id="91243095">
                      <w:marLeft w:val="0"/>
                      <w:marRight w:val="0"/>
                      <w:marTop w:val="150"/>
                      <w:marBottom w:val="450"/>
                      <w:divBdr>
                        <w:top w:val="none" w:sz="0" w:space="0" w:color="auto"/>
                        <w:left w:val="none" w:sz="0" w:space="0" w:color="auto"/>
                        <w:bottom w:val="none" w:sz="0" w:space="0" w:color="auto"/>
                        <w:right w:val="none" w:sz="0" w:space="0" w:color="auto"/>
                      </w:divBdr>
                      <w:divsChild>
                        <w:div w:id="864513867">
                          <w:marLeft w:val="0"/>
                          <w:marRight w:val="0"/>
                          <w:marTop w:val="0"/>
                          <w:marBottom w:val="0"/>
                          <w:divBdr>
                            <w:top w:val="none" w:sz="0" w:space="0" w:color="auto"/>
                            <w:left w:val="none" w:sz="0" w:space="0" w:color="auto"/>
                            <w:bottom w:val="none" w:sz="0" w:space="0" w:color="auto"/>
                            <w:right w:val="none" w:sz="0" w:space="0" w:color="auto"/>
                          </w:divBdr>
                        </w:div>
                        <w:div w:id="928585938">
                          <w:marLeft w:val="0"/>
                          <w:marRight w:val="0"/>
                          <w:marTop w:val="0"/>
                          <w:marBottom w:val="0"/>
                          <w:divBdr>
                            <w:top w:val="none" w:sz="0" w:space="0" w:color="auto"/>
                            <w:left w:val="none" w:sz="0" w:space="0" w:color="auto"/>
                            <w:bottom w:val="none" w:sz="0" w:space="0" w:color="auto"/>
                            <w:right w:val="none" w:sz="0" w:space="0" w:color="auto"/>
                          </w:divBdr>
                        </w:div>
                        <w:div w:id="1291665966">
                          <w:marLeft w:val="0"/>
                          <w:marRight w:val="0"/>
                          <w:marTop w:val="0"/>
                          <w:marBottom w:val="0"/>
                          <w:divBdr>
                            <w:top w:val="none" w:sz="0" w:space="0" w:color="auto"/>
                            <w:left w:val="none" w:sz="0" w:space="0" w:color="auto"/>
                            <w:bottom w:val="none" w:sz="0" w:space="0" w:color="auto"/>
                            <w:right w:val="none" w:sz="0" w:space="0" w:color="auto"/>
                          </w:divBdr>
                        </w:div>
                        <w:div w:id="180034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741552">
      <w:bodyDiv w:val="1"/>
      <w:marLeft w:val="0"/>
      <w:marRight w:val="0"/>
      <w:marTop w:val="0"/>
      <w:marBottom w:val="0"/>
      <w:divBdr>
        <w:top w:val="none" w:sz="0" w:space="0" w:color="auto"/>
        <w:left w:val="none" w:sz="0" w:space="0" w:color="auto"/>
        <w:bottom w:val="none" w:sz="0" w:space="0" w:color="auto"/>
        <w:right w:val="none" w:sz="0" w:space="0" w:color="auto"/>
      </w:divBdr>
      <w:divsChild>
        <w:div w:id="1054165">
          <w:marLeft w:val="0"/>
          <w:marRight w:val="0"/>
          <w:marTop w:val="0"/>
          <w:marBottom w:val="0"/>
          <w:divBdr>
            <w:top w:val="none" w:sz="0" w:space="0" w:color="auto"/>
            <w:left w:val="none" w:sz="0" w:space="0" w:color="auto"/>
            <w:bottom w:val="none" w:sz="0" w:space="0" w:color="auto"/>
            <w:right w:val="none" w:sz="0" w:space="0" w:color="auto"/>
          </w:divBdr>
          <w:divsChild>
            <w:div w:id="2016834234">
              <w:marLeft w:val="0"/>
              <w:marRight w:val="0"/>
              <w:marTop w:val="0"/>
              <w:marBottom w:val="0"/>
              <w:divBdr>
                <w:top w:val="none" w:sz="0" w:space="0" w:color="auto"/>
                <w:left w:val="none" w:sz="0" w:space="0" w:color="auto"/>
                <w:bottom w:val="none" w:sz="0" w:space="0" w:color="auto"/>
                <w:right w:val="none" w:sz="0" w:space="0" w:color="auto"/>
              </w:divBdr>
              <w:divsChild>
                <w:div w:id="431631303">
                  <w:marLeft w:val="2928"/>
                  <w:marRight w:val="0"/>
                  <w:marTop w:val="720"/>
                  <w:marBottom w:val="0"/>
                  <w:divBdr>
                    <w:top w:val="none" w:sz="0" w:space="0" w:color="auto"/>
                    <w:left w:val="none" w:sz="0" w:space="0" w:color="auto"/>
                    <w:bottom w:val="none" w:sz="0" w:space="0" w:color="auto"/>
                    <w:right w:val="none" w:sz="0" w:space="0" w:color="auto"/>
                  </w:divBdr>
                  <w:divsChild>
                    <w:div w:id="1079407605">
                      <w:marLeft w:val="2928"/>
                      <w:marRight w:val="0"/>
                      <w:marTop w:val="720"/>
                      <w:marBottom w:val="0"/>
                      <w:divBdr>
                        <w:top w:val="none" w:sz="0" w:space="0" w:color="auto"/>
                        <w:left w:val="none" w:sz="0" w:space="0" w:color="auto"/>
                        <w:bottom w:val="none" w:sz="0" w:space="0" w:color="auto"/>
                        <w:right w:val="none" w:sz="0" w:space="0" w:color="auto"/>
                      </w:divBdr>
                    </w:div>
                  </w:divsChild>
                </w:div>
              </w:divsChild>
            </w:div>
          </w:divsChild>
        </w:div>
      </w:divsChild>
    </w:div>
    <w:div w:id="213321506">
      <w:bodyDiv w:val="1"/>
      <w:marLeft w:val="0"/>
      <w:marRight w:val="0"/>
      <w:marTop w:val="0"/>
      <w:marBottom w:val="0"/>
      <w:divBdr>
        <w:top w:val="none" w:sz="0" w:space="0" w:color="auto"/>
        <w:left w:val="none" w:sz="0" w:space="0" w:color="auto"/>
        <w:bottom w:val="none" w:sz="0" w:space="0" w:color="auto"/>
        <w:right w:val="none" w:sz="0" w:space="0" w:color="auto"/>
      </w:divBdr>
      <w:divsChild>
        <w:div w:id="1646205987">
          <w:marLeft w:val="0"/>
          <w:marRight w:val="0"/>
          <w:marTop w:val="0"/>
          <w:marBottom w:val="0"/>
          <w:divBdr>
            <w:top w:val="none" w:sz="0" w:space="0" w:color="auto"/>
            <w:left w:val="none" w:sz="0" w:space="0" w:color="auto"/>
            <w:bottom w:val="none" w:sz="0" w:space="0" w:color="auto"/>
            <w:right w:val="none" w:sz="0" w:space="0" w:color="auto"/>
          </w:divBdr>
          <w:divsChild>
            <w:div w:id="2007587145">
              <w:marLeft w:val="0"/>
              <w:marRight w:val="0"/>
              <w:marTop w:val="0"/>
              <w:marBottom w:val="0"/>
              <w:divBdr>
                <w:top w:val="none" w:sz="0" w:space="0" w:color="auto"/>
                <w:left w:val="none" w:sz="0" w:space="0" w:color="auto"/>
                <w:bottom w:val="none" w:sz="0" w:space="0" w:color="auto"/>
                <w:right w:val="none" w:sz="0" w:space="0" w:color="auto"/>
              </w:divBdr>
              <w:divsChild>
                <w:div w:id="235016370">
                  <w:marLeft w:val="0"/>
                  <w:marRight w:val="0"/>
                  <w:marTop w:val="0"/>
                  <w:marBottom w:val="0"/>
                  <w:divBdr>
                    <w:top w:val="none" w:sz="0" w:space="0" w:color="auto"/>
                    <w:left w:val="none" w:sz="0" w:space="0" w:color="auto"/>
                    <w:bottom w:val="none" w:sz="0" w:space="0" w:color="auto"/>
                    <w:right w:val="none" w:sz="0" w:space="0" w:color="auto"/>
                  </w:divBdr>
                  <w:divsChild>
                    <w:div w:id="15275320">
                      <w:marLeft w:val="0"/>
                      <w:marRight w:val="0"/>
                      <w:marTop w:val="0"/>
                      <w:marBottom w:val="0"/>
                      <w:divBdr>
                        <w:top w:val="none" w:sz="0" w:space="0" w:color="auto"/>
                        <w:left w:val="none" w:sz="0" w:space="0" w:color="auto"/>
                        <w:bottom w:val="none" w:sz="0" w:space="0" w:color="auto"/>
                        <w:right w:val="none" w:sz="0" w:space="0" w:color="auto"/>
                      </w:divBdr>
                    </w:div>
                    <w:div w:id="305791017">
                      <w:marLeft w:val="0"/>
                      <w:marRight w:val="0"/>
                      <w:marTop w:val="0"/>
                      <w:marBottom w:val="0"/>
                      <w:divBdr>
                        <w:top w:val="none" w:sz="0" w:space="0" w:color="auto"/>
                        <w:left w:val="none" w:sz="0" w:space="0" w:color="auto"/>
                        <w:bottom w:val="none" w:sz="0" w:space="0" w:color="auto"/>
                        <w:right w:val="none" w:sz="0" w:space="0" w:color="auto"/>
                      </w:divBdr>
                      <w:divsChild>
                        <w:div w:id="455030935">
                          <w:marLeft w:val="0"/>
                          <w:marRight w:val="0"/>
                          <w:marTop w:val="0"/>
                          <w:marBottom w:val="0"/>
                          <w:divBdr>
                            <w:top w:val="none" w:sz="0" w:space="0" w:color="auto"/>
                            <w:left w:val="none" w:sz="0" w:space="0" w:color="auto"/>
                            <w:bottom w:val="none" w:sz="0" w:space="0" w:color="auto"/>
                            <w:right w:val="none" w:sz="0" w:space="0" w:color="auto"/>
                          </w:divBdr>
                        </w:div>
                      </w:divsChild>
                    </w:div>
                    <w:div w:id="1373653356">
                      <w:marLeft w:val="0"/>
                      <w:marRight w:val="0"/>
                      <w:marTop w:val="0"/>
                      <w:marBottom w:val="0"/>
                      <w:divBdr>
                        <w:top w:val="none" w:sz="0" w:space="0" w:color="auto"/>
                        <w:left w:val="none" w:sz="0" w:space="0" w:color="auto"/>
                        <w:bottom w:val="none" w:sz="0" w:space="0" w:color="auto"/>
                        <w:right w:val="none" w:sz="0" w:space="0" w:color="auto"/>
                      </w:divBdr>
                      <w:divsChild>
                        <w:div w:id="240263336">
                          <w:marLeft w:val="0"/>
                          <w:marRight w:val="0"/>
                          <w:marTop w:val="0"/>
                          <w:marBottom w:val="0"/>
                          <w:divBdr>
                            <w:top w:val="none" w:sz="0" w:space="0" w:color="auto"/>
                            <w:left w:val="none" w:sz="0" w:space="0" w:color="auto"/>
                            <w:bottom w:val="none" w:sz="0" w:space="0" w:color="auto"/>
                            <w:right w:val="none" w:sz="0" w:space="0" w:color="auto"/>
                          </w:divBdr>
                        </w:div>
                      </w:divsChild>
                    </w:div>
                    <w:div w:id="1551184897">
                      <w:marLeft w:val="0"/>
                      <w:marRight w:val="0"/>
                      <w:marTop w:val="0"/>
                      <w:marBottom w:val="0"/>
                      <w:divBdr>
                        <w:top w:val="none" w:sz="0" w:space="0" w:color="auto"/>
                        <w:left w:val="none" w:sz="0" w:space="0" w:color="auto"/>
                        <w:bottom w:val="none" w:sz="0" w:space="0" w:color="auto"/>
                        <w:right w:val="none" w:sz="0" w:space="0" w:color="auto"/>
                      </w:divBdr>
                      <w:divsChild>
                        <w:div w:id="1773630097">
                          <w:marLeft w:val="0"/>
                          <w:marRight w:val="0"/>
                          <w:marTop w:val="0"/>
                          <w:marBottom w:val="0"/>
                          <w:divBdr>
                            <w:top w:val="none" w:sz="0" w:space="0" w:color="auto"/>
                            <w:left w:val="none" w:sz="0" w:space="0" w:color="auto"/>
                            <w:bottom w:val="none" w:sz="0" w:space="0" w:color="auto"/>
                            <w:right w:val="none" w:sz="0" w:space="0" w:color="auto"/>
                          </w:divBdr>
                        </w:div>
                      </w:divsChild>
                    </w:div>
                    <w:div w:id="1591426366">
                      <w:marLeft w:val="0"/>
                      <w:marRight w:val="0"/>
                      <w:marTop w:val="0"/>
                      <w:marBottom w:val="0"/>
                      <w:divBdr>
                        <w:top w:val="none" w:sz="0" w:space="0" w:color="auto"/>
                        <w:left w:val="none" w:sz="0" w:space="0" w:color="auto"/>
                        <w:bottom w:val="none" w:sz="0" w:space="0" w:color="auto"/>
                        <w:right w:val="none" w:sz="0" w:space="0" w:color="auto"/>
                      </w:divBdr>
                      <w:divsChild>
                        <w:div w:id="1056394134">
                          <w:marLeft w:val="0"/>
                          <w:marRight w:val="0"/>
                          <w:marTop w:val="0"/>
                          <w:marBottom w:val="0"/>
                          <w:divBdr>
                            <w:top w:val="none" w:sz="0" w:space="0" w:color="auto"/>
                            <w:left w:val="none" w:sz="0" w:space="0" w:color="auto"/>
                            <w:bottom w:val="none" w:sz="0" w:space="0" w:color="auto"/>
                            <w:right w:val="none" w:sz="0" w:space="0" w:color="auto"/>
                          </w:divBdr>
                          <w:divsChild>
                            <w:div w:id="148446612">
                              <w:marLeft w:val="0"/>
                              <w:marRight w:val="0"/>
                              <w:marTop w:val="0"/>
                              <w:marBottom w:val="0"/>
                              <w:divBdr>
                                <w:top w:val="none" w:sz="0" w:space="0" w:color="auto"/>
                                <w:left w:val="none" w:sz="0" w:space="0" w:color="auto"/>
                                <w:bottom w:val="none" w:sz="0" w:space="0" w:color="auto"/>
                                <w:right w:val="none" w:sz="0" w:space="0" w:color="auto"/>
                              </w:divBdr>
                            </w:div>
                            <w:div w:id="734013064">
                              <w:marLeft w:val="0"/>
                              <w:marRight w:val="0"/>
                              <w:marTop w:val="0"/>
                              <w:marBottom w:val="0"/>
                              <w:divBdr>
                                <w:top w:val="none" w:sz="0" w:space="0" w:color="auto"/>
                                <w:left w:val="none" w:sz="0" w:space="0" w:color="auto"/>
                                <w:bottom w:val="none" w:sz="0" w:space="0" w:color="auto"/>
                                <w:right w:val="none" w:sz="0" w:space="0" w:color="auto"/>
                              </w:divBdr>
                            </w:div>
                            <w:div w:id="149168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7340">
                      <w:marLeft w:val="0"/>
                      <w:marRight w:val="0"/>
                      <w:marTop w:val="0"/>
                      <w:marBottom w:val="0"/>
                      <w:divBdr>
                        <w:top w:val="none" w:sz="0" w:space="0" w:color="auto"/>
                        <w:left w:val="none" w:sz="0" w:space="0" w:color="auto"/>
                        <w:bottom w:val="none" w:sz="0" w:space="0" w:color="auto"/>
                        <w:right w:val="none" w:sz="0" w:space="0" w:color="auto"/>
                      </w:divBdr>
                      <w:divsChild>
                        <w:div w:id="112546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68182">
                  <w:marLeft w:val="0"/>
                  <w:marRight w:val="0"/>
                  <w:marTop w:val="0"/>
                  <w:marBottom w:val="0"/>
                  <w:divBdr>
                    <w:top w:val="none" w:sz="0" w:space="0" w:color="auto"/>
                    <w:left w:val="none" w:sz="0" w:space="0" w:color="auto"/>
                    <w:bottom w:val="none" w:sz="0" w:space="0" w:color="auto"/>
                    <w:right w:val="none" w:sz="0" w:space="0" w:color="auto"/>
                  </w:divBdr>
                  <w:divsChild>
                    <w:div w:id="287316553">
                      <w:marLeft w:val="0"/>
                      <w:marRight w:val="0"/>
                      <w:marTop w:val="0"/>
                      <w:marBottom w:val="0"/>
                      <w:divBdr>
                        <w:top w:val="none" w:sz="0" w:space="0" w:color="auto"/>
                        <w:left w:val="none" w:sz="0" w:space="0" w:color="auto"/>
                        <w:bottom w:val="none" w:sz="0" w:space="0" w:color="auto"/>
                        <w:right w:val="none" w:sz="0" w:space="0" w:color="auto"/>
                      </w:divBdr>
                      <w:divsChild>
                        <w:div w:id="814181904">
                          <w:marLeft w:val="0"/>
                          <w:marRight w:val="0"/>
                          <w:marTop w:val="0"/>
                          <w:marBottom w:val="0"/>
                          <w:divBdr>
                            <w:top w:val="none" w:sz="0" w:space="0" w:color="auto"/>
                            <w:left w:val="none" w:sz="0" w:space="0" w:color="auto"/>
                            <w:bottom w:val="none" w:sz="0" w:space="0" w:color="auto"/>
                            <w:right w:val="none" w:sz="0" w:space="0" w:color="auto"/>
                          </w:divBdr>
                        </w:div>
                        <w:div w:id="1645045550">
                          <w:marLeft w:val="0"/>
                          <w:marRight w:val="0"/>
                          <w:marTop w:val="0"/>
                          <w:marBottom w:val="0"/>
                          <w:divBdr>
                            <w:top w:val="none" w:sz="0" w:space="0" w:color="auto"/>
                            <w:left w:val="none" w:sz="0" w:space="0" w:color="auto"/>
                            <w:bottom w:val="none" w:sz="0" w:space="0" w:color="auto"/>
                            <w:right w:val="none" w:sz="0" w:space="0" w:color="auto"/>
                          </w:divBdr>
                          <w:divsChild>
                            <w:div w:id="999969296">
                              <w:marLeft w:val="0"/>
                              <w:marRight w:val="0"/>
                              <w:marTop w:val="0"/>
                              <w:marBottom w:val="0"/>
                              <w:divBdr>
                                <w:top w:val="none" w:sz="0" w:space="0" w:color="auto"/>
                                <w:left w:val="none" w:sz="0" w:space="0" w:color="auto"/>
                                <w:bottom w:val="none" w:sz="0" w:space="0" w:color="auto"/>
                                <w:right w:val="none" w:sz="0" w:space="0" w:color="auto"/>
                              </w:divBdr>
                              <w:divsChild>
                                <w:div w:id="1752120848">
                                  <w:marLeft w:val="0"/>
                                  <w:marRight w:val="0"/>
                                  <w:marTop w:val="0"/>
                                  <w:marBottom w:val="0"/>
                                  <w:divBdr>
                                    <w:top w:val="none" w:sz="0" w:space="0" w:color="auto"/>
                                    <w:left w:val="none" w:sz="0" w:space="0" w:color="auto"/>
                                    <w:bottom w:val="none" w:sz="0" w:space="0" w:color="auto"/>
                                    <w:right w:val="none" w:sz="0" w:space="0" w:color="auto"/>
                                  </w:divBdr>
                                </w:div>
                                <w:div w:id="214245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244621">
                          <w:marLeft w:val="0"/>
                          <w:marRight w:val="0"/>
                          <w:marTop w:val="0"/>
                          <w:marBottom w:val="0"/>
                          <w:divBdr>
                            <w:top w:val="none" w:sz="0" w:space="0" w:color="auto"/>
                            <w:left w:val="none" w:sz="0" w:space="0" w:color="auto"/>
                            <w:bottom w:val="none" w:sz="0" w:space="0" w:color="auto"/>
                            <w:right w:val="none" w:sz="0" w:space="0" w:color="auto"/>
                          </w:divBdr>
                        </w:div>
                      </w:divsChild>
                    </w:div>
                    <w:div w:id="1249581844">
                      <w:marLeft w:val="0"/>
                      <w:marRight w:val="0"/>
                      <w:marTop w:val="0"/>
                      <w:marBottom w:val="0"/>
                      <w:divBdr>
                        <w:top w:val="none" w:sz="0" w:space="0" w:color="auto"/>
                        <w:left w:val="none" w:sz="0" w:space="0" w:color="auto"/>
                        <w:bottom w:val="none" w:sz="0" w:space="0" w:color="auto"/>
                        <w:right w:val="none" w:sz="0" w:space="0" w:color="auto"/>
                      </w:divBdr>
                      <w:divsChild>
                        <w:div w:id="308485708">
                          <w:marLeft w:val="0"/>
                          <w:marRight w:val="0"/>
                          <w:marTop w:val="0"/>
                          <w:marBottom w:val="0"/>
                          <w:divBdr>
                            <w:top w:val="none" w:sz="0" w:space="0" w:color="auto"/>
                            <w:left w:val="none" w:sz="0" w:space="0" w:color="auto"/>
                            <w:bottom w:val="none" w:sz="0" w:space="0" w:color="auto"/>
                            <w:right w:val="none" w:sz="0" w:space="0" w:color="auto"/>
                          </w:divBdr>
                        </w:div>
                        <w:div w:id="499318935">
                          <w:marLeft w:val="0"/>
                          <w:marRight w:val="0"/>
                          <w:marTop w:val="0"/>
                          <w:marBottom w:val="0"/>
                          <w:divBdr>
                            <w:top w:val="none" w:sz="0" w:space="0" w:color="auto"/>
                            <w:left w:val="none" w:sz="0" w:space="0" w:color="auto"/>
                            <w:bottom w:val="none" w:sz="0" w:space="0" w:color="auto"/>
                            <w:right w:val="none" w:sz="0" w:space="0" w:color="auto"/>
                          </w:divBdr>
                        </w:div>
                        <w:div w:id="585924483">
                          <w:marLeft w:val="0"/>
                          <w:marRight w:val="0"/>
                          <w:marTop w:val="0"/>
                          <w:marBottom w:val="0"/>
                          <w:divBdr>
                            <w:top w:val="none" w:sz="0" w:space="0" w:color="auto"/>
                            <w:left w:val="none" w:sz="0" w:space="0" w:color="auto"/>
                            <w:bottom w:val="none" w:sz="0" w:space="0" w:color="auto"/>
                            <w:right w:val="none" w:sz="0" w:space="0" w:color="auto"/>
                          </w:divBdr>
                        </w:div>
                        <w:div w:id="1913155946">
                          <w:marLeft w:val="0"/>
                          <w:marRight w:val="0"/>
                          <w:marTop w:val="0"/>
                          <w:marBottom w:val="0"/>
                          <w:divBdr>
                            <w:top w:val="none" w:sz="0" w:space="0" w:color="auto"/>
                            <w:left w:val="none" w:sz="0" w:space="0" w:color="auto"/>
                            <w:bottom w:val="none" w:sz="0" w:space="0" w:color="auto"/>
                            <w:right w:val="none" w:sz="0" w:space="0" w:color="auto"/>
                          </w:divBdr>
                        </w:div>
                        <w:div w:id="2039240088">
                          <w:marLeft w:val="0"/>
                          <w:marRight w:val="0"/>
                          <w:marTop w:val="0"/>
                          <w:marBottom w:val="0"/>
                          <w:divBdr>
                            <w:top w:val="none" w:sz="0" w:space="0" w:color="auto"/>
                            <w:left w:val="none" w:sz="0" w:space="0" w:color="auto"/>
                            <w:bottom w:val="none" w:sz="0" w:space="0" w:color="auto"/>
                            <w:right w:val="none" w:sz="0" w:space="0" w:color="auto"/>
                          </w:divBdr>
                        </w:div>
                        <w:div w:id="206505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2592119">
      <w:bodyDiv w:val="1"/>
      <w:marLeft w:val="0"/>
      <w:marRight w:val="0"/>
      <w:marTop w:val="0"/>
      <w:marBottom w:val="0"/>
      <w:divBdr>
        <w:top w:val="none" w:sz="0" w:space="0" w:color="auto"/>
        <w:left w:val="none" w:sz="0" w:space="0" w:color="auto"/>
        <w:bottom w:val="none" w:sz="0" w:space="0" w:color="auto"/>
        <w:right w:val="none" w:sz="0" w:space="0" w:color="auto"/>
      </w:divBdr>
    </w:div>
    <w:div w:id="258491154">
      <w:bodyDiv w:val="1"/>
      <w:marLeft w:val="0"/>
      <w:marRight w:val="0"/>
      <w:marTop w:val="0"/>
      <w:marBottom w:val="0"/>
      <w:divBdr>
        <w:top w:val="none" w:sz="0" w:space="0" w:color="auto"/>
        <w:left w:val="none" w:sz="0" w:space="0" w:color="auto"/>
        <w:bottom w:val="none" w:sz="0" w:space="0" w:color="auto"/>
        <w:right w:val="none" w:sz="0" w:space="0" w:color="auto"/>
      </w:divBdr>
    </w:div>
    <w:div w:id="267084841">
      <w:bodyDiv w:val="1"/>
      <w:marLeft w:val="0"/>
      <w:marRight w:val="0"/>
      <w:marTop w:val="0"/>
      <w:marBottom w:val="0"/>
      <w:divBdr>
        <w:top w:val="none" w:sz="0" w:space="0" w:color="auto"/>
        <w:left w:val="none" w:sz="0" w:space="0" w:color="auto"/>
        <w:bottom w:val="none" w:sz="0" w:space="0" w:color="auto"/>
        <w:right w:val="none" w:sz="0" w:space="0" w:color="auto"/>
      </w:divBdr>
    </w:div>
    <w:div w:id="280840591">
      <w:bodyDiv w:val="1"/>
      <w:marLeft w:val="0"/>
      <w:marRight w:val="0"/>
      <w:marTop w:val="0"/>
      <w:marBottom w:val="0"/>
      <w:divBdr>
        <w:top w:val="none" w:sz="0" w:space="0" w:color="auto"/>
        <w:left w:val="none" w:sz="0" w:space="0" w:color="auto"/>
        <w:bottom w:val="none" w:sz="0" w:space="0" w:color="auto"/>
        <w:right w:val="none" w:sz="0" w:space="0" w:color="auto"/>
      </w:divBdr>
    </w:div>
    <w:div w:id="316761741">
      <w:bodyDiv w:val="1"/>
      <w:marLeft w:val="0"/>
      <w:marRight w:val="0"/>
      <w:marTop w:val="0"/>
      <w:marBottom w:val="0"/>
      <w:divBdr>
        <w:top w:val="none" w:sz="0" w:space="0" w:color="auto"/>
        <w:left w:val="none" w:sz="0" w:space="0" w:color="auto"/>
        <w:bottom w:val="none" w:sz="0" w:space="0" w:color="auto"/>
        <w:right w:val="none" w:sz="0" w:space="0" w:color="auto"/>
      </w:divBdr>
    </w:div>
    <w:div w:id="348027635">
      <w:bodyDiv w:val="1"/>
      <w:marLeft w:val="0"/>
      <w:marRight w:val="0"/>
      <w:marTop w:val="0"/>
      <w:marBottom w:val="0"/>
      <w:divBdr>
        <w:top w:val="none" w:sz="0" w:space="0" w:color="auto"/>
        <w:left w:val="none" w:sz="0" w:space="0" w:color="auto"/>
        <w:bottom w:val="none" w:sz="0" w:space="0" w:color="auto"/>
        <w:right w:val="none" w:sz="0" w:space="0" w:color="auto"/>
      </w:divBdr>
    </w:div>
    <w:div w:id="358629389">
      <w:bodyDiv w:val="1"/>
      <w:marLeft w:val="0"/>
      <w:marRight w:val="0"/>
      <w:marTop w:val="0"/>
      <w:marBottom w:val="0"/>
      <w:divBdr>
        <w:top w:val="none" w:sz="0" w:space="0" w:color="auto"/>
        <w:left w:val="none" w:sz="0" w:space="0" w:color="auto"/>
        <w:bottom w:val="none" w:sz="0" w:space="0" w:color="auto"/>
        <w:right w:val="none" w:sz="0" w:space="0" w:color="auto"/>
      </w:divBdr>
      <w:divsChild>
        <w:div w:id="250818113">
          <w:marLeft w:val="0"/>
          <w:marRight w:val="0"/>
          <w:marTop w:val="0"/>
          <w:marBottom w:val="0"/>
          <w:divBdr>
            <w:top w:val="none" w:sz="0" w:space="0" w:color="auto"/>
            <w:left w:val="none" w:sz="0" w:space="0" w:color="auto"/>
            <w:bottom w:val="none" w:sz="0" w:space="0" w:color="auto"/>
            <w:right w:val="none" w:sz="0" w:space="0" w:color="auto"/>
          </w:divBdr>
        </w:div>
      </w:divsChild>
    </w:div>
    <w:div w:id="387343475">
      <w:bodyDiv w:val="1"/>
      <w:marLeft w:val="0"/>
      <w:marRight w:val="0"/>
      <w:marTop w:val="0"/>
      <w:marBottom w:val="0"/>
      <w:divBdr>
        <w:top w:val="none" w:sz="0" w:space="0" w:color="auto"/>
        <w:left w:val="none" w:sz="0" w:space="0" w:color="auto"/>
        <w:bottom w:val="none" w:sz="0" w:space="0" w:color="auto"/>
        <w:right w:val="none" w:sz="0" w:space="0" w:color="auto"/>
      </w:divBdr>
      <w:divsChild>
        <w:div w:id="1081100203">
          <w:marLeft w:val="0"/>
          <w:marRight w:val="0"/>
          <w:marTop w:val="0"/>
          <w:marBottom w:val="0"/>
          <w:divBdr>
            <w:top w:val="none" w:sz="0" w:space="0" w:color="auto"/>
            <w:left w:val="none" w:sz="0" w:space="0" w:color="auto"/>
            <w:bottom w:val="none" w:sz="0" w:space="0" w:color="auto"/>
            <w:right w:val="none" w:sz="0" w:space="0" w:color="auto"/>
          </w:divBdr>
          <w:divsChild>
            <w:div w:id="1441802084">
              <w:marLeft w:val="0"/>
              <w:marRight w:val="0"/>
              <w:marTop w:val="0"/>
              <w:marBottom w:val="0"/>
              <w:divBdr>
                <w:top w:val="none" w:sz="0" w:space="0" w:color="auto"/>
                <w:left w:val="none" w:sz="0" w:space="0" w:color="auto"/>
                <w:bottom w:val="none" w:sz="0" w:space="0" w:color="auto"/>
                <w:right w:val="none" w:sz="0" w:space="0" w:color="auto"/>
              </w:divBdr>
              <w:divsChild>
                <w:div w:id="220945850">
                  <w:marLeft w:val="150"/>
                  <w:marRight w:val="0"/>
                  <w:marTop w:val="0"/>
                  <w:marBottom w:val="180"/>
                  <w:divBdr>
                    <w:top w:val="none" w:sz="0" w:space="0" w:color="auto"/>
                    <w:left w:val="none" w:sz="0" w:space="0" w:color="auto"/>
                    <w:bottom w:val="none" w:sz="0" w:space="0" w:color="auto"/>
                    <w:right w:val="none" w:sz="0" w:space="0" w:color="auto"/>
                  </w:divBdr>
                  <w:divsChild>
                    <w:div w:id="98331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625981">
      <w:bodyDiv w:val="1"/>
      <w:marLeft w:val="0"/>
      <w:marRight w:val="0"/>
      <w:marTop w:val="0"/>
      <w:marBottom w:val="0"/>
      <w:divBdr>
        <w:top w:val="none" w:sz="0" w:space="0" w:color="auto"/>
        <w:left w:val="none" w:sz="0" w:space="0" w:color="auto"/>
        <w:bottom w:val="none" w:sz="0" w:space="0" w:color="auto"/>
        <w:right w:val="none" w:sz="0" w:space="0" w:color="auto"/>
      </w:divBdr>
      <w:divsChild>
        <w:div w:id="1262640248">
          <w:marLeft w:val="0"/>
          <w:marRight w:val="0"/>
          <w:marTop w:val="0"/>
          <w:marBottom w:val="0"/>
          <w:divBdr>
            <w:top w:val="none" w:sz="0" w:space="0" w:color="auto"/>
            <w:left w:val="none" w:sz="0" w:space="0" w:color="auto"/>
            <w:bottom w:val="none" w:sz="0" w:space="0" w:color="auto"/>
            <w:right w:val="none" w:sz="0" w:space="0" w:color="auto"/>
          </w:divBdr>
          <w:divsChild>
            <w:div w:id="1636645837">
              <w:marLeft w:val="0"/>
              <w:marRight w:val="0"/>
              <w:marTop w:val="0"/>
              <w:marBottom w:val="0"/>
              <w:divBdr>
                <w:top w:val="none" w:sz="0" w:space="0" w:color="auto"/>
                <w:left w:val="none" w:sz="0" w:space="0" w:color="auto"/>
                <w:bottom w:val="none" w:sz="0" w:space="0" w:color="auto"/>
                <w:right w:val="none" w:sz="0" w:space="0" w:color="auto"/>
              </w:divBdr>
              <w:divsChild>
                <w:div w:id="210464391">
                  <w:marLeft w:val="0"/>
                  <w:marRight w:val="0"/>
                  <w:marTop w:val="0"/>
                  <w:marBottom w:val="0"/>
                  <w:divBdr>
                    <w:top w:val="none" w:sz="0" w:space="0" w:color="auto"/>
                    <w:left w:val="none" w:sz="0" w:space="0" w:color="auto"/>
                    <w:bottom w:val="none" w:sz="0" w:space="0" w:color="auto"/>
                    <w:right w:val="none" w:sz="0" w:space="0" w:color="auto"/>
                  </w:divBdr>
                  <w:divsChild>
                    <w:div w:id="107967862">
                      <w:marLeft w:val="0"/>
                      <w:marRight w:val="0"/>
                      <w:marTop w:val="0"/>
                      <w:marBottom w:val="0"/>
                      <w:divBdr>
                        <w:top w:val="none" w:sz="0" w:space="0" w:color="auto"/>
                        <w:left w:val="none" w:sz="0" w:space="0" w:color="auto"/>
                        <w:bottom w:val="none" w:sz="0" w:space="0" w:color="auto"/>
                        <w:right w:val="none" w:sz="0" w:space="0" w:color="auto"/>
                      </w:divBdr>
                    </w:div>
                    <w:div w:id="755829808">
                      <w:marLeft w:val="0"/>
                      <w:marRight w:val="0"/>
                      <w:marTop w:val="150"/>
                      <w:marBottom w:val="450"/>
                      <w:divBdr>
                        <w:top w:val="none" w:sz="0" w:space="0" w:color="auto"/>
                        <w:left w:val="none" w:sz="0" w:space="0" w:color="auto"/>
                        <w:bottom w:val="none" w:sz="0" w:space="0" w:color="auto"/>
                        <w:right w:val="none" w:sz="0" w:space="0" w:color="auto"/>
                      </w:divBdr>
                      <w:divsChild>
                        <w:div w:id="1801073009">
                          <w:marLeft w:val="0"/>
                          <w:marRight w:val="0"/>
                          <w:marTop w:val="0"/>
                          <w:marBottom w:val="0"/>
                          <w:divBdr>
                            <w:top w:val="none" w:sz="0" w:space="0" w:color="auto"/>
                            <w:left w:val="none" w:sz="0" w:space="0" w:color="auto"/>
                            <w:bottom w:val="none" w:sz="0" w:space="0" w:color="auto"/>
                            <w:right w:val="none" w:sz="0" w:space="0" w:color="auto"/>
                          </w:divBdr>
                        </w:div>
                        <w:div w:id="1612668843">
                          <w:marLeft w:val="0"/>
                          <w:marRight w:val="0"/>
                          <w:marTop w:val="0"/>
                          <w:marBottom w:val="0"/>
                          <w:divBdr>
                            <w:top w:val="none" w:sz="0" w:space="0" w:color="auto"/>
                            <w:left w:val="none" w:sz="0" w:space="0" w:color="auto"/>
                            <w:bottom w:val="none" w:sz="0" w:space="0" w:color="auto"/>
                            <w:right w:val="none" w:sz="0" w:space="0" w:color="auto"/>
                          </w:divBdr>
                        </w:div>
                        <w:div w:id="1164854406">
                          <w:marLeft w:val="0"/>
                          <w:marRight w:val="0"/>
                          <w:marTop w:val="0"/>
                          <w:marBottom w:val="0"/>
                          <w:divBdr>
                            <w:top w:val="none" w:sz="0" w:space="0" w:color="auto"/>
                            <w:left w:val="none" w:sz="0" w:space="0" w:color="auto"/>
                            <w:bottom w:val="none" w:sz="0" w:space="0" w:color="auto"/>
                            <w:right w:val="none" w:sz="0" w:space="0" w:color="auto"/>
                          </w:divBdr>
                        </w:div>
                        <w:div w:id="162865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6557475">
      <w:bodyDiv w:val="1"/>
      <w:marLeft w:val="0"/>
      <w:marRight w:val="0"/>
      <w:marTop w:val="0"/>
      <w:marBottom w:val="0"/>
      <w:divBdr>
        <w:top w:val="none" w:sz="0" w:space="0" w:color="auto"/>
        <w:left w:val="none" w:sz="0" w:space="0" w:color="auto"/>
        <w:bottom w:val="none" w:sz="0" w:space="0" w:color="auto"/>
        <w:right w:val="none" w:sz="0" w:space="0" w:color="auto"/>
      </w:divBdr>
      <w:divsChild>
        <w:div w:id="2005667511">
          <w:marLeft w:val="0"/>
          <w:marRight w:val="0"/>
          <w:marTop w:val="0"/>
          <w:marBottom w:val="0"/>
          <w:divBdr>
            <w:top w:val="none" w:sz="0" w:space="0" w:color="auto"/>
            <w:left w:val="none" w:sz="0" w:space="0" w:color="auto"/>
            <w:bottom w:val="none" w:sz="0" w:space="0" w:color="auto"/>
            <w:right w:val="none" w:sz="0" w:space="0" w:color="auto"/>
          </w:divBdr>
          <w:divsChild>
            <w:div w:id="175612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36551">
      <w:bodyDiv w:val="1"/>
      <w:marLeft w:val="0"/>
      <w:marRight w:val="0"/>
      <w:marTop w:val="0"/>
      <w:marBottom w:val="0"/>
      <w:divBdr>
        <w:top w:val="none" w:sz="0" w:space="0" w:color="auto"/>
        <w:left w:val="none" w:sz="0" w:space="0" w:color="auto"/>
        <w:bottom w:val="none" w:sz="0" w:space="0" w:color="auto"/>
        <w:right w:val="none" w:sz="0" w:space="0" w:color="auto"/>
      </w:divBdr>
      <w:divsChild>
        <w:div w:id="1275820268">
          <w:marLeft w:val="0"/>
          <w:marRight w:val="0"/>
          <w:marTop w:val="0"/>
          <w:marBottom w:val="0"/>
          <w:divBdr>
            <w:top w:val="none" w:sz="0" w:space="0" w:color="auto"/>
            <w:left w:val="none" w:sz="0" w:space="0" w:color="auto"/>
            <w:bottom w:val="none" w:sz="0" w:space="0" w:color="auto"/>
            <w:right w:val="none" w:sz="0" w:space="0" w:color="auto"/>
          </w:divBdr>
        </w:div>
      </w:divsChild>
    </w:div>
    <w:div w:id="483201631">
      <w:bodyDiv w:val="1"/>
      <w:marLeft w:val="0"/>
      <w:marRight w:val="0"/>
      <w:marTop w:val="0"/>
      <w:marBottom w:val="0"/>
      <w:divBdr>
        <w:top w:val="none" w:sz="0" w:space="0" w:color="auto"/>
        <w:left w:val="none" w:sz="0" w:space="0" w:color="auto"/>
        <w:bottom w:val="none" w:sz="0" w:space="0" w:color="auto"/>
        <w:right w:val="none" w:sz="0" w:space="0" w:color="auto"/>
      </w:divBdr>
      <w:divsChild>
        <w:div w:id="1589194783">
          <w:marLeft w:val="0"/>
          <w:marRight w:val="0"/>
          <w:marTop w:val="0"/>
          <w:marBottom w:val="0"/>
          <w:divBdr>
            <w:top w:val="none" w:sz="0" w:space="0" w:color="auto"/>
            <w:left w:val="none" w:sz="0" w:space="0" w:color="auto"/>
            <w:bottom w:val="none" w:sz="0" w:space="0" w:color="auto"/>
            <w:right w:val="none" w:sz="0" w:space="0" w:color="auto"/>
          </w:divBdr>
          <w:divsChild>
            <w:div w:id="1193880431">
              <w:marLeft w:val="0"/>
              <w:marRight w:val="0"/>
              <w:marTop w:val="0"/>
              <w:marBottom w:val="144"/>
              <w:divBdr>
                <w:top w:val="none" w:sz="0" w:space="0" w:color="auto"/>
                <w:left w:val="none" w:sz="0" w:space="0" w:color="auto"/>
                <w:bottom w:val="none" w:sz="0" w:space="0" w:color="auto"/>
                <w:right w:val="none" w:sz="0" w:space="0" w:color="auto"/>
              </w:divBdr>
              <w:divsChild>
                <w:div w:id="1151825079">
                  <w:marLeft w:val="2928"/>
                  <w:marRight w:val="0"/>
                  <w:marTop w:val="720"/>
                  <w:marBottom w:val="0"/>
                  <w:divBdr>
                    <w:top w:val="single" w:sz="6" w:space="0" w:color="AAAAAA"/>
                    <w:left w:val="single" w:sz="6" w:space="0" w:color="AAAAAA"/>
                    <w:bottom w:val="single" w:sz="6" w:space="0" w:color="AAAAAA"/>
                    <w:right w:val="none" w:sz="0" w:space="0" w:color="auto"/>
                  </w:divBdr>
                  <w:divsChild>
                    <w:div w:id="61872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216222">
      <w:bodyDiv w:val="1"/>
      <w:marLeft w:val="0"/>
      <w:marRight w:val="0"/>
      <w:marTop w:val="0"/>
      <w:marBottom w:val="0"/>
      <w:divBdr>
        <w:top w:val="none" w:sz="0" w:space="0" w:color="auto"/>
        <w:left w:val="none" w:sz="0" w:space="0" w:color="auto"/>
        <w:bottom w:val="none" w:sz="0" w:space="0" w:color="auto"/>
        <w:right w:val="none" w:sz="0" w:space="0" w:color="auto"/>
      </w:divBdr>
    </w:div>
    <w:div w:id="540283108">
      <w:bodyDiv w:val="1"/>
      <w:marLeft w:val="5"/>
      <w:marRight w:val="5"/>
      <w:marTop w:val="0"/>
      <w:marBottom w:val="0"/>
      <w:divBdr>
        <w:top w:val="none" w:sz="0" w:space="0" w:color="auto"/>
        <w:left w:val="none" w:sz="0" w:space="0" w:color="auto"/>
        <w:bottom w:val="none" w:sz="0" w:space="0" w:color="auto"/>
        <w:right w:val="none" w:sz="0" w:space="0" w:color="auto"/>
      </w:divBdr>
      <w:divsChild>
        <w:div w:id="1451313368">
          <w:marLeft w:val="0"/>
          <w:marRight w:val="0"/>
          <w:marTop w:val="0"/>
          <w:marBottom w:val="0"/>
          <w:divBdr>
            <w:top w:val="none" w:sz="0" w:space="0" w:color="auto"/>
            <w:left w:val="none" w:sz="0" w:space="0" w:color="auto"/>
            <w:bottom w:val="none" w:sz="0" w:space="0" w:color="auto"/>
            <w:right w:val="none" w:sz="0" w:space="0" w:color="auto"/>
          </w:divBdr>
          <w:divsChild>
            <w:div w:id="1374620265">
              <w:marLeft w:val="0"/>
              <w:marRight w:val="0"/>
              <w:marTop w:val="0"/>
              <w:marBottom w:val="240"/>
              <w:divBdr>
                <w:top w:val="none" w:sz="0" w:space="0" w:color="auto"/>
                <w:left w:val="none" w:sz="0" w:space="0" w:color="auto"/>
                <w:bottom w:val="none" w:sz="0" w:space="0" w:color="auto"/>
                <w:right w:val="none" w:sz="0" w:space="0" w:color="auto"/>
              </w:divBdr>
              <w:divsChild>
                <w:div w:id="796794894">
                  <w:marLeft w:val="0"/>
                  <w:marRight w:val="0"/>
                  <w:marTop w:val="192"/>
                  <w:marBottom w:val="192"/>
                  <w:divBdr>
                    <w:top w:val="none" w:sz="0" w:space="0" w:color="auto"/>
                    <w:left w:val="none" w:sz="0" w:space="0" w:color="auto"/>
                    <w:bottom w:val="none" w:sz="0" w:space="0" w:color="auto"/>
                    <w:right w:val="none" w:sz="0" w:space="0" w:color="auto"/>
                  </w:divBdr>
                </w:div>
              </w:divsChild>
            </w:div>
          </w:divsChild>
        </w:div>
      </w:divsChild>
    </w:div>
    <w:div w:id="554312355">
      <w:bodyDiv w:val="1"/>
      <w:marLeft w:val="0"/>
      <w:marRight w:val="0"/>
      <w:marTop w:val="0"/>
      <w:marBottom w:val="0"/>
      <w:divBdr>
        <w:top w:val="none" w:sz="0" w:space="0" w:color="auto"/>
        <w:left w:val="none" w:sz="0" w:space="0" w:color="auto"/>
        <w:bottom w:val="none" w:sz="0" w:space="0" w:color="auto"/>
        <w:right w:val="none" w:sz="0" w:space="0" w:color="auto"/>
      </w:divBdr>
    </w:div>
    <w:div w:id="591546389">
      <w:bodyDiv w:val="1"/>
      <w:marLeft w:val="0"/>
      <w:marRight w:val="0"/>
      <w:marTop w:val="0"/>
      <w:marBottom w:val="0"/>
      <w:divBdr>
        <w:top w:val="none" w:sz="0" w:space="0" w:color="auto"/>
        <w:left w:val="none" w:sz="0" w:space="0" w:color="auto"/>
        <w:bottom w:val="none" w:sz="0" w:space="0" w:color="auto"/>
        <w:right w:val="none" w:sz="0" w:space="0" w:color="auto"/>
      </w:divBdr>
      <w:divsChild>
        <w:div w:id="1091199954">
          <w:marLeft w:val="0"/>
          <w:marRight w:val="0"/>
          <w:marTop w:val="0"/>
          <w:marBottom w:val="0"/>
          <w:divBdr>
            <w:top w:val="none" w:sz="0" w:space="0" w:color="auto"/>
            <w:left w:val="none" w:sz="0" w:space="0" w:color="auto"/>
            <w:bottom w:val="none" w:sz="0" w:space="0" w:color="auto"/>
            <w:right w:val="none" w:sz="0" w:space="0" w:color="auto"/>
          </w:divBdr>
          <w:divsChild>
            <w:div w:id="685903718">
              <w:marLeft w:val="0"/>
              <w:marRight w:val="0"/>
              <w:marTop w:val="0"/>
              <w:marBottom w:val="0"/>
              <w:divBdr>
                <w:top w:val="none" w:sz="0" w:space="0" w:color="auto"/>
                <w:left w:val="none" w:sz="0" w:space="0" w:color="auto"/>
                <w:bottom w:val="none" w:sz="0" w:space="0" w:color="auto"/>
                <w:right w:val="none" w:sz="0" w:space="0" w:color="auto"/>
              </w:divBdr>
              <w:divsChild>
                <w:div w:id="1053504143">
                  <w:marLeft w:val="0"/>
                  <w:marRight w:val="0"/>
                  <w:marTop w:val="0"/>
                  <w:marBottom w:val="0"/>
                  <w:divBdr>
                    <w:top w:val="none" w:sz="0" w:space="0" w:color="auto"/>
                    <w:left w:val="none" w:sz="0" w:space="0" w:color="auto"/>
                    <w:bottom w:val="none" w:sz="0" w:space="0" w:color="auto"/>
                    <w:right w:val="none" w:sz="0" w:space="0" w:color="auto"/>
                  </w:divBdr>
                  <w:divsChild>
                    <w:div w:id="1342974834">
                      <w:marLeft w:val="0"/>
                      <w:marRight w:val="0"/>
                      <w:marTop w:val="0"/>
                      <w:marBottom w:val="0"/>
                      <w:divBdr>
                        <w:top w:val="none" w:sz="0" w:space="0" w:color="auto"/>
                        <w:left w:val="none" w:sz="0" w:space="0" w:color="auto"/>
                        <w:bottom w:val="none" w:sz="0" w:space="0" w:color="auto"/>
                        <w:right w:val="none" w:sz="0" w:space="0" w:color="auto"/>
                      </w:divBdr>
                    </w:div>
                    <w:div w:id="1443762699">
                      <w:marLeft w:val="0"/>
                      <w:marRight w:val="0"/>
                      <w:marTop w:val="750"/>
                      <w:marBottom w:val="900"/>
                      <w:divBdr>
                        <w:top w:val="none" w:sz="0" w:space="0" w:color="auto"/>
                        <w:left w:val="none" w:sz="0" w:space="0" w:color="auto"/>
                        <w:bottom w:val="none" w:sz="0" w:space="0" w:color="auto"/>
                        <w:right w:val="none" w:sz="0" w:space="0" w:color="auto"/>
                      </w:divBdr>
                      <w:divsChild>
                        <w:div w:id="1090663818">
                          <w:marLeft w:val="0"/>
                          <w:marRight w:val="0"/>
                          <w:marTop w:val="0"/>
                          <w:marBottom w:val="0"/>
                          <w:divBdr>
                            <w:top w:val="none" w:sz="0" w:space="0" w:color="auto"/>
                            <w:left w:val="none" w:sz="0" w:space="0" w:color="auto"/>
                            <w:bottom w:val="none" w:sz="0" w:space="0" w:color="auto"/>
                            <w:right w:val="none" w:sz="0" w:space="0" w:color="auto"/>
                          </w:divBdr>
                        </w:div>
                        <w:div w:id="135145962">
                          <w:marLeft w:val="0"/>
                          <w:marRight w:val="0"/>
                          <w:marTop w:val="0"/>
                          <w:marBottom w:val="0"/>
                          <w:divBdr>
                            <w:top w:val="none" w:sz="0" w:space="0" w:color="auto"/>
                            <w:left w:val="none" w:sz="0" w:space="0" w:color="auto"/>
                            <w:bottom w:val="none" w:sz="0" w:space="0" w:color="auto"/>
                            <w:right w:val="none" w:sz="0" w:space="0" w:color="auto"/>
                          </w:divBdr>
                        </w:div>
                        <w:div w:id="2134639108">
                          <w:marLeft w:val="0"/>
                          <w:marRight w:val="0"/>
                          <w:marTop w:val="0"/>
                          <w:marBottom w:val="0"/>
                          <w:divBdr>
                            <w:top w:val="none" w:sz="0" w:space="0" w:color="auto"/>
                            <w:left w:val="none" w:sz="0" w:space="0" w:color="auto"/>
                            <w:bottom w:val="none" w:sz="0" w:space="0" w:color="auto"/>
                            <w:right w:val="none" w:sz="0" w:space="0" w:color="auto"/>
                          </w:divBdr>
                        </w:div>
                        <w:div w:id="172360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7063346">
      <w:bodyDiv w:val="1"/>
      <w:marLeft w:val="0"/>
      <w:marRight w:val="0"/>
      <w:marTop w:val="0"/>
      <w:marBottom w:val="0"/>
      <w:divBdr>
        <w:top w:val="none" w:sz="0" w:space="0" w:color="auto"/>
        <w:left w:val="none" w:sz="0" w:space="0" w:color="auto"/>
        <w:bottom w:val="none" w:sz="0" w:space="0" w:color="auto"/>
        <w:right w:val="none" w:sz="0" w:space="0" w:color="auto"/>
      </w:divBdr>
      <w:divsChild>
        <w:div w:id="361054754">
          <w:marLeft w:val="0"/>
          <w:marRight w:val="0"/>
          <w:marTop w:val="0"/>
          <w:marBottom w:val="0"/>
          <w:divBdr>
            <w:top w:val="none" w:sz="0" w:space="0" w:color="auto"/>
            <w:left w:val="none" w:sz="0" w:space="0" w:color="auto"/>
            <w:bottom w:val="none" w:sz="0" w:space="0" w:color="auto"/>
            <w:right w:val="none" w:sz="0" w:space="0" w:color="auto"/>
          </w:divBdr>
          <w:divsChild>
            <w:div w:id="932084308">
              <w:marLeft w:val="0"/>
              <w:marRight w:val="0"/>
              <w:marTop w:val="0"/>
              <w:marBottom w:val="144"/>
              <w:divBdr>
                <w:top w:val="none" w:sz="0" w:space="0" w:color="auto"/>
                <w:left w:val="none" w:sz="0" w:space="0" w:color="auto"/>
                <w:bottom w:val="none" w:sz="0" w:space="0" w:color="auto"/>
                <w:right w:val="none" w:sz="0" w:space="0" w:color="auto"/>
              </w:divBdr>
              <w:divsChild>
                <w:div w:id="1744141145">
                  <w:marLeft w:val="2928"/>
                  <w:marRight w:val="0"/>
                  <w:marTop w:val="720"/>
                  <w:marBottom w:val="0"/>
                  <w:divBdr>
                    <w:top w:val="single" w:sz="6" w:space="0" w:color="AAAAAA"/>
                    <w:left w:val="single" w:sz="6" w:space="0" w:color="AAAAAA"/>
                    <w:bottom w:val="single" w:sz="6" w:space="0" w:color="AAAAAA"/>
                    <w:right w:val="none" w:sz="0" w:space="0" w:color="auto"/>
                  </w:divBdr>
                  <w:divsChild>
                    <w:div w:id="189654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294538">
      <w:bodyDiv w:val="1"/>
      <w:marLeft w:val="0"/>
      <w:marRight w:val="0"/>
      <w:marTop w:val="0"/>
      <w:marBottom w:val="0"/>
      <w:divBdr>
        <w:top w:val="none" w:sz="0" w:space="0" w:color="auto"/>
        <w:left w:val="none" w:sz="0" w:space="0" w:color="auto"/>
        <w:bottom w:val="none" w:sz="0" w:space="0" w:color="auto"/>
        <w:right w:val="none" w:sz="0" w:space="0" w:color="auto"/>
      </w:divBdr>
      <w:divsChild>
        <w:div w:id="1207907172">
          <w:marLeft w:val="0"/>
          <w:marRight w:val="0"/>
          <w:marTop w:val="0"/>
          <w:marBottom w:val="0"/>
          <w:divBdr>
            <w:top w:val="none" w:sz="0" w:space="0" w:color="auto"/>
            <w:left w:val="none" w:sz="0" w:space="0" w:color="auto"/>
            <w:bottom w:val="none" w:sz="0" w:space="0" w:color="auto"/>
            <w:right w:val="none" w:sz="0" w:space="0" w:color="auto"/>
          </w:divBdr>
          <w:divsChild>
            <w:div w:id="1488207528">
              <w:marLeft w:val="0"/>
              <w:marRight w:val="0"/>
              <w:marTop w:val="0"/>
              <w:marBottom w:val="144"/>
              <w:divBdr>
                <w:top w:val="none" w:sz="0" w:space="0" w:color="auto"/>
                <w:left w:val="none" w:sz="0" w:space="0" w:color="auto"/>
                <w:bottom w:val="none" w:sz="0" w:space="0" w:color="auto"/>
                <w:right w:val="none" w:sz="0" w:space="0" w:color="auto"/>
              </w:divBdr>
              <w:divsChild>
                <w:div w:id="933512589">
                  <w:marLeft w:val="2928"/>
                  <w:marRight w:val="0"/>
                  <w:marTop w:val="720"/>
                  <w:marBottom w:val="0"/>
                  <w:divBdr>
                    <w:top w:val="single" w:sz="6" w:space="0" w:color="AAAAAA"/>
                    <w:left w:val="single" w:sz="6" w:space="0" w:color="AAAAAA"/>
                    <w:bottom w:val="single" w:sz="6" w:space="0" w:color="AAAAAA"/>
                    <w:right w:val="none" w:sz="0" w:space="0" w:color="auto"/>
                  </w:divBdr>
                  <w:divsChild>
                    <w:div w:id="196033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9040234">
      <w:bodyDiv w:val="1"/>
      <w:marLeft w:val="0"/>
      <w:marRight w:val="0"/>
      <w:marTop w:val="0"/>
      <w:marBottom w:val="0"/>
      <w:divBdr>
        <w:top w:val="none" w:sz="0" w:space="0" w:color="auto"/>
        <w:left w:val="none" w:sz="0" w:space="0" w:color="auto"/>
        <w:bottom w:val="none" w:sz="0" w:space="0" w:color="auto"/>
        <w:right w:val="none" w:sz="0" w:space="0" w:color="auto"/>
      </w:divBdr>
      <w:divsChild>
        <w:div w:id="149518892">
          <w:marLeft w:val="0"/>
          <w:marRight w:val="0"/>
          <w:marTop w:val="0"/>
          <w:marBottom w:val="0"/>
          <w:divBdr>
            <w:top w:val="none" w:sz="0" w:space="0" w:color="auto"/>
            <w:left w:val="none" w:sz="0" w:space="0" w:color="auto"/>
            <w:bottom w:val="none" w:sz="0" w:space="0" w:color="auto"/>
            <w:right w:val="none" w:sz="0" w:space="0" w:color="auto"/>
          </w:divBdr>
        </w:div>
      </w:divsChild>
    </w:div>
    <w:div w:id="664623962">
      <w:bodyDiv w:val="1"/>
      <w:marLeft w:val="0"/>
      <w:marRight w:val="0"/>
      <w:marTop w:val="0"/>
      <w:marBottom w:val="0"/>
      <w:divBdr>
        <w:top w:val="none" w:sz="0" w:space="0" w:color="auto"/>
        <w:left w:val="none" w:sz="0" w:space="0" w:color="auto"/>
        <w:bottom w:val="none" w:sz="0" w:space="0" w:color="auto"/>
        <w:right w:val="none" w:sz="0" w:space="0" w:color="auto"/>
      </w:divBdr>
      <w:divsChild>
        <w:div w:id="234241920">
          <w:marLeft w:val="0"/>
          <w:marRight w:val="0"/>
          <w:marTop w:val="0"/>
          <w:marBottom w:val="0"/>
          <w:divBdr>
            <w:top w:val="none" w:sz="0" w:space="0" w:color="auto"/>
            <w:left w:val="none" w:sz="0" w:space="0" w:color="auto"/>
            <w:bottom w:val="none" w:sz="0" w:space="0" w:color="auto"/>
            <w:right w:val="none" w:sz="0" w:space="0" w:color="auto"/>
          </w:divBdr>
          <w:divsChild>
            <w:div w:id="1395423204">
              <w:marLeft w:val="0"/>
              <w:marRight w:val="0"/>
              <w:marTop w:val="0"/>
              <w:marBottom w:val="144"/>
              <w:divBdr>
                <w:top w:val="none" w:sz="0" w:space="0" w:color="auto"/>
                <w:left w:val="none" w:sz="0" w:space="0" w:color="auto"/>
                <w:bottom w:val="none" w:sz="0" w:space="0" w:color="auto"/>
                <w:right w:val="none" w:sz="0" w:space="0" w:color="auto"/>
              </w:divBdr>
              <w:divsChild>
                <w:div w:id="1132409932">
                  <w:marLeft w:val="2928"/>
                  <w:marRight w:val="0"/>
                  <w:marTop w:val="720"/>
                  <w:marBottom w:val="0"/>
                  <w:divBdr>
                    <w:top w:val="single" w:sz="6" w:space="0" w:color="AAAAAA"/>
                    <w:left w:val="single" w:sz="6" w:space="0" w:color="AAAAAA"/>
                    <w:bottom w:val="single" w:sz="6" w:space="0" w:color="AAAAAA"/>
                    <w:right w:val="none" w:sz="0" w:space="0" w:color="auto"/>
                  </w:divBdr>
                  <w:divsChild>
                    <w:div w:id="16667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947014">
      <w:bodyDiv w:val="1"/>
      <w:marLeft w:val="0"/>
      <w:marRight w:val="0"/>
      <w:marTop w:val="0"/>
      <w:marBottom w:val="0"/>
      <w:divBdr>
        <w:top w:val="none" w:sz="0" w:space="0" w:color="auto"/>
        <w:left w:val="none" w:sz="0" w:space="0" w:color="auto"/>
        <w:bottom w:val="none" w:sz="0" w:space="0" w:color="auto"/>
        <w:right w:val="none" w:sz="0" w:space="0" w:color="auto"/>
      </w:divBdr>
      <w:divsChild>
        <w:div w:id="2015185359">
          <w:marLeft w:val="0"/>
          <w:marRight w:val="0"/>
          <w:marTop w:val="525"/>
          <w:marBottom w:val="525"/>
          <w:divBdr>
            <w:top w:val="none" w:sz="0" w:space="0" w:color="auto"/>
            <w:left w:val="none" w:sz="0" w:space="0" w:color="auto"/>
            <w:bottom w:val="none" w:sz="0" w:space="0" w:color="auto"/>
            <w:right w:val="none" w:sz="0" w:space="0" w:color="auto"/>
          </w:divBdr>
          <w:divsChild>
            <w:div w:id="1273512250">
              <w:marLeft w:val="0"/>
              <w:marRight w:val="0"/>
              <w:marTop w:val="0"/>
              <w:marBottom w:val="480"/>
              <w:divBdr>
                <w:top w:val="none" w:sz="0" w:space="0" w:color="auto"/>
                <w:left w:val="none" w:sz="0" w:space="0" w:color="auto"/>
                <w:bottom w:val="none" w:sz="0" w:space="0" w:color="auto"/>
                <w:right w:val="none" w:sz="0" w:space="0" w:color="auto"/>
              </w:divBdr>
              <w:divsChild>
                <w:div w:id="370035032">
                  <w:marLeft w:val="150"/>
                  <w:marRight w:val="0"/>
                  <w:marTop w:val="0"/>
                  <w:marBottom w:val="0"/>
                  <w:divBdr>
                    <w:top w:val="none" w:sz="0" w:space="0" w:color="auto"/>
                    <w:left w:val="none" w:sz="0" w:space="0" w:color="auto"/>
                    <w:bottom w:val="none" w:sz="0" w:space="0" w:color="auto"/>
                    <w:right w:val="none" w:sz="0" w:space="0" w:color="auto"/>
                  </w:divBdr>
                  <w:divsChild>
                    <w:div w:id="78060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414525">
      <w:bodyDiv w:val="1"/>
      <w:marLeft w:val="0"/>
      <w:marRight w:val="0"/>
      <w:marTop w:val="0"/>
      <w:marBottom w:val="0"/>
      <w:divBdr>
        <w:top w:val="none" w:sz="0" w:space="0" w:color="auto"/>
        <w:left w:val="none" w:sz="0" w:space="0" w:color="auto"/>
        <w:bottom w:val="none" w:sz="0" w:space="0" w:color="auto"/>
        <w:right w:val="none" w:sz="0" w:space="0" w:color="auto"/>
      </w:divBdr>
    </w:div>
    <w:div w:id="695539986">
      <w:bodyDiv w:val="1"/>
      <w:marLeft w:val="0"/>
      <w:marRight w:val="0"/>
      <w:marTop w:val="0"/>
      <w:marBottom w:val="0"/>
      <w:divBdr>
        <w:top w:val="none" w:sz="0" w:space="0" w:color="auto"/>
        <w:left w:val="none" w:sz="0" w:space="0" w:color="auto"/>
        <w:bottom w:val="none" w:sz="0" w:space="0" w:color="auto"/>
        <w:right w:val="none" w:sz="0" w:space="0" w:color="auto"/>
      </w:divBdr>
    </w:div>
    <w:div w:id="697662764">
      <w:bodyDiv w:val="1"/>
      <w:marLeft w:val="0"/>
      <w:marRight w:val="0"/>
      <w:marTop w:val="0"/>
      <w:marBottom w:val="0"/>
      <w:divBdr>
        <w:top w:val="none" w:sz="0" w:space="0" w:color="auto"/>
        <w:left w:val="none" w:sz="0" w:space="0" w:color="auto"/>
        <w:bottom w:val="none" w:sz="0" w:space="0" w:color="auto"/>
        <w:right w:val="none" w:sz="0" w:space="0" w:color="auto"/>
      </w:divBdr>
      <w:divsChild>
        <w:div w:id="165024543">
          <w:marLeft w:val="0"/>
          <w:marRight w:val="0"/>
          <w:marTop w:val="0"/>
          <w:marBottom w:val="0"/>
          <w:divBdr>
            <w:top w:val="none" w:sz="0" w:space="0" w:color="auto"/>
            <w:left w:val="none" w:sz="0" w:space="0" w:color="auto"/>
            <w:bottom w:val="none" w:sz="0" w:space="0" w:color="auto"/>
            <w:right w:val="none" w:sz="0" w:space="0" w:color="auto"/>
          </w:divBdr>
        </w:div>
      </w:divsChild>
    </w:div>
    <w:div w:id="712268049">
      <w:bodyDiv w:val="1"/>
      <w:marLeft w:val="0"/>
      <w:marRight w:val="0"/>
      <w:marTop w:val="0"/>
      <w:marBottom w:val="0"/>
      <w:divBdr>
        <w:top w:val="none" w:sz="0" w:space="0" w:color="auto"/>
        <w:left w:val="none" w:sz="0" w:space="0" w:color="auto"/>
        <w:bottom w:val="none" w:sz="0" w:space="0" w:color="auto"/>
        <w:right w:val="none" w:sz="0" w:space="0" w:color="auto"/>
      </w:divBdr>
    </w:div>
    <w:div w:id="729378505">
      <w:bodyDiv w:val="1"/>
      <w:marLeft w:val="0"/>
      <w:marRight w:val="0"/>
      <w:marTop w:val="45"/>
      <w:marBottom w:val="0"/>
      <w:divBdr>
        <w:top w:val="none" w:sz="0" w:space="0" w:color="auto"/>
        <w:left w:val="none" w:sz="0" w:space="0" w:color="auto"/>
        <w:bottom w:val="none" w:sz="0" w:space="0" w:color="auto"/>
        <w:right w:val="none" w:sz="0" w:space="0" w:color="auto"/>
      </w:divBdr>
    </w:div>
    <w:div w:id="742408743">
      <w:bodyDiv w:val="1"/>
      <w:marLeft w:val="0"/>
      <w:marRight w:val="0"/>
      <w:marTop w:val="0"/>
      <w:marBottom w:val="0"/>
      <w:divBdr>
        <w:top w:val="none" w:sz="0" w:space="0" w:color="auto"/>
        <w:left w:val="none" w:sz="0" w:space="0" w:color="auto"/>
        <w:bottom w:val="none" w:sz="0" w:space="0" w:color="auto"/>
        <w:right w:val="none" w:sz="0" w:space="0" w:color="auto"/>
      </w:divBdr>
      <w:divsChild>
        <w:div w:id="1176842248">
          <w:marLeft w:val="0"/>
          <w:marRight w:val="0"/>
          <w:marTop w:val="0"/>
          <w:marBottom w:val="0"/>
          <w:divBdr>
            <w:top w:val="none" w:sz="0" w:space="0" w:color="auto"/>
            <w:left w:val="none" w:sz="0" w:space="0" w:color="auto"/>
            <w:bottom w:val="none" w:sz="0" w:space="0" w:color="auto"/>
            <w:right w:val="none" w:sz="0" w:space="0" w:color="auto"/>
          </w:divBdr>
          <w:divsChild>
            <w:div w:id="2134589006">
              <w:marLeft w:val="0"/>
              <w:marRight w:val="0"/>
              <w:marTop w:val="0"/>
              <w:marBottom w:val="0"/>
              <w:divBdr>
                <w:top w:val="none" w:sz="0" w:space="0" w:color="auto"/>
                <w:left w:val="none" w:sz="0" w:space="0" w:color="auto"/>
                <w:bottom w:val="none" w:sz="0" w:space="0" w:color="auto"/>
                <w:right w:val="none" w:sz="0" w:space="0" w:color="auto"/>
              </w:divBdr>
              <w:divsChild>
                <w:div w:id="400062335">
                  <w:marLeft w:val="0"/>
                  <w:marRight w:val="0"/>
                  <w:marTop w:val="0"/>
                  <w:marBottom w:val="0"/>
                  <w:divBdr>
                    <w:top w:val="none" w:sz="0" w:space="0" w:color="auto"/>
                    <w:left w:val="none" w:sz="0" w:space="0" w:color="auto"/>
                    <w:bottom w:val="none" w:sz="0" w:space="0" w:color="auto"/>
                    <w:right w:val="none" w:sz="0" w:space="0" w:color="auto"/>
                  </w:divBdr>
                  <w:divsChild>
                    <w:div w:id="225843322">
                      <w:marLeft w:val="0"/>
                      <w:marRight w:val="0"/>
                      <w:marTop w:val="0"/>
                      <w:marBottom w:val="0"/>
                      <w:divBdr>
                        <w:top w:val="none" w:sz="0" w:space="0" w:color="auto"/>
                        <w:left w:val="none" w:sz="0" w:space="0" w:color="auto"/>
                        <w:bottom w:val="none" w:sz="0" w:space="0" w:color="auto"/>
                        <w:right w:val="none" w:sz="0" w:space="0" w:color="auto"/>
                      </w:divBdr>
                    </w:div>
                    <w:div w:id="1224293411">
                      <w:marLeft w:val="0"/>
                      <w:marRight w:val="0"/>
                      <w:marTop w:val="150"/>
                      <w:marBottom w:val="450"/>
                      <w:divBdr>
                        <w:top w:val="none" w:sz="0" w:space="0" w:color="auto"/>
                        <w:left w:val="none" w:sz="0" w:space="0" w:color="auto"/>
                        <w:bottom w:val="none" w:sz="0" w:space="0" w:color="auto"/>
                        <w:right w:val="none" w:sz="0" w:space="0" w:color="auto"/>
                      </w:divBdr>
                      <w:divsChild>
                        <w:div w:id="2090693834">
                          <w:marLeft w:val="0"/>
                          <w:marRight w:val="0"/>
                          <w:marTop w:val="0"/>
                          <w:marBottom w:val="0"/>
                          <w:divBdr>
                            <w:top w:val="none" w:sz="0" w:space="0" w:color="auto"/>
                            <w:left w:val="none" w:sz="0" w:space="0" w:color="auto"/>
                            <w:bottom w:val="none" w:sz="0" w:space="0" w:color="auto"/>
                            <w:right w:val="none" w:sz="0" w:space="0" w:color="auto"/>
                          </w:divBdr>
                        </w:div>
                        <w:div w:id="125634126">
                          <w:marLeft w:val="0"/>
                          <w:marRight w:val="0"/>
                          <w:marTop w:val="0"/>
                          <w:marBottom w:val="0"/>
                          <w:divBdr>
                            <w:top w:val="none" w:sz="0" w:space="0" w:color="auto"/>
                            <w:left w:val="none" w:sz="0" w:space="0" w:color="auto"/>
                            <w:bottom w:val="none" w:sz="0" w:space="0" w:color="auto"/>
                            <w:right w:val="none" w:sz="0" w:space="0" w:color="auto"/>
                          </w:divBdr>
                        </w:div>
                        <w:div w:id="1860895183">
                          <w:marLeft w:val="0"/>
                          <w:marRight w:val="0"/>
                          <w:marTop w:val="0"/>
                          <w:marBottom w:val="0"/>
                          <w:divBdr>
                            <w:top w:val="none" w:sz="0" w:space="0" w:color="auto"/>
                            <w:left w:val="none" w:sz="0" w:space="0" w:color="auto"/>
                            <w:bottom w:val="none" w:sz="0" w:space="0" w:color="auto"/>
                            <w:right w:val="none" w:sz="0" w:space="0" w:color="auto"/>
                          </w:divBdr>
                        </w:div>
                        <w:div w:id="166593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3265369">
      <w:bodyDiv w:val="1"/>
      <w:marLeft w:val="0"/>
      <w:marRight w:val="0"/>
      <w:marTop w:val="0"/>
      <w:marBottom w:val="0"/>
      <w:divBdr>
        <w:top w:val="none" w:sz="0" w:space="0" w:color="auto"/>
        <w:left w:val="none" w:sz="0" w:space="0" w:color="auto"/>
        <w:bottom w:val="none" w:sz="0" w:space="0" w:color="auto"/>
        <w:right w:val="none" w:sz="0" w:space="0" w:color="auto"/>
      </w:divBdr>
      <w:divsChild>
        <w:div w:id="22638257">
          <w:marLeft w:val="0"/>
          <w:marRight w:val="0"/>
          <w:marTop w:val="0"/>
          <w:marBottom w:val="0"/>
          <w:divBdr>
            <w:top w:val="none" w:sz="0" w:space="0" w:color="auto"/>
            <w:left w:val="none" w:sz="0" w:space="0" w:color="auto"/>
            <w:bottom w:val="none" w:sz="0" w:space="0" w:color="auto"/>
            <w:right w:val="none" w:sz="0" w:space="0" w:color="auto"/>
          </w:divBdr>
          <w:divsChild>
            <w:div w:id="70473354">
              <w:marLeft w:val="-2928"/>
              <w:marRight w:val="0"/>
              <w:marTop w:val="0"/>
              <w:marBottom w:val="144"/>
              <w:divBdr>
                <w:top w:val="none" w:sz="0" w:space="0" w:color="auto"/>
                <w:left w:val="none" w:sz="0" w:space="0" w:color="auto"/>
                <w:bottom w:val="none" w:sz="0" w:space="0" w:color="auto"/>
                <w:right w:val="none" w:sz="0" w:space="0" w:color="auto"/>
              </w:divBdr>
              <w:divsChild>
                <w:div w:id="115879152">
                  <w:marLeft w:val="2928"/>
                  <w:marRight w:val="0"/>
                  <w:marTop w:val="720"/>
                  <w:marBottom w:val="0"/>
                  <w:divBdr>
                    <w:top w:val="single" w:sz="6" w:space="0" w:color="AAAAAA"/>
                    <w:left w:val="single" w:sz="6" w:space="0" w:color="AAAAAA"/>
                    <w:bottom w:val="single" w:sz="6" w:space="0" w:color="AAAAAA"/>
                    <w:right w:val="none" w:sz="0" w:space="0" w:color="auto"/>
                  </w:divBdr>
                  <w:divsChild>
                    <w:div w:id="88283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003464">
      <w:bodyDiv w:val="1"/>
      <w:marLeft w:val="0"/>
      <w:marRight w:val="0"/>
      <w:marTop w:val="0"/>
      <w:marBottom w:val="0"/>
      <w:divBdr>
        <w:top w:val="none" w:sz="0" w:space="0" w:color="auto"/>
        <w:left w:val="none" w:sz="0" w:space="0" w:color="auto"/>
        <w:bottom w:val="none" w:sz="0" w:space="0" w:color="auto"/>
        <w:right w:val="none" w:sz="0" w:space="0" w:color="auto"/>
      </w:divBdr>
    </w:div>
    <w:div w:id="757557706">
      <w:bodyDiv w:val="1"/>
      <w:marLeft w:val="0"/>
      <w:marRight w:val="0"/>
      <w:marTop w:val="0"/>
      <w:marBottom w:val="0"/>
      <w:divBdr>
        <w:top w:val="none" w:sz="0" w:space="0" w:color="auto"/>
        <w:left w:val="none" w:sz="0" w:space="0" w:color="auto"/>
        <w:bottom w:val="none" w:sz="0" w:space="0" w:color="auto"/>
        <w:right w:val="none" w:sz="0" w:space="0" w:color="auto"/>
      </w:divBdr>
      <w:divsChild>
        <w:div w:id="1594435645">
          <w:marLeft w:val="0"/>
          <w:marRight w:val="0"/>
          <w:marTop w:val="0"/>
          <w:marBottom w:val="0"/>
          <w:divBdr>
            <w:top w:val="none" w:sz="0" w:space="0" w:color="auto"/>
            <w:left w:val="none" w:sz="0" w:space="0" w:color="auto"/>
            <w:bottom w:val="none" w:sz="0" w:space="0" w:color="auto"/>
            <w:right w:val="none" w:sz="0" w:space="0" w:color="auto"/>
          </w:divBdr>
          <w:divsChild>
            <w:div w:id="1513641809">
              <w:marLeft w:val="0"/>
              <w:marRight w:val="0"/>
              <w:marTop w:val="0"/>
              <w:marBottom w:val="0"/>
              <w:divBdr>
                <w:top w:val="none" w:sz="0" w:space="0" w:color="auto"/>
                <w:left w:val="none" w:sz="0" w:space="0" w:color="auto"/>
                <w:bottom w:val="none" w:sz="0" w:space="0" w:color="auto"/>
                <w:right w:val="none" w:sz="0" w:space="0" w:color="auto"/>
              </w:divBdr>
              <w:divsChild>
                <w:div w:id="700711912">
                  <w:marLeft w:val="0"/>
                  <w:marRight w:val="0"/>
                  <w:marTop w:val="0"/>
                  <w:marBottom w:val="0"/>
                  <w:divBdr>
                    <w:top w:val="none" w:sz="0" w:space="0" w:color="auto"/>
                    <w:left w:val="none" w:sz="0" w:space="0" w:color="auto"/>
                    <w:bottom w:val="none" w:sz="0" w:space="0" w:color="auto"/>
                    <w:right w:val="none" w:sz="0" w:space="0" w:color="auto"/>
                  </w:divBdr>
                  <w:divsChild>
                    <w:div w:id="1830360788">
                      <w:marLeft w:val="0"/>
                      <w:marRight w:val="0"/>
                      <w:marTop w:val="0"/>
                      <w:marBottom w:val="0"/>
                      <w:divBdr>
                        <w:top w:val="none" w:sz="0" w:space="0" w:color="auto"/>
                        <w:left w:val="none" w:sz="0" w:space="0" w:color="auto"/>
                        <w:bottom w:val="none" w:sz="0" w:space="0" w:color="auto"/>
                        <w:right w:val="none" w:sz="0" w:space="0" w:color="auto"/>
                      </w:divBdr>
                    </w:div>
                    <w:div w:id="1431117991">
                      <w:marLeft w:val="0"/>
                      <w:marRight w:val="0"/>
                      <w:marTop w:val="450"/>
                      <w:marBottom w:val="900"/>
                      <w:divBdr>
                        <w:top w:val="none" w:sz="0" w:space="0" w:color="auto"/>
                        <w:left w:val="none" w:sz="0" w:space="0" w:color="auto"/>
                        <w:bottom w:val="none" w:sz="0" w:space="0" w:color="auto"/>
                        <w:right w:val="none" w:sz="0" w:space="0" w:color="auto"/>
                      </w:divBdr>
                      <w:divsChild>
                        <w:div w:id="1171867361">
                          <w:marLeft w:val="0"/>
                          <w:marRight w:val="0"/>
                          <w:marTop w:val="0"/>
                          <w:marBottom w:val="0"/>
                          <w:divBdr>
                            <w:top w:val="none" w:sz="0" w:space="0" w:color="auto"/>
                            <w:left w:val="none" w:sz="0" w:space="0" w:color="auto"/>
                            <w:bottom w:val="none" w:sz="0" w:space="0" w:color="auto"/>
                            <w:right w:val="none" w:sz="0" w:space="0" w:color="auto"/>
                          </w:divBdr>
                        </w:div>
                        <w:div w:id="934171195">
                          <w:marLeft w:val="0"/>
                          <w:marRight w:val="0"/>
                          <w:marTop w:val="0"/>
                          <w:marBottom w:val="0"/>
                          <w:divBdr>
                            <w:top w:val="none" w:sz="0" w:space="0" w:color="auto"/>
                            <w:left w:val="none" w:sz="0" w:space="0" w:color="auto"/>
                            <w:bottom w:val="none" w:sz="0" w:space="0" w:color="auto"/>
                            <w:right w:val="none" w:sz="0" w:space="0" w:color="auto"/>
                          </w:divBdr>
                        </w:div>
                        <w:div w:id="1040938051">
                          <w:marLeft w:val="0"/>
                          <w:marRight w:val="0"/>
                          <w:marTop w:val="0"/>
                          <w:marBottom w:val="0"/>
                          <w:divBdr>
                            <w:top w:val="none" w:sz="0" w:space="0" w:color="auto"/>
                            <w:left w:val="none" w:sz="0" w:space="0" w:color="auto"/>
                            <w:bottom w:val="none" w:sz="0" w:space="0" w:color="auto"/>
                            <w:right w:val="none" w:sz="0" w:space="0" w:color="auto"/>
                          </w:divBdr>
                        </w:div>
                        <w:div w:id="181456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7388234">
      <w:bodyDiv w:val="1"/>
      <w:marLeft w:val="0"/>
      <w:marRight w:val="0"/>
      <w:marTop w:val="0"/>
      <w:marBottom w:val="0"/>
      <w:divBdr>
        <w:top w:val="none" w:sz="0" w:space="0" w:color="auto"/>
        <w:left w:val="none" w:sz="0" w:space="0" w:color="auto"/>
        <w:bottom w:val="none" w:sz="0" w:space="0" w:color="auto"/>
        <w:right w:val="none" w:sz="0" w:space="0" w:color="auto"/>
      </w:divBdr>
    </w:div>
    <w:div w:id="802969377">
      <w:bodyDiv w:val="1"/>
      <w:marLeft w:val="0"/>
      <w:marRight w:val="0"/>
      <w:marTop w:val="0"/>
      <w:marBottom w:val="0"/>
      <w:divBdr>
        <w:top w:val="none" w:sz="0" w:space="0" w:color="auto"/>
        <w:left w:val="none" w:sz="0" w:space="0" w:color="auto"/>
        <w:bottom w:val="none" w:sz="0" w:space="0" w:color="auto"/>
        <w:right w:val="none" w:sz="0" w:space="0" w:color="auto"/>
      </w:divBdr>
      <w:divsChild>
        <w:div w:id="1044601717">
          <w:marLeft w:val="0"/>
          <w:marRight w:val="0"/>
          <w:marTop w:val="0"/>
          <w:marBottom w:val="0"/>
          <w:divBdr>
            <w:top w:val="none" w:sz="0" w:space="0" w:color="auto"/>
            <w:left w:val="none" w:sz="0" w:space="0" w:color="auto"/>
            <w:bottom w:val="none" w:sz="0" w:space="0" w:color="auto"/>
            <w:right w:val="none" w:sz="0" w:space="0" w:color="auto"/>
          </w:divBdr>
          <w:divsChild>
            <w:div w:id="1655832864">
              <w:marLeft w:val="0"/>
              <w:marRight w:val="0"/>
              <w:marTop w:val="0"/>
              <w:marBottom w:val="0"/>
              <w:divBdr>
                <w:top w:val="none" w:sz="0" w:space="0" w:color="auto"/>
                <w:left w:val="none" w:sz="0" w:space="0" w:color="auto"/>
                <w:bottom w:val="none" w:sz="0" w:space="0" w:color="auto"/>
                <w:right w:val="none" w:sz="0" w:space="0" w:color="auto"/>
              </w:divBdr>
              <w:divsChild>
                <w:div w:id="1063869549">
                  <w:marLeft w:val="0"/>
                  <w:marRight w:val="0"/>
                  <w:marTop w:val="0"/>
                  <w:marBottom w:val="0"/>
                  <w:divBdr>
                    <w:top w:val="none" w:sz="0" w:space="0" w:color="auto"/>
                    <w:left w:val="none" w:sz="0" w:space="0" w:color="auto"/>
                    <w:bottom w:val="none" w:sz="0" w:space="0" w:color="auto"/>
                    <w:right w:val="none" w:sz="0" w:space="0" w:color="auto"/>
                  </w:divBdr>
                  <w:divsChild>
                    <w:div w:id="1974675890">
                      <w:marLeft w:val="0"/>
                      <w:marRight w:val="0"/>
                      <w:marTop w:val="0"/>
                      <w:marBottom w:val="0"/>
                      <w:divBdr>
                        <w:top w:val="none" w:sz="0" w:space="0" w:color="auto"/>
                        <w:left w:val="none" w:sz="0" w:space="0" w:color="auto"/>
                        <w:bottom w:val="none" w:sz="0" w:space="0" w:color="auto"/>
                        <w:right w:val="none" w:sz="0" w:space="0" w:color="auto"/>
                      </w:divBdr>
                    </w:div>
                    <w:div w:id="1335574437">
                      <w:marLeft w:val="0"/>
                      <w:marRight w:val="0"/>
                      <w:marTop w:val="150"/>
                      <w:marBottom w:val="450"/>
                      <w:divBdr>
                        <w:top w:val="none" w:sz="0" w:space="0" w:color="auto"/>
                        <w:left w:val="none" w:sz="0" w:space="0" w:color="auto"/>
                        <w:bottom w:val="none" w:sz="0" w:space="0" w:color="auto"/>
                        <w:right w:val="none" w:sz="0" w:space="0" w:color="auto"/>
                      </w:divBdr>
                      <w:divsChild>
                        <w:div w:id="1734893742">
                          <w:marLeft w:val="0"/>
                          <w:marRight w:val="0"/>
                          <w:marTop w:val="0"/>
                          <w:marBottom w:val="0"/>
                          <w:divBdr>
                            <w:top w:val="none" w:sz="0" w:space="0" w:color="auto"/>
                            <w:left w:val="none" w:sz="0" w:space="0" w:color="auto"/>
                            <w:bottom w:val="none" w:sz="0" w:space="0" w:color="auto"/>
                            <w:right w:val="none" w:sz="0" w:space="0" w:color="auto"/>
                          </w:divBdr>
                        </w:div>
                        <w:div w:id="397561516">
                          <w:marLeft w:val="0"/>
                          <w:marRight w:val="0"/>
                          <w:marTop w:val="0"/>
                          <w:marBottom w:val="0"/>
                          <w:divBdr>
                            <w:top w:val="none" w:sz="0" w:space="0" w:color="auto"/>
                            <w:left w:val="none" w:sz="0" w:space="0" w:color="auto"/>
                            <w:bottom w:val="none" w:sz="0" w:space="0" w:color="auto"/>
                            <w:right w:val="none" w:sz="0" w:space="0" w:color="auto"/>
                          </w:divBdr>
                        </w:div>
                        <w:div w:id="1000236203">
                          <w:marLeft w:val="0"/>
                          <w:marRight w:val="0"/>
                          <w:marTop w:val="0"/>
                          <w:marBottom w:val="0"/>
                          <w:divBdr>
                            <w:top w:val="none" w:sz="0" w:space="0" w:color="auto"/>
                            <w:left w:val="none" w:sz="0" w:space="0" w:color="auto"/>
                            <w:bottom w:val="none" w:sz="0" w:space="0" w:color="auto"/>
                            <w:right w:val="none" w:sz="0" w:space="0" w:color="auto"/>
                          </w:divBdr>
                        </w:div>
                        <w:div w:id="5205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4352174">
      <w:bodyDiv w:val="1"/>
      <w:marLeft w:val="0"/>
      <w:marRight w:val="0"/>
      <w:marTop w:val="0"/>
      <w:marBottom w:val="0"/>
      <w:divBdr>
        <w:top w:val="none" w:sz="0" w:space="0" w:color="auto"/>
        <w:left w:val="none" w:sz="0" w:space="0" w:color="auto"/>
        <w:bottom w:val="none" w:sz="0" w:space="0" w:color="auto"/>
        <w:right w:val="none" w:sz="0" w:space="0" w:color="auto"/>
      </w:divBdr>
    </w:div>
    <w:div w:id="819659487">
      <w:bodyDiv w:val="1"/>
      <w:marLeft w:val="0"/>
      <w:marRight w:val="0"/>
      <w:marTop w:val="0"/>
      <w:marBottom w:val="0"/>
      <w:divBdr>
        <w:top w:val="none" w:sz="0" w:space="0" w:color="auto"/>
        <w:left w:val="none" w:sz="0" w:space="0" w:color="auto"/>
        <w:bottom w:val="none" w:sz="0" w:space="0" w:color="auto"/>
        <w:right w:val="none" w:sz="0" w:space="0" w:color="auto"/>
      </w:divBdr>
    </w:div>
    <w:div w:id="83048819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357200708">
          <w:marLeft w:val="0"/>
          <w:marRight w:val="0"/>
          <w:marTop w:val="0"/>
          <w:marBottom w:val="0"/>
          <w:divBdr>
            <w:top w:val="none" w:sz="0" w:space="0" w:color="auto"/>
            <w:left w:val="none" w:sz="0" w:space="0" w:color="auto"/>
            <w:bottom w:val="none" w:sz="0" w:space="0" w:color="auto"/>
            <w:right w:val="none" w:sz="0" w:space="0" w:color="auto"/>
          </w:divBdr>
          <w:divsChild>
            <w:div w:id="87569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940944">
      <w:bodyDiv w:val="1"/>
      <w:marLeft w:val="0"/>
      <w:marRight w:val="0"/>
      <w:marTop w:val="0"/>
      <w:marBottom w:val="0"/>
      <w:divBdr>
        <w:top w:val="none" w:sz="0" w:space="0" w:color="auto"/>
        <w:left w:val="none" w:sz="0" w:space="0" w:color="auto"/>
        <w:bottom w:val="none" w:sz="0" w:space="0" w:color="auto"/>
        <w:right w:val="none" w:sz="0" w:space="0" w:color="auto"/>
      </w:divBdr>
      <w:divsChild>
        <w:div w:id="1180198040">
          <w:marLeft w:val="0"/>
          <w:marRight w:val="0"/>
          <w:marTop w:val="0"/>
          <w:marBottom w:val="0"/>
          <w:divBdr>
            <w:top w:val="none" w:sz="0" w:space="0" w:color="auto"/>
            <w:left w:val="none" w:sz="0" w:space="0" w:color="auto"/>
            <w:bottom w:val="none" w:sz="0" w:space="0" w:color="auto"/>
            <w:right w:val="none" w:sz="0" w:space="0" w:color="auto"/>
          </w:divBdr>
          <w:divsChild>
            <w:div w:id="209534638">
              <w:marLeft w:val="0"/>
              <w:marRight w:val="0"/>
              <w:marTop w:val="0"/>
              <w:marBottom w:val="0"/>
              <w:divBdr>
                <w:top w:val="none" w:sz="0" w:space="0" w:color="auto"/>
                <w:left w:val="none" w:sz="0" w:space="0" w:color="auto"/>
                <w:bottom w:val="none" w:sz="0" w:space="0" w:color="auto"/>
                <w:right w:val="none" w:sz="0" w:space="0" w:color="auto"/>
              </w:divBdr>
              <w:divsChild>
                <w:div w:id="124579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527153">
      <w:bodyDiv w:val="1"/>
      <w:marLeft w:val="0"/>
      <w:marRight w:val="0"/>
      <w:marTop w:val="0"/>
      <w:marBottom w:val="0"/>
      <w:divBdr>
        <w:top w:val="none" w:sz="0" w:space="0" w:color="auto"/>
        <w:left w:val="none" w:sz="0" w:space="0" w:color="auto"/>
        <w:bottom w:val="none" w:sz="0" w:space="0" w:color="auto"/>
        <w:right w:val="none" w:sz="0" w:space="0" w:color="auto"/>
      </w:divBdr>
      <w:divsChild>
        <w:div w:id="750615508">
          <w:marLeft w:val="0"/>
          <w:marRight w:val="0"/>
          <w:marTop w:val="0"/>
          <w:marBottom w:val="0"/>
          <w:divBdr>
            <w:top w:val="none" w:sz="0" w:space="0" w:color="auto"/>
            <w:left w:val="none" w:sz="0" w:space="0" w:color="auto"/>
            <w:bottom w:val="none" w:sz="0" w:space="0" w:color="auto"/>
            <w:right w:val="none" w:sz="0" w:space="0" w:color="auto"/>
          </w:divBdr>
          <w:divsChild>
            <w:div w:id="2106874804">
              <w:marLeft w:val="0"/>
              <w:marRight w:val="0"/>
              <w:marTop w:val="0"/>
              <w:marBottom w:val="0"/>
              <w:divBdr>
                <w:top w:val="none" w:sz="0" w:space="0" w:color="auto"/>
                <w:left w:val="none" w:sz="0" w:space="0" w:color="auto"/>
                <w:bottom w:val="none" w:sz="0" w:space="0" w:color="auto"/>
                <w:right w:val="none" w:sz="0" w:space="0" w:color="auto"/>
              </w:divBdr>
              <w:divsChild>
                <w:div w:id="1984582205">
                  <w:marLeft w:val="2928"/>
                  <w:marRight w:val="0"/>
                  <w:marTop w:val="720"/>
                  <w:marBottom w:val="0"/>
                  <w:divBdr>
                    <w:top w:val="none" w:sz="0" w:space="0" w:color="auto"/>
                    <w:left w:val="none" w:sz="0" w:space="0" w:color="auto"/>
                    <w:bottom w:val="none" w:sz="0" w:space="0" w:color="auto"/>
                    <w:right w:val="none" w:sz="0" w:space="0" w:color="auto"/>
                  </w:divBdr>
                  <w:divsChild>
                    <w:div w:id="411850915">
                      <w:marLeft w:val="2928"/>
                      <w:marRight w:val="0"/>
                      <w:marTop w:val="720"/>
                      <w:marBottom w:val="0"/>
                      <w:divBdr>
                        <w:top w:val="none" w:sz="0" w:space="0" w:color="auto"/>
                        <w:left w:val="none" w:sz="0" w:space="0" w:color="auto"/>
                        <w:bottom w:val="none" w:sz="0" w:space="0" w:color="auto"/>
                        <w:right w:val="none" w:sz="0" w:space="0" w:color="auto"/>
                      </w:divBdr>
                    </w:div>
                  </w:divsChild>
                </w:div>
              </w:divsChild>
            </w:div>
          </w:divsChild>
        </w:div>
      </w:divsChild>
    </w:div>
    <w:div w:id="866256930">
      <w:bodyDiv w:val="1"/>
      <w:marLeft w:val="0"/>
      <w:marRight w:val="0"/>
      <w:marTop w:val="0"/>
      <w:marBottom w:val="0"/>
      <w:divBdr>
        <w:top w:val="none" w:sz="0" w:space="0" w:color="auto"/>
        <w:left w:val="none" w:sz="0" w:space="0" w:color="auto"/>
        <w:bottom w:val="none" w:sz="0" w:space="0" w:color="auto"/>
        <w:right w:val="none" w:sz="0" w:space="0" w:color="auto"/>
      </w:divBdr>
      <w:divsChild>
        <w:div w:id="364795511">
          <w:marLeft w:val="0"/>
          <w:marRight w:val="0"/>
          <w:marTop w:val="0"/>
          <w:marBottom w:val="0"/>
          <w:divBdr>
            <w:top w:val="none" w:sz="0" w:space="0" w:color="auto"/>
            <w:left w:val="none" w:sz="0" w:space="0" w:color="auto"/>
            <w:bottom w:val="none" w:sz="0" w:space="0" w:color="auto"/>
            <w:right w:val="none" w:sz="0" w:space="0" w:color="auto"/>
          </w:divBdr>
        </w:div>
      </w:divsChild>
    </w:div>
    <w:div w:id="892079576">
      <w:bodyDiv w:val="1"/>
      <w:marLeft w:val="0"/>
      <w:marRight w:val="0"/>
      <w:marTop w:val="0"/>
      <w:marBottom w:val="0"/>
      <w:divBdr>
        <w:top w:val="none" w:sz="0" w:space="0" w:color="auto"/>
        <w:left w:val="none" w:sz="0" w:space="0" w:color="auto"/>
        <w:bottom w:val="none" w:sz="0" w:space="0" w:color="auto"/>
        <w:right w:val="none" w:sz="0" w:space="0" w:color="auto"/>
      </w:divBdr>
    </w:div>
    <w:div w:id="907888496">
      <w:bodyDiv w:val="1"/>
      <w:marLeft w:val="0"/>
      <w:marRight w:val="0"/>
      <w:marTop w:val="0"/>
      <w:marBottom w:val="0"/>
      <w:divBdr>
        <w:top w:val="none" w:sz="0" w:space="0" w:color="auto"/>
        <w:left w:val="none" w:sz="0" w:space="0" w:color="auto"/>
        <w:bottom w:val="none" w:sz="0" w:space="0" w:color="auto"/>
        <w:right w:val="none" w:sz="0" w:space="0" w:color="auto"/>
      </w:divBdr>
      <w:divsChild>
        <w:div w:id="1649432370">
          <w:marLeft w:val="0"/>
          <w:marRight w:val="0"/>
          <w:marTop w:val="0"/>
          <w:marBottom w:val="0"/>
          <w:divBdr>
            <w:top w:val="none" w:sz="0" w:space="0" w:color="auto"/>
            <w:left w:val="none" w:sz="0" w:space="0" w:color="auto"/>
            <w:bottom w:val="none" w:sz="0" w:space="0" w:color="auto"/>
            <w:right w:val="none" w:sz="0" w:space="0" w:color="auto"/>
          </w:divBdr>
          <w:divsChild>
            <w:div w:id="836189724">
              <w:marLeft w:val="0"/>
              <w:marRight w:val="0"/>
              <w:marTop w:val="0"/>
              <w:marBottom w:val="0"/>
              <w:divBdr>
                <w:top w:val="none" w:sz="0" w:space="0" w:color="auto"/>
                <w:left w:val="none" w:sz="0" w:space="0" w:color="auto"/>
                <w:bottom w:val="none" w:sz="0" w:space="0" w:color="auto"/>
                <w:right w:val="none" w:sz="0" w:space="0" w:color="auto"/>
              </w:divBdr>
              <w:divsChild>
                <w:div w:id="467862026">
                  <w:marLeft w:val="0"/>
                  <w:marRight w:val="0"/>
                  <w:marTop w:val="0"/>
                  <w:marBottom w:val="0"/>
                  <w:divBdr>
                    <w:top w:val="none" w:sz="0" w:space="0" w:color="auto"/>
                    <w:left w:val="none" w:sz="0" w:space="0" w:color="auto"/>
                    <w:bottom w:val="none" w:sz="0" w:space="0" w:color="auto"/>
                    <w:right w:val="none" w:sz="0" w:space="0" w:color="auto"/>
                  </w:divBdr>
                  <w:divsChild>
                    <w:div w:id="1177772910">
                      <w:marLeft w:val="0"/>
                      <w:marRight w:val="0"/>
                      <w:marTop w:val="0"/>
                      <w:marBottom w:val="0"/>
                      <w:divBdr>
                        <w:top w:val="none" w:sz="0" w:space="0" w:color="auto"/>
                        <w:left w:val="none" w:sz="0" w:space="0" w:color="auto"/>
                        <w:bottom w:val="none" w:sz="0" w:space="0" w:color="auto"/>
                        <w:right w:val="none" w:sz="0" w:space="0" w:color="auto"/>
                      </w:divBdr>
                    </w:div>
                    <w:div w:id="1859544839">
                      <w:marLeft w:val="0"/>
                      <w:marRight w:val="0"/>
                      <w:marTop w:val="150"/>
                      <w:marBottom w:val="450"/>
                      <w:divBdr>
                        <w:top w:val="none" w:sz="0" w:space="0" w:color="auto"/>
                        <w:left w:val="none" w:sz="0" w:space="0" w:color="auto"/>
                        <w:bottom w:val="none" w:sz="0" w:space="0" w:color="auto"/>
                        <w:right w:val="none" w:sz="0" w:space="0" w:color="auto"/>
                      </w:divBdr>
                      <w:divsChild>
                        <w:div w:id="1178882453">
                          <w:marLeft w:val="0"/>
                          <w:marRight w:val="0"/>
                          <w:marTop w:val="0"/>
                          <w:marBottom w:val="0"/>
                          <w:divBdr>
                            <w:top w:val="none" w:sz="0" w:space="0" w:color="auto"/>
                            <w:left w:val="none" w:sz="0" w:space="0" w:color="auto"/>
                            <w:bottom w:val="none" w:sz="0" w:space="0" w:color="auto"/>
                            <w:right w:val="none" w:sz="0" w:space="0" w:color="auto"/>
                          </w:divBdr>
                        </w:div>
                        <w:div w:id="1434090670">
                          <w:marLeft w:val="0"/>
                          <w:marRight w:val="0"/>
                          <w:marTop w:val="0"/>
                          <w:marBottom w:val="0"/>
                          <w:divBdr>
                            <w:top w:val="none" w:sz="0" w:space="0" w:color="auto"/>
                            <w:left w:val="none" w:sz="0" w:space="0" w:color="auto"/>
                            <w:bottom w:val="none" w:sz="0" w:space="0" w:color="auto"/>
                            <w:right w:val="none" w:sz="0" w:space="0" w:color="auto"/>
                          </w:divBdr>
                        </w:div>
                        <w:div w:id="1065879271">
                          <w:marLeft w:val="0"/>
                          <w:marRight w:val="0"/>
                          <w:marTop w:val="0"/>
                          <w:marBottom w:val="0"/>
                          <w:divBdr>
                            <w:top w:val="none" w:sz="0" w:space="0" w:color="auto"/>
                            <w:left w:val="none" w:sz="0" w:space="0" w:color="auto"/>
                            <w:bottom w:val="none" w:sz="0" w:space="0" w:color="auto"/>
                            <w:right w:val="none" w:sz="0" w:space="0" w:color="auto"/>
                          </w:divBdr>
                        </w:div>
                        <w:div w:id="138694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1544355">
      <w:bodyDiv w:val="1"/>
      <w:marLeft w:val="0"/>
      <w:marRight w:val="0"/>
      <w:marTop w:val="0"/>
      <w:marBottom w:val="0"/>
      <w:divBdr>
        <w:top w:val="none" w:sz="0" w:space="0" w:color="auto"/>
        <w:left w:val="none" w:sz="0" w:space="0" w:color="auto"/>
        <w:bottom w:val="none" w:sz="0" w:space="0" w:color="auto"/>
        <w:right w:val="none" w:sz="0" w:space="0" w:color="auto"/>
      </w:divBdr>
    </w:div>
    <w:div w:id="923536481">
      <w:bodyDiv w:val="1"/>
      <w:marLeft w:val="0"/>
      <w:marRight w:val="0"/>
      <w:marTop w:val="0"/>
      <w:marBottom w:val="0"/>
      <w:divBdr>
        <w:top w:val="none" w:sz="0" w:space="0" w:color="auto"/>
        <w:left w:val="none" w:sz="0" w:space="0" w:color="auto"/>
        <w:bottom w:val="none" w:sz="0" w:space="0" w:color="auto"/>
        <w:right w:val="none" w:sz="0" w:space="0" w:color="auto"/>
      </w:divBdr>
      <w:divsChild>
        <w:div w:id="598148264">
          <w:marLeft w:val="0"/>
          <w:marRight w:val="0"/>
          <w:marTop w:val="0"/>
          <w:marBottom w:val="0"/>
          <w:divBdr>
            <w:top w:val="none" w:sz="0" w:space="0" w:color="auto"/>
            <w:left w:val="none" w:sz="0" w:space="0" w:color="auto"/>
            <w:bottom w:val="none" w:sz="0" w:space="0" w:color="auto"/>
            <w:right w:val="none" w:sz="0" w:space="0" w:color="auto"/>
          </w:divBdr>
          <w:divsChild>
            <w:div w:id="323045982">
              <w:marLeft w:val="0"/>
              <w:marRight w:val="0"/>
              <w:marTop w:val="0"/>
              <w:marBottom w:val="0"/>
              <w:divBdr>
                <w:top w:val="none" w:sz="0" w:space="0" w:color="auto"/>
                <w:left w:val="none" w:sz="0" w:space="0" w:color="auto"/>
                <w:bottom w:val="none" w:sz="0" w:space="0" w:color="auto"/>
                <w:right w:val="none" w:sz="0" w:space="0" w:color="auto"/>
              </w:divBdr>
              <w:divsChild>
                <w:div w:id="1289044166">
                  <w:marLeft w:val="0"/>
                  <w:marRight w:val="0"/>
                  <w:marTop w:val="0"/>
                  <w:marBottom w:val="0"/>
                  <w:divBdr>
                    <w:top w:val="none" w:sz="0" w:space="0" w:color="auto"/>
                    <w:left w:val="none" w:sz="0" w:space="0" w:color="auto"/>
                    <w:bottom w:val="none" w:sz="0" w:space="0" w:color="auto"/>
                    <w:right w:val="none" w:sz="0" w:space="0" w:color="auto"/>
                  </w:divBdr>
                  <w:divsChild>
                    <w:div w:id="779374082">
                      <w:marLeft w:val="0"/>
                      <w:marRight w:val="0"/>
                      <w:marTop w:val="0"/>
                      <w:marBottom w:val="0"/>
                      <w:divBdr>
                        <w:top w:val="none" w:sz="0" w:space="0" w:color="auto"/>
                        <w:left w:val="none" w:sz="0" w:space="0" w:color="auto"/>
                        <w:bottom w:val="none" w:sz="0" w:space="0" w:color="auto"/>
                        <w:right w:val="none" w:sz="0" w:space="0" w:color="auto"/>
                      </w:divBdr>
                    </w:div>
                    <w:div w:id="599948002">
                      <w:marLeft w:val="0"/>
                      <w:marRight w:val="0"/>
                      <w:marTop w:val="150"/>
                      <w:marBottom w:val="450"/>
                      <w:divBdr>
                        <w:top w:val="none" w:sz="0" w:space="0" w:color="auto"/>
                        <w:left w:val="none" w:sz="0" w:space="0" w:color="auto"/>
                        <w:bottom w:val="none" w:sz="0" w:space="0" w:color="auto"/>
                        <w:right w:val="none" w:sz="0" w:space="0" w:color="auto"/>
                      </w:divBdr>
                      <w:divsChild>
                        <w:div w:id="639925481">
                          <w:marLeft w:val="0"/>
                          <w:marRight w:val="0"/>
                          <w:marTop w:val="0"/>
                          <w:marBottom w:val="0"/>
                          <w:divBdr>
                            <w:top w:val="none" w:sz="0" w:space="0" w:color="auto"/>
                            <w:left w:val="none" w:sz="0" w:space="0" w:color="auto"/>
                            <w:bottom w:val="none" w:sz="0" w:space="0" w:color="auto"/>
                            <w:right w:val="none" w:sz="0" w:space="0" w:color="auto"/>
                          </w:divBdr>
                        </w:div>
                        <w:div w:id="781918249">
                          <w:marLeft w:val="0"/>
                          <w:marRight w:val="0"/>
                          <w:marTop w:val="0"/>
                          <w:marBottom w:val="0"/>
                          <w:divBdr>
                            <w:top w:val="none" w:sz="0" w:space="0" w:color="auto"/>
                            <w:left w:val="none" w:sz="0" w:space="0" w:color="auto"/>
                            <w:bottom w:val="none" w:sz="0" w:space="0" w:color="auto"/>
                            <w:right w:val="none" w:sz="0" w:space="0" w:color="auto"/>
                          </w:divBdr>
                        </w:div>
                        <w:div w:id="1584337804">
                          <w:marLeft w:val="0"/>
                          <w:marRight w:val="0"/>
                          <w:marTop w:val="0"/>
                          <w:marBottom w:val="0"/>
                          <w:divBdr>
                            <w:top w:val="none" w:sz="0" w:space="0" w:color="auto"/>
                            <w:left w:val="none" w:sz="0" w:space="0" w:color="auto"/>
                            <w:bottom w:val="none" w:sz="0" w:space="0" w:color="auto"/>
                            <w:right w:val="none" w:sz="0" w:space="0" w:color="auto"/>
                          </w:divBdr>
                        </w:div>
                        <w:div w:id="179359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7055936">
      <w:bodyDiv w:val="1"/>
      <w:marLeft w:val="0"/>
      <w:marRight w:val="0"/>
      <w:marTop w:val="0"/>
      <w:marBottom w:val="0"/>
      <w:divBdr>
        <w:top w:val="none" w:sz="0" w:space="0" w:color="auto"/>
        <w:left w:val="none" w:sz="0" w:space="0" w:color="auto"/>
        <w:bottom w:val="none" w:sz="0" w:space="0" w:color="auto"/>
        <w:right w:val="none" w:sz="0" w:space="0" w:color="auto"/>
      </w:divBdr>
      <w:divsChild>
        <w:div w:id="1416514960">
          <w:marLeft w:val="0"/>
          <w:marRight w:val="0"/>
          <w:marTop w:val="0"/>
          <w:marBottom w:val="0"/>
          <w:divBdr>
            <w:top w:val="none" w:sz="0" w:space="0" w:color="auto"/>
            <w:left w:val="none" w:sz="0" w:space="0" w:color="auto"/>
            <w:bottom w:val="none" w:sz="0" w:space="0" w:color="auto"/>
            <w:right w:val="none" w:sz="0" w:space="0" w:color="auto"/>
          </w:divBdr>
          <w:divsChild>
            <w:div w:id="1688171747">
              <w:marLeft w:val="0"/>
              <w:marRight w:val="0"/>
              <w:marTop w:val="0"/>
              <w:marBottom w:val="0"/>
              <w:divBdr>
                <w:top w:val="none" w:sz="0" w:space="0" w:color="auto"/>
                <w:left w:val="none" w:sz="0" w:space="0" w:color="auto"/>
                <w:bottom w:val="none" w:sz="0" w:space="0" w:color="auto"/>
                <w:right w:val="none" w:sz="0" w:space="0" w:color="auto"/>
              </w:divBdr>
              <w:divsChild>
                <w:div w:id="1264920081">
                  <w:marLeft w:val="0"/>
                  <w:marRight w:val="0"/>
                  <w:marTop w:val="0"/>
                  <w:marBottom w:val="0"/>
                  <w:divBdr>
                    <w:top w:val="none" w:sz="0" w:space="0" w:color="auto"/>
                    <w:left w:val="none" w:sz="0" w:space="0" w:color="auto"/>
                    <w:bottom w:val="none" w:sz="0" w:space="0" w:color="auto"/>
                    <w:right w:val="none" w:sz="0" w:space="0" w:color="auto"/>
                  </w:divBdr>
                  <w:divsChild>
                    <w:div w:id="1518690229">
                      <w:marLeft w:val="0"/>
                      <w:marRight w:val="0"/>
                      <w:marTop w:val="0"/>
                      <w:marBottom w:val="0"/>
                      <w:divBdr>
                        <w:top w:val="none" w:sz="0" w:space="0" w:color="auto"/>
                        <w:left w:val="none" w:sz="0" w:space="0" w:color="auto"/>
                        <w:bottom w:val="none" w:sz="0" w:space="0" w:color="auto"/>
                        <w:right w:val="none" w:sz="0" w:space="0" w:color="auto"/>
                      </w:divBdr>
                    </w:div>
                    <w:div w:id="756168523">
                      <w:marLeft w:val="0"/>
                      <w:marRight w:val="0"/>
                      <w:marTop w:val="150"/>
                      <w:marBottom w:val="450"/>
                      <w:divBdr>
                        <w:top w:val="none" w:sz="0" w:space="0" w:color="auto"/>
                        <w:left w:val="none" w:sz="0" w:space="0" w:color="auto"/>
                        <w:bottom w:val="none" w:sz="0" w:space="0" w:color="auto"/>
                        <w:right w:val="none" w:sz="0" w:space="0" w:color="auto"/>
                      </w:divBdr>
                      <w:divsChild>
                        <w:div w:id="1978412604">
                          <w:marLeft w:val="0"/>
                          <w:marRight w:val="0"/>
                          <w:marTop w:val="0"/>
                          <w:marBottom w:val="0"/>
                          <w:divBdr>
                            <w:top w:val="none" w:sz="0" w:space="0" w:color="auto"/>
                            <w:left w:val="none" w:sz="0" w:space="0" w:color="auto"/>
                            <w:bottom w:val="none" w:sz="0" w:space="0" w:color="auto"/>
                            <w:right w:val="none" w:sz="0" w:space="0" w:color="auto"/>
                          </w:divBdr>
                        </w:div>
                        <w:div w:id="998382119">
                          <w:marLeft w:val="0"/>
                          <w:marRight w:val="0"/>
                          <w:marTop w:val="0"/>
                          <w:marBottom w:val="0"/>
                          <w:divBdr>
                            <w:top w:val="none" w:sz="0" w:space="0" w:color="auto"/>
                            <w:left w:val="none" w:sz="0" w:space="0" w:color="auto"/>
                            <w:bottom w:val="none" w:sz="0" w:space="0" w:color="auto"/>
                            <w:right w:val="none" w:sz="0" w:space="0" w:color="auto"/>
                          </w:divBdr>
                        </w:div>
                        <w:div w:id="1425607749">
                          <w:marLeft w:val="0"/>
                          <w:marRight w:val="0"/>
                          <w:marTop w:val="0"/>
                          <w:marBottom w:val="0"/>
                          <w:divBdr>
                            <w:top w:val="none" w:sz="0" w:space="0" w:color="auto"/>
                            <w:left w:val="none" w:sz="0" w:space="0" w:color="auto"/>
                            <w:bottom w:val="none" w:sz="0" w:space="0" w:color="auto"/>
                            <w:right w:val="none" w:sz="0" w:space="0" w:color="auto"/>
                          </w:divBdr>
                        </w:div>
                        <w:div w:id="129984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2319807">
      <w:bodyDiv w:val="1"/>
      <w:marLeft w:val="0"/>
      <w:marRight w:val="0"/>
      <w:marTop w:val="0"/>
      <w:marBottom w:val="0"/>
      <w:divBdr>
        <w:top w:val="none" w:sz="0" w:space="0" w:color="auto"/>
        <w:left w:val="none" w:sz="0" w:space="0" w:color="auto"/>
        <w:bottom w:val="none" w:sz="0" w:space="0" w:color="auto"/>
        <w:right w:val="none" w:sz="0" w:space="0" w:color="auto"/>
      </w:divBdr>
    </w:div>
    <w:div w:id="953290999">
      <w:bodyDiv w:val="1"/>
      <w:marLeft w:val="0"/>
      <w:marRight w:val="0"/>
      <w:marTop w:val="0"/>
      <w:marBottom w:val="0"/>
      <w:divBdr>
        <w:top w:val="none" w:sz="0" w:space="0" w:color="auto"/>
        <w:left w:val="none" w:sz="0" w:space="0" w:color="auto"/>
        <w:bottom w:val="none" w:sz="0" w:space="0" w:color="auto"/>
        <w:right w:val="none" w:sz="0" w:space="0" w:color="auto"/>
      </w:divBdr>
    </w:div>
    <w:div w:id="956571329">
      <w:bodyDiv w:val="1"/>
      <w:marLeft w:val="0"/>
      <w:marRight w:val="0"/>
      <w:marTop w:val="0"/>
      <w:marBottom w:val="0"/>
      <w:divBdr>
        <w:top w:val="none" w:sz="0" w:space="0" w:color="auto"/>
        <w:left w:val="none" w:sz="0" w:space="0" w:color="auto"/>
        <w:bottom w:val="none" w:sz="0" w:space="0" w:color="auto"/>
        <w:right w:val="none" w:sz="0" w:space="0" w:color="auto"/>
      </w:divBdr>
    </w:div>
    <w:div w:id="987050460">
      <w:bodyDiv w:val="1"/>
      <w:marLeft w:val="0"/>
      <w:marRight w:val="0"/>
      <w:marTop w:val="0"/>
      <w:marBottom w:val="0"/>
      <w:divBdr>
        <w:top w:val="none" w:sz="0" w:space="0" w:color="auto"/>
        <w:left w:val="none" w:sz="0" w:space="0" w:color="auto"/>
        <w:bottom w:val="none" w:sz="0" w:space="0" w:color="auto"/>
        <w:right w:val="none" w:sz="0" w:space="0" w:color="auto"/>
      </w:divBdr>
    </w:div>
    <w:div w:id="1016077789">
      <w:bodyDiv w:val="1"/>
      <w:marLeft w:val="0"/>
      <w:marRight w:val="0"/>
      <w:marTop w:val="0"/>
      <w:marBottom w:val="0"/>
      <w:divBdr>
        <w:top w:val="none" w:sz="0" w:space="0" w:color="auto"/>
        <w:left w:val="none" w:sz="0" w:space="0" w:color="auto"/>
        <w:bottom w:val="none" w:sz="0" w:space="0" w:color="auto"/>
        <w:right w:val="none" w:sz="0" w:space="0" w:color="auto"/>
      </w:divBdr>
      <w:divsChild>
        <w:div w:id="1292399095">
          <w:marLeft w:val="0"/>
          <w:marRight w:val="0"/>
          <w:marTop w:val="0"/>
          <w:marBottom w:val="0"/>
          <w:divBdr>
            <w:top w:val="none" w:sz="0" w:space="0" w:color="auto"/>
            <w:left w:val="none" w:sz="0" w:space="0" w:color="auto"/>
            <w:bottom w:val="none" w:sz="0" w:space="0" w:color="auto"/>
            <w:right w:val="none" w:sz="0" w:space="0" w:color="auto"/>
          </w:divBdr>
          <w:divsChild>
            <w:div w:id="1633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58616">
      <w:bodyDiv w:val="1"/>
      <w:marLeft w:val="0"/>
      <w:marRight w:val="0"/>
      <w:marTop w:val="0"/>
      <w:marBottom w:val="0"/>
      <w:divBdr>
        <w:top w:val="none" w:sz="0" w:space="0" w:color="auto"/>
        <w:left w:val="none" w:sz="0" w:space="0" w:color="auto"/>
        <w:bottom w:val="none" w:sz="0" w:space="0" w:color="auto"/>
        <w:right w:val="none" w:sz="0" w:space="0" w:color="auto"/>
      </w:divBdr>
      <w:divsChild>
        <w:div w:id="294482373">
          <w:marLeft w:val="0"/>
          <w:marRight w:val="0"/>
          <w:marTop w:val="0"/>
          <w:marBottom w:val="0"/>
          <w:divBdr>
            <w:top w:val="none" w:sz="0" w:space="0" w:color="auto"/>
            <w:left w:val="none" w:sz="0" w:space="0" w:color="auto"/>
            <w:bottom w:val="none" w:sz="0" w:space="0" w:color="auto"/>
            <w:right w:val="none" w:sz="0" w:space="0" w:color="auto"/>
          </w:divBdr>
          <w:divsChild>
            <w:div w:id="659626780">
              <w:marLeft w:val="0"/>
              <w:marRight w:val="0"/>
              <w:marTop w:val="0"/>
              <w:marBottom w:val="150"/>
              <w:divBdr>
                <w:top w:val="none" w:sz="0" w:space="0" w:color="auto"/>
                <w:left w:val="none" w:sz="0" w:space="0" w:color="auto"/>
                <w:bottom w:val="none" w:sz="0" w:space="0" w:color="auto"/>
                <w:right w:val="none" w:sz="0" w:space="0" w:color="auto"/>
              </w:divBdr>
              <w:divsChild>
                <w:div w:id="1037975307">
                  <w:marLeft w:val="0"/>
                  <w:marRight w:val="0"/>
                  <w:marTop w:val="0"/>
                  <w:marBottom w:val="0"/>
                  <w:divBdr>
                    <w:top w:val="none" w:sz="0" w:space="0" w:color="auto"/>
                    <w:left w:val="none" w:sz="0" w:space="0" w:color="auto"/>
                    <w:bottom w:val="none" w:sz="0" w:space="0" w:color="auto"/>
                    <w:right w:val="none" w:sz="0" w:space="0" w:color="auto"/>
                  </w:divBdr>
                  <w:divsChild>
                    <w:div w:id="926959002">
                      <w:marLeft w:val="0"/>
                      <w:marRight w:val="0"/>
                      <w:marTop w:val="0"/>
                      <w:marBottom w:val="0"/>
                      <w:divBdr>
                        <w:top w:val="none" w:sz="0" w:space="0" w:color="auto"/>
                        <w:left w:val="none" w:sz="0" w:space="0" w:color="auto"/>
                        <w:bottom w:val="none" w:sz="0" w:space="0" w:color="auto"/>
                        <w:right w:val="none" w:sz="0" w:space="0" w:color="auto"/>
                      </w:divBdr>
                      <w:divsChild>
                        <w:div w:id="1731613773">
                          <w:marLeft w:val="0"/>
                          <w:marRight w:val="0"/>
                          <w:marTop w:val="0"/>
                          <w:marBottom w:val="0"/>
                          <w:divBdr>
                            <w:top w:val="none" w:sz="0" w:space="0" w:color="auto"/>
                            <w:left w:val="none" w:sz="0" w:space="0" w:color="auto"/>
                            <w:bottom w:val="none" w:sz="0" w:space="0" w:color="auto"/>
                            <w:right w:val="none" w:sz="0" w:space="0" w:color="auto"/>
                          </w:divBdr>
                          <w:divsChild>
                            <w:div w:id="208928817">
                              <w:marLeft w:val="0"/>
                              <w:marRight w:val="0"/>
                              <w:marTop w:val="0"/>
                              <w:marBottom w:val="0"/>
                              <w:divBdr>
                                <w:top w:val="none" w:sz="0" w:space="0" w:color="auto"/>
                                <w:left w:val="none" w:sz="0" w:space="0" w:color="auto"/>
                                <w:bottom w:val="none" w:sz="0" w:space="0" w:color="auto"/>
                                <w:right w:val="none" w:sz="0" w:space="0" w:color="auto"/>
                              </w:divBdr>
                              <w:divsChild>
                                <w:div w:id="2119254408">
                                  <w:marLeft w:val="0"/>
                                  <w:marRight w:val="0"/>
                                  <w:marTop w:val="0"/>
                                  <w:marBottom w:val="0"/>
                                  <w:divBdr>
                                    <w:top w:val="none" w:sz="0" w:space="0" w:color="auto"/>
                                    <w:left w:val="none" w:sz="0" w:space="0" w:color="auto"/>
                                    <w:bottom w:val="none" w:sz="0" w:space="0" w:color="auto"/>
                                    <w:right w:val="none" w:sz="0" w:space="0" w:color="auto"/>
                                  </w:divBdr>
                                  <w:divsChild>
                                    <w:div w:id="188227855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3963850">
      <w:bodyDiv w:val="1"/>
      <w:marLeft w:val="0"/>
      <w:marRight w:val="0"/>
      <w:marTop w:val="0"/>
      <w:marBottom w:val="0"/>
      <w:divBdr>
        <w:top w:val="none" w:sz="0" w:space="0" w:color="auto"/>
        <w:left w:val="none" w:sz="0" w:space="0" w:color="auto"/>
        <w:bottom w:val="none" w:sz="0" w:space="0" w:color="auto"/>
        <w:right w:val="none" w:sz="0" w:space="0" w:color="auto"/>
      </w:divBdr>
      <w:divsChild>
        <w:div w:id="1145196398">
          <w:marLeft w:val="0"/>
          <w:marRight w:val="0"/>
          <w:marTop w:val="0"/>
          <w:marBottom w:val="0"/>
          <w:divBdr>
            <w:top w:val="single" w:sz="2" w:space="0" w:color="EEEEEE"/>
            <w:left w:val="single" w:sz="6" w:space="0" w:color="DDDDDD"/>
            <w:bottom w:val="single" w:sz="2" w:space="0" w:color="EEEEEE"/>
            <w:right w:val="single" w:sz="6" w:space="0" w:color="DDDDDD"/>
          </w:divBdr>
          <w:divsChild>
            <w:div w:id="1469932706">
              <w:marLeft w:val="0"/>
              <w:marRight w:val="0"/>
              <w:marTop w:val="0"/>
              <w:marBottom w:val="0"/>
              <w:divBdr>
                <w:top w:val="none" w:sz="0" w:space="0" w:color="auto"/>
                <w:left w:val="none" w:sz="0" w:space="0" w:color="auto"/>
                <w:bottom w:val="none" w:sz="0" w:space="0" w:color="auto"/>
                <w:right w:val="none" w:sz="0" w:space="0" w:color="auto"/>
              </w:divBdr>
              <w:divsChild>
                <w:div w:id="48011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974016">
      <w:bodyDiv w:val="1"/>
      <w:marLeft w:val="0"/>
      <w:marRight w:val="0"/>
      <w:marTop w:val="0"/>
      <w:marBottom w:val="0"/>
      <w:divBdr>
        <w:top w:val="none" w:sz="0" w:space="0" w:color="auto"/>
        <w:left w:val="none" w:sz="0" w:space="0" w:color="auto"/>
        <w:bottom w:val="none" w:sz="0" w:space="0" w:color="auto"/>
        <w:right w:val="none" w:sz="0" w:space="0" w:color="auto"/>
      </w:divBdr>
    </w:div>
    <w:div w:id="1065183341">
      <w:bodyDiv w:val="1"/>
      <w:marLeft w:val="0"/>
      <w:marRight w:val="0"/>
      <w:marTop w:val="0"/>
      <w:marBottom w:val="0"/>
      <w:divBdr>
        <w:top w:val="none" w:sz="0" w:space="0" w:color="auto"/>
        <w:left w:val="none" w:sz="0" w:space="0" w:color="auto"/>
        <w:bottom w:val="none" w:sz="0" w:space="0" w:color="auto"/>
        <w:right w:val="none" w:sz="0" w:space="0" w:color="auto"/>
      </w:divBdr>
    </w:div>
    <w:div w:id="1085372241">
      <w:bodyDiv w:val="1"/>
      <w:marLeft w:val="0"/>
      <w:marRight w:val="0"/>
      <w:marTop w:val="0"/>
      <w:marBottom w:val="0"/>
      <w:divBdr>
        <w:top w:val="none" w:sz="0" w:space="0" w:color="auto"/>
        <w:left w:val="none" w:sz="0" w:space="0" w:color="auto"/>
        <w:bottom w:val="none" w:sz="0" w:space="0" w:color="auto"/>
        <w:right w:val="none" w:sz="0" w:space="0" w:color="auto"/>
      </w:divBdr>
    </w:div>
    <w:div w:id="1086724825">
      <w:bodyDiv w:val="1"/>
      <w:marLeft w:val="0"/>
      <w:marRight w:val="0"/>
      <w:marTop w:val="0"/>
      <w:marBottom w:val="0"/>
      <w:divBdr>
        <w:top w:val="none" w:sz="0" w:space="0" w:color="auto"/>
        <w:left w:val="none" w:sz="0" w:space="0" w:color="auto"/>
        <w:bottom w:val="none" w:sz="0" w:space="0" w:color="auto"/>
        <w:right w:val="none" w:sz="0" w:space="0" w:color="auto"/>
      </w:divBdr>
      <w:divsChild>
        <w:div w:id="1537697404">
          <w:marLeft w:val="0"/>
          <w:marRight w:val="0"/>
          <w:marTop w:val="0"/>
          <w:marBottom w:val="0"/>
          <w:divBdr>
            <w:top w:val="none" w:sz="0" w:space="0" w:color="auto"/>
            <w:left w:val="none" w:sz="0" w:space="0" w:color="auto"/>
            <w:bottom w:val="none" w:sz="0" w:space="0" w:color="auto"/>
            <w:right w:val="none" w:sz="0" w:space="0" w:color="auto"/>
          </w:divBdr>
          <w:divsChild>
            <w:div w:id="1895046702">
              <w:marLeft w:val="0"/>
              <w:marRight w:val="0"/>
              <w:marTop w:val="0"/>
              <w:marBottom w:val="144"/>
              <w:divBdr>
                <w:top w:val="none" w:sz="0" w:space="0" w:color="auto"/>
                <w:left w:val="none" w:sz="0" w:space="0" w:color="auto"/>
                <w:bottom w:val="none" w:sz="0" w:space="0" w:color="auto"/>
                <w:right w:val="none" w:sz="0" w:space="0" w:color="auto"/>
              </w:divBdr>
              <w:divsChild>
                <w:div w:id="229850586">
                  <w:marLeft w:val="2928"/>
                  <w:marRight w:val="0"/>
                  <w:marTop w:val="720"/>
                  <w:marBottom w:val="0"/>
                  <w:divBdr>
                    <w:top w:val="single" w:sz="6" w:space="0" w:color="AAAAAA"/>
                    <w:left w:val="single" w:sz="6" w:space="0" w:color="AAAAAA"/>
                    <w:bottom w:val="single" w:sz="6" w:space="0" w:color="AAAAAA"/>
                    <w:right w:val="none" w:sz="0" w:space="0" w:color="auto"/>
                  </w:divBdr>
                  <w:divsChild>
                    <w:div w:id="71054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383116">
      <w:bodyDiv w:val="1"/>
      <w:marLeft w:val="0"/>
      <w:marRight w:val="0"/>
      <w:marTop w:val="0"/>
      <w:marBottom w:val="0"/>
      <w:divBdr>
        <w:top w:val="none" w:sz="0" w:space="0" w:color="auto"/>
        <w:left w:val="none" w:sz="0" w:space="0" w:color="auto"/>
        <w:bottom w:val="none" w:sz="0" w:space="0" w:color="auto"/>
        <w:right w:val="none" w:sz="0" w:space="0" w:color="auto"/>
      </w:divBdr>
      <w:divsChild>
        <w:div w:id="760762228">
          <w:marLeft w:val="0"/>
          <w:marRight w:val="0"/>
          <w:marTop w:val="150"/>
          <w:marBottom w:val="150"/>
          <w:divBdr>
            <w:top w:val="none" w:sz="0" w:space="0" w:color="auto"/>
            <w:left w:val="none" w:sz="0" w:space="0" w:color="auto"/>
            <w:bottom w:val="none" w:sz="0" w:space="0" w:color="auto"/>
            <w:right w:val="none" w:sz="0" w:space="0" w:color="auto"/>
          </w:divBdr>
          <w:divsChild>
            <w:div w:id="1070931804">
              <w:marLeft w:val="360"/>
              <w:marRight w:val="0"/>
              <w:marTop w:val="0"/>
              <w:marBottom w:val="0"/>
              <w:divBdr>
                <w:top w:val="none" w:sz="0" w:space="0" w:color="auto"/>
                <w:left w:val="none" w:sz="0" w:space="0" w:color="auto"/>
                <w:bottom w:val="none" w:sz="0" w:space="0" w:color="auto"/>
                <w:right w:val="none" w:sz="0" w:space="0" w:color="auto"/>
              </w:divBdr>
              <w:divsChild>
                <w:div w:id="1332374113">
                  <w:marLeft w:val="0"/>
                  <w:marRight w:val="0"/>
                  <w:marTop w:val="0"/>
                  <w:marBottom w:val="150"/>
                  <w:divBdr>
                    <w:top w:val="none" w:sz="0" w:space="0" w:color="auto"/>
                    <w:left w:val="none" w:sz="0" w:space="0" w:color="auto"/>
                    <w:bottom w:val="none" w:sz="0" w:space="0" w:color="auto"/>
                    <w:right w:val="none" w:sz="0" w:space="0" w:color="auto"/>
                  </w:divBdr>
                  <w:divsChild>
                    <w:div w:id="1635718015">
                      <w:marLeft w:val="0"/>
                      <w:marRight w:val="0"/>
                      <w:marTop w:val="0"/>
                      <w:marBottom w:val="0"/>
                      <w:divBdr>
                        <w:top w:val="none" w:sz="0" w:space="0" w:color="auto"/>
                        <w:left w:val="none" w:sz="0" w:space="0" w:color="auto"/>
                        <w:bottom w:val="none" w:sz="0" w:space="0" w:color="auto"/>
                        <w:right w:val="none" w:sz="0" w:space="0" w:color="auto"/>
                      </w:divBdr>
                      <w:divsChild>
                        <w:div w:id="608704032">
                          <w:marLeft w:val="0"/>
                          <w:marRight w:val="0"/>
                          <w:marTop w:val="0"/>
                          <w:marBottom w:val="0"/>
                          <w:divBdr>
                            <w:top w:val="none" w:sz="0" w:space="0" w:color="auto"/>
                            <w:left w:val="none" w:sz="0" w:space="0" w:color="auto"/>
                            <w:bottom w:val="none" w:sz="0" w:space="0" w:color="auto"/>
                            <w:right w:val="none" w:sz="0" w:space="0" w:color="auto"/>
                          </w:divBdr>
                        </w:div>
                      </w:divsChild>
                    </w:div>
                    <w:div w:id="200600922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1125350264">
      <w:bodyDiv w:val="1"/>
      <w:marLeft w:val="0"/>
      <w:marRight w:val="0"/>
      <w:marTop w:val="0"/>
      <w:marBottom w:val="0"/>
      <w:divBdr>
        <w:top w:val="none" w:sz="0" w:space="0" w:color="auto"/>
        <w:left w:val="none" w:sz="0" w:space="0" w:color="auto"/>
        <w:bottom w:val="none" w:sz="0" w:space="0" w:color="auto"/>
        <w:right w:val="none" w:sz="0" w:space="0" w:color="auto"/>
      </w:divBdr>
      <w:divsChild>
        <w:div w:id="128743407">
          <w:marLeft w:val="0"/>
          <w:marRight w:val="0"/>
          <w:marTop w:val="0"/>
          <w:marBottom w:val="0"/>
          <w:divBdr>
            <w:top w:val="none" w:sz="0" w:space="0" w:color="auto"/>
            <w:left w:val="none" w:sz="0" w:space="0" w:color="auto"/>
            <w:bottom w:val="none" w:sz="0" w:space="0" w:color="auto"/>
            <w:right w:val="none" w:sz="0" w:space="0" w:color="auto"/>
          </w:divBdr>
          <w:divsChild>
            <w:div w:id="2010520618">
              <w:marLeft w:val="0"/>
              <w:marRight w:val="0"/>
              <w:marTop w:val="0"/>
              <w:marBottom w:val="0"/>
              <w:divBdr>
                <w:top w:val="none" w:sz="0" w:space="0" w:color="auto"/>
                <w:left w:val="none" w:sz="0" w:space="0" w:color="auto"/>
                <w:bottom w:val="none" w:sz="0" w:space="0" w:color="auto"/>
                <w:right w:val="none" w:sz="0" w:space="0" w:color="auto"/>
              </w:divBdr>
              <w:divsChild>
                <w:div w:id="426000632">
                  <w:marLeft w:val="0"/>
                  <w:marRight w:val="0"/>
                  <w:marTop w:val="0"/>
                  <w:marBottom w:val="0"/>
                  <w:divBdr>
                    <w:top w:val="none" w:sz="0" w:space="0" w:color="auto"/>
                    <w:left w:val="none" w:sz="0" w:space="0" w:color="auto"/>
                    <w:bottom w:val="none" w:sz="0" w:space="0" w:color="auto"/>
                    <w:right w:val="none" w:sz="0" w:space="0" w:color="auto"/>
                  </w:divBdr>
                  <w:divsChild>
                    <w:div w:id="509296267">
                      <w:marLeft w:val="0"/>
                      <w:marRight w:val="0"/>
                      <w:marTop w:val="0"/>
                      <w:marBottom w:val="0"/>
                      <w:divBdr>
                        <w:top w:val="none" w:sz="0" w:space="0" w:color="auto"/>
                        <w:left w:val="none" w:sz="0" w:space="0" w:color="auto"/>
                        <w:bottom w:val="none" w:sz="0" w:space="0" w:color="auto"/>
                        <w:right w:val="none" w:sz="0" w:space="0" w:color="auto"/>
                      </w:divBdr>
                    </w:div>
                    <w:div w:id="136459425">
                      <w:marLeft w:val="0"/>
                      <w:marRight w:val="0"/>
                      <w:marTop w:val="150"/>
                      <w:marBottom w:val="450"/>
                      <w:divBdr>
                        <w:top w:val="none" w:sz="0" w:space="0" w:color="auto"/>
                        <w:left w:val="none" w:sz="0" w:space="0" w:color="auto"/>
                        <w:bottom w:val="none" w:sz="0" w:space="0" w:color="auto"/>
                        <w:right w:val="none" w:sz="0" w:space="0" w:color="auto"/>
                      </w:divBdr>
                      <w:divsChild>
                        <w:div w:id="1534536423">
                          <w:marLeft w:val="0"/>
                          <w:marRight w:val="0"/>
                          <w:marTop w:val="0"/>
                          <w:marBottom w:val="0"/>
                          <w:divBdr>
                            <w:top w:val="none" w:sz="0" w:space="0" w:color="auto"/>
                            <w:left w:val="none" w:sz="0" w:space="0" w:color="auto"/>
                            <w:bottom w:val="none" w:sz="0" w:space="0" w:color="auto"/>
                            <w:right w:val="none" w:sz="0" w:space="0" w:color="auto"/>
                          </w:divBdr>
                        </w:div>
                        <w:div w:id="2069911865">
                          <w:marLeft w:val="0"/>
                          <w:marRight w:val="0"/>
                          <w:marTop w:val="0"/>
                          <w:marBottom w:val="0"/>
                          <w:divBdr>
                            <w:top w:val="none" w:sz="0" w:space="0" w:color="auto"/>
                            <w:left w:val="none" w:sz="0" w:space="0" w:color="auto"/>
                            <w:bottom w:val="none" w:sz="0" w:space="0" w:color="auto"/>
                            <w:right w:val="none" w:sz="0" w:space="0" w:color="auto"/>
                          </w:divBdr>
                        </w:div>
                        <w:div w:id="228270261">
                          <w:marLeft w:val="0"/>
                          <w:marRight w:val="0"/>
                          <w:marTop w:val="0"/>
                          <w:marBottom w:val="0"/>
                          <w:divBdr>
                            <w:top w:val="none" w:sz="0" w:space="0" w:color="auto"/>
                            <w:left w:val="none" w:sz="0" w:space="0" w:color="auto"/>
                            <w:bottom w:val="none" w:sz="0" w:space="0" w:color="auto"/>
                            <w:right w:val="none" w:sz="0" w:space="0" w:color="auto"/>
                          </w:divBdr>
                        </w:div>
                        <w:div w:id="143328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5582799">
      <w:bodyDiv w:val="1"/>
      <w:marLeft w:val="0"/>
      <w:marRight w:val="0"/>
      <w:marTop w:val="0"/>
      <w:marBottom w:val="0"/>
      <w:divBdr>
        <w:top w:val="none" w:sz="0" w:space="0" w:color="auto"/>
        <w:left w:val="none" w:sz="0" w:space="0" w:color="auto"/>
        <w:bottom w:val="none" w:sz="0" w:space="0" w:color="auto"/>
        <w:right w:val="none" w:sz="0" w:space="0" w:color="auto"/>
      </w:divBdr>
    </w:div>
    <w:div w:id="1128820467">
      <w:bodyDiv w:val="1"/>
      <w:marLeft w:val="0"/>
      <w:marRight w:val="0"/>
      <w:marTop w:val="0"/>
      <w:marBottom w:val="0"/>
      <w:divBdr>
        <w:top w:val="none" w:sz="0" w:space="0" w:color="auto"/>
        <w:left w:val="none" w:sz="0" w:space="0" w:color="auto"/>
        <w:bottom w:val="none" w:sz="0" w:space="0" w:color="auto"/>
        <w:right w:val="none" w:sz="0" w:space="0" w:color="auto"/>
      </w:divBdr>
    </w:div>
    <w:div w:id="1142963561">
      <w:bodyDiv w:val="1"/>
      <w:marLeft w:val="0"/>
      <w:marRight w:val="0"/>
      <w:marTop w:val="0"/>
      <w:marBottom w:val="0"/>
      <w:divBdr>
        <w:top w:val="none" w:sz="0" w:space="0" w:color="auto"/>
        <w:left w:val="none" w:sz="0" w:space="0" w:color="auto"/>
        <w:bottom w:val="none" w:sz="0" w:space="0" w:color="auto"/>
        <w:right w:val="none" w:sz="0" w:space="0" w:color="auto"/>
      </w:divBdr>
    </w:div>
    <w:div w:id="1148207119">
      <w:bodyDiv w:val="1"/>
      <w:marLeft w:val="0"/>
      <w:marRight w:val="0"/>
      <w:marTop w:val="0"/>
      <w:marBottom w:val="0"/>
      <w:divBdr>
        <w:top w:val="none" w:sz="0" w:space="0" w:color="auto"/>
        <w:left w:val="none" w:sz="0" w:space="0" w:color="auto"/>
        <w:bottom w:val="none" w:sz="0" w:space="0" w:color="auto"/>
        <w:right w:val="none" w:sz="0" w:space="0" w:color="auto"/>
      </w:divBdr>
      <w:divsChild>
        <w:div w:id="1986007550">
          <w:marLeft w:val="0"/>
          <w:marRight w:val="0"/>
          <w:marTop w:val="0"/>
          <w:marBottom w:val="0"/>
          <w:divBdr>
            <w:top w:val="none" w:sz="0" w:space="0" w:color="auto"/>
            <w:left w:val="none" w:sz="0" w:space="0" w:color="auto"/>
            <w:bottom w:val="none" w:sz="0" w:space="0" w:color="auto"/>
            <w:right w:val="none" w:sz="0" w:space="0" w:color="auto"/>
          </w:divBdr>
          <w:divsChild>
            <w:div w:id="224264408">
              <w:marLeft w:val="0"/>
              <w:marRight w:val="0"/>
              <w:marTop w:val="0"/>
              <w:marBottom w:val="0"/>
              <w:divBdr>
                <w:top w:val="none" w:sz="0" w:space="0" w:color="auto"/>
                <w:left w:val="none" w:sz="0" w:space="0" w:color="auto"/>
                <w:bottom w:val="none" w:sz="0" w:space="0" w:color="auto"/>
                <w:right w:val="none" w:sz="0" w:space="0" w:color="auto"/>
              </w:divBdr>
              <w:divsChild>
                <w:div w:id="420222200">
                  <w:marLeft w:val="0"/>
                  <w:marRight w:val="0"/>
                  <w:marTop w:val="0"/>
                  <w:marBottom w:val="0"/>
                  <w:divBdr>
                    <w:top w:val="none" w:sz="0" w:space="0" w:color="auto"/>
                    <w:left w:val="none" w:sz="0" w:space="0" w:color="auto"/>
                    <w:bottom w:val="none" w:sz="0" w:space="0" w:color="auto"/>
                    <w:right w:val="none" w:sz="0" w:space="0" w:color="auto"/>
                  </w:divBdr>
                  <w:divsChild>
                    <w:div w:id="1664359045">
                      <w:marLeft w:val="0"/>
                      <w:marRight w:val="0"/>
                      <w:marTop w:val="0"/>
                      <w:marBottom w:val="0"/>
                      <w:divBdr>
                        <w:top w:val="none" w:sz="0" w:space="0" w:color="auto"/>
                        <w:left w:val="none" w:sz="0" w:space="0" w:color="auto"/>
                        <w:bottom w:val="none" w:sz="0" w:space="0" w:color="auto"/>
                        <w:right w:val="none" w:sz="0" w:space="0" w:color="auto"/>
                      </w:divBdr>
                    </w:div>
                    <w:div w:id="773094322">
                      <w:marLeft w:val="0"/>
                      <w:marRight w:val="0"/>
                      <w:marTop w:val="150"/>
                      <w:marBottom w:val="450"/>
                      <w:divBdr>
                        <w:top w:val="none" w:sz="0" w:space="0" w:color="auto"/>
                        <w:left w:val="none" w:sz="0" w:space="0" w:color="auto"/>
                        <w:bottom w:val="none" w:sz="0" w:space="0" w:color="auto"/>
                        <w:right w:val="none" w:sz="0" w:space="0" w:color="auto"/>
                      </w:divBdr>
                      <w:divsChild>
                        <w:div w:id="1780055151">
                          <w:marLeft w:val="0"/>
                          <w:marRight w:val="0"/>
                          <w:marTop w:val="0"/>
                          <w:marBottom w:val="0"/>
                          <w:divBdr>
                            <w:top w:val="none" w:sz="0" w:space="0" w:color="auto"/>
                            <w:left w:val="none" w:sz="0" w:space="0" w:color="auto"/>
                            <w:bottom w:val="none" w:sz="0" w:space="0" w:color="auto"/>
                            <w:right w:val="none" w:sz="0" w:space="0" w:color="auto"/>
                          </w:divBdr>
                        </w:div>
                        <w:div w:id="1470442753">
                          <w:marLeft w:val="0"/>
                          <w:marRight w:val="0"/>
                          <w:marTop w:val="0"/>
                          <w:marBottom w:val="0"/>
                          <w:divBdr>
                            <w:top w:val="none" w:sz="0" w:space="0" w:color="auto"/>
                            <w:left w:val="none" w:sz="0" w:space="0" w:color="auto"/>
                            <w:bottom w:val="none" w:sz="0" w:space="0" w:color="auto"/>
                            <w:right w:val="none" w:sz="0" w:space="0" w:color="auto"/>
                          </w:divBdr>
                        </w:div>
                        <w:div w:id="319122690">
                          <w:marLeft w:val="0"/>
                          <w:marRight w:val="0"/>
                          <w:marTop w:val="0"/>
                          <w:marBottom w:val="0"/>
                          <w:divBdr>
                            <w:top w:val="none" w:sz="0" w:space="0" w:color="auto"/>
                            <w:left w:val="none" w:sz="0" w:space="0" w:color="auto"/>
                            <w:bottom w:val="none" w:sz="0" w:space="0" w:color="auto"/>
                            <w:right w:val="none" w:sz="0" w:space="0" w:color="auto"/>
                          </w:divBdr>
                        </w:div>
                        <w:div w:id="8126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9291922">
      <w:bodyDiv w:val="1"/>
      <w:marLeft w:val="0"/>
      <w:marRight w:val="0"/>
      <w:marTop w:val="0"/>
      <w:marBottom w:val="0"/>
      <w:divBdr>
        <w:top w:val="none" w:sz="0" w:space="0" w:color="auto"/>
        <w:left w:val="none" w:sz="0" w:space="0" w:color="auto"/>
        <w:bottom w:val="none" w:sz="0" w:space="0" w:color="auto"/>
        <w:right w:val="none" w:sz="0" w:space="0" w:color="auto"/>
      </w:divBdr>
      <w:divsChild>
        <w:div w:id="643316628">
          <w:marLeft w:val="75"/>
          <w:marRight w:val="75"/>
          <w:marTop w:val="0"/>
          <w:marBottom w:val="0"/>
          <w:divBdr>
            <w:top w:val="none" w:sz="0" w:space="0" w:color="auto"/>
            <w:left w:val="none" w:sz="0" w:space="0" w:color="auto"/>
            <w:bottom w:val="none" w:sz="0" w:space="0" w:color="auto"/>
            <w:right w:val="none" w:sz="0" w:space="0" w:color="auto"/>
          </w:divBdr>
          <w:divsChild>
            <w:div w:id="14563073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202281036">
      <w:bodyDiv w:val="1"/>
      <w:marLeft w:val="0"/>
      <w:marRight w:val="0"/>
      <w:marTop w:val="0"/>
      <w:marBottom w:val="0"/>
      <w:divBdr>
        <w:top w:val="none" w:sz="0" w:space="0" w:color="auto"/>
        <w:left w:val="none" w:sz="0" w:space="0" w:color="auto"/>
        <w:bottom w:val="none" w:sz="0" w:space="0" w:color="auto"/>
        <w:right w:val="none" w:sz="0" w:space="0" w:color="auto"/>
      </w:divBdr>
    </w:div>
    <w:div w:id="1207791985">
      <w:bodyDiv w:val="1"/>
      <w:marLeft w:val="0"/>
      <w:marRight w:val="0"/>
      <w:marTop w:val="0"/>
      <w:marBottom w:val="0"/>
      <w:divBdr>
        <w:top w:val="none" w:sz="0" w:space="0" w:color="auto"/>
        <w:left w:val="none" w:sz="0" w:space="0" w:color="auto"/>
        <w:bottom w:val="none" w:sz="0" w:space="0" w:color="auto"/>
        <w:right w:val="none" w:sz="0" w:space="0" w:color="auto"/>
      </w:divBdr>
    </w:div>
    <w:div w:id="1224559434">
      <w:bodyDiv w:val="1"/>
      <w:marLeft w:val="0"/>
      <w:marRight w:val="0"/>
      <w:marTop w:val="0"/>
      <w:marBottom w:val="0"/>
      <w:divBdr>
        <w:top w:val="none" w:sz="0" w:space="0" w:color="auto"/>
        <w:left w:val="none" w:sz="0" w:space="0" w:color="auto"/>
        <w:bottom w:val="none" w:sz="0" w:space="0" w:color="auto"/>
        <w:right w:val="none" w:sz="0" w:space="0" w:color="auto"/>
      </w:divBdr>
      <w:divsChild>
        <w:div w:id="2070107237">
          <w:marLeft w:val="0"/>
          <w:marRight w:val="0"/>
          <w:marTop w:val="0"/>
          <w:marBottom w:val="0"/>
          <w:divBdr>
            <w:top w:val="none" w:sz="0" w:space="0" w:color="auto"/>
            <w:left w:val="none" w:sz="0" w:space="0" w:color="auto"/>
            <w:bottom w:val="none" w:sz="0" w:space="0" w:color="auto"/>
            <w:right w:val="none" w:sz="0" w:space="0" w:color="auto"/>
          </w:divBdr>
          <w:divsChild>
            <w:div w:id="2142650973">
              <w:marLeft w:val="0"/>
              <w:marRight w:val="0"/>
              <w:marTop w:val="0"/>
              <w:marBottom w:val="0"/>
              <w:divBdr>
                <w:top w:val="none" w:sz="0" w:space="0" w:color="auto"/>
                <w:left w:val="none" w:sz="0" w:space="0" w:color="auto"/>
                <w:bottom w:val="none" w:sz="0" w:space="0" w:color="auto"/>
                <w:right w:val="none" w:sz="0" w:space="0" w:color="auto"/>
              </w:divBdr>
              <w:divsChild>
                <w:div w:id="281763920">
                  <w:marLeft w:val="0"/>
                  <w:marRight w:val="0"/>
                  <w:marTop w:val="0"/>
                  <w:marBottom w:val="0"/>
                  <w:divBdr>
                    <w:top w:val="none" w:sz="0" w:space="0" w:color="auto"/>
                    <w:left w:val="none" w:sz="0" w:space="0" w:color="auto"/>
                    <w:bottom w:val="none" w:sz="0" w:space="0" w:color="auto"/>
                    <w:right w:val="none" w:sz="0" w:space="0" w:color="auto"/>
                  </w:divBdr>
                  <w:divsChild>
                    <w:div w:id="277032274">
                      <w:marLeft w:val="0"/>
                      <w:marRight w:val="0"/>
                      <w:marTop w:val="0"/>
                      <w:marBottom w:val="0"/>
                      <w:divBdr>
                        <w:top w:val="none" w:sz="0" w:space="0" w:color="auto"/>
                        <w:left w:val="none" w:sz="0" w:space="0" w:color="auto"/>
                        <w:bottom w:val="none" w:sz="0" w:space="0" w:color="auto"/>
                        <w:right w:val="none" w:sz="0" w:space="0" w:color="auto"/>
                      </w:divBdr>
                    </w:div>
                    <w:div w:id="1583681921">
                      <w:marLeft w:val="0"/>
                      <w:marRight w:val="0"/>
                      <w:marTop w:val="450"/>
                      <w:marBottom w:val="900"/>
                      <w:divBdr>
                        <w:top w:val="none" w:sz="0" w:space="0" w:color="auto"/>
                        <w:left w:val="none" w:sz="0" w:space="0" w:color="auto"/>
                        <w:bottom w:val="none" w:sz="0" w:space="0" w:color="auto"/>
                        <w:right w:val="none" w:sz="0" w:space="0" w:color="auto"/>
                      </w:divBdr>
                      <w:divsChild>
                        <w:div w:id="1815835953">
                          <w:marLeft w:val="0"/>
                          <w:marRight w:val="0"/>
                          <w:marTop w:val="0"/>
                          <w:marBottom w:val="0"/>
                          <w:divBdr>
                            <w:top w:val="none" w:sz="0" w:space="0" w:color="auto"/>
                            <w:left w:val="none" w:sz="0" w:space="0" w:color="auto"/>
                            <w:bottom w:val="none" w:sz="0" w:space="0" w:color="auto"/>
                            <w:right w:val="none" w:sz="0" w:space="0" w:color="auto"/>
                          </w:divBdr>
                        </w:div>
                        <w:div w:id="266473973">
                          <w:marLeft w:val="0"/>
                          <w:marRight w:val="0"/>
                          <w:marTop w:val="0"/>
                          <w:marBottom w:val="0"/>
                          <w:divBdr>
                            <w:top w:val="none" w:sz="0" w:space="0" w:color="auto"/>
                            <w:left w:val="none" w:sz="0" w:space="0" w:color="auto"/>
                            <w:bottom w:val="none" w:sz="0" w:space="0" w:color="auto"/>
                            <w:right w:val="none" w:sz="0" w:space="0" w:color="auto"/>
                          </w:divBdr>
                        </w:div>
                        <w:div w:id="1597401585">
                          <w:marLeft w:val="0"/>
                          <w:marRight w:val="0"/>
                          <w:marTop w:val="0"/>
                          <w:marBottom w:val="0"/>
                          <w:divBdr>
                            <w:top w:val="none" w:sz="0" w:space="0" w:color="auto"/>
                            <w:left w:val="none" w:sz="0" w:space="0" w:color="auto"/>
                            <w:bottom w:val="none" w:sz="0" w:space="0" w:color="auto"/>
                            <w:right w:val="none" w:sz="0" w:space="0" w:color="auto"/>
                          </w:divBdr>
                        </w:div>
                        <w:div w:id="20206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4510888">
      <w:bodyDiv w:val="1"/>
      <w:marLeft w:val="0"/>
      <w:marRight w:val="0"/>
      <w:marTop w:val="0"/>
      <w:marBottom w:val="0"/>
      <w:divBdr>
        <w:top w:val="none" w:sz="0" w:space="0" w:color="auto"/>
        <w:left w:val="none" w:sz="0" w:space="0" w:color="auto"/>
        <w:bottom w:val="none" w:sz="0" w:space="0" w:color="auto"/>
        <w:right w:val="none" w:sz="0" w:space="0" w:color="auto"/>
      </w:divBdr>
      <w:divsChild>
        <w:div w:id="1692797754">
          <w:marLeft w:val="0"/>
          <w:marRight w:val="0"/>
          <w:marTop w:val="0"/>
          <w:marBottom w:val="120"/>
          <w:divBdr>
            <w:top w:val="none" w:sz="0" w:space="0" w:color="auto"/>
            <w:left w:val="none" w:sz="0" w:space="0" w:color="auto"/>
            <w:bottom w:val="none" w:sz="0" w:space="0" w:color="auto"/>
            <w:right w:val="none" w:sz="0" w:space="0" w:color="auto"/>
          </w:divBdr>
          <w:divsChild>
            <w:div w:id="102140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66619">
      <w:bodyDiv w:val="1"/>
      <w:marLeft w:val="0"/>
      <w:marRight w:val="0"/>
      <w:marTop w:val="0"/>
      <w:marBottom w:val="0"/>
      <w:divBdr>
        <w:top w:val="none" w:sz="0" w:space="0" w:color="auto"/>
        <w:left w:val="none" w:sz="0" w:space="0" w:color="auto"/>
        <w:bottom w:val="none" w:sz="0" w:space="0" w:color="auto"/>
        <w:right w:val="none" w:sz="0" w:space="0" w:color="auto"/>
      </w:divBdr>
    </w:div>
    <w:div w:id="1310402575">
      <w:bodyDiv w:val="1"/>
      <w:marLeft w:val="0"/>
      <w:marRight w:val="0"/>
      <w:marTop w:val="0"/>
      <w:marBottom w:val="0"/>
      <w:divBdr>
        <w:top w:val="none" w:sz="0" w:space="0" w:color="auto"/>
        <w:left w:val="none" w:sz="0" w:space="0" w:color="auto"/>
        <w:bottom w:val="none" w:sz="0" w:space="0" w:color="auto"/>
        <w:right w:val="none" w:sz="0" w:space="0" w:color="auto"/>
      </w:divBdr>
      <w:divsChild>
        <w:div w:id="1306617608">
          <w:marLeft w:val="0"/>
          <w:marRight w:val="0"/>
          <w:marTop w:val="0"/>
          <w:marBottom w:val="120"/>
          <w:divBdr>
            <w:top w:val="none" w:sz="0" w:space="0" w:color="auto"/>
            <w:left w:val="none" w:sz="0" w:space="0" w:color="auto"/>
            <w:bottom w:val="none" w:sz="0" w:space="0" w:color="auto"/>
            <w:right w:val="none" w:sz="0" w:space="0" w:color="auto"/>
          </w:divBdr>
        </w:div>
      </w:divsChild>
    </w:div>
    <w:div w:id="1318411693">
      <w:bodyDiv w:val="1"/>
      <w:marLeft w:val="0"/>
      <w:marRight w:val="0"/>
      <w:marTop w:val="0"/>
      <w:marBottom w:val="0"/>
      <w:divBdr>
        <w:top w:val="none" w:sz="0" w:space="0" w:color="auto"/>
        <w:left w:val="none" w:sz="0" w:space="0" w:color="auto"/>
        <w:bottom w:val="none" w:sz="0" w:space="0" w:color="auto"/>
        <w:right w:val="none" w:sz="0" w:space="0" w:color="auto"/>
      </w:divBdr>
    </w:div>
    <w:div w:id="1363941754">
      <w:bodyDiv w:val="1"/>
      <w:marLeft w:val="0"/>
      <w:marRight w:val="0"/>
      <w:marTop w:val="0"/>
      <w:marBottom w:val="0"/>
      <w:divBdr>
        <w:top w:val="none" w:sz="0" w:space="0" w:color="auto"/>
        <w:left w:val="none" w:sz="0" w:space="0" w:color="auto"/>
        <w:bottom w:val="none" w:sz="0" w:space="0" w:color="auto"/>
        <w:right w:val="none" w:sz="0" w:space="0" w:color="auto"/>
      </w:divBdr>
    </w:div>
    <w:div w:id="1373772454">
      <w:bodyDiv w:val="1"/>
      <w:marLeft w:val="0"/>
      <w:marRight w:val="0"/>
      <w:marTop w:val="0"/>
      <w:marBottom w:val="0"/>
      <w:divBdr>
        <w:top w:val="none" w:sz="0" w:space="0" w:color="auto"/>
        <w:left w:val="none" w:sz="0" w:space="0" w:color="auto"/>
        <w:bottom w:val="none" w:sz="0" w:space="0" w:color="auto"/>
        <w:right w:val="none" w:sz="0" w:space="0" w:color="auto"/>
      </w:divBdr>
      <w:divsChild>
        <w:div w:id="974258535">
          <w:marLeft w:val="0"/>
          <w:marRight w:val="0"/>
          <w:marTop w:val="0"/>
          <w:marBottom w:val="0"/>
          <w:divBdr>
            <w:top w:val="none" w:sz="0" w:space="0" w:color="auto"/>
            <w:left w:val="none" w:sz="0" w:space="0" w:color="auto"/>
            <w:bottom w:val="none" w:sz="0" w:space="0" w:color="auto"/>
            <w:right w:val="none" w:sz="0" w:space="0" w:color="auto"/>
          </w:divBdr>
          <w:divsChild>
            <w:div w:id="205680876">
              <w:marLeft w:val="0"/>
              <w:marRight w:val="0"/>
              <w:marTop w:val="0"/>
              <w:marBottom w:val="0"/>
              <w:divBdr>
                <w:top w:val="none" w:sz="0" w:space="0" w:color="auto"/>
                <w:left w:val="none" w:sz="0" w:space="0" w:color="auto"/>
                <w:bottom w:val="none" w:sz="0" w:space="0" w:color="auto"/>
                <w:right w:val="none" w:sz="0" w:space="0" w:color="auto"/>
              </w:divBdr>
              <w:divsChild>
                <w:div w:id="1270623008">
                  <w:marLeft w:val="0"/>
                  <w:marRight w:val="0"/>
                  <w:marTop w:val="0"/>
                  <w:marBottom w:val="0"/>
                  <w:divBdr>
                    <w:top w:val="none" w:sz="0" w:space="0" w:color="auto"/>
                    <w:left w:val="none" w:sz="0" w:space="0" w:color="auto"/>
                    <w:bottom w:val="none" w:sz="0" w:space="0" w:color="auto"/>
                    <w:right w:val="none" w:sz="0" w:space="0" w:color="auto"/>
                  </w:divBdr>
                  <w:divsChild>
                    <w:div w:id="1260797877">
                      <w:marLeft w:val="0"/>
                      <w:marRight w:val="0"/>
                      <w:marTop w:val="0"/>
                      <w:marBottom w:val="0"/>
                      <w:divBdr>
                        <w:top w:val="none" w:sz="0" w:space="0" w:color="auto"/>
                        <w:left w:val="none" w:sz="0" w:space="0" w:color="auto"/>
                        <w:bottom w:val="none" w:sz="0" w:space="0" w:color="auto"/>
                        <w:right w:val="none" w:sz="0" w:space="0" w:color="auto"/>
                      </w:divBdr>
                    </w:div>
                    <w:div w:id="1098791992">
                      <w:marLeft w:val="0"/>
                      <w:marRight w:val="0"/>
                      <w:marTop w:val="150"/>
                      <w:marBottom w:val="450"/>
                      <w:divBdr>
                        <w:top w:val="none" w:sz="0" w:space="0" w:color="auto"/>
                        <w:left w:val="none" w:sz="0" w:space="0" w:color="auto"/>
                        <w:bottom w:val="none" w:sz="0" w:space="0" w:color="auto"/>
                        <w:right w:val="none" w:sz="0" w:space="0" w:color="auto"/>
                      </w:divBdr>
                      <w:divsChild>
                        <w:div w:id="1176113406">
                          <w:marLeft w:val="0"/>
                          <w:marRight w:val="0"/>
                          <w:marTop w:val="0"/>
                          <w:marBottom w:val="0"/>
                          <w:divBdr>
                            <w:top w:val="none" w:sz="0" w:space="0" w:color="auto"/>
                            <w:left w:val="none" w:sz="0" w:space="0" w:color="auto"/>
                            <w:bottom w:val="none" w:sz="0" w:space="0" w:color="auto"/>
                            <w:right w:val="none" w:sz="0" w:space="0" w:color="auto"/>
                          </w:divBdr>
                        </w:div>
                        <w:div w:id="1687514673">
                          <w:marLeft w:val="0"/>
                          <w:marRight w:val="0"/>
                          <w:marTop w:val="0"/>
                          <w:marBottom w:val="0"/>
                          <w:divBdr>
                            <w:top w:val="none" w:sz="0" w:space="0" w:color="auto"/>
                            <w:left w:val="none" w:sz="0" w:space="0" w:color="auto"/>
                            <w:bottom w:val="none" w:sz="0" w:space="0" w:color="auto"/>
                            <w:right w:val="none" w:sz="0" w:space="0" w:color="auto"/>
                          </w:divBdr>
                        </w:div>
                        <w:div w:id="124784004">
                          <w:marLeft w:val="0"/>
                          <w:marRight w:val="0"/>
                          <w:marTop w:val="0"/>
                          <w:marBottom w:val="0"/>
                          <w:divBdr>
                            <w:top w:val="none" w:sz="0" w:space="0" w:color="auto"/>
                            <w:left w:val="none" w:sz="0" w:space="0" w:color="auto"/>
                            <w:bottom w:val="none" w:sz="0" w:space="0" w:color="auto"/>
                            <w:right w:val="none" w:sz="0" w:space="0" w:color="auto"/>
                          </w:divBdr>
                        </w:div>
                        <w:div w:id="34741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609482">
      <w:bodyDiv w:val="1"/>
      <w:marLeft w:val="0"/>
      <w:marRight w:val="0"/>
      <w:marTop w:val="0"/>
      <w:marBottom w:val="0"/>
      <w:divBdr>
        <w:top w:val="none" w:sz="0" w:space="0" w:color="auto"/>
        <w:left w:val="none" w:sz="0" w:space="0" w:color="auto"/>
        <w:bottom w:val="none" w:sz="0" w:space="0" w:color="auto"/>
        <w:right w:val="none" w:sz="0" w:space="0" w:color="auto"/>
      </w:divBdr>
      <w:divsChild>
        <w:div w:id="744838445">
          <w:marLeft w:val="0"/>
          <w:marRight w:val="0"/>
          <w:marTop w:val="0"/>
          <w:marBottom w:val="0"/>
          <w:divBdr>
            <w:top w:val="none" w:sz="0" w:space="0" w:color="auto"/>
            <w:left w:val="none" w:sz="0" w:space="0" w:color="auto"/>
            <w:bottom w:val="none" w:sz="0" w:space="0" w:color="auto"/>
            <w:right w:val="none" w:sz="0" w:space="0" w:color="auto"/>
          </w:divBdr>
          <w:divsChild>
            <w:div w:id="1904363363">
              <w:marLeft w:val="0"/>
              <w:marRight w:val="0"/>
              <w:marTop w:val="0"/>
              <w:marBottom w:val="0"/>
              <w:divBdr>
                <w:top w:val="none" w:sz="0" w:space="0" w:color="auto"/>
                <w:left w:val="none" w:sz="0" w:space="0" w:color="auto"/>
                <w:bottom w:val="none" w:sz="0" w:space="0" w:color="auto"/>
                <w:right w:val="none" w:sz="0" w:space="0" w:color="auto"/>
              </w:divBdr>
              <w:divsChild>
                <w:div w:id="1711107946">
                  <w:marLeft w:val="0"/>
                  <w:marRight w:val="0"/>
                  <w:marTop w:val="0"/>
                  <w:marBottom w:val="0"/>
                  <w:divBdr>
                    <w:top w:val="none" w:sz="0" w:space="0" w:color="auto"/>
                    <w:left w:val="none" w:sz="0" w:space="0" w:color="auto"/>
                    <w:bottom w:val="none" w:sz="0" w:space="0" w:color="auto"/>
                    <w:right w:val="none" w:sz="0" w:space="0" w:color="auto"/>
                  </w:divBdr>
                  <w:divsChild>
                    <w:div w:id="1760178257">
                      <w:marLeft w:val="0"/>
                      <w:marRight w:val="0"/>
                      <w:marTop w:val="0"/>
                      <w:marBottom w:val="0"/>
                      <w:divBdr>
                        <w:top w:val="none" w:sz="0" w:space="0" w:color="auto"/>
                        <w:left w:val="none" w:sz="0" w:space="0" w:color="auto"/>
                        <w:bottom w:val="none" w:sz="0" w:space="0" w:color="auto"/>
                        <w:right w:val="none" w:sz="0" w:space="0" w:color="auto"/>
                      </w:divBdr>
                    </w:div>
                    <w:div w:id="433138617">
                      <w:marLeft w:val="0"/>
                      <w:marRight w:val="0"/>
                      <w:marTop w:val="450"/>
                      <w:marBottom w:val="900"/>
                      <w:divBdr>
                        <w:top w:val="none" w:sz="0" w:space="0" w:color="auto"/>
                        <w:left w:val="none" w:sz="0" w:space="0" w:color="auto"/>
                        <w:bottom w:val="none" w:sz="0" w:space="0" w:color="auto"/>
                        <w:right w:val="none" w:sz="0" w:space="0" w:color="auto"/>
                      </w:divBdr>
                      <w:divsChild>
                        <w:div w:id="151533800">
                          <w:marLeft w:val="0"/>
                          <w:marRight w:val="0"/>
                          <w:marTop w:val="0"/>
                          <w:marBottom w:val="0"/>
                          <w:divBdr>
                            <w:top w:val="none" w:sz="0" w:space="0" w:color="auto"/>
                            <w:left w:val="none" w:sz="0" w:space="0" w:color="auto"/>
                            <w:bottom w:val="none" w:sz="0" w:space="0" w:color="auto"/>
                            <w:right w:val="none" w:sz="0" w:space="0" w:color="auto"/>
                          </w:divBdr>
                        </w:div>
                        <w:div w:id="928730847">
                          <w:marLeft w:val="0"/>
                          <w:marRight w:val="0"/>
                          <w:marTop w:val="0"/>
                          <w:marBottom w:val="0"/>
                          <w:divBdr>
                            <w:top w:val="none" w:sz="0" w:space="0" w:color="auto"/>
                            <w:left w:val="none" w:sz="0" w:space="0" w:color="auto"/>
                            <w:bottom w:val="none" w:sz="0" w:space="0" w:color="auto"/>
                            <w:right w:val="none" w:sz="0" w:space="0" w:color="auto"/>
                          </w:divBdr>
                        </w:div>
                        <w:div w:id="1481995955">
                          <w:marLeft w:val="0"/>
                          <w:marRight w:val="0"/>
                          <w:marTop w:val="0"/>
                          <w:marBottom w:val="0"/>
                          <w:divBdr>
                            <w:top w:val="none" w:sz="0" w:space="0" w:color="auto"/>
                            <w:left w:val="none" w:sz="0" w:space="0" w:color="auto"/>
                            <w:bottom w:val="none" w:sz="0" w:space="0" w:color="auto"/>
                            <w:right w:val="none" w:sz="0" w:space="0" w:color="auto"/>
                          </w:divBdr>
                        </w:div>
                        <w:div w:id="164254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2754034">
      <w:bodyDiv w:val="1"/>
      <w:marLeft w:val="0"/>
      <w:marRight w:val="0"/>
      <w:marTop w:val="0"/>
      <w:marBottom w:val="0"/>
      <w:divBdr>
        <w:top w:val="none" w:sz="0" w:space="0" w:color="auto"/>
        <w:left w:val="none" w:sz="0" w:space="0" w:color="auto"/>
        <w:bottom w:val="none" w:sz="0" w:space="0" w:color="auto"/>
        <w:right w:val="none" w:sz="0" w:space="0" w:color="auto"/>
      </w:divBdr>
    </w:div>
    <w:div w:id="1415936600">
      <w:bodyDiv w:val="1"/>
      <w:marLeft w:val="0"/>
      <w:marRight w:val="0"/>
      <w:marTop w:val="0"/>
      <w:marBottom w:val="0"/>
      <w:divBdr>
        <w:top w:val="none" w:sz="0" w:space="0" w:color="auto"/>
        <w:left w:val="none" w:sz="0" w:space="0" w:color="auto"/>
        <w:bottom w:val="none" w:sz="0" w:space="0" w:color="auto"/>
        <w:right w:val="none" w:sz="0" w:space="0" w:color="auto"/>
      </w:divBdr>
    </w:div>
    <w:div w:id="1440181564">
      <w:bodyDiv w:val="1"/>
      <w:marLeft w:val="0"/>
      <w:marRight w:val="0"/>
      <w:marTop w:val="0"/>
      <w:marBottom w:val="0"/>
      <w:divBdr>
        <w:top w:val="none" w:sz="0" w:space="0" w:color="auto"/>
        <w:left w:val="none" w:sz="0" w:space="0" w:color="auto"/>
        <w:bottom w:val="none" w:sz="0" w:space="0" w:color="auto"/>
        <w:right w:val="none" w:sz="0" w:space="0" w:color="auto"/>
      </w:divBdr>
      <w:divsChild>
        <w:div w:id="1631474175">
          <w:marLeft w:val="0"/>
          <w:marRight w:val="0"/>
          <w:marTop w:val="0"/>
          <w:marBottom w:val="0"/>
          <w:divBdr>
            <w:top w:val="none" w:sz="0" w:space="0" w:color="auto"/>
            <w:left w:val="none" w:sz="0" w:space="0" w:color="auto"/>
            <w:bottom w:val="none" w:sz="0" w:space="0" w:color="auto"/>
            <w:right w:val="none" w:sz="0" w:space="0" w:color="auto"/>
          </w:divBdr>
          <w:divsChild>
            <w:div w:id="1027368359">
              <w:marLeft w:val="0"/>
              <w:marRight w:val="0"/>
              <w:marTop w:val="0"/>
              <w:marBottom w:val="0"/>
              <w:divBdr>
                <w:top w:val="none" w:sz="0" w:space="0" w:color="auto"/>
                <w:left w:val="none" w:sz="0" w:space="0" w:color="auto"/>
                <w:bottom w:val="none" w:sz="0" w:space="0" w:color="auto"/>
                <w:right w:val="none" w:sz="0" w:space="0" w:color="auto"/>
              </w:divBdr>
              <w:divsChild>
                <w:div w:id="993025983">
                  <w:marLeft w:val="0"/>
                  <w:marRight w:val="0"/>
                  <w:marTop w:val="0"/>
                  <w:marBottom w:val="0"/>
                  <w:divBdr>
                    <w:top w:val="none" w:sz="0" w:space="0" w:color="auto"/>
                    <w:left w:val="none" w:sz="0" w:space="0" w:color="auto"/>
                    <w:bottom w:val="none" w:sz="0" w:space="0" w:color="auto"/>
                    <w:right w:val="none" w:sz="0" w:space="0" w:color="auto"/>
                  </w:divBdr>
                  <w:divsChild>
                    <w:div w:id="1333603439">
                      <w:marLeft w:val="0"/>
                      <w:marRight w:val="0"/>
                      <w:marTop w:val="150"/>
                      <w:marBottom w:val="450"/>
                      <w:divBdr>
                        <w:top w:val="none" w:sz="0" w:space="0" w:color="auto"/>
                        <w:left w:val="none" w:sz="0" w:space="0" w:color="auto"/>
                        <w:bottom w:val="none" w:sz="0" w:space="0" w:color="auto"/>
                        <w:right w:val="none" w:sz="0" w:space="0" w:color="auto"/>
                      </w:divBdr>
                      <w:divsChild>
                        <w:div w:id="1652979231">
                          <w:marLeft w:val="0"/>
                          <w:marRight w:val="0"/>
                          <w:marTop w:val="0"/>
                          <w:marBottom w:val="0"/>
                          <w:divBdr>
                            <w:top w:val="none" w:sz="0" w:space="0" w:color="auto"/>
                            <w:left w:val="none" w:sz="0" w:space="0" w:color="auto"/>
                            <w:bottom w:val="none" w:sz="0" w:space="0" w:color="auto"/>
                            <w:right w:val="none" w:sz="0" w:space="0" w:color="auto"/>
                          </w:divBdr>
                        </w:div>
                        <w:div w:id="93448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9254040">
      <w:bodyDiv w:val="1"/>
      <w:marLeft w:val="0"/>
      <w:marRight w:val="0"/>
      <w:marTop w:val="0"/>
      <w:marBottom w:val="0"/>
      <w:divBdr>
        <w:top w:val="none" w:sz="0" w:space="0" w:color="auto"/>
        <w:left w:val="none" w:sz="0" w:space="0" w:color="auto"/>
        <w:bottom w:val="none" w:sz="0" w:space="0" w:color="auto"/>
        <w:right w:val="none" w:sz="0" w:space="0" w:color="auto"/>
      </w:divBdr>
    </w:div>
    <w:div w:id="1475105785">
      <w:bodyDiv w:val="1"/>
      <w:marLeft w:val="0"/>
      <w:marRight w:val="0"/>
      <w:marTop w:val="0"/>
      <w:marBottom w:val="0"/>
      <w:divBdr>
        <w:top w:val="none" w:sz="0" w:space="0" w:color="auto"/>
        <w:left w:val="none" w:sz="0" w:space="0" w:color="auto"/>
        <w:bottom w:val="none" w:sz="0" w:space="0" w:color="auto"/>
        <w:right w:val="none" w:sz="0" w:space="0" w:color="auto"/>
      </w:divBdr>
    </w:div>
    <w:div w:id="1482385279">
      <w:bodyDiv w:val="1"/>
      <w:marLeft w:val="0"/>
      <w:marRight w:val="0"/>
      <w:marTop w:val="0"/>
      <w:marBottom w:val="0"/>
      <w:divBdr>
        <w:top w:val="none" w:sz="0" w:space="0" w:color="auto"/>
        <w:left w:val="none" w:sz="0" w:space="0" w:color="auto"/>
        <w:bottom w:val="none" w:sz="0" w:space="0" w:color="auto"/>
        <w:right w:val="none" w:sz="0" w:space="0" w:color="auto"/>
      </w:divBdr>
    </w:div>
    <w:div w:id="1491826705">
      <w:bodyDiv w:val="1"/>
      <w:marLeft w:val="0"/>
      <w:marRight w:val="0"/>
      <w:marTop w:val="0"/>
      <w:marBottom w:val="0"/>
      <w:divBdr>
        <w:top w:val="none" w:sz="0" w:space="0" w:color="auto"/>
        <w:left w:val="none" w:sz="0" w:space="0" w:color="auto"/>
        <w:bottom w:val="none" w:sz="0" w:space="0" w:color="auto"/>
        <w:right w:val="none" w:sz="0" w:space="0" w:color="auto"/>
      </w:divBdr>
      <w:divsChild>
        <w:div w:id="1055858415">
          <w:marLeft w:val="0"/>
          <w:marRight w:val="0"/>
          <w:marTop w:val="0"/>
          <w:marBottom w:val="0"/>
          <w:divBdr>
            <w:top w:val="none" w:sz="0" w:space="0" w:color="auto"/>
            <w:left w:val="none" w:sz="0" w:space="0" w:color="auto"/>
            <w:bottom w:val="none" w:sz="0" w:space="0" w:color="auto"/>
            <w:right w:val="none" w:sz="0" w:space="0" w:color="auto"/>
          </w:divBdr>
          <w:divsChild>
            <w:div w:id="1103650537">
              <w:marLeft w:val="0"/>
              <w:marRight w:val="0"/>
              <w:marTop w:val="0"/>
              <w:marBottom w:val="0"/>
              <w:divBdr>
                <w:top w:val="none" w:sz="0" w:space="0" w:color="auto"/>
                <w:left w:val="none" w:sz="0" w:space="0" w:color="auto"/>
                <w:bottom w:val="none" w:sz="0" w:space="0" w:color="auto"/>
                <w:right w:val="none" w:sz="0" w:space="0" w:color="auto"/>
              </w:divBdr>
              <w:divsChild>
                <w:div w:id="129595502">
                  <w:marLeft w:val="0"/>
                  <w:marRight w:val="0"/>
                  <w:marTop w:val="0"/>
                  <w:marBottom w:val="0"/>
                  <w:divBdr>
                    <w:top w:val="none" w:sz="0" w:space="0" w:color="auto"/>
                    <w:left w:val="none" w:sz="0" w:space="0" w:color="auto"/>
                    <w:bottom w:val="none" w:sz="0" w:space="0" w:color="auto"/>
                    <w:right w:val="none" w:sz="0" w:space="0" w:color="auto"/>
                  </w:divBdr>
                  <w:divsChild>
                    <w:div w:id="1441877858">
                      <w:marLeft w:val="0"/>
                      <w:marRight w:val="0"/>
                      <w:marTop w:val="0"/>
                      <w:marBottom w:val="0"/>
                      <w:divBdr>
                        <w:top w:val="none" w:sz="0" w:space="0" w:color="auto"/>
                        <w:left w:val="none" w:sz="0" w:space="0" w:color="auto"/>
                        <w:bottom w:val="none" w:sz="0" w:space="0" w:color="auto"/>
                        <w:right w:val="none" w:sz="0" w:space="0" w:color="auto"/>
                      </w:divBdr>
                      <w:divsChild>
                        <w:div w:id="1405301479">
                          <w:marLeft w:val="0"/>
                          <w:marRight w:val="-4650"/>
                          <w:marTop w:val="0"/>
                          <w:marBottom w:val="0"/>
                          <w:divBdr>
                            <w:top w:val="none" w:sz="0" w:space="0" w:color="auto"/>
                            <w:left w:val="none" w:sz="0" w:space="0" w:color="auto"/>
                            <w:bottom w:val="none" w:sz="0" w:space="0" w:color="auto"/>
                            <w:right w:val="none" w:sz="0" w:space="0" w:color="auto"/>
                          </w:divBdr>
                          <w:divsChild>
                            <w:div w:id="943683147">
                              <w:marLeft w:val="0"/>
                              <w:marRight w:val="4500"/>
                              <w:marTop w:val="0"/>
                              <w:marBottom w:val="0"/>
                              <w:divBdr>
                                <w:top w:val="none" w:sz="0" w:space="0" w:color="auto"/>
                                <w:left w:val="none" w:sz="0" w:space="0" w:color="auto"/>
                                <w:bottom w:val="none" w:sz="0" w:space="0" w:color="auto"/>
                                <w:right w:val="none" w:sz="0" w:space="0" w:color="auto"/>
                              </w:divBdr>
                              <w:divsChild>
                                <w:div w:id="179136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3911121">
      <w:bodyDiv w:val="1"/>
      <w:marLeft w:val="0"/>
      <w:marRight w:val="0"/>
      <w:marTop w:val="0"/>
      <w:marBottom w:val="0"/>
      <w:divBdr>
        <w:top w:val="none" w:sz="0" w:space="0" w:color="auto"/>
        <w:left w:val="none" w:sz="0" w:space="0" w:color="auto"/>
        <w:bottom w:val="none" w:sz="0" w:space="0" w:color="auto"/>
        <w:right w:val="none" w:sz="0" w:space="0" w:color="auto"/>
      </w:divBdr>
    </w:div>
    <w:div w:id="1525483565">
      <w:bodyDiv w:val="1"/>
      <w:marLeft w:val="0"/>
      <w:marRight w:val="0"/>
      <w:marTop w:val="0"/>
      <w:marBottom w:val="0"/>
      <w:divBdr>
        <w:top w:val="none" w:sz="0" w:space="0" w:color="auto"/>
        <w:left w:val="none" w:sz="0" w:space="0" w:color="auto"/>
        <w:bottom w:val="none" w:sz="0" w:space="0" w:color="auto"/>
        <w:right w:val="none" w:sz="0" w:space="0" w:color="auto"/>
      </w:divBdr>
      <w:divsChild>
        <w:div w:id="847907299">
          <w:marLeft w:val="0"/>
          <w:marRight w:val="0"/>
          <w:marTop w:val="0"/>
          <w:marBottom w:val="0"/>
          <w:divBdr>
            <w:top w:val="none" w:sz="0" w:space="0" w:color="auto"/>
            <w:left w:val="none" w:sz="0" w:space="0" w:color="auto"/>
            <w:bottom w:val="none" w:sz="0" w:space="0" w:color="auto"/>
            <w:right w:val="none" w:sz="0" w:space="0" w:color="auto"/>
          </w:divBdr>
          <w:divsChild>
            <w:div w:id="2100448076">
              <w:marLeft w:val="0"/>
              <w:marRight w:val="0"/>
              <w:marTop w:val="0"/>
              <w:marBottom w:val="0"/>
              <w:divBdr>
                <w:top w:val="none" w:sz="0" w:space="0" w:color="auto"/>
                <w:left w:val="none" w:sz="0" w:space="0" w:color="auto"/>
                <w:bottom w:val="none" w:sz="0" w:space="0" w:color="auto"/>
                <w:right w:val="none" w:sz="0" w:space="0" w:color="auto"/>
              </w:divBdr>
              <w:divsChild>
                <w:div w:id="1981298758">
                  <w:marLeft w:val="0"/>
                  <w:marRight w:val="0"/>
                  <w:marTop w:val="0"/>
                  <w:marBottom w:val="0"/>
                  <w:divBdr>
                    <w:top w:val="none" w:sz="0" w:space="0" w:color="auto"/>
                    <w:left w:val="none" w:sz="0" w:space="0" w:color="auto"/>
                    <w:bottom w:val="none" w:sz="0" w:space="0" w:color="auto"/>
                    <w:right w:val="none" w:sz="0" w:space="0" w:color="auto"/>
                  </w:divBdr>
                  <w:divsChild>
                    <w:div w:id="1673332300">
                      <w:marLeft w:val="0"/>
                      <w:marRight w:val="0"/>
                      <w:marTop w:val="0"/>
                      <w:marBottom w:val="0"/>
                      <w:divBdr>
                        <w:top w:val="none" w:sz="0" w:space="0" w:color="auto"/>
                        <w:left w:val="none" w:sz="0" w:space="0" w:color="auto"/>
                        <w:bottom w:val="none" w:sz="0" w:space="0" w:color="auto"/>
                        <w:right w:val="none" w:sz="0" w:space="0" w:color="auto"/>
                      </w:divBdr>
                    </w:div>
                    <w:div w:id="95179151">
                      <w:marLeft w:val="0"/>
                      <w:marRight w:val="0"/>
                      <w:marTop w:val="450"/>
                      <w:marBottom w:val="900"/>
                      <w:divBdr>
                        <w:top w:val="none" w:sz="0" w:space="0" w:color="auto"/>
                        <w:left w:val="none" w:sz="0" w:space="0" w:color="auto"/>
                        <w:bottom w:val="none" w:sz="0" w:space="0" w:color="auto"/>
                        <w:right w:val="none" w:sz="0" w:space="0" w:color="auto"/>
                      </w:divBdr>
                      <w:divsChild>
                        <w:div w:id="772092542">
                          <w:marLeft w:val="0"/>
                          <w:marRight w:val="0"/>
                          <w:marTop w:val="0"/>
                          <w:marBottom w:val="0"/>
                          <w:divBdr>
                            <w:top w:val="none" w:sz="0" w:space="0" w:color="auto"/>
                            <w:left w:val="none" w:sz="0" w:space="0" w:color="auto"/>
                            <w:bottom w:val="none" w:sz="0" w:space="0" w:color="auto"/>
                            <w:right w:val="none" w:sz="0" w:space="0" w:color="auto"/>
                          </w:divBdr>
                        </w:div>
                        <w:div w:id="892618619">
                          <w:marLeft w:val="0"/>
                          <w:marRight w:val="0"/>
                          <w:marTop w:val="0"/>
                          <w:marBottom w:val="0"/>
                          <w:divBdr>
                            <w:top w:val="none" w:sz="0" w:space="0" w:color="auto"/>
                            <w:left w:val="none" w:sz="0" w:space="0" w:color="auto"/>
                            <w:bottom w:val="none" w:sz="0" w:space="0" w:color="auto"/>
                            <w:right w:val="none" w:sz="0" w:space="0" w:color="auto"/>
                          </w:divBdr>
                        </w:div>
                        <w:div w:id="1186821791">
                          <w:marLeft w:val="0"/>
                          <w:marRight w:val="0"/>
                          <w:marTop w:val="0"/>
                          <w:marBottom w:val="0"/>
                          <w:divBdr>
                            <w:top w:val="none" w:sz="0" w:space="0" w:color="auto"/>
                            <w:left w:val="none" w:sz="0" w:space="0" w:color="auto"/>
                            <w:bottom w:val="none" w:sz="0" w:space="0" w:color="auto"/>
                            <w:right w:val="none" w:sz="0" w:space="0" w:color="auto"/>
                          </w:divBdr>
                        </w:div>
                        <w:div w:id="146134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6742721">
      <w:bodyDiv w:val="1"/>
      <w:marLeft w:val="0"/>
      <w:marRight w:val="0"/>
      <w:marTop w:val="0"/>
      <w:marBottom w:val="0"/>
      <w:divBdr>
        <w:top w:val="none" w:sz="0" w:space="0" w:color="auto"/>
        <w:left w:val="none" w:sz="0" w:space="0" w:color="auto"/>
        <w:bottom w:val="none" w:sz="0" w:space="0" w:color="auto"/>
        <w:right w:val="none" w:sz="0" w:space="0" w:color="auto"/>
      </w:divBdr>
      <w:divsChild>
        <w:div w:id="1731070615">
          <w:marLeft w:val="0"/>
          <w:marRight w:val="0"/>
          <w:marTop w:val="150"/>
          <w:marBottom w:val="150"/>
          <w:divBdr>
            <w:top w:val="none" w:sz="0" w:space="0" w:color="auto"/>
            <w:left w:val="none" w:sz="0" w:space="0" w:color="auto"/>
            <w:bottom w:val="none" w:sz="0" w:space="0" w:color="auto"/>
            <w:right w:val="none" w:sz="0" w:space="0" w:color="auto"/>
          </w:divBdr>
          <w:divsChild>
            <w:div w:id="1482845051">
              <w:marLeft w:val="360"/>
              <w:marRight w:val="0"/>
              <w:marTop w:val="0"/>
              <w:marBottom w:val="0"/>
              <w:divBdr>
                <w:top w:val="none" w:sz="0" w:space="0" w:color="auto"/>
                <w:left w:val="none" w:sz="0" w:space="0" w:color="auto"/>
                <w:bottom w:val="none" w:sz="0" w:space="0" w:color="auto"/>
                <w:right w:val="none" w:sz="0" w:space="0" w:color="auto"/>
              </w:divBdr>
              <w:divsChild>
                <w:div w:id="1611862446">
                  <w:marLeft w:val="0"/>
                  <w:marRight w:val="0"/>
                  <w:marTop w:val="0"/>
                  <w:marBottom w:val="150"/>
                  <w:divBdr>
                    <w:top w:val="none" w:sz="0" w:space="0" w:color="auto"/>
                    <w:left w:val="none" w:sz="0" w:space="0" w:color="auto"/>
                    <w:bottom w:val="none" w:sz="0" w:space="0" w:color="auto"/>
                    <w:right w:val="none" w:sz="0" w:space="0" w:color="auto"/>
                  </w:divBdr>
                  <w:divsChild>
                    <w:div w:id="145774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512924">
      <w:bodyDiv w:val="1"/>
      <w:marLeft w:val="0"/>
      <w:marRight w:val="0"/>
      <w:marTop w:val="0"/>
      <w:marBottom w:val="0"/>
      <w:divBdr>
        <w:top w:val="none" w:sz="0" w:space="0" w:color="auto"/>
        <w:left w:val="none" w:sz="0" w:space="0" w:color="auto"/>
        <w:bottom w:val="none" w:sz="0" w:space="0" w:color="auto"/>
        <w:right w:val="none" w:sz="0" w:space="0" w:color="auto"/>
      </w:divBdr>
      <w:divsChild>
        <w:div w:id="716128263">
          <w:marLeft w:val="0"/>
          <w:marRight w:val="0"/>
          <w:marTop w:val="0"/>
          <w:marBottom w:val="0"/>
          <w:divBdr>
            <w:top w:val="none" w:sz="0" w:space="0" w:color="auto"/>
            <w:left w:val="none" w:sz="0" w:space="0" w:color="auto"/>
            <w:bottom w:val="none" w:sz="0" w:space="0" w:color="auto"/>
            <w:right w:val="none" w:sz="0" w:space="0" w:color="auto"/>
          </w:divBdr>
          <w:divsChild>
            <w:div w:id="1021319594">
              <w:marLeft w:val="0"/>
              <w:marRight w:val="0"/>
              <w:marTop w:val="0"/>
              <w:marBottom w:val="0"/>
              <w:divBdr>
                <w:top w:val="none" w:sz="0" w:space="0" w:color="auto"/>
                <w:left w:val="none" w:sz="0" w:space="0" w:color="auto"/>
                <w:bottom w:val="none" w:sz="0" w:space="0" w:color="auto"/>
                <w:right w:val="none" w:sz="0" w:space="0" w:color="auto"/>
              </w:divBdr>
              <w:divsChild>
                <w:div w:id="1671832180">
                  <w:marLeft w:val="0"/>
                  <w:marRight w:val="0"/>
                  <w:marTop w:val="0"/>
                  <w:marBottom w:val="0"/>
                  <w:divBdr>
                    <w:top w:val="none" w:sz="0" w:space="0" w:color="auto"/>
                    <w:left w:val="none" w:sz="0" w:space="0" w:color="auto"/>
                    <w:bottom w:val="none" w:sz="0" w:space="0" w:color="auto"/>
                    <w:right w:val="none" w:sz="0" w:space="0" w:color="auto"/>
                  </w:divBdr>
                  <w:divsChild>
                    <w:div w:id="2071346573">
                      <w:marLeft w:val="0"/>
                      <w:marRight w:val="0"/>
                      <w:marTop w:val="0"/>
                      <w:marBottom w:val="0"/>
                      <w:divBdr>
                        <w:top w:val="none" w:sz="0" w:space="0" w:color="auto"/>
                        <w:left w:val="none" w:sz="0" w:space="0" w:color="auto"/>
                        <w:bottom w:val="none" w:sz="0" w:space="0" w:color="auto"/>
                        <w:right w:val="none" w:sz="0" w:space="0" w:color="auto"/>
                      </w:divBdr>
                    </w:div>
                    <w:div w:id="1568222260">
                      <w:marLeft w:val="0"/>
                      <w:marRight w:val="0"/>
                      <w:marTop w:val="150"/>
                      <w:marBottom w:val="450"/>
                      <w:divBdr>
                        <w:top w:val="none" w:sz="0" w:space="0" w:color="auto"/>
                        <w:left w:val="none" w:sz="0" w:space="0" w:color="auto"/>
                        <w:bottom w:val="none" w:sz="0" w:space="0" w:color="auto"/>
                        <w:right w:val="none" w:sz="0" w:space="0" w:color="auto"/>
                      </w:divBdr>
                      <w:divsChild>
                        <w:div w:id="955674794">
                          <w:marLeft w:val="0"/>
                          <w:marRight w:val="0"/>
                          <w:marTop w:val="0"/>
                          <w:marBottom w:val="0"/>
                          <w:divBdr>
                            <w:top w:val="none" w:sz="0" w:space="0" w:color="auto"/>
                            <w:left w:val="none" w:sz="0" w:space="0" w:color="auto"/>
                            <w:bottom w:val="none" w:sz="0" w:space="0" w:color="auto"/>
                            <w:right w:val="none" w:sz="0" w:space="0" w:color="auto"/>
                          </w:divBdr>
                        </w:div>
                        <w:div w:id="1362635088">
                          <w:marLeft w:val="0"/>
                          <w:marRight w:val="0"/>
                          <w:marTop w:val="0"/>
                          <w:marBottom w:val="0"/>
                          <w:divBdr>
                            <w:top w:val="none" w:sz="0" w:space="0" w:color="auto"/>
                            <w:left w:val="none" w:sz="0" w:space="0" w:color="auto"/>
                            <w:bottom w:val="none" w:sz="0" w:space="0" w:color="auto"/>
                            <w:right w:val="none" w:sz="0" w:space="0" w:color="auto"/>
                          </w:divBdr>
                        </w:div>
                        <w:div w:id="38632223">
                          <w:marLeft w:val="0"/>
                          <w:marRight w:val="0"/>
                          <w:marTop w:val="0"/>
                          <w:marBottom w:val="0"/>
                          <w:divBdr>
                            <w:top w:val="none" w:sz="0" w:space="0" w:color="auto"/>
                            <w:left w:val="none" w:sz="0" w:space="0" w:color="auto"/>
                            <w:bottom w:val="none" w:sz="0" w:space="0" w:color="auto"/>
                            <w:right w:val="none" w:sz="0" w:space="0" w:color="auto"/>
                          </w:divBdr>
                        </w:div>
                        <w:div w:id="193308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9504287">
      <w:bodyDiv w:val="1"/>
      <w:marLeft w:val="0"/>
      <w:marRight w:val="0"/>
      <w:marTop w:val="0"/>
      <w:marBottom w:val="0"/>
      <w:divBdr>
        <w:top w:val="none" w:sz="0" w:space="0" w:color="auto"/>
        <w:left w:val="none" w:sz="0" w:space="0" w:color="auto"/>
        <w:bottom w:val="none" w:sz="0" w:space="0" w:color="auto"/>
        <w:right w:val="none" w:sz="0" w:space="0" w:color="auto"/>
      </w:divBdr>
      <w:divsChild>
        <w:div w:id="895705945">
          <w:marLeft w:val="0"/>
          <w:marRight w:val="0"/>
          <w:marTop w:val="0"/>
          <w:marBottom w:val="0"/>
          <w:divBdr>
            <w:top w:val="none" w:sz="0" w:space="0" w:color="auto"/>
            <w:left w:val="none" w:sz="0" w:space="0" w:color="auto"/>
            <w:bottom w:val="none" w:sz="0" w:space="0" w:color="auto"/>
            <w:right w:val="none" w:sz="0" w:space="0" w:color="auto"/>
          </w:divBdr>
          <w:divsChild>
            <w:div w:id="2097439732">
              <w:marLeft w:val="0"/>
              <w:marRight w:val="0"/>
              <w:marTop w:val="0"/>
              <w:marBottom w:val="0"/>
              <w:divBdr>
                <w:top w:val="none" w:sz="0" w:space="0" w:color="auto"/>
                <w:left w:val="none" w:sz="0" w:space="0" w:color="auto"/>
                <w:bottom w:val="none" w:sz="0" w:space="0" w:color="auto"/>
                <w:right w:val="none" w:sz="0" w:space="0" w:color="auto"/>
              </w:divBdr>
              <w:divsChild>
                <w:div w:id="503906938">
                  <w:marLeft w:val="0"/>
                  <w:marRight w:val="0"/>
                  <w:marTop w:val="0"/>
                  <w:marBottom w:val="0"/>
                  <w:divBdr>
                    <w:top w:val="none" w:sz="0" w:space="0" w:color="auto"/>
                    <w:left w:val="none" w:sz="0" w:space="0" w:color="auto"/>
                    <w:bottom w:val="none" w:sz="0" w:space="0" w:color="auto"/>
                    <w:right w:val="none" w:sz="0" w:space="0" w:color="auto"/>
                  </w:divBdr>
                  <w:divsChild>
                    <w:div w:id="1351760569">
                      <w:marLeft w:val="0"/>
                      <w:marRight w:val="0"/>
                      <w:marTop w:val="0"/>
                      <w:marBottom w:val="0"/>
                      <w:divBdr>
                        <w:top w:val="none" w:sz="0" w:space="0" w:color="auto"/>
                        <w:left w:val="none" w:sz="0" w:space="0" w:color="auto"/>
                        <w:bottom w:val="none" w:sz="0" w:space="0" w:color="auto"/>
                        <w:right w:val="none" w:sz="0" w:space="0" w:color="auto"/>
                      </w:divBdr>
                    </w:div>
                    <w:div w:id="396629264">
                      <w:marLeft w:val="0"/>
                      <w:marRight w:val="0"/>
                      <w:marTop w:val="150"/>
                      <w:marBottom w:val="450"/>
                      <w:divBdr>
                        <w:top w:val="none" w:sz="0" w:space="0" w:color="auto"/>
                        <w:left w:val="none" w:sz="0" w:space="0" w:color="auto"/>
                        <w:bottom w:val="none" w:sz="0" w:space="0" w:color="auto"/>
                        <w:right w:val="none" w:sz="0" w:space="0" w:color="auto"/>
                      </w:divBdr>
                      <w:divsChild>
                        <w:div w:id="1646427033">
                          <w:marLeft w:val="0"/>
                          <w:marRight w:val="0"/>
                          <w:marTop w:val="0"/>
                          <w:marBottom w:val="0"/>
                          <w:divBdr>
                            <w:top w:val="none" w:sz="0" w:space="0" w:color="auto"/>
                            <w:left w:val="none" w:sz="0" w:space="0" w:color="auto"/>
                            <w:bottom w:val="none" w:sz="0" w:space="0" w:color="auto"/>
                            <w:right w:val="none" w:sz="0" w:space="0" w:color="auto"/>
                          </w:divBdr>
                        </w:div>
                        <w:div w:id="1211377099">
                          <w:marLeft w:val="0"/>
                          <w:marRight w:val="0"/>
                          <w:marTop w:val="0"/>
                          <w:marBottom w:val="0"/>
                          <w:divBdr>
                            <w:top w:val="none" w:sz="0" w:space="0" w:color="auto"/>
                            <w:left w:val="none" w:sz="0" w:space="0" w:color="auto"/>
                            <w:bottom w:val="none" w:sz="0" w:space="0" w:color="auto"/>
                            <w:right w:val="none" w:sz="0" w:space="0" w:color="auto"/>
                          </w:divBdr>
                        </w:div>
                        <w:div w:id="1603099917">
                          <w:marLeft w:val="0"/>
                          <w:marRight w:val="0"/>
                          <w:marTop w:val="0"/>
                          <w:marBottom w:val="0"/>
                          <w:divBdr>
                            <w:top w:val="none" w:sz="0" w:space="0" w:color="auto"/>
                            <w:left w:val="none" w:sz="0" w:space="0" w:color="auto"/>
                            <w:bottom w:val="none" w:sz="0" w:space="0" w:color="auto"/>
                            <w:right w:val="none" w:sz="0" w:space="0" w:color="auto"/>
                          </w:divBdr>
                        </w:div>
                        <w:div w:id="155303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9584052">
      <w:bodyDiv w:val="1"/>
      <w:marLeft w:val="0"/>
      <w:marRight w:val="0"/>
      <w:marTop w:val="0"/>
      <w:marBottom w:val="0"/>
      <w:divBdr>
        <w:top w:val="none" w:sz="0" w:space="0" w:color="auto"/>
        <w:left w:val="none" w:sz="0" w:space="0" w:color="auto"/>
        <w:bottom w:val="none" w:sz="0" w:space="0" w:color="auto"/>
        <w:right w:val="none" w:sz="0" w:space="0" w:color="auto"/>
      </w:divBdr>
      <w:divsChild>
        <w:div w:id="485627494">
          <w:marLeft w:val="0"/>
          <w:marRight w:val="0"/>
          <w:marTop w:val="0"/>
          <w:marBottom w:val="0"/>
          <w:divBdr>
            <w:top w:val="none" w:sz="0" w:space="0" w:color="auto"/>
            <w:left w:val="none" w:sz="0" w:space="0" w:color="auto"/>
            <w:bottom w:val="none" w:sz="0" w:space="0" w:color="auto"/>
            <w:right w:val="none" w:sz="0" w:space="0" w:color="auto"/>
          </w:divBdr>
        </w:div>
      </w:divsChild>
    </w:div>
    <w:div w:id="1609967236">
      <w:bodyDiv w:val="1"/>
      <w:marLeft w:val="0"/>
      <w:marRight w:val="0"/>
      <w:marTop w:val="0"/>
      <w:marBottom w:val="0"/>
      <w:divBdr>
        <w:top w:val="none" w:sz="0" w:space="0" w:color="auto"/>
        <w:left w:val="none" w:sz="0" w:space="0" w:color="auto"/>
        <w:bottom w:val="none" w:sz="0" w:space="0" w:color="auto"/>
        <w:right w:val="none" w:sz="0" w:space="0" w:color="auto"/>
      </w:divBdr>
      <w:divsChild>
        <w:div w:id="1601375929">
          <w:marLeft w:val="0"/>
          <w:marRight w:val="0"/>
          <w:marTop w:val="0"/>
          <w:marBottom w:val="0"/>
          <w:divBdr>
            <w:top w:val="none" w:sz="0" w:space="0" w:color="auto"/>
            <w:left w:val="none" w:sz="0" w:space="0" w:color="auto"/>
            <w:bottom w:val="none" w:sz="0" w:space="0" w:color="auto"/>
            <w:right w:val="none" w:sz="0" w:space="0" w:color="auto"/>
          </w:divBdr>
          <w:divsChild>
            <w:div w:id="939676620">
              <w:marLeft w:val="0"/>
              <w:marRight w:val="0"/>
              <w:marTop w:val="0"/>
              <w:marBottom w:val="144"/>
              <w:divBdr>
                <w:top w:val="none" w:sz="0" w:space="0" w:color="auto"/>
                <w:left w:val="none" w:sz="0" w:space="0" w:color="auto"/>
                <w:bottom w:val="none" w:sz="0" w:space="0" w:color="auto"/>
                <w:right w:val="none" w:sz="0" w:space="0" w:color="auto"/>
              </w:divBdr>
              <w:divsChild>
                <w:div w:id="1736706090">
                  <w:marLeft w:val="2928"/>
                  <w:marRight w:val="0"/>
                  <w:marTop w:val="720"/>
                  <w:marBottom w:val="0"/>
                  <w:divBdr>
                    <w:top w:val="single" w:sz="6" w:space="0" w:color="AAAAAA"/>
                    <w:left w:val="single" w:sz="6" w:space="0" w:color="AAAAAA"/>
                    <w:bottom w:val="single" w:sz="6" w:space="0" w:color="AAAAAA"/>
                    <w:right w:val="none" w:sz="0" w:space="0" w:color="auto"/>
                  </w:divBdr>
                  <w:divsChild>
                    <w:div w:id="135253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998379">
      <w:bodyDiv w:val="1"/>
      <w:marLeft w:val="0"/>
      <w:marRight w:val="0"/>
      <w:marTop w:val="0"/>
      <w:marBottom w:val="0"/>
      <w:divBdr>
        <w:top w:val="none" w:sz="0" w:space="0" w:color="auto"/>
        <w:left w:val="none" w:sz="0" w:space="0" w:color="auto"/>
        <w:bottom w:val="none" w:sz="0" w:space="0" w:color="auto"/>
        <w:right w:val="none" w:sz="0" w:space="0" w:color="auto"/>
      </w:divBdr>
    </w:div>
    <w:div w:id="1635019263">
      <w:bodyDiv w:val="1"/>
      <w:marLeft w:val="0"/>
      <w:marRight w:val="0"/>
      <w:marTop w:val="0"/>
      <w:marBottom w:val="0"/>
      <w:divBdr>
        <w:top w:val="none" w:sz="0" w:space="0" w:color="auto"/>
        <w:left w:val="none" w:sz="0" w:space="0" w:color="auto"/>
        <w:bottom w:val="none" w:sz="0" w:space="0" w:color="auto"/>
        <w:right w:val="none" w:sz="0" w:space="0" w:color="auto"/>
      </w:divBdr>
      <w:divsChild>
        <w:div w:id="2052536777">
          <w:marLeft w:val="0"/>
          <w:marRight w:val="0"/>
          <w:marTop w:val="0"/>
          <w:marBottom w:val="0"/>
          <w:divBdr>
            <w:top w:val="none" w:sz="0" w:space="0" w:color="auto"/>
            <w:left w:val="none" w:sz="0" w:space="0" w:color="auto"/>
            <w:bottom w:val="none" w:sz="0" w:space="0" w:color="auto"/>
            <w:right w:val="none" w:sz="0" w:space="0" w:color="auto"/>
          </w:divBdr>
          <w:divsChild>
            <w:div w:id="1621717630">
              <w:marLeft w:val="0"/>
              <w:marRight w:val="0"/>
              <w:marTop w:val="0"/>
              <w:marBottom w:val="0"/>
              <w:divBdr>
                <w:top w:val="none" w:sz="0" w:space="0" w:color="auto"/>
                <w:left w:val="none" w:sz="0" w:space="0" w:color="auto"/>
                <w:bottom w:val="none" w:sz="0" w:space="0" w:color="auto"/>
                <w:right w:val="none" w:sz="0" w:space="0" w:color="auto"/>
              </w:divBdr>
              <w:divsChild>
                <w:div w:id="440340343">
                  <w:marLeft w:val="0"/>
                  <w:marRight w:val="0"/>
                  <w:marTop w:val="0"/>
                  <w:marBottom w:val="0"/>
                  <w:divBdr>
                    <w:top w:val="none" w:sz="0" w:space="0" w:color="auto"/>
                    <w:left w:val="none" w:sz="0" w:space="0" w:color="auto"/>
                    <w:bottom w:val="none" w:sz="0" w:space="0" w:color="auto"/>
                    <w:right w:val="none" w:sz="0" w:space="0" w:color="auto"/>
                  </w:divBdr>
                  <w:divsChild>
                    <w:div w:id="1974670919">
                      <w:marLeft w:val="0"/>
                      <w:marRight w:val="0"/>
                      <w:marTop w:val="0"/>
                      <w:marBottom w:val="0"/>
                      <w:divBdr>
                        <w:top w:val="none" w:sz="0" w:space="0" w:color="auto"/>
                        <w:left w:val="none" w:sz="0" w:space="0" w:color="auto"/>
                        <w:bottom w:val="none" w:sz="0" w:space="0" w:color="auto"/>
                        <w:right w:val="none" w:sz="0" w:space="0" w:color="auto"/>
                      </w:divBdr>
                    </w:div>
                    <w:div w:id="1766995896">
                      <w:marLeft w:val="0"/>
                      <w:marRight w:val="0"/>
                      <w:marTop w:val="150"/>
                      <w:marBottom w:val="450"/>
                      <w:divBdr>
                        <w:top w:val="none" w:sz="0" w:space="0" w:color="auto"/>
                        <w:left w:val="none" w:sz="0" w:space="0" w:color="auto"/>
                        <w:bottom w:val="none" w:sz="0" w:space="0" w:color="auto"/>
                        <w:right w:val="none" w:sz="0" w:space="0" w:color="auto"/>
                      </w:divBdr>
                      <w:divsChild>
                        <w:div w:id="608463694">
                          <w:marLeft w:val="0"/>
                          <w:marRight w:val="0"/>
                          <w:marTop w:val="0"/>
                          <w:marBottom w:val="0"/>
                          <w:divBdr>
                            <w:top w:val="none" w:sz="0" w:space="0" w:color="auto"/>
                            <w:left w:val="none" w:sz="0" w:space="0" w:color="auto"/>
                            <w:bottom w:val="none" w:sz="0" w:space="0" w:color="auto"/>
                            <w:right w:val="none" w:sz="0" w:space="0" w:color="auto"/>
                          </w:divBdr>
                        </w:div>
                        <w:div w:id="621115987">
                          <w:marLeft w:val="0"/>
                          <w:marRight w:val="0"/>
                          <w:marTop w:val="0"/>
                          <w:marBottom w:val="0"/>
                          <w:divBdr>
                            <w:top w:val="none" w:sz="0" w:space="0" w:color="auto"/>
                            <w:left w:val="none" w:sz="0" w:space="0" w:color="auto"/>
                            <w:bottom w:val="none" w:sz="0" w:space="0" w:color="auto"/>
                            <w:right w:val="none" w:sz="0" w:space="0" w:color="auto"/>
                          </w:divBdr>
                        </w:div>
                        <w:div w:id="1750618206">
                          <w:marLeft w:val="0"/>
                          <w:marRight w:val="0"/>
                          <w:marTop w:val="0"/>
                          <w:marBottom w:val="0"/>
                          <w:divBdr>
                            <w:top w:val="none" w:sz="0" w:space="0" w:color="auto"/>
                            <w:left w:val="none" w:sz="0" w:space="0" w:color="auto"/>
                            <w:bottom w:val="none" w:sz="0" w:space="0" w:color="auto"/>
                            <w:right w:val="none" w:sz="0" w:space="0" w:color="auto"/>
                          </w:divBdr>
                        </w:div>
                        <w:div w:id="89381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3804505">
      <w:bodyDiv w:val="1"/>
      <w:marLeft w:val="0"/>
      <w:marRight w:val="0"/>
      <w:marTop w:val="0"/>
      <w:marBottom w:val="0"/>
      <w:divBdr>
        <w:top w:val="none" w:sz="0" w:space="0" w:color="auto"/>
        <w:left w:val="none" w:sz="0" w:space="0" w:color="auto"/>
        <w:bottom w:val="none" w:sz="0" w:space="0" w:color="auto"/>
        <w:right w:val="none" w:sz="0" w:space="0" w:color="auto"/>
      </w:divBdr>
      <w:divsChild>
        <w:div w:id="1945915216">
          <w:marLeft w:val="0"/>
          <w:marRight w:val="0"/>
          <w:marTop w:val="0"/>
          <w:marBottom w:val="0"/>
          <w:divBdr>
            <w:top w:val="none" w:sz="0" w:space="0" w:color="auto"/>
            <w:left w:val="none" w:sz="0" w:space="0" w:color="auto"/>
            <w:bottom w:val="none" w:sz="0" w:space="0" w:color="auto"/>
            <w:right w:val="none" w:sz="0" w:space="0" w:color="auto"/>
          </w:divBdr>
          <w:divsChild>
            <w:div w:id="980694713">
              <w:marLeft w:val="0"/>
              <w:marRight w:val="0"/>
              <w:marTop w:val="0"/>
              <w:marBottom w:val="0"/>
              <w:divBdr>
                <w:top w:val="none" w:sz="0" w:space="0" w:color="auto"/>
                <w:left w:val="none" w:sz="0" w:space="0" w:color="auto"/>
                <w:bottom w:val="none" w:sz="0" w:space="0" w:color="auto"/>
                <w:right w:val="none" w:sz="0" w:space="0" w:color="auto"/>
              </w:divBdr>
              <w:divsChild>
                <w:div w:id="1750732959">
                  <w:marLeft w:val="0"/>
                  <w:marRight w:val="0"/>
                  <w:marTop w:val="0"/>
                  <w:marBottom w:val="0"/>
                  <w:divBdr>
                    <w:top w:val="none" w:sz="0" w:space="0" w:color="auto"/>
                    <w:left w:val="none" w:sz="0" w:space="0" w:color="auto"/>
                    <w:bottom w:val="none" w:sz="0" w:space="0" w:color="auto"/>
                    <w:right w:val="none" w:sz="0" w:space="0" w:color="auto"/>
                  </w:divBdr>
                  <w:divsChild>
                    <w:div w:id="273288082">
                      <w:marLeft w:val="0"/>
                      <w:marRight w:val="0"/>
                      <w:marTop w:val="0"/>
                      <w:marBottom w:val="0"/>
                      <w:divBdr>
                        <w:top w:val="none" w:sz="0" w:space="0" w:color="auto"/>
                        <w:left w:val="none" w:sz="0" w:space="0" w:color="auto"/>
                        <w:bottom w:val="none" w:sz="0" w:space="0" w:color="auto"/>
                        <w:right w:val="none" w:sz="0" w:space="0" w:color="auto"/>
                      </w:divBdr>
                    </w:div>
                    <w:div w:id="1927108660">
                      <w:marLeft w:val="0"/>
                      <w:marRight w:val="0"/>
                      <w:marTop w:val="150"/>
                      <w:marBottom w:val="450"/>
                      <w:divBdr>
                        <w:top w:val="none" w:sz="0" w:space="0" w:color="auto"/>
                        <w:left w:val="none" w:sz="0" w:space="0" w:color="auto"/>
                        <w:bottom w:val="none" w:sz="0" w:space="0" w:color="auto"/>
                        <w:right w:val="none" w:sz="0" w:space="0" w:color="auto"/>
                      </w:divBdr>
                      <w:divsChild>
                        <w:div w:id="1487932873">
                          <w:marLeft w:val="0"/>
                          <w:marRight w:val="0"/>
                          <w:marTop w:val="0"/>
                          <w:marBottom w:val="0"/>
                          <w:divBdr>
                            <w:top w:val="none" w:sz="0" w:space="0" w:color="auto"/>
                            <w:left w:val="none" w:sz="0" w:space="0" w:color="auto"/>
                            <w:bottom w:val="none" w:sz="0" w:space="0" w:color="auto"/>
                            <w:right w:val="none" w:sz="0" w:space="0" w:color="auto"/>
                          </w:divBdr>
                        </w:div>
                        <w:div w:id="1508016065">
                          <w:marLeft w:val="0"/>
                          <w:marRight w:val="0"/>
                          <w:marTop w:val="0"/>
                          <w:marBottom w:val="0"/>
                          <w:divBdr>
                            <w:top w:val="none" w:sz="0" w:space="0" w:color="auto"/>
                            <w:left w:val="none" w:sz="0" w:space="0" w:color="auto"/>
                            <w:bottom w:val="none" w:sz="0" w:space="0" w:color="auto"/>
                            <w:right w:val="none" w:sz="0" w:space="0" w:color="auto"/>
                          </w:divBdr>
                        </w:div>
                        <w:div w:id="1092890856">
                          <w:marLeft w:val="0"/>
                          <w:marRight w:val="0"/>
                          <w:marTop w:val="0"/>
                          <w:marBottom w:val="0"/>
                          <w:divBdr>
                            <w:top w:val="none" w:sz="0" w:space="0" w:color="auto"/>
                            <w:left w:val="none" w:sz="0" w:space="0" w:color="auto"/>
                            <w:bottom w:val="none" w:sz="0" w:space="0" w:color="auto"/>
                            <w:right w:val="none" w:sz="0" w:space="0" w:color="auto"/>
                          </w:divBdr>
                        </w:div>
                        <w:div w:id="143963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6855377">
      <w:bodyDiv w:val="1"/>
      <w:marLeft w:val="0"/>
      <w:marRight w:val="0"/>
      <w:marTop w:val="0"/>
      <w:marBottom w:val="300"/>
      <w:divBdr>
        <w:top w:val="none" w:sz="0" w:space="0" w:color="auto"/>
        <w:left w:val="none" w:sz="0" w:space="0" w:color="auto"/>
        <w:bottom w:val="none" w:sz="0" w:space="0" w:color="auto"/>
        <w:right w:val="none" w:sz="0" w:space="0" w:color="auto"/>
      </w:divBdr>
      <w:divsChild>
        <w:div w:id="2073766854">
          <w:marLeft w:val="0"/>
          <w:marRight w:val="0"/>
          <w:marTop w:val="0"/>
          <w:marBottom w:val="0"/>
          <w:divBdr>
            <w:top w:val="single" w:sz="6" w:space="0" w:color="FFFFFF"/>
            <w:left w:val="single" w:sz="6" w:space="0" w:color="FFFFFF"/>
            <w:bottom w:val="single" w:sz="6" w:space="0" w:color="FFFFFF"/>
            <w:right w:val="single" w:sz="6" w:space="0" w:color="FFFFFF"/>
          </w:divBdr>
          <w:divsChild>
            <w:div w:id="8814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54450">
      <w:bodyDiv w:val="1"/>
      <w:marLeft w:val="0"/>
      <w:marRight w:val="0"/>
      <w:marTop w:val="0"/>
      <w:marBottom w:val="0"/>
      <w:divBdr>
        <w:top w:val="none" w:sz="0" w:space="0" w:color="auto"/>
        <w:left w:val="none" w:sz="0" w:space="0" w:color="auto"/>
        <w:bottom w:val="none" w:sz="0" w:space="0" w:color="auto"/>
        <w:right w:val="none" w:sz="0" w:space="0" w:color="auto"/>
      </w:divBdr>
      <w:divsChild>
        <w:div w:id="668755527">
          <w:marLeft w:val="0"/>
          <w:marRight w:val="0"/>
          <w:marTop w:val="0"/>
          <w:marBottom w:val="0"/>
          <w:divBdr>
            <w:top w:val="none" w:sz="0" w:space="0" w:color="auto"/>
            <w:left w:val="none" w:sz="0" w:space="0" w:color="auto"/>
            <w:bottom w:val="none" w:sz="0" w:space="0" w:color="auto"/>
            <w:right w:val="none" w:sz="0" w:space="0" w:color="auto"/>
          </w:divBdr>
          <w:divsChild>
            <w:div w:id="369645335">
              <w:marLeft w:val="0"/>
              <w:marRight w:val="0"/>
              <w:marTop w:val="0"/>
              <w:marBottom w:val="150"/>
              <w:divBdr>
                <w:top w:val="none" w:sz="0" w:space="0" w:color="auto"/>
                <w:left w:val="none" w:sz="0" w:space="0" w:color="auto"/>
                <w:bottom w:val="none" w:sz="0" w:space="0" w:color="auto"/>
                <w:right w:val="none" w:sz="0" w:space="0" w:color="auto"/>
              </w:divBdr>
              <w:divsChild>
                <w:div w:id="965505639">
                  <w:marLeft w:val="0"/>
                  <w:marRight w:val="0"/>
                  <w:marTop w:val="0"/>
                  <w:marBottom w:val="0"/>
                  <w:divBdr>
                    <w:top w:val="none" w:sz="0" w:space="0" w:color="auto"/>
                    <w:left w:val="none" w:sz="0" w:space="0" w:color="auto"/>
                    <w:bottom w:val="none" w:sz="0" w:space="0" w:color="auto"/>
                    <w:right w:val="none" w:sz="0" w:space="0" w:color="auto"/>
                  </w:divBdr>
                  <w:divsChild>
                    <w:div w:id="98620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586871">
      <w:bodyDiv w:val="1"/>
      <w:marLeft w:val="0"/>
      <w:marRight w:val="0"/>
      <w:marTop w:val="0"/>
      <w:marBottom w:val="0"/>
      <w:divBdr>
        <w:top w:val="none" w:sz="0" w:space="0" w:color="auto"/>
        <w:left w:val="none" w:sz="0" w:space="0" w:color="auto"/>
        <w:bottom w:val="none" w:sz="0" w:space="0" w:color="auto"/>
        <w:right w:val="none" w:sz="0" w:space="0" w:color="auto"/>
      </w:divBdr>
    </w:div>
    <w:div w:id="1681001769">
      <w:bodyDiv w:val="1"/>
      <w:marLeft w:val="0"/>
      <w:marRight w:val="0"/>
      <w:marTop w:val="0"/>
      <w:marBottom w:val="0"/>
      <w:divBdr>
        <w:top w:val="none" w:sz="0" w:space="0" w:color="auto"/>
        <w:left w:val="none" w:sz="0" w:space="0" w:color="auto"/>
        <w:bottom w:val="none" w:sz="0" w:space="0" w:color="auto"/>
        <w:right w:val="none" w:sz="0" w:space="0" w:color="auto"/>
      </w:divBdr>
      <w:divsChild>
        <w:div w:id="1340111353">
          <w:marLeft w:val="0"/>
          <w:marRight w:val="0"/>
          <w:marTop w:val="0"/>
          <w:marBottom w:val="0"/>
          <w:divBdr>
            <w:top w:val="none" w:sz="0" w:space="0" w:color="auto"/>
            <w:left w:val="none" w:sz="0" w:space="0" w:color="auto"/>
            <w:bottom w:val="none" w:sz="0" w:space="0" w:color="auto"/>
            <w:right w:val="none" w:sz="0" w:space="0" w:color="auto"/>
          </w:divBdr>
          <w:divsChild>
            <w:div w:id="447352785">
              <w:marLeft w:val="0"/>
              <w:marRight w:val="0"/>
              <w:marTop w:val="0"/>
              <w:marBottom w:val="0"/>
              <w:divBdr>
                <w:top w:val="none" w:sz="0" w:space="0" w:color="auto"/>
                <w:left w:val="none" w:sz="0" w:space="0" w:color="auto"/>
                <w:bottom w:val="none" w:sz="0" w:space="0" w:color="auto"/>
                <w:right w:val="none" w:sz="0" w:space="0" w:color="auto"/>
              </w:divBdr>
              <w:divsChild>
                <w:div w:id="1686664024">
                  <w:marLeft w:val="0"/>
                  <w:marRight w:val="0"/>
                  <w:marTop w:val="0"/>
                  <w:marBottom w:val="0"/>
                  <w:divBdr>
                    <w:top w:val="none" w:sz="0" w:space="0" w:color="auto"/>
                    <w:left w:val="none" w:sz="0" w:space="0" w:color="auto"/>
                    <w:bottom w:val="none" w:sz="0" w:space="0" w:color="auto"/>
                    <w:right w:val="none" w:sz="0" w:space="0" w:color="auto"/>
                  </w:divBdr>
                  <w:divsChild>
                    <w:div w:id="935943593">
                      <w:marLeft w:val="0"/>
                      <w:marRight w:val="0"/>
                      <w:marTop w:val="0"/>
                      <w:marBottom w:val="0"/>
                      <w:divBdr>
                        <w:top w:val="none" w:sz="0" w:space="0" w:color="auto"/>
                        <w:left w:val="none" w:sz="0" w:space="0" w:color="auto"/>
                        <w:bottom w:val="none" w:sz="0" w:space="0" w:color="auto"/>
                        <w:right w:val="none" w:sz="0" w:space="0" w:color="auto"/>
                      </w:divBdr>
                    </w:div>
                    <w:div w:id="1415588166">
                      <w:marLeft w:val="0"/>
                      <w:marRight w:val="0"/>
                      <w:marTop w:val="450"/>
                      <w:marBottom w:val="900"/>
                      <w:divBdr>
                        <w:top w:val="none" w:sz="0" w:space="0" w:color="auto"/>
                        <w:left w:val="none" w:sz="0" w:space="0" w:color="auto"/>
                        <w:bottom w:val="none" w:sz="0" w:space="0" w:color="auto"/>
                        <w:right w:val="none" w:sz="0" w:space="0" w:color="auto"/>
                      </w:divBdr>
                      <w:divsChild>
                        <w:div w:id="113453260">
                          <w:marLeft w:val="0"/>
                          <w:marRight w:val="0"/>
                          <w:marTop w:val="0"/>
                          <w:marBottom w:val="0"/>
                          <w:divBdr>
                            <w:top w:val="none" w:sz="0" w:space="0" w:color="auto"/>
                            <w:left w:val="none" w:sz="0" w:space="0" w:color="auto"/>
                            <w:bottom w:val="none" w:sz="0" w:space="0" w:color="auto"/>
                            <w:right w:val="none" w:sz="0" w:space="0" w:color="auto"/>
                          </w:divBdr>
                        </w:div>
                        <w:div w:id="604197114">
                          <w:marLeft w:val="0"/>
                          <w:marRight w:val="0"/>
                          <w:marTop w:val="0"/>
                          <w:marBottom w:val="0"/>
                          <w:divBdr>
                            <w:top w:val="none" w:sz="0" w:space="0" w:color="auto"/>
                            <w:left w:val="none" w:sz="0" w:space="0" w:color="auto"/>
                            <w:bottom w:val="none" w:sz="0" w:space="0" w:color="auto"/>
                            <w:right w:val="none" w:sz="0" w:space="0" w:color="auto"/>
                          </w:divBdr>
                        </w:div>
                        <w:div w:id="568343008">
                          <w:marLeft w:val="0"/>
                          <w:marRight w:val="0"/>
                          <w:marTop w:val="0"/>
                          <w:marBottom w:val="0"/>
                          <w:divBdr>
                            <w:top w:val="none" w:sz="0" w:space="0" w:color="auto"/>
                            <w:left w:val="none" w:sz="0" w:space="0" w:color="auto"/>
                            <w:bottom w:val="none" w:sz="0" w:space="0" w:color="auto"/>
                            <w:right w:val="none" w:sz="0" w:space="0" w:color="auto"/>
                          </w:divBdr>
                        </w:div>
                        <w:div w:id="180939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2486681">
      <w:bodyDiv w:val="1"/>
      <w:marLeft w:val="0"/>
      <w:marRight w:val="0"/>
      <w:marTop w:val="0"/>
      <w:marBottom w:val="0"/>
      <w:divBdr>
        <w:top w:val="none" w:sz="0" w:space="0" w:color="auto"/>
        <w:left w:val="none" w:sz="0" w:space="0" w:color="auto"/>
        <w:bottom w:val="none" w:sz="0" w:space="0" w:color="auto"/>
        <w:right w:val="none" w:sz="0" w:space="0" w:color="auto"/>
      </w:divBdr>
      <w:divsChild>
        <w:div w:id="2136020622">
          <w:marLeft w:val="0"/>
          <w:marRight w:val="0"/>
          <w:marTop w:val="0"/>
          <w:marBottom w:val="0"/>
          <w:divBdr>
            <w:top w:val="none" w:sz="0" w:space="0" w:color="auto"/>
            <w:left w:val="none" w:sz="0" w:space="0" w:color="auto"/>
            <w:bottom w:val="none" w:sz="0" w:space="0" w:color="auto"/>
            <w:right w:val="none" w:sz="0" w:space="0" w:color="auto"/>
          </w:divBdr>
          <w:divsChild>
            <w:div w:id="2051566249">
              <w:marLeft w:val="0"/>
              <w:marRight w:val="0"/>
              <w:marTop w:val="0"/>
              <w:marBottom w:val="0"/>
              <w:divBdr>
                <w:top w:val="none" w:sz="0" w:space="0" w:color="auto"/>
                <w:left w:val="none" w:sz="0" w:space="0" w:color="auto"/>
                <w:bottom w:val="none" w:sz="0" w:space="0" w:color="auto"/>
                <w:right w:val="none" w:sz="0" w:space="0" w:color="auto"/>
              </w:divBdr>
              <w:divsChild>
                <w:div w:id="376667845">
                  <w:marLeft w:val="150"/>
                  <w:marRight w:val="0"/>
                  <w:marTop w:val="0"/>
                  <w:marBottom w:val="180"/>
                  <w:divBdr>
                    <w:top w:val="none" w:sz="0" w:space="0" w:color="auto"/>
                    <w:left w:val="none" w:sz="0" w:space="0" w:color="auto"/>
                    <w:bottom w:val="none" w:sz="0" w:space="0" w:color="auto"/>
                    <w:right w:val="none" w:sz="0" w:space="0" w:color="auto"/>
                  </w:divBdr>
                  <w:divsChild>
                    <w:div w:id="159312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305578">
      <w:bodyDiv w:val="1"/>
      <w:marLeft w:val="0"/>
      <w:marRight w:val="0"/>
      <w:marTop w:val="45"/>
      <w:marBottom w:val="45"/>
      <w:divBdr>
        <w:top w:val="none" w:sz="0" w:space="0" w:color="auto"/>
        <w:left w:val="none" w:sz="0" w:space="0" w:color="auto"/>
        <w:bottom w:val="none" w:sz="0" w:space="0" w:color="auto"/>
        <w:right w:val="none" w:sz="0" w:space="0" w:color="auto"/>
      </w:divBdr>
      <w:divsChild>
        <w:div w:id="179205154">
          <w:marLeft w:val="0"/>
          <w:marRight w:val="0"/>
          <w:marTop w:val="0"/>
          <w:marBottom w:val="0"/>
          <w:divBdr>
            <w:top w:val="none" w:sz="0" w:space="0" w:color="auto"/>
            <w:left w:val="none" w:sz="0" w:space="0" w:color="auto"/>
            <w:bottom w:val="none" w:sz="0" w:space="0" w:color="auto"/>
            <w:right w:val="none" w:sz="0" w:space="0" w:color="auto"/>
          </w:divBdr>
          <w:divsChild>
            <w:div w:id="1786921675">
              <w:marLeft w:val="0"/>
              <w:marRight w:val="0"/>
              <w:marTop w:val="0"/>
              <w:marBottom w:val="0"/>
              <w:divBdr>
                <w:top w:val="none" w:sz="0" w:space="0" w:color="auto"/>
                <w:left w:val="none" w:sz="0" w:space="0" w:color="auto"/>
                <w:bottom w:val="none" w:sz="0" w:space="0" w:color="auto"/>
                <w:right w:val="none" w:sz="0" w:space="0" w:color="auto"/>
              </w:divBdr>
              <w:divsChild>
                <w:div w:id="1628471147">
                  <w:marLeft w:val="0"/>
                  <w:marRight w:val="0"/>
                  <w:marTop w:val="0"/>
                  <w:marBottom w:val="0"/>
                  <w:divBdr>
                    <w:top w:val="none" w:sz="0" w:space="0" w:color="auto"/>
                    <w:left w:val="none" w:sz="0" w:space="0" w:color="auto"/>
                    <w:bottom w:val="none" w:sz="0" w:space="0" w:color="auto"/>
                    <w:right w:val="none" w:sz="0" w:space="0" w:color="auto"/>
                  </w:divBdr>
                  <w:divsChild>
                    <w:div w:id="1462961405">
                      <w:marLeft w:val="0"/>
                      <w:marRight w:val="0"/>
                      <w:marTop w:val="0"/>
                      <w:marBottom w:val="0"/>
                      <w:divBdr>
                        <w:top w:val="none" w:sz="0" w:space="0" w:color="auto"/>
                        <w:left w:val="none" w:sz="0" w:space="0" w:color="auto"/>
                        <w:bottom w:val="none" w:sz="0" w:space="0" w:color="auto"/>
                        <w:right w:val="none" w:sz="0" w:space="0" w:color="auto"/>
                      </w:divBdr>
                      <w:divsChild>
                        <w:div w:id="765657651">
                          <w:marLeft w:val="0"/>
                          <w:marRight w:val="0"/>
                          <w:marTop w:val="45"/>
                          <w:marBottom w:val="0"/>
                          <w:divBdr>
                            <w:top w:val="none" w:sz="0" w:space="0" w:color="auto"/>
                            <w:left w:val="none" w:sz="0" w:space="0" w:color="auto"/>
                            <w:bottom w:val="none" w:sz="0" w:space="0" w:color="auto"/>
                            <w:right w:val="none" w:sz="0" w:space="0" w:color="auto"/>
                          </w:divBdr>
                          <w:divsChild>
                            <w:div w:id="23406592">
                              <w:marLeft w:val="2070"/>
                              <w:marRight w:val="3960"/>
                              <w:marTop w:val="0"/>
                              <w:marBottom w:val="0"/>
                              <w:divBdr>
                                <w:top w:val="none" w:sz="0" w:space="0" w:color="auto"/>
                                <w:left w:val="none" w:sz="0" w:space="0" w:color="auto"/>
                                <w:bottom w:val="none" w:sz="0" w:space="0" w:color="auto"/>
                                <w:right w:val="none" w:sz="0" w:space="0" w:color="auto"/>
                              </w:divBdr>
                              <w:divsChild>
                                <w:div w:id="1376390772">
                                  <w:marLeft w:val="0"/>
                                  <w:marRight w:val="0"/>
                                  <w:marTop w:val="0"/>
                                  <w:marBottom w:val="0"/>
                                  <w:divBdr>
                                    <w:top w:val="none" w:sz="0" w:space="0" w:color="auto"/>
                                    <w:left w:val="none" w:sz="0" w:space="0" w:color="auto"/>
                                    <w:bottom w:val="none" w:sz="0" w:space="0" w:color="auto"/>
                                    <w:right w:val="none" w:sz="0" w:space="0" w:color="auto"/>
                                  </w:divBdr>
                                  <w:divsChild>
                                    <w:div w:id="1867870505">
                                      <w:marLeft w:val="0"/>
                                      <w:marRight w:val="0"/>
                                      <w:marTop w:val="0"/>
                                      <w:marBottom w:val="0"/>
                                      <w:divBdr>
                                        <w:top w:val="none" w:sz="0" w:space="0" w:color="auto"/>
                                        <w:left w:val="none" w:sz="0" w:space="0" w:color="auto"/>
                                        <w:bottom w:val="none" w:sz="0" w:space="0" w:color="auto"/>
                                        <w:right w:val="none" w:sz="0" w:space="0" w:color="auto"/>
                                      </w:divBdr>
                                      <w:divsChild>
                                        <w:div w:id="2085955456">
                                          <w:marLeft w:val="0"/>
                                          <w:marRight w:val="0"/>
                                          <w:marTop w:val="0"/>
                                          <w:marBottom w:val="0"/>
                                          <w:divBdr>
                                            <w:top w:val="none" w:sz="0" w:space="0" w:color="auto"/>
                                            <w:left w:val="none" w:sz="0" w:space="0" w:color="auto"/>
                                            <w:bottom w:val="none" w:sz="0" w:space="0" w:color="auto"/>
                                            <w:right w:val="none" w:sz="0" w:space="0" w:color="auto"/>
                                          </w:divBdr>
                                          <w:divsChild>
                                            <w:div w:id="1422411511">
                                              <w:marLeft w:val="0"/>
                                              <w:marRight w:val="0"/>
                                              <w:marTop w:val="0"/>
                                              <w:marBottom w:val="0"/>
                                              <w:divBdr>
                                                <w:top w:val="none" w:sz="0" w:space="0" w:color="auto"/>
                                                <w:left w:val="none" w:sz="0" w:space="0" w:color="auto"/>
                                                <w:bottom w:val="none" w:sz="0" w:space="0" w:color="auto"/>
                                                <w:right w:val="none" w:sz="0" w:space="0" w:color="auto"/>
                                              </w:divBdr>
                                              <w:divsChild>
                                                <w:div w:id="2141024316">
                                                  <w:marLeft w:val="0"/>
                                                  <w:marRight w:val="0"/>
                                                  <w:marTop w:val="48"/>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02823201">
      <w:bodyDiv w:val="1"/>
      <w:marLeft w:val="0"/>
      <w:marRight w:val="0"/>
      <w:marTop w:val="0"/>
      <w:marBottom w:val="0"/>
      <w:divBdr>
        <w:top w:val="none" w:sz="0" w:space="0" w:color="auto"/>
        <w:left w:val="none" w:sz="0" w:space="0" w:color="auto"/>
        <w:bottom w:val="none" w:sz="0" w:space="0" w:color="auto"/>
        <w:right w:val="none" w:sz="0" w:space="0" w:color="auto"/>
      </w:divBdr>
    </w:div>
    <w:div w:id="1713653211">
      <w:bodyDiv w:val="1"/>
      <w:marLeft w:val="0"/>
      <w:marRight w:val="0"/>
      <w:marTop w:val="0"/>
      <w:marBottom w:val="0"/>
      <w:divBdr>
        <w:top w:val="none" w:sz="0" w:space="0" w:color="auto"/>
        <w:left w:val="none" w:sz="0" w:space="0" w:color="auto"/>
        <w:bottom w:val="none" w:sz="0" w:space="0" w:color="auto"/>
        <w:right w:val="none" w:sz="0" w:space="0" w:color="auto"/>
      </w:divBdr>
    </w:div>
    <w:div w:id="1723597068">
      <w:bodyDiv w:val="1"/>
      <w:marLeft w:val="0"/>
      <w:marRight w:val="0"/>
      <w:marTop w:val="0"/>
      <w:marBottom w:val="0"/>
      <w:divBdr>
        <w:top w:val="none" w:sz="0" w:space="0" w:color="auto"/>
        <w:left w:val="none" w:sz="0" w:space="0" w:color="auto"/>
        <w:bottom w:val="none" w:sz="0" w:space="0" w:color="auto"/>
        <w:right w:val="none" w:sz="0" w:space="0" w:color="auto"/>
      </w:divBdr>
      <w:divsChild>
        <w:div w:id="480271933">
          <w:marLeft w:val="0"/>
          <w:marRight w:val="0"/>
          <w:marTop w:val="0"/>
          <w:marBottom w:val="0"/>
          <w:divBdr>
            <w:top w:val="none" w:sz="0" w:space="0" w:color="auto"/>
            <w:left w:val="none" w:sz="0" w:space="0" w:color="auto"/>
            <w:bottom w:val="none" w:sz="0" w:space="0" w:color="auto"/>
            <w:right w:val="none" w:sz="0" w:space="0" w:color="auto"/>
          </w:divBdr>
          <w:divsChild>
            <w:div w:id="562915673">
              <w:marLeft w:val="0"/>
              <w:marRight w:val="0"/>
              <w:marTop w:val="0"/>
              <w:marBottom w:val="0"/>
              <w:divBdr>
                <w:top w:val="none" w:sz="0" w:space="0" w:color="auto"/>
                <w:left w:val="none" w:sz="0" w:space="0" w:color="auto"/>
                <w:bottom w:val="none" w:sz="0" w:space="0" w:color="auto"/>
                <w:right w:val="none" w:sz="0" w:space="0" w:color="auto"/>
              </w:divBdr>
              <w:divsChild>
                <w:div w:id="1466585555">
                  <w:marLeft w:val="0"/>
                  <w:marRight w:val="0"/>
                  <w:marTop w:val="0"/>
                  <w:marBottom w:val="0"/>
                  <w:divBdr>
                    <w:top w:val="none" w:sz="0" w:space="0" w:color="auto"/>
                    <w:left w:val="none" w:sz="0" w:space="0" w:color="auto"/>
                    <w:bottom w:val="none" w:sz="0" w:space="0" w:color="auto"/>
                    <w:right w:val="none" w:sz="0" w:space="0" w:color="auto"/>
                  </w:divBdr>
                  <w:divsChild>
                    <w:div w:id="1438870335">
                      <w:marLeft w:val="0"/>
                      <w:marRight w:val="0"/>
                      <w:marTop w:val="0"/>
                      <w:marBottom w:val="0"/>
                      <w:divBdr>
                        <w:top w:val="none" w:sz="0" w:space="0" w:color="auto"/>
                        <w:left w:val="none" w:sz="0" w:space="0" w:color="auto"/>
                        <w:bottom w:val="none" w:sz="0" w:space="0" w:color="auto"/>
                        <w:right w:val="none" w:sz="0" w:space="0" w:color="auto"/>
                      </w:divBdr>
                    </w:div>
                    <w:div w:id="472602649">
                      <w:marLeft w:val="0"/>
                      <w:marRight w:val="0"/>
                      <w:marTop w:val="150"/>
                      <w:marBottom w:val="450"/>
                      <w:divBdr>
                        <w:top w:val="none" w:sz="0" w:space="0" w:color="auto"/>
                        <w:left w:val="none" w:sz="0" w:space="0" w:color="auto"/>
                        <w:bottom w:val="none" w:sz="0" w:space="0" w:color="auto"/>
                        <w:right w:val="none" w:sz="0" w:space="0" w:color="auto"/>
                      </w:divBdr>
                      <w:divsChild>
                        <w:div w:id="1338658796">
                          <w:marLeft w:val="0"/>
                          <w:marRight w:val="0"/>
                          <w:marTop w:val="0"/>
                          <w:marBottom w:val="0"/>
                          <w:divBdr>
                            <w:top w:val="none" w:sz="0" w:space="0" w:color="auto"/>
                            <w:left w:val="none" w:sz="0" w:space="0" w:color="auto"/>
                            <w:bottom w:val="none" w:sz="0" w:space="0" w:color="auto"/>
                            <w:right w:val="none" w:sz="0" w:space="0" w:color="auto"/>
                          </w:divBdr>
                        </w:div>
                        <w:div w:id="1113598499">
                          <w:marLeft w:val="0"/>
                          <w:marRight w:val="0"/>
                          <w:marTop w:val="0"/>
                          <w:marBottom w:val="0"/>
                          <w:divBdr>
                            <w:top w:val="none" w:sz="0" w:space="0" w:color="auto"/>
                            <w:left w:val="none" w:sz="0" w:space="0" w:color="auto"/>
                            <w:bottom w:val="none" w:sz="0" w:space="0" w:color="auto"/>
                            <w:right w:val="none" w:sz="0" w:space="0" w:color="auto"/>
                          </w:divBdr>
                        </w:div>
                        <w:div w:id="657536762">
                          <w:marLeft w:val="0"/>
                          <w:marRight w:val="0"/>
                          <w:marTop w:val="0"/>
                          <w:marBottom w:val="0"/>
                          <w:divBdr>
                            <w:top w:val="none" w:sz="0" w:space="0" w:color="auto"/>
                            <w:left w:val="none" w:sz="0" w:space="0" w:color="auto"/>
                            <w:bottom w:val="none" w:sz="0" w:space="0" w:color="auto"/>
                            <w:right w:val="none" w:sz="0" w:space="0" w:color="auto"/>
                          </w:divBdr>
                        </w:div>
                        <w:div w:id="84891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5836906">
      <w:bodyDiv w:val="1"/>
      <w:marLeft w:val="0"/>
      <w:marRight w:val="0"/>
      <w:marTop w:val="0"/>
      <w:marBottom w:val="0"/>
      <w:divBdr>
        <w:top w:val="none" w:sz="0" w:space="0" w:color="auto"/>
        <w:left w:val="none" w:sz="0" w:space="0" w:color="auto"/>
        <w:bottom w:val="none" w:sz="0" w:space="0" w:color="auto"/>
        <w:right w:val="none" w:sz="0" w:space="0" w:color="auto"/>
      </w:divBdr>
      <w:divsChild>
        <w:div w:id="33896258">
          <w:marLeft w:val="0"/>
          <w:marRight w:val="0"/>
          <w:marTop w:val="0"/>
          <w:marBottom w:val="0"/>
          <w:divBdr>
            <w:top w:val="none" w:sz="0" w:space="0" w:color="auto"/>
            <w:left w:val="none" w:sz="0" w:space="0" w:color="auto"/>
            <w:bottom w:val="none" w:sz="0" w:space="0" w:color="auto"/>
            <w:right w:val="none" w:sz="0" w:space="0" w:color="auto"/>
          </w:divBdr>
          <w:divsChild>
            <w:div w:id="480388345">
              <w:marLeft w:val="0"/>
              <w:marRight w:val="0"/>
              <w:marTop w:val="0"/>
              <w:marBottom w:val="0"/>
              <w:divBdr>
                <w:top w:val="none" w:sz="0" w:space="0" w:color="auto"/>
                <w:left w:val="none" w:sz="0" w:space="0" w:color="auto"/>
                <w:bottom w:val="none" w:sz="0" w:space="0" w:color="auto"/>
                <w:right w:val="none" w:sz="0" w:space="0" w:color="auto"/>
              </w:divBdr>
              <w:divsChild>
                <w:div w:id="1852522331">
                  <w:marLeft w:val="0"/>
                  <w:marRight w:val="0"/>
                  <w:marTop w:val="0"/>
                  <w:marBottom w:val="0"/>
                  <w:divBdr>
                    <w:top w:val="none" w:sz="0" w:space="0" w:color="auto"/>
                    <w:left w:val="none" w:sz="0" w:space="0" w:color="auto"/>
                    <w:bottom w:val="none" w:sz="0" w:space="0" w:color="auto"/>
                    <w:right w:val="none" w:sz="0" w:space="0" w:color="auto"/>
                  </w:divBdr>
                  <w:divsChild>
                    <w:div w:id="2128037081">
                      <w:marLeft w:val="0"/>
                      <w:marRight w:val="0"/>
                      <w:marTop w:val="0"/>
                      <w:marBottom w:val="0"/>
                      <w:divBdr>
                        <w:top w:val="none" w:sz="0" w:space="0" w:color="auto"/>
                        <w:left w:val="none" w:sz="0" w:space="0" w:color="auto"/>
                        <w:bottom w:val="none" w:sz="0" w:space="0" w:color="auto"/>
                        <w:right w:val="none" w:sz="0" w:space="0" w:color="auto"/>
                      </w:divBdr>
                    </w:div>
                    <w:div w:id="108206448">
                      <w:marLeft w:val="0"/>
                      <w:marRight w:val="0"/>
                      <w:marTop w:val="150"/>
                      <w:marBottom w:val="450"/>
                      <w:divBdr>
                        <w:top w:val="none" w:sz="0" w:space="0" w:color="auto"/>
                        <w:left w:val="none" w:sz="0" w:space="0" w:color="auto"/>
                        <w:bottom w:val="none" w:sz="0" w:space="0" w:color="auto"/>
                        <w:right w:val="none" w:sz="0" w:space="0" w:color="auto"/>
                      </w:divBdr>
                      <w:divsChild>
                        <w:div w:id="1964535623">
                          <w:marLeft w:val="0"/>
                          <w:marRight w:val="0"/>
                          <w:marTop w:val="0"/>
                          <w:marBottom w:val="0"/>
                          <w:divBdr>
                            <w:top w:val="none" w:sz="0" w:space="0" w:color="auto"/>
                            <w:left w:val="none" w:sz="0" w:space="0" w:color="auto"/>
                            <w:bottom w:val="none" w:sz="0" w:space="0" w:color="auto"/>
                            <w:right w:val="none" w:sz="0" w:space="0" w:color="auto"/>
                          </w:divBdr>
                        </w:div>
                        <w:div w:id="396637576">
                          <w:marLeft w:val="0"/>
                          <w:marRight w:val="0"/>
                          <w:marTop w:val="0"/>
                          <w:marBottom w:val="0"/>
                          <w:divBdr>
                            <w:top w:val="none" w:sz="0" w:space="0" w:color="auto"/>
                            <w:left w:val="none" w:sz="0" w:space="0" w:color="auto"/>
                            <w:bottom w:val="none" w:sz="0" w:space="0" w:color="auto"/>
                            <w:right w:val="none" w:sz="0" w:space="0" w:color="auto"/>
                          </w:divBdr>
                        </w:div>
                        <w:div w:id="716318289">
                          <w:marLeft w:val="0"/>
                          <w:marRight w:val="0"/>
                          <w:marTop w:val="0"/>
                          <w:marBottom w:val="0"/>
                          <w:divBdr>
                            <w:top w:val="none" w:sz="0" w:space="0" w:color="auto"/>
                            <w:left w:val="none" w:sz="0" w:space="0" w:color="auto"/>
                            <w:bottom w:val="none" w:sz="0" w:space="0" w:color="auto"/>
                            <w:right w:val="none" w:sz="0" w:space="0" w:color="auto"/>
                          </w:divBdr>
                        </w:div>
                        <w:div w:id="213571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629424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30001467">
          <w:marLeft w:val="0"/>
          <w:marRight w:val="0"/>
          <w:marTop w:val="0"/>
          <w:marBottom w:val="0"/>
          <w:divBdr>
            <w:top w:val="none" w:sz="0" w:space="0" w:color="auto"/>
            <w:left w:val="none" w:sz="0" w:space="0" w:color="auto"/>
            <w:bottom w:val="none" w:sz="0" w:space="0" w:color="auto"/>
            <w:right w:val="none" w:sz="0" w:space="0" w:color="auto"/>
          </w:divBdr>
          <w:divsChild>
            <w:div w:id="202828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78600">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37323609">
          <w:marLeft w:val="0"/>
          <w:marRight w:val="0"/>
          <w:marTop w:val="0"/>
          <w:marBottom w:val="0"/>
          <w:divBdr>
            <w:top w:val="none" w:sz="0" w:space="0" w:color="auto"/>
            <w:left w:val="none" w:sz="0" w:space="0" w:color="auto"/>
            <w:bottom w:val="none" w:sz="0" w:space="0" w:color="auto"/>
            <w:right w:val="none" w:sz="0" w:space="0" w:color="auto"/>
          </w:divBdr>
          <w:divsChild>
            <w:div w:id="5813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36016">
      <w:bodyDiv w:val="1"/>
      <w:marLeft w:val="0"/>
      <w:marRight w:val="0"/>
      <w:marTop w:val="0"/>
      <w:marBottom w:val="0"/>
      <w:divBdr>
        <w:top w:val="none" w:sz="0" w:space="0" w:color="auto"/>
        <w:left w:val="none" w:sz="0" w:space="0" w:color="auto"/>
        <w:bottom w:val="none" w:sz="0" w:space="0" w:color="auto"/>
        <w:right w:val="none" w:sz="0" w:space="0" w:color="auto"/>
      </w:divBdr>
      <w:divsChild>
        <w:div w:id="695231901">
          <w:marLeft w:val="0"/>
          <w:marRight w:val="0"/>
          <w:marTop w:val="0"/>
          <w:marBottom w:val="0"/>
          <w:divBdr>
            <w:top w:val="none" w:sz="0" w:space="0" w:color="auto"/>
            <w:left w:val="none" w:sz="0" w:space="0" w:color="auto"/>
            <w:bottom w:val="none" w:sz="0" w:space="0" w:color="auto"/>
            <w:right w:val="none" w:sz="0" w:space="0" w:color="auto"/>
          </w:divBdr>
          <w:divsChild>
            <w:div w:id="648247048">
              <w:marLeft w:val="0"/>
              <w:marRight w:val="0"/>
              <w:marTop w:val="0"/>
              <w:marBottom w:val="0"/>
              <w:divBdr>
                <w:top w:val="none" w:sz="0" w:space="0" w:color="auto"/>
                <w:left w:val="none" w:sz="0" w:space="0" w:color="auto"/>
                <w:bottom w:val="none" w:sz="0" w:space="0" w:color="auto"/>
                <w:right w:val="none" w:sz="0" w:space="0" w:color="auto"/>
              </w:divBdr>
              <w:divsChild>
                <w:div w:id="1042482788">
                  <w:marLeft w:val="0"/>
                  <w:marRight w:val="0"/>
                  <w:marTop w:val="0"/>
                  <w:marBottom w:val="0"/>
                  <w:divBdr>
                    <w:top w:val="none" w:sz="0" w:space="0" w:color="auto"/>
                    <w:left w:val="none" w:sz="0" w:space="0" w:color="auto"/>
                    <w:bottom w:val="none" w:sz="0" w:space="0" w:color="auto"/>
                    <w:right w:val="none" w:sz="0" w:space="0" w:color="auto"/>
                  </w:divBdr>
                  <w:divsChild>
                    <w:div w:id="1271089847">
                      <w:marLeft w:val="0"/>
                      <w:marRight w:val="0"/>
                      <w:marTop w:val="0"/>
                      <w:marBottom w:val="0"/>
                      <w:divBdr>
                        <w:top w:val="none" w:sz="0" w:space="0" w:color="auto"/>
                        <w:left w:val="none" w:sz="0" w:space="0" w:color="auto"/>
                        <w:bottom w:val="none" w:sz="0" w:space="0" w:color="auto"/>
                        <w:right w:val="none" w:sz="0" w:space="0" w:color="auto"/>
                      </w:divBdr>
                    </w:div>
                    <w:div w:id="1500996920">
                      <w:marLeft w:val="0"/>
                      <w:marRight w:val="0"/>
                      <w:marTop w:val="150"/>
                      <w:marBottom w:val="450"/>
                      <w:divBdr>
                        <w:top w:val="none" w:sz="0" w:space="0" w:color="auto"/>
                        <w:left w:val="none" w:sz="0" w:space="0" w:color="auto"/>
                        <w:bottom w:val="none" w:sz="0" w:space="0" w:color="auto"/>
                        <w:right w:val="none" w:sz="0" w:space="0" w:color="auto"/>
                      </w:divBdr>
                      <w:divsChild>
                        <w:div w:id="1490517148">
                          <w:marLeft w:val="0"/>
                          <w:marRight w:val="0"/>
                          <w:marTop w:val="0"/>
                          <w:marBottom w:val="0"/>
                          <w:divBdr>
                            <w:top w:val="none" w:sz="0" w:space="0" w:color="auto"/>
                            <w:left w:val="none" w:sz="0" w:space="0" w:color="auto"/>
                            <w:bottom w:val="none" w:sz="0" w:space="0" w:color="auto"/>
                            <w:right w:val="none" w:sz="0" w:space="0" w:color="auto"/>
                          </w:divBdr>
                        </w:div>
                        <w:div w:id="726953647">
                          <w:marLeft w:val="0"/>
                          <w:marRight w:val="0"/>
                          <w:marTop w:val="0"/>
                          <w:marBottom w:val="0"/>
                          <w:divBdr>
                            <w:top w:val="none" w:sz="0" w:space="0" w:color="auto"/>
                            <w:left w:val="none" w:sz="0" w:space="0" w:color="auto"/>
                            <w:bottom w:val="none" w:sz="0" w:space="0" w:color="auto"/>
                            <w:right w:val="none" w:sz="0" w:space="0" w:color="auto"/>
                          </w:divBdr>
                        </w:div>
                        <w:div w:id="1773742780">
                          <w:marLeft w:val="0"/>
                          <w:marRight w:val="0"/>
                          <w:marTop w:val="0"/>
                          <w:marBottom w:val="0"/>
                          <w:divBdr>
                            <w:top w:val="none" w:sz="0" w:space="0" w:color="auto"/>
                            <w:left w:val="none" w:sz="0" w:space="0" w:color="auto"/>
                            <w:bottom w:val="none" w:sz="0" w:space="0" w:color="auto"/>
                            <w:right w:val="none" w:sz="0" w:space="0" w:color="auto"/>
                          </w:divBdr>
                        </w:div>
                        <w:div w:id="6877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3412044">
      <w:bodyDiv w:val="1"/>
      <w:marLeft w:val="0"/>
      <w:marRight w:val="0"/>
      <w:marTop w:val="0"/>
      <w:marBottom w:val="0"/>
      <w:divBdr>
        <w:top w:val="none" w:sz="0" w:space="0" w:color="auto"/>
        <w:left w:val="none" w:sz="0" w:space="0" w:color="auto"/>
        <w:bottom w:val="none" w:sz="0" w:space="0" w:color="auto"/>
        <w:right w:val="none" w:sz="0" w:space="0" w:color="auto"/>
      </w:divBdr>
      <w:divsChild>
        <w:div w:id="1511487672">
          <w:marLeft w:val="0"/>
          <w:marRight w:val="0"/>
          <w:marTop w:val="0"/>
          <w:marBottom w:val="0"/>
          <w:divBdr>
            <w:top w:val="none" w:sz="0" w:space="0" w:color="auto"/>
            <w:left w:val="none" w:sz="0" w:space="0" w:color="auto"/>
            <w:bottom w:val="none" w:sz="0" w:space="0" w:color="auto"/>
            <w:right w:val="none" w:sz="0" w:space="0" w:color="auto"/>
          </w:divBdr>
          <w:divsChild>
            <w:div w:id="810488128">
              <w:marLeft w:val="0"/>
              <w:marRight w:val="0"/>
              <w:marTop w:val="0"/>
              <w:marBottom w:val="0"/>
              <w:divBdr>
                <w:top w:val="none" w:sz="0" w:space="0" w:color="auto"/>
                <w:left w:val="none" w:sz="0" w:space="0" w:color="auto"/>
                <w:bottom w:val="none" w:sz="0" w:space="0" w:color="auto"/>
                <w:right w:val="none" w:sz="0" w:space="0" w:color="auto"/>
              </w:divBdr>
              <w:divsChild>
                <w:div w:id="247153943">
                  <w:marLeft w:val="0"/>
                  <w:marRight w:val="0"/>
                  <w:marTop w:val="0"/>
                  <w:marBottom w:val="0"/>
                  <w:divBdr>
                    <w:top w:val="none" w:sz="0" w:space="0" w:color="auto"/>
                    <w:left w:val="none" w:sz="0" w:space="0" w:color="auto"/>
                    <w:bottom w:val="none" w:sz="0" w:space="0" w:color="auto"/>
                    <w:right w:val="none" w:sz="0" w:space="0" w:color="auto"/>
                  </w:divBdr>
                  <w:divsChild>
                    <w:div w:id="1941914593">
                      <w:marLeft w:val="0"/>
                      <w:marRight w:val="0"/>
                      <w:marTop w:val="0"/>
                      <w:marBottom w:val="0"/>
                      <w:divBdr>
                        <w:top w:val="none" w:sz="0" w:space="0" w:color="auto"/>
                        <w:left w:val="none" w:sz="0" w:space="0" w:color="auto"/>
                        <w:bottom w:val="none" w:sz="0" w:space="0" w:color="auto"/>
                        <w:right w:val="none" w:sz="0" w:space="0" w:color="auto"/>
                      </w:divBdr>
                    </w:div>
                    <w:div w:id="799155813">
                      <w:marLeft w:val="0"/>
                      <w:marRight w:val="0"/>
                      <w:marTop w:val="150"/>
                      <w:marBottom w:val="450"/>
                      <w:divBdr>
                        <w:top w:val="none" w:sz="0" w:space="0" w:color="auto"/>
                        <w:left w:val="none" w:sz="0" w:space="0" w:color="auto"/>
                        <w:bottom w:val="none" w:sz="0" w:space="0" w:color="auto"/>
                        <w:right w:val="none" w:sz="0" w:space="0" w:color="auto"/>
                      </w:divBdr>
                      <w:divsChild>
                        <w:div w:id="636228630">
                          <w:marLeft w:val="0"/>
                          <w:marRight w:val="0"/>
                          <w:marTop w:val="0"/>
                          <w:marBottom w:val="0"/>
                          <w:divBdr>
                            <w:top w:val="none" w:sz="0" w:space="0" w:color="auto"/>
                            <w:left w:val="none" w:sz="0" w:space="0" w:color="auto"/>
                            <w:bottom w:val="none" w:sz="0" w:space="0" w:color="auto"/>
                            <w:right w:val="none" w:sz="0" w:space="0" w:color="auto"/>
                          </w:divBdr>
                        </w:div>
                        <w:div w:id="216207432">
                          <w:marLeft w:val="0"/>
                          <w:marRight w:val="0"/>
                          <w:marTop w:val="0"/>
                          <w:marBottom w:val="0"/>
                          <w:divBdr>
                            <w:top w:val="none" w:sz="0" w:space="0" w:color="auto"/>
                            <w:left w:val="none" w:sz="0" w:space="0" w:color="auto"/>
                            <w:bottom w:val="none" w:sz="0" w:space="0" w:color="auto"/>
                            <w:right w:val="none" w:sz="0" w:space="0" w:color="auto"/>
                          </w:divBdr>
                        </w:div>
                        <w:div w:id="804155115">
                          <w:marLeft w:val="0"/>
                          <w:marRight w:val="0"/>
                          <w:marTop w:val="0"/>
                          <w:marBottom w:val="0"/>
                          <w:divBdr>
                            <w:top w:val="none" w:sz="0" w:space="0" w:color="auto"/>
                            <w:left w:val="none" w:sz="0" w:space="0" w:color="auto"/>
                            <w:bottom w:val="none" w:sz="0" w:space="0" w:color="auto"/>
                            <w:right w:val="none" w:sz="0" w:space="0" w:color="auto"/>
                          </w:divBdr>
                        </w:div>
                        <w:div w:id="164904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0521561">
      <w:bodyDiv w:val="1"/>
      <w:marLeft w:val="0"/>
      <w:marRight w:val="0"/>
      <w:marTop w:val="0"/>
      <w:marBottom w:val="0"/>
      <w:divBdr>
        <w:top w:val="none" w:sz="0" w:space="0" w:color="auto"/>
        <w:left w:val="none" w:sz="0" w:space="0" w:color="auto"/>
        <w:bottom w:val="none" w:sz="0" w:space="0" w:color="auto"/>
        <w:right w:val="none" w:sz="0" w:space="0" w:color="auto"/>
      </w:divBdr>
      <w:divsChild>
        <w:div w:id="1773167459">
          <w:marLeft w:val="0"/>
          <w:marRight w:val="0"/>
          <w:marTop w:val="0"/>
          <w:marBottom w:val="0"/>
          <w:divBdr>
            <w:top w:val="none" w:sz="0" w:space="0" w:color="auto"/>
            <w:left w:val="none" w:sz="0" w:space="0" w:color="auto"/>
            <w:bottom w:val="none" w:sz="0" w:space="0" w:color="auto"/>
            <w:right w:val="none" w:sz="0" w:space="0" w:color="auto"/>
          </w:divBdr>
          <w:divsChild>
            <w:div w:id="557013645">
              <w:marLeft w:val="0"/>
              <w:marRight w:val="0"/>
              <w:marTop w:val="0"/>
              <w:marBottom w:val="0"/>
              <w:divBdr>
                <w:top w:val="none" w:sz="0" w:space="0" w:color="auto"/>
                <w:left w:val="none" w:sz="0" w:space="0" w:color="auto"/>
                <w:bottom w:val="none" w:sz="0" w:space="0" w:color="auto"/>
                <w:right w:val="none" w:sz="0" w:space="0" w:color="auto"/>
              </w:divBdr>
              <w:divsChild>
                <w:div w:id="541022669">
                  <w:marLeft w:val="0"/>
                  <w:marRight w:val="0"/>
                  <w:marTop w:val="0"/>
                  <w:marBottom w:val="0"/>
                  <w:divBdr>
                    <w:top w:val="none" w:sz="0" w:space="0" w:color="auto"/>
                    <w:left w:val="none" w:sz="0" w:space="0" w:color="auto"/>
                    <w:bottom w:val="none" w:sz="0" w:space="0" w:color="auto"/>
                    <w:right w:val="none" w:sz="0" w:space="0" w:color="auto"/>
                  </w:divBdr>
                  <w:divsChild>
                    <w:div w:id="348873092">
                      <w:marLeft w:val="0"/>
                      <w:marRight w:val="0"/>
                      <w:marTop w:val="0"/>
                      <w:marBottom w:val="0"/>
                      <w:divBdr>
                        <w:top w:val="none" w:sz="0" w:space="0" w:color="auto"/>
                        <w:left w:val="none" w:sz="0" w:space="0" w:color="auto"/>
                        <w:bottom w:val="none" w:sz="0" w:space="0" w:color="auto"/>
                        <w:right w:val="none" w:sz="0" w:space="0" w:color="auto"/>
                      </w:divBdr>
                    </w:div>
                    <w:div w:id="1383141231">
                      <w:marLeft w:val="0"/>
                      <w:marRight w:val="0"/>
                      <w:marTop w:val="150"/>
                      <w:marBottom w:val="450"/>
                      <w:divBdr>
                        <w:top w:val="none" w:sz="0" w:space="0" w:color="auto"/>
                        <w:left w:val="none" w:sz="0" w:space="0" w:color="auto"/>
                        <w:bottom w:val="none" w:sz="0" w:space="0" w:color="auto"/>
                        <w:right w:val="none" w:sz="0" w:space="0" w:color="auto"/>
                      </w:divBdr>
                      <w:divsChild>
                        <w:div w:id="175582275">
                          <w:marLeft w:val="0"/>
                          <w:marRight w:val="0"/>
                          <w:marTop w:val="0"/>
                          <w:marBottom w:val="0"/>
                          <w:divBdr>
                            <w:top w:val="none" w:sz="0" w:space="0" w:color="auto"/>
                            <w:left w:val="none" w:sz="0" w:space="0" w:color="auto"/>
                            <w:bottom w:val="none" w:sz="0" w:space="0" w:color="auto"/>
                            <w:right w:val="none" w:sz="0" w:space="0" w:color="auto"/>
                          </w:divBdr>
                        </w:div>
                        <w:div w:id="346520676">
                          <w:marLeft w:val="0"/>
                          <w:marRight w:val="0"/>
                          <w:marTop w:val="0"/>
                          <w:marBottom w:val="0"/>
                          <w:divBdr>
                            <w:top w:val="none" w:sz="0" w:space="0" w:color="auto"/>
                            <w:left w:val="none" w:sz="0" w:space="0" w:color="auto"/>
                            <w:bottom w:val="none" w:sz="0" w:space="0" w:color="auto"/>
                            <w:right w:val="none" w:sz="0" w:space="0" w:color="auto"/>
                          </w:divBdr>
                        </w:div>
                        <w:div w:id="1036655752">
                          <w:marLeft w:val="0"/>
                          <w:marRight w:val="0"/>
                          <w:marTop w:val="0"/>
                          <w:marBottom w:val="0"/>
                          <w:divBdr>
                            <w:top w:val="none" w:sz="0" w:space="0" w:color="auto"/>
                            <w:left w:val="none" w:sz="0" w:space="0" w:color="auto"/>
                            <w:bottom w:val="none" w:sz="0" w:space="0" w:color="auto"/>
                            <w:right w:val="none" w:sz="0" w:space="0" w:color="auto"/>
                          </w:divBdr>
                        </w:div>
                        <w:div w:id="46920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0353346">
      <w:bodyDiv w:val="1"/>
      <w:marLeft w:val="0"/>
      <w:marRight w:val="0"/>
      <w:marTop w:val="0"/>
      <w:marBottom w:val="0"/>
      <w:divBdr>
        <w:top w:val="none" w:sz="0" w:space="0" w:color="auto"/>
        <w:left w:val="none" w:sz="0" w:space="0" w:color="auto"/>
        <w:bottom w:val="none" w:sz="0" w:space="0" w:color="auto"/>
        <w:right w:val="none" w:sz="0" w:space="0" w:color="auto"/>
      </w:divBdr>
    </w:div>
    <w:div w:id="1771849941">
      <w:bodyDiv w:val="1"/>
      <w:marLeft w:val="0"/>
      <w:marRight w:val="0"/>
      <w:marTop w:val="0"/>
      <w:marBottom w:val="0"/>
      <w:divBdr>
        <w:top w:val="none" w:sz="0" w:space="0" w:color="auto"/>
        <w:left w:val="none" w:sz="0" w:space="0" w:color="auto"/>
        <w:bottom w:val="none" w:sz="0" w:space="0" w:color="auto"/>
        <w:right w:val="none" w:sz="0" w:space="0" w:color="auto"/>
      </w:divBdr>
      <w:divsChild>
        <w:div w:id="770276223">
          <w:marLeft w:val="0"/>
          <w:marRight w:val="0"/>
          <w:marTop w:val="0"/>
          <w:marBottom w:val="0"/>
          <w:divBdr>
            <w:top w:val="none" w:sz="0" w:space="0" w:color="auto"/>
            <w:left w:val="none" w:sz="0" w:space="0" w:color="auto"/>
            <w:bottom w:val="none" w:sz="0" w:space="0" w:color="auto"/>
            <w:right w:val="none" w:sz="0" w:space="0" w:color="auto"/>
          </w:divBdr>
          <w:divsChild>
            <w:div w:id="615596912">
              <w:marLeft w:val="0"/>
              <w:marRight w:val="0"/>
              <w:marTop w:val="0"/>
              <w:marBottom w:val="0"/>
              <w:divBdr>
                <w:top w:val="none" w:sz="0" w:space="0" w:color="auto"/>
                <w:left w:val="none" w:sz="0" w:space="0" w:color="auto"/>
                <w:bottom w:val="none" w:sz="0" w:space="0" w:color="auto"/>
                <w:right w:val="none" w:sz="0" w:space="0" w:color="auto"/>
              </w:divBdr>
              <w:divsChild>
                <w:div w:id="8345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508909">
      <w:bodyDiv w:val="1"/>
      <w:marLeft w:val="225"/>
      <w:marRight w:val="0"/>
      <w:marTop w:val="225"/>
      <w:marBottom w:val="0"/>
      <w:divBdr>
        <w:top w:val="none" w:sz="0" w:space="0" w:color="auto"/>
        <w:left w:val="none" w:sz="0" w:space="0" w:color="auto"/>
        <w:bottom w:val="none" w:sz="0" w:space="0" w:color="auto"/>
        <w:right w:val="none" w:sz="0" w:space="0" w:color="auto"/>
      </w:divBdr>
      <w:divsChild>
        <w:div w:id="163789561">
          <w:marLeft w:val="0"/>
          <w:marRight w:val="0"/>
          <w:marTop w:val="0"/>
          <w:marBottom w:val="0"/>
          <w:divBdr>
            <w:top w:val="none" w:sz="0" w:space="0" w:color="auto"/>
            <w:left w:val="none" w:sz="0" w:space="0" w:color="auto"/>
            <w:bottom w:val="none" w:sz="0" w:space="0" w:color="auto"/>
            <w:right w:val="none" w:sz="0" w:space="0" w:color="auto"/>
          </w:divBdr>
          <w:divsChild>
            <w:div w:id="164339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72050">
      <w:bodyDiv w:val="1"/>
      <w:marLeft w:val="0"/>
      <w:marRight w:val="0"/>
      <w:marTop w:val="0"/>
      <w:marBottom w:val="0"/>
      <w:divBdr>
        <w:top w:val="none" w:sz="0" w:space="0" w:color="auto"/>
        <w:left w:val="none" w:sz="0" w:space="0" w:color="auto"/>
        <w:bottom w:val="none" w:sz="0" w:space="0" w:color="auto"/>
        <w:right w:val="none" w:sz="0" w:space="0" w:color="auto"/>
      </w:divBdr>
    </w:div>
    <w:div w:id="1814367297">
      <w:bodyDiv w:val="1"/>
      <w:marLeft w:val="0"/>
      <w:marRight w:val="0"/>
      <w:marTop w:val="0"/>
      <w:marBottom w:val="0"/>
      <w:divBdr>
        <w:top w:val="none" w:sz="0" w:space="0" w:color="auto"/>
        <w:left w:val="none" w:sz="0" w:space="0" w:color="auto"/>
        <w:bottom w:val="none" w:sz="0" w:space="0" w:color="auto"/>
        <w:right w:val="none" w:sz="0" w:space="0" w:color="auto"/>
      </w:divBdr>
    </w:div>
    <w:div w:id="1827896458">
      <w:bodyDiv w:val="1"/>
      <w:marLeft w:val="0"/>
      <w:marRight w:val="0"/>
      <w:marTop w:val="0"/>
      <w:marBottom w:val="0"/>
      <w:divBdr>
        <w:top w:val="single" w:sz="48" w:space="0" w:color="00B6FF"/>
        <w:left w:val="none" w:sz="0" w:space="0" w:color="auto"/>
        <w:bottom w:val="none" w:sz="0" w:space="0" w:color="auto"/>
        <w:right w:val="none" w:sz="0" w:space="0" w:color="auto"/>
      </w:divBdr>
      <w:divsChild>
        <w:div w:id="960188685">
          <w:marLeft w:val="0"/>
          <w:marRight w:val="0"/>
          <w:marTop w:val="0"/>
          <w:marBottom w:val="0"/>
          <w:divBdr>
            <w:top w:val="none" w:sz="0" w:space="0" w:color="auto"/>
            <w:left w:val="none" w:sz="0" w:space="0" w:color="auto"/>
            <w:bottom w:val="none" w:sz="0" w:space="0" w:color="auto"/>
            <w:right w:val="none" w:sz="0" w:space="0" w:color="auto"/>
          </w:divBdr>
          <w:divsChild>
            <w:div w:id="178580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02705">
      <w:bodyDiv w:val="1"/>
      <w:marLeft w:val="0"/>
      <w:marRight w:val="0"/>
      <w:marTop w:val="0"/>
      <w:marBottom w:val="0"/>
      <w:divBdr>
        <w:top w:val="none" w:sz="0" w:space="0" w:color="auto"/>
        <w:left w:val="none" w:sz="0" w:space="0" w:color="auto"/>
        <w:bottom w:val="none" w:sz="0" w:space="0" w:color="auto"/>
        <w:right w:val="none" w:sz="0" w:space="0" w:color="auto"/>
      </w:divBdr>
    </w:div>
    <w:div w:id="1849248939">
      <w:bodyDiv w:val="1"/>
      <w:marLeft w:val="0"/>
      <w:marRight w:val="0"/>
      <w:marTop w:val="0"/>
      <w:marBottom w:val="0"/>
      <w:divBdr>
        <w:top w:val="none" w:sz="0" w:space="0" w:color="auto"/>
        <w:left w:val="none" w:sz="0" w:space="0" w:color="auto"/>
        <w:bottom w:val="none" w:sz="0" w:space="0" w:color="auto"/>
        <w:right w:val="none" w:sz="0" w:space="0" w:color="auto"/>
      </w:divBdr>
    </w:div>
    <w:div w:id="1850096317">
      <w:bodyDiv w:val="1"/>
      <w:marLeft w:val="0"/>
      <w:marRight w:val="0"/>
      <w:marTop w:val="0"/>
      <w:marBottom w:val="0"/>
      <w:divBdr>
        <w:top w:val="none" w:sz="0" w:space="0" w:color="auto"/>
        <w:left w:val="none" w:sz="0" w:space="0" w:color="auto"/>
        <w:bottom w:val="none" w:sz="0" w:space="0" w:color="auto"/>
        <w:right w:val="none" w:sz="0" w:space="0" w:color="auto"/>
      </w:divBdr>
      <w:divsChild>
        <w:div w:id="440493600">
          <w:marLeft w:val="0"/>
          <w:marRight w:val="0"/>
          <w:marTop w:val="0"/>
          <w:marBottom w:val="120"/>
          <w:divBdr>
            <w:top w:val="none" w:sz="0" w:space="0" w:color="auto"/>
            <w:left w:val="none" w:sz="0" w:space="0" w:color="auto"/>
            <w:bottom w:val="none" w:sz="0" w:space="0" w:color="auto"/>
            <w:right w:val="none" w:sz="0" w:space="0" w:color="auto"/>
          </w:divBdr>
        </w:div>
      </w:divsChild>
    </w:div>
    <w:div w:id="1875533106">
      <w:bodyDiv w:val="1"/>
      <w:marLeft w:val="0"/>
      <w:marRight w:val="0"/>
      <w:marTop w:val="0"/>
      <w:marBottom w:val="0"/>
      <w:divBdr>
        <w:top w:val="none" w:sz="0" w:space="0" w:color="auto"/>
        <w:left w:val="none" w:sz="0" w:space="0" w:color="auto"/>
        <w:bottom w:val="none" w:sz="0" w:space="0" w:color="auto"/>
        <w:right w:val="none" w:sz="0" w:space="0" w:color="auto"/>
      </w:divBdr>
    </w:div>
    <w:div w:id="1898396085">
      <w:bodyDiv w:val="1"/>
      <w:marLeft w:val="0"/>
      <w:marRight w:val="0"/>
      <w:marTop w:val="0"/>
      <w:marBottom w:val="0"/>
      <w:divBdr>
        <w:top w:val="none" w:sz="0" w:space="0" w:color="auto"/>
        <w:left w:val="none" w:sz="0" w:space="0" w:color="auto"/>
        <w:bottom w:val="none" w:sz="0" w:space="0" w:color="auto"/>
        <w:right w:val="none" w:sz="0" w:space="0" w:color="auto"/>
      </w:divBdr>
    </w:div>
    <w:div w:id="1906186915">
      <w:bodyDiv w:val="1"/>
      <w:marLeft w:val="0"/>
      <w:marRight w:val="0"/>
      <w:marTop w:val="0"/>
      <w:marBottom w:val="0"/>
      <w:divBdr>
        <w:top w:val="none" w:sz="0" w:space="0" w:color="auto"/>
        <w:left w:val="none" w:sz="0" w:space="0" w:color="auto"/>
        <w:bottom w:val="none" w:sz="0" w:space="0" w:color="auto"/>
        <w:right w:val="none" w:sz="0" w:space="0" w:color="auto"/>
      </w:divBdr>
      <w:divsChild>
        <w:div w:id="163059743">
          <w:marLeft w:val="0"/>
          <w:marRight w:val="0"/>
          <w:marTop w:val="0"/>
          <w:marBottom w:val="120"/>
          <w:divBdr>
            <w:top w:val="none" w:sz="0" w:space="0" w:color="auto"/>
            <w:left w:val="none" w:sz="0" w:space="0" w:color="auto"/>
            <w:bottom w:val="none" w:sz="0" w:space="0" w:color="auto"/>
            <w:right w:val="none" w:sz="0" w:space="0" w:color="auto"/>
          </w:divBdr>
        </w:div>
        <w:div w:id="1398094092">
          <w:marLeft w:val="90"/>
          <w:marRight w:val="0"/>
          <w:marTop w:val="0"/>
          <w:marBottom w:val="0"/>
          <w:divBdr>
            <w:top w:val="single" w:sz="6" w:space="0" w:color="E8E8E8"/>
            <w:left w:val="single" w:sz="6" w:space="0" w:color="E8E8E8"/>
            <w:bottom w:val="single" w:sz="6" w:space="0" w:color="E8E8E8"/>
            <w:right w:val="single" w:sz="6" w:space="0" w:color="E8E8E8"/>
          </w:divBdr>
          <w:divsChild>
            <w:div w:id="813133701">
              <w:marLeft w:val="0"/>
              <w:marRight w:val="0"/>
              <w:marTop w:val="0"/>
              <w:marBottom w:val="0"/>
              <w:divBdr>
                <w:top w:val="none" w:sz="0" w:space="0" w:color="auto"/>
                <w:left w:val="none" w:sz="0" w:space="0" w:color="auto"/>
                <w:bottom w:val="none" w:sz="0" w:space="0" w:color="auto"/>
                <w:right w:val="none" w:sz="0" w:space="0" w:color="auto"/>
              </w:divBdr>
            </w:div>
            <w:div w:id="210187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54176">
      <w:bodyDiv w:val="1"/>
      <w:marLeft w:val="0"/>
      <w:marRight w:val="0"/>
      <w:marTop w:val="0"/>
      <w:marBottom w:val="0"/>
      <w:divBdr>
        <w:top w:val="none" w:sz="0" w:space="0" w:color="auto"/>
        <w:left w:val="none" w:sz="0" w:space="0" w:color="auto"/>
        <w:bottom w:val="none" w:sz="0" w:space="0" w:color="auto"/>
        <w:right w:val="none" w:sz="0" w:space="0" w:color="auto"/>
      </w:divBdr>
    </w:div>
    <w:div w:id="1936009341">
      <w:bodyDiv w:val="1"/>
      <w:marLeft w:val="0"/>
      <w:marRight w:val="0"/>
      <w:marTop w:val="0"/>
      <w:marBottom w:val="0"/>
      <w:divBdr>
        <w:top w:val="none" w:sz="0" w:space="0" w:color="auto"/>
        <w:left w:val="none" w:sz="0" w:space="0" w:color="auto"/>
        <w:bottom w:val="none" w:sz="0" w:space="0" w:color="auto"/>
        <w:right w:val="none" w:sz="0" w:space="0" w:color="auto"/>
      </w:divBdr>
      <w:divsChild>
        <w:div w:id="1113863341">
          <w:marLeft w:val="0"/>
          <w:marRight w:val="0"/>
          <w:marTop w:val="0"/>
          <w:marBottom w:val="0"/>
          <w:divBdr>
            <w:top w:val="none" w:sz="0" w:space="0" w:color="auto"/>
            <w:left w:val="none" w:sz="0" w:space="0" w:color="auto"/>
            <w:bottom w:val="none" w:sz="0" w:space="0" w:color="auto"/>
            <w:right w:val="none" w:sz="0" w:space="0" w:color="auto"/>
          </w:divBdr>
          <w:divsChild>
            <w:div w:id="1689477352">
              <w:marLeft w:val="0"/>
              <w:marRight w:val="0"/>
              <w:marTop w:val="0"/>
              <w:marBottom w:val="0"/>
              <w:divBdr>
                <w:top w:val="none" w:sz="0" w:space="0" w:color="auto"/>
                <w:left w:val="none" w:sz="0" w:space="0" w:color="auto"/>
                <w:bottom w:val="none" w:sz="0" w:space="0" w:color="auto"/>
                <w:right w:val="none" w:sz="0" w:space="0" w:color="auto"/>
              </w:divBdr>
              <w:divsChild>
                <w:div w:id="204216361">
                  <w:marLeft w:val="0"/>
                  <w:marRight w:val="0"/>
                  <w:marTop w:val="0"/>
                  <w:marBottom w:val="0"/>
                  <w:divBdr>
                    <w:top w:val="none" w:sz="0" w:space="0" w:color="auto"/>
                    <w:left w:val="none" w:sz="0" w:space="0" w:color="auto"/>
                    <w:bottom w:val="none" w:sz="0" w:space="0" w:color="auto"/>
                    <w:right w:val="none" w:sz="0" w:space="0" w:color="auto"/>
                  </w:divBdr>
                  <w:divsChild>
                    <w:div w:id="397826835">
                      <w:marLeft w:val="0"/>
                      <w:marRight w:val="0"/>
                      <w:marTop w:val="0"/>
                      <w:marBottom w:val="0"/>
                      <w:divBdr>
                        <w:top w:val="none" w:sz="0" w:space="0" w:color="auto"/>
                        <w:left w:val="none" w:sz="0" w:space="0" w:color="auto"/>
                        <w:bottom w:val="none" w:sz="0" w:space="0" w:color="auto"/>
                        <w:right w:val="none" w:sz="0" w:space="0" w:color="auto"/>
                      </w:divBdr>
                    </w:div>
                    <w:div w:id="832600720">
                      <w:marLeft w:val="0"/>
                      <w:marRight w:val="0"/>
                      <w:marTop w:val="150"/>
                      <w:marBottom w:val="450"/>
                      <w:divBdr>
                        <w:top w:val="none" w:sz="0" w:space="0" w:color="auto"/>
                        <w:left w:val="none" w:sz="0" w:space="0" w:color="auto"/>
                        <w:bottom w:val="none" w:sz="0" w:space="0" w:color="auto"/>
                        <w:right w:val="none" w:sz="0" w:space="0" w:color="auto"/>
                      </w:divBdr>
                      <w:divsChild>
                        <w:div w:id="524825809">
                          <w:marLeft w:val="0"/>
                          <w:marRight w:val="0"/>
                          <w:marTop w:val="0"/>
                          <w:marBottom w:val="0"/>
                          <w:divBdr>
                            <w:top w:val="none" w:sz="0" w:space="0" w:color="auto"/>
                            <w:left w:val="none" w:sz="0" w:space="0" w:color="auto"/>
                            <w:bottom w:val="none" w:sz="0" w:space="0" w:color="auto"/>
                            <w:right w:val="none" w:sz="0" w:space="0" w:color="auto"/>
                          </w:divBdr>
                        </w:div>
                        <w:div w:id="1096949343">
                          <w:marLeft w:val="0"/>
                          <w:marRight w:val="0"/>
                          <w:marTop w:val="0"/>
                          <w:marBottom w:val="0"/>
                          <w:divBdr>
                            <w:top w:val="none" w:sz="0" w:space="0" w:color="auto"/>
                            <w:left w:val="none" w:sz="0" w:space="0" w:color="auto"/>
                            <w:bottom w:val="none" w:sz="0" w:space="0" w:color="auto"/>
                            <w:right w:val="none" w:sz="0" w:space="0" w:color="auto"/>
                          </w:divBdr>
                        </w:div>
                        <w:div w:id="1080640014">
                          <w:marLeft w:val="0"/>
                          <w:marRight w:val="0"/>
                          <w:marTop w:val="0"/>
                          <w:marBottom w:val="0"/>
                          <w:divBdr>
                            <w:top w:val="none" w:sz="0" w:space="0" w:color="auto"/>
                            <w:left w:val="none" w:sz="0" w:space="0" w:color="auto"/>
                            <w:bottom w:val="none" w:sz="0" w:space="0" w:color="auto"/>
                            <w:right w:val="none" w:sz="0" w:space="0" w:color="auto"/>
                          </w:divBdr>
                        </w:div>
                        <w:div w:id="73154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2981345">
      <w:bodyDiv w:val="1"/>
      <w:marLeft w:val="0"/>
      <w:marRight w:val="0"/>
      <w:marTop w:val="0"/>
      <w:marBottom w:val="0"/>
      <w:divBdr>
        <w:top w:val="none" w:sz="0" w:space="0" w:color="auto"/>
        <w:left w:val="none" w:sz="0" w:space="0" w:color="auto"/>
        <w:bottom w:val="none" w:sz="0" w:space="0" w:color="auto"/>
        <w:right w:val="none" w:sz="0" w:space="0" w:color="auto"/>
      </w:divBdr>
      <w:divsChild>
        <w:div w:id="1784693020">
          <w:marLeft w:val="0"/>
          <w:marRight w:val="0"/>
          <w:marTop w:val="0"/>
          <w:marBottom w:val="0"/>
          <w:divBdr>
            <w:top w:val="none" w:sz="0" w:space="0" w:color="auto"/>
            <w:left w:val="none" w:sz="0" w:space="0" w:color="auto"/>
            <w:bottom w:val="none" w:sz="0" w:space="0" w:color="auto"/>
            <w:right w:val="none" w:sz="0" w:space="0" w:color="auto"/>
          </w:divBdr>
          <w:divsChild>
            <w:div w:id="212885000">
              <w:marLeft w:val="0"/>
              <w:marRight w:val="0"/>
              <w:marTop w:val="0"/>
              <w:marBottom w:val="0"/>
              <w:divBdr>
                <w:top w:val="none" w:sz="0" w:space="0" w:color="auto"/>
                <w:left w:val="none" w:sz="0" w:space="0" w:color="auto"/>
                <w:bottom w:val="none" w:sz="0" w:space="0" w:color="auto"/>
                <w:right w:val="none" w:sz="0" w:space="0" w:color="auto"/>
              </w:divBdr>
              <w:divsChild>
                <w:div w:id="2138529258">
                  <w:marLeft w:val="0"/>
                  <w:marRight w:val="0"/>
                  <w:marTop w:val="0"/>
                  <w:marBottom w:val="0"/>
                  <w:divBdr>
                    <w:top w:val="none" w:sz="0" w:space="0" w:color="auto"/>
                    <w:left w:val="none" w:sz="0" w:space="0" w:color="auto"/>
                    <w:bottom w:val="none" w:sz="0" w:space="0" w:color="auto"/>
                    <w:right w:val="none" w:sz="0" w:space="0" w:color="auto"/>
                  </w:divBdr>
                  <w:divsChild>
                    <w:div w:id="1336346444">
                      <w:marLeft w:val="0"/>
                      <w:marRight w:val="0"/>
                      <w:marTop w:val="0"/>
                      <w:marBottom w:val="0"/>
                      <w:divBdr>
                        <w:top w:val="none" w:sz="0" w:space="0" w:color="auto"/>
                        <w:left w:val="none" w:sz="0" w:space="0" w:color="auto"/>
                        <w:bottom w:val="none" w:sz="0" w:space="0" w:color="auto"/>
                        <w:right w:val="none" w:sz="0" w:space="0" w:color="auto"/>
                      </w:divBdr>
                    </w:div>
                    <w:div w:id="548803655">
                      <w:marLeft w:val="0"/>
                      <w:marRight w:val="0"/>
                      <w:marTop w:val="150"/>
                      <w:marBottom w:val="450"/>
                      <w:divBdr>
                        <w:top w:val="none" w:sz="0" w:space="0" w:color="auto"/>
                        <w:left w:val="none" w:sz="0" w:space="0" w:color="auto"/>
                        <w:bottom w:val="none" w:sz="0" w:space="0" w:color="auto"/>
                        <w:right w:val="none" w:sz="0" w:space="0" w:color="auto"/>
                      </w:divBdr>
                      <w:divsChild>
                        <w:div w:id="764767864">
                          <w:marLeft w:val="0"/>
                          <w:marRight w:val="0"/>
                          <w:marTop w:val="0"/>
                          <w:marBottom w:val="0"/>
                          <w:divBdr>
                            <w:top w:val="none" w:sz="0" w:space="0" w:color="auto"/>
                            <w:left w:val="none" w:sz="0" w:space="0" w:color="auto"/>
                            <w:bottom w:val="none" w:sz="0" w:space="0" w:color="auto"/>
                            <w:right w:val="none" w:sz="0" w:space="0" w:color="auto"/>
                          </w:divBdr>
                        </w:div>
                        <w:div w:id="501313334">
                          <w:marLeft w:val="0"/>
                          <w:marRight w:val="0"/>
                          <w:marTop w:val="0"/>
                          <w:marBottom w:val="0"/>
                          <w:divBdr>
                            <w:top w:val="none" w:sz="0" w:space="0" w:color="auto"/>
                            <w:left w:val="none" w:sz="0" w:space="0" w:color="auto"/>
                            <w:bottom w:val="none" w:sz="0" w:space="0" w:color="auto"/>
                            <w:right w:val="none" w:sz="0" w:space="0" w:color="auto"/>
                          </w:divBdr>
                        </w:div>
                        <w:div w:id="512107264">
                          <w:marLeft w:val="0"/>
                          <w:marRight w:val="0"/>
                          <w:marTop w:val="0"/>
                          <w:marBottom w:val="0"/>
                          <w:divBdr>
                            <w:top w:val="none" w:sz="0" w:space="0" w:color="auto"/>
                            <w:left w:val="none" w:sz="0" w:space="0" w:color="auto"/>
                            <w:bottom w:val="none" w:sz="0" w:space="0" w:color="auto"/>
                            <w:right w:val="none" w:sz="0" w:space="0" w:color="auto"/>
                          </w:divBdr>
                        </w:div>
                        <w:div w:id="114015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5137467">
      <w:bodyDiv w:val="1"/>
      <w:marLeft w:val="0"/>
      <w:marRight w:val="0"/>
      <w:marTop w:val="0"/>
      <w:marBottom w:val="0"/>
      <w:divBdr>
        <w:top w:val="none" w:sz="0" w:space="0" w:color="auto"/>
        <w:left w:val="none" w:sz="0" w:space="0" w:color="auto"/>
        <w:bottom w:val="none" w:sz="0" w:space="0" w:color="auto"/>
        <w:right w:val="none" w:sz="0" w:space="0" w:color="auto"/>
      </w:divBdr>
    </w:div>
    <w:div w:id="1984650705">
      <w:bodyDiv w:val="1"/>
      <w:marLeft w:val="0"/>
      <w:marRight w:val="0"/>
      <w:marTop w:val="0"/>
      <w:marBottom w:val="0"/>
      <w:divBdr>
        <w:top w:val="none" w:sz="0" w:space="0" w:color="auto"/>
        <w:left w:val="none" w:sz="0" w:space="0" w:color="auto"/>
        <w:bottom w:val="none" w:sz="0" w:space="0" w:color="auto"/>
        <w:right w:val="none" w:sz="0" w:space="0" w:color="auto"/>
      </w:divBdr>
    </w:div>
    <w:div w:id="1990749344">
      <w:bodyDiv w:val="1"/>
      <w:marLeft w:val="0"/>
      <w:marRight w:val="0"/>
      <w:marTop w:val="0"/>
      <w:marBottom w:val="0"/>
      <w:divBdr>
        <w:top w:val="none" w:sz="0" w:space="0" w:color="auto"/>
        <w:left w:val="none" w:sz="0" w:space="0" w:color="auto"/>
        <w:bottom w:val="none" w:sz="0" w:space="0" w:color="auto"/>
        <w:right w:val="none" w:sz="0" w:space="0" w:color="auto"/>
      </w:divBdr>
      <w:divsChild>
        <w:div w:id="1387605121">
          <w:marLeft w:val="0"/>
          <w:marRight w:val="0"/>
          <w:marTop w:val="0"/>
          <w:marBottom w:val="0"/>
          <w:divBdr>
            <w:top w:val="none" w:sz="0" w:space="0" w:color="auto"/>
            <w:left w:val="none" w:sz="0" w:space="0" w:color="auto"/>
            <w:bottom w:val="none" w:sz="0" w:space="0" w:color="auto"/>
            <w:right w:val="none" w:sz="0" w:space="0" w:color="auto"/>
          </w:divBdr>
          <w:divsChild>
            <w:div w:id="652024753">
              <w:marLeft w:val="0"/>
              <w:marRight w:val="0"/>
              <w:marTop w:val="0"/>
              <w:marBottom w:val="0"/>
              <w:divBdr>
                <w:top w:val="none" w:sz="0" w:space="0" w:color="auto"/>
                <w:left w:val="none" w:sz="0" w:space="0" w:color="auto"/>
                <w:bottom w:val="none" w:sz="0" w:space="0" w:color="auto"/>
                <w:right w:val="none" w:sz="0" w:space="0" w:color="auto"/>
              </w:divBdr>
              <w:divsChild>
                <w:div w:id="238564870">
                  <w:marLeft w:val="1200"/>
                  <w:marRight w:val="0"/>
                  <w:marTop w:val="0"/>
                  <w:marBottom w:val="120"/>
                  <w:divBdr>
                    <w:top w:val="none" w:sz="0" w:space="0" w:color="auto"/>
                    <w:left w:val="none" w:sz="0" w:space="0" w:color="auto"/>
                    <w:bottom w:val="none" w:sz="0" w:space="0" w:color="auto"/>
                    <w:right w:val="none" w:sz="0" w:space="0" w:color="auto"/>
                  </w:divBdr>
                  <w:divsChild>
                    <w:div w:id="1554272552">
                      <w:marLeft w:val="300"/>
                      <w:marRight w:val="300"/>
                      <w:marTop w:val="0"/>
                      <w:marBottom w:val="0"/>
                      <w:divBdr>
                        <w:top w:val="none" w:sz="0" w:space="0" w:color="auto"/>
                        <w:left w:val="none" w:sz="0" w:space="0" w:color="auto"/>
                        <w:bottom w:val="none" w:sz="0" w:space="0" w:color="auto"/>
                        <w:right w:val="none" w:sz="0" w:space="0" w:color="auto"/>
                      </w:divBdr>
                      <w:divsChild>
                        <w:div w:id="6714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8528958">
      <w:bodyDiv w:val="1"/>
      <w:marLeft w:val="0"/>
      <w:marRight w:val="0"/>
      <w:marTop w:val="0"/>
      <w:marBottom w:val="0"/>
      <w:divBdr>
        <w:top w:val="none" w:sz="0" w:space="0" w:color="auto"/>
        <w:left w:val="none" w:sz="0" w:space="0" w:color="auto"/>
        <w:bottom w:val="none" w:sz="0" w:space="0" w:color="auto"/>
        <w:right w:val="none" w:sz="0" w:space="0" w:color="auto"/>
      </w:divBdr>
    </w:div>
    <w:div w:id="2004815195">
      <w:bodyDiv w:val="1"/>
      <w:marLeft w:val="0"/>
      <w:marRight w:val="0"/>
      <w:marTop w:val="45"/>
      <w:marBottom w:val="0"/>
      <w:divBdr>
        <w:top w:val="none" w:sz="0" w:space="0" w:color="auto"/>
        <w:left w:val="none" w:sz="0" w:space="0" w:color="auto"/>
        <w:bottom w:val="none" w:sz="0" w:space="0" w:color="auto"/>
        <w:right w:val="none" w:sz="0" w:space="0" w:color="auto"/>
      </w:divBdr>
    </w:div>
    <w:div w:id="2011907017">
      <w:bodyDiv w:val="1"/>
      <w:marLeft w:val="0"/>
      <w:marRight w:val="0"/>
      <w:marTop w:val="0"/>
      <w:marBottom w:val="0"/>
      <w:divBdr>
        <w:top w:val="none" w:sz="0" w:space="0" w:color="auto"/>
        <w:left w:val="none" w:sz="0" w:space="0" w:color="auto"/>
        <w:bottom w:val="none" w:sz="0" w:space="0" w:color="auto"/>
        <w:right w:val="none" w:sz="0" w:space="0" w:color="auto"/>
      </w:divBdr>
    </w:div>
    <w:div w:id="2012180315">
      <w:bodyDiv w:val="1"/>
      <w:marLeft w:val="0"/>
      <w:marRight w:val="0"/>
      <w:marTop w:val="0"/>
      <w:marBottom w:val="0"/>
      <w:divBdr>
        <w:top w:val="none" w:sz="0" w:space="0" w:color="auto"/>
        <w:left w:val="none" w:sz="0" w:space="0" w:color="auto"/>
        <w:bottom w:val="none" w:sz="0" w:space="0" w:color="auto"/>
        <w:right w:val="none" w:sz="0" w:space="0" w:color="auto"/>
      </w:divBdr>
      <w:divsChild>
        <w:div w:id="1280528232">
          <w:marLeft w:val="150"/>
          <w:marRight w:val="0"/>
          <w:marTop w:val="0"/>
          <w:marBottom w:val="0"/>
          <w:divBdr>
            <w:top w:val="none" w:sz="0" w:space="0" w:color="auto"/>
            <w:left w:val="none" w:sz="0" w:space="0" w:color="auto"/>
            <w:bottom w:val="none" w:sz="0" w:space="0" w:color="auto"/>
            <w:right w:val="none" w:sz="0" w:space="0" w:color="auto"/>
          </w:divBdr>
          <w:divsChild>
            <w:div w:id="95676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4024">
      <w:bodyDiv w:val="1"/>
      <w:marLeft w:val="0"/>
      <w:marRight w:val="0"/>
      <w:marTop w:val="0"/>
      <w:marBottom w:val="0"/>
      <w:divBdr>
        <w:top w:val="none" w:sz="0" w:space="0" w:color="auto"/>
        <w:left w:val="none" w:sz="0" w:space="0" w:color="auto"/>
        <w:bottom w:val="none" w:sz="0" w:space="0" w:color="auto"/>
        <w:right w:val="none" w:sz="0" w:space="0" w:color="auto"/>
      </w:divBdr>
      <w:divsChild>
        <w:div w:id="93985240">
          <w:marLeft w:val="0"/>
          <w:marRight w:val="0"/>
          <w:marTop w:val="0"/>
          <w:marBottom w:val="0"/>
          <w:divBdr>
            <w:top w:val="none" w:sz="0" w:space="0" w:color="auto"/>
            <w:left w:val="none" w:sz="0" w:space="0" w:color="auto"/>
            <w:bottom w:val="none" w:sz="0" w:space="0" w:color="auto"/>
            <w:right w:val="none" w:sz="0" w:space="0" w:color="auto"/>
          </w:divBdr>
          <w:divsChild>
            <w:div w:id="2118211256">
              <w:marLeft w:val="0"/>
              <w:marRight w:val="0"/>
              <w:marTop w:val="0"/>
              <w:marBottom w:val="0"/>
              <w:divBdr>
                <w:top w:val="none" w:sz="0" w:space="0" w:color="auto"/>
                <w:left w:val="none" w:sz="0" w:space="0" w:color="auto"/>
                <w:bottom w:val="none" w:sz="0" w:space="0" w:color="auto"/>
                <w:right w:val="none" w:sz="0" w:space="0" w:color="auto"/>
              </w:divBdr>
              <w:divsChild>
                <w:div w:id="580527213">
                  <w:marLeft w:val="0"/>
                  <w:marRight w:val="0"/>
                  <w:marTop w:val="0"/>
                  <w:marBottom w:val="0"/>
                  <w:divBdr>
                    <w:top w:val="none" w:sz="0" w:space="0" w:color="auto"/>
                    <w:left w:val="none" w:sz="0" w:space="0" w:color="auto"/>
                    <w:bottom w:val="none" w:sz="0" w:space="0" w:color="auto"/>
                    <w:right w:val="none" w:sz="0" w:space="0" w:color="auto"/>
                  </w:divBdr>
                  <w:divsChild>
                    <w:div w:id="1762138781">
                      <w:marLeft w:val="0"/>
                      <w:marRight w:val="0"/>
                      <w:marTop w:val="0"/>
                      <w:marBottom w:val="0"/>
                      <w:divBdr>
                        <w:top w:val="none" w:sz="0" w:space="0" w:color="auto"/>
                        <w:left w:val="none" w:sz="0" w:space="0" w:color="auto"/>
                        <w:bottom w:val="none" w:sz="0" w:space="0" w:color="auto"/>
                        <w:right w:val="none" w:sz="0" w:space="0" w:color="auto"/>
                      </w:divBdr>
                    </w:div>
                    <w:div w:id="1337803872">
                      <w:marLeft w:val="0"/>
                      <w:marRight w:val="0"/>
                      <w:marTop w:val="150"/>
                      <w:marBottom w:val="450"/>
                      <w:divBdr>
                        <w:top w:val="none" w:sz="0" w:space="0" w:color="auto"/>
                        <w:left w:val="none" w:sz="0" w:space="0" w:color="auto"/>
                        <w:bottom w:val="none" w:sz="0" w:space="0" w:color="auto"/>
                        <w:right w:val="none" w:sz="0" w:space="0" w:color="auto"/>
                      </w:divBdr>
                      <w:divsChild>
                        <w:div w:id="619263802">
                          <w:marLeft w:val="0"/>
                          <w:marRight w:val="0"/>
                          <w:marTop w:val="0"/>
                          <w:marBottom w:val="0"/>
                          <w:divBdr>
                            <w:top w:val="none" w:sz="0" w:space="0" w:color="auto"/>
                            <w:left w:val="none" w:sz="0" w:space="0" w:color="auto"/>
                            <w:bottom w:val="none" w:sz="0" w:space="0" w:color="auto"/>
                            <w:right w:val="none" w:sz="0" w:space="0" w:color="auto"/>
                          </w:divBdr>
                        </w:div>
                        <w:div w:id="1289975827">
                          <w:marLeft w:val="0"/>
                          <w:marRight w:val="0"/>
                          <w:marTop w:val="0"/>
                          <w:marBottom w:val="0"/>
                          <w:divBdr>
                            <w:top w:val="none" w:sz="0" w:space="0" w:color="auto"/>
                            <w:left w:val="none" w:sz="0" w:space="0" w:color="auto"/>
                            <w:bottom w:val="none" w:sz="0" w:space="0" w:color="auto"/>
                            <w:right w:val="none" w:sz="0" w:space="0" w:color="auto"/>
                          </w:divBdr>
                        </w:div>
                        <w:div w:id="647247327">
                          <w:marLeft w:val="0"/>
                          <w:marRight w:val="0"/>
                          <w:marTop w:val="0"/>
                          <w:marBottom w:val="0"/>
                          <w:divBdr>
                            <w:top w:val="none" w:sz="0" w:space="0" w:color="auto"/>
                            <w:left w:val="none" w:sz="0" w:space="0" w:color="auto"/>
                            <w:bottom w:val="none" w:sz="0" w:space="0" w:color="auto"/>
                            <w:right w:val="none" w:sz="0" w:space="0" w:color="auto"/>
                          </w:divBdr>
                        </w:div>
                        <w:div w:id="116427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6397302">
      <w:bodyDiv w:val="1"/>
      <w:marLeft w:val="0"/>
      <w:marRight w:val="0"/>
      <w:marTop w:val="0"/>
      <w:marBottom w:val="0"/>
      <w:divBdr>
        <w:top w:val="none" w:sz="0" w:space="0" w:color="auto"/>
        <w:left w:val="none" w:sz="0" w:space="0" w:color="auto"/>
        <w:bottom w:val="none" w:sz="0" w:space="0" w:color="auto"/>
        <w:right w:val="none" w:sz="0" w:space="0" w:color="auto"/>
      </w:divBdr>
      <w:divsChild>
        <w:div w:id="509953883">
          <w:marLeft w:val="0"/>
          <w:marRight w:val="0"/>
          <w:marTop w:val="0"/>
          <w:marBottom w:val="0"/>
          <w:divBdr>
            <w:top w:val="none" w:sz="0" w:space="0" w:color="auto"/>
            <w:left w:val="none" w:sz="0" w:space="0" w:color="auto"/>
            <w:bottom w:val="none" w:sz="0" w:space="0" w:color="auto"/>
            <w:right w:val="none" w:sz="0" w:space="0" w:color="auto"/>
          </w:divBdr>
          <w:divsChild>
            <w:div w:id="1607542801">
              <w:marLeft w:val="0"/>
              <w:marRight w:val="0"/>
              <w:marTop w:val="0"/>
              <w:marBottom w:val="0"/>
              <w:divBdr>
                <w:top w:val="none" w:sz="0" w:space="0" w:color="auto"/>
                <w:left w:val="none" w:sz="0" w:space="0" w:color="auto"/>
                <w:bottom w:val="none" w:sz="0" w:space="0" w:color="auto"/>
                <w:right w:val="none" w:sz="0" w:space="0" w:color="auto"/>
              </w:divBdr>
              <w:divsChild>
                <w:div w:id="204416852">
                  <w:marLeft w:val="0"/>
                  <w:marRight w:val="0"/>
                  <w:marTop w:val="0"/>
                  <w:marBottom w:val="0"/>
                  <w:divBdr>
                    <w:top w:val="none" w:sz="0" w:space="0" w:color="auto"/>
                    <w:left w:val="none" w:sz="0" w:space="0" w:color="auto"/>
                    <w:bottom w:val="none" w:sz="0" w:space="0" w:color="auto"/>
                    <w:right w:val="none" w:sz="0" w:space="0" w:color="auto"/>
                  </w:divBdr>
                  <w:divsChild>
                    <w:div w:id="828669337">
                      <w:marLeft w:val="0"/>
                      <w:marRight w:val="0"/>
                      <w:marTop w:val="0"/>
                      <w:marBottom w:val="0"/>
                      <w:divBdr>
                        <w:top w:val="none" w:sz="0" w:space="0" w:color="auto"/>
                        <w:left w:val="none" w:sz="0" w:space="0" w:color="auto"/>
                        <w:bottom w:val="none" w:sz="0" w:space="0" w:color="auto"/>
                        <w:right w:val="none" w:sz="0" w:space="0" w:color="auto"/>
                      </w:divBdr>
                    </w:div>
                    <w:div w:id="371468421">
                      <w:marLeft w:val="0"/>
                      <w:marRight w:val="0"/>
                      <w:marTop w:val="150"/>
                      <w:marBottom w:val="450"/>
                      <w:divBdr>
                        <w:top w:val="none" w:sz="0" w:space="0" w:color="auto"/>
                        <w:left w:val="none" w:sz="0" w:space="0" w:color="auto"/>
                        <w:bottom w:val="none" w:sz="0" w:space="0" w:color="auto"/>
                        <w:right w:val="none" w:sz="0" w:space="0" w:color="auto"/>
                      </w:divBdr>
                      <w:divsChild>
                        <w:div w:id="827554271">
                          <w:marLeft w:val="0"/>
                          <w:marRight w:val="0"/>
                          <w:marTop w:val="0"/>
                          <w:marBottom w:val="0"/>
                          <w:divBdr>
                            <w:top w:val="none" w:sz="0" w:space="0" w:color="auto"/>
                            <w:left w:val="none" w:sz="0" w:space="0" w:color="auto"/>
                            <w:bottom w:val="none" w:sz="0" w:space="0" w:color="auto"/>
                            <w:right w:val="none" w:sz="0" w:space="0" w:color="auto"/>
                          </w:divBdr>
                        </w:div>
                        <w:div w:id="2069303773">
                          <w:marLeft w:val="0"/>
                          <w:marRight w:val="0"/>
                          <w:marTop w:val="0"/>
                          <w:marBottom w:val="0"/>
                          <w:divBdr>
                            <w:top w:val="none" w:sz="0" w:space="0" w:color="auto"/>
                            <w:left w:val="none" w:sz="0" w:space="0" w:color="auto"/>
                            <w:bottom w:val="none" w:sz="0" w:space="0" w:color="auto"/>
                            <w:right w:val="none" w:sz="0" w:space="0" w:color="auto"/>
                          </w:divBdr>
                        </w:div>
                        <w:div w:id="1568034272">
                          <w:marLeft w:val="0"/>
                          <w:marRight w:val="0"/>
                          <w:marTop w:val="0"/>
                          <w:marBottom w:val="0"/>
                          <w:divBdr>
                            <w:top w:val="none" w:sz="0" w:space="0" w:color="auto"/>
                            <w:left w:val="none" w:sz="0" w:space="0" w:color="auto"/>
                            <w:bottom w:val="none" w:sz="0" w:space="0" w:color="auto"/>
                            <w:right w:val="none" w:sz="0" w:space="0" w:color="auto"/>
                          </w:divBdr>
                        </w:div>
                        <w:div w:id="5775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7949060">
      <w:bodyDiv w:val="1"/>
      <w:marLeft w:val="0"/>
      <w:marRight w:val="0"/>
      <w:marTop w:val="0"/>
      <w:marBottom w:val="0"/>
      <w:divBdr>
        <w:top w:val="none" w:sz="0" w:space="0" w:color="auto"/>
        <w:left w:val="none" w:sz="0" w:space="0" w:color="auto"/>
        <w:bottom w:val="none" w:sz="0" w:space="0" w:color="auto"/>
        <w:right w:val="none" w:sz="0" w:space="0" w:color="auto"/>
      </w:divBdr>
      <w:divsChild>
        <w:div w:id="937981923">
          <w:marLeft w:val="0"/>
          <w:marRight w:val="0"/>
          <w:marTop w:val="0"/>
          <w:marBottom w:val="0"/>
          <w:divBdr>
            <w:top w:val="none" w:sz="0" w:space="0" w:color="auto"/>
            <w:left w:val="none" w:sz="0" w:space="0" w:color="auto"/>
            <w:bottom w:val="none" w:sz="0" w:space="0" w:color="auto"/>
            <w:right w:val="none" w:sz="0" w:space="0" w:color="auto"/>
          </w:divBdr>
          <w:divsChild>
            <w:div w:id="499662490">
              <w:marLeft w:val="0"/>
              <w:marRight w:val="0"/>
              <w:marTop w:val="0"/>
              <w:marBottom w:val="144"/>
              <w:divBdr>
                <w:top w:val="none" w:sz="0" w:space="0" w:color="auto"/>
                <w:left w:val="none" w:sz="0" w:space="0" w:color="auto"/>
                <w:bottom w:val="none" w:sz="0" w:space="0" w:color="auto"/>
                <w:right w:val="none" w:sz="0" w:space="0" w:color="auto"/>
              </w:divBdr>
              <w:divsChild>
                <w:div w:id="855271999">
                  <w:marLeft w:val="2928"/>
                  <w:marRight w:val="0"/>
                  <w:marTop w:val="720"/>
                  <w:marBottom w:val="0"/>
                  <w:divBdr>
                    <w:top w:val="single" w:sz="6" w:space="0" w:color="AAAAAA"/>
                    <w:left w:val="single" w:sz="6" w:space="0" w:color="AAAAAA"/>
                    <w:bottom w:val="single" w:sz="6" w:space="0" w:color="AAAAAA"/>
                    <w:right w:val="none" w:sz="0" w:space="0" w:color="auto"/>
                  </w:divBdr>
                  <w:divsChild>
                    <w:div w:id="179991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182137">
      <w:bodyDiv w:val="1"/>
      <w:marLeft w:val="0"/>
      <w:marRight w:val="0"/>
      <w:marTop w:val="0"/>
      <w:marBottom w:val="0"/>
      <w:divBdr>
        <w:top w:val="none" w:sz="0" w:space="0" w:color="auto"/>
        <w:left w:val="none" w:sz="0" w:space="0" w:color="auto"/>
        <w:bottom w:val="none" w:sz="0" w:space="0" w:color="auto"/>
        <w:right w:val="none" w:sz="0" w:space="0" w:color="auto"/>
      </w:divBdr>
      <w:divsChild>
        <w:div w:id="1659727426">
          <w:marLeft w:val="0"/>
          <w:marRight w:val="0"/>
          <w:marTop w:val="0"/>
          <w:marBottom w:val="0"/>
          <w:divBdr>
            <w:top w:val="none" w:sz="0" w:space="0" w:color="auto"/>
            <w:left w:val="none" w:sz="0" w:space="0" w:color="auto"/>
            <w:bottom w:val="none" w:sz="0" w:space="0" w:color="auto"/>
            <w:right w:val="none" w:sz="0" w:space="0" w:color="auto"/>
          </w:divBdr>
          <w:divsChild>
            <w:div w:id="1214078732">
              <w:marLeft w:val="0"/>
              <w:marRight w:val="0"/>
              <w:marTop w:val="0"/>
              <w:marBottom w:val="0"/>
              <w:divBdr>
                <w:top w:val="none" w:sz="0" w:space="0" w:color="auto"/>
                <w:left w:val="none" w:sz="0" w:space="0" w:color="auto"/>
                <w:bottom w:val="none" w:sz="0" w:space="0" w:color="auto"/>
                <w:right w:val="none" w:sz="0" w:space="0" w:color="auto"/>
              </w:divBdr>
              <w:divsChild>
                <w:div w:id="1906143795">
                  <w:marLeft w:val="0"/>
                  <w:marRight w:val="0"/>
                  <w:marTop w:val="0"/>
                  <w:marBottom w:val="0"/>
                  <w:divBdr>
                    <w:top w:val="none" w:sz="0" w:space="0" w:color="auto"/>
                    <w:left w:val="none" w:sz="0" w:space="0" w:color="auto"/>
                    <w:bottom w:val="none" w:sz="0" w:space="0" w:color="auto"/>
                    <w:right w:val="none" w:sz="0" w:space="0" w:color="auto"/>
                  </w:divBdr>
                  <w:divsChild>
                    <w:div w:id="852260808">
                      <w:marLeft w:val="0"/>
                      <w:marRight w:val="0"/>
                      <w:marTop w:val="0"/>
                      <w:marBottom w:val="0"/>
                      <w:divBdr>
                        <w:top w:val="none" w:sz="0" w:space="0" w:color="auto"/>
                        <w:left w:val="none" w:sz="0" w:space="0" w:color="auto"/>
                        <w:bottom w:val="none" w:sz="0" w:space="0" w:color="auto"/>
                        <w:right w:val="none" w:sz="0" w:space="0" w:color="auto"/>
                      </w:divBdr>
                    </w:div>
                    <w:div w:id="133791576">
                      <w:marLeft w:val="0"/>
                      <w:marRight w:val="0"/>
                      <w:marTop w:val="150"/>
                      <w:marBottom w:val="450"/>
                      <w:divBdr>
                        <w:top w:val="none" w:sz="0" w:space="0" w:color="auto"/>
                        <w:left w:val="none" w:sz="0" w:space="0" w:color="auto"/>
                        <w:bottom w:val="none" w:sz="0" w:space="0" w:color="auto"/>
                        <w:right w:val="none" w:sz="0" w:space="0" w:color="auto"/>
                      </w:divBdr>
                      <w:divsChild>
                        <w:div w:id="1682582438">
                          <w:marLeft w:val="0"/>
                          <w:marRight w:val="0"/>
                          <w:marTop w:val="0"/>
                          <w:marBottom w:val="0"/>
                          <w:divBdr>
                            <w:top w:val="none" w:sz="0" w:space="0" w:color="auto"/>
                            <w:left w:val="none" w:sz="0" w:space="0" w:color="auto"/>
                            <w:bottom w:val="none" w:sz="0" w:space="0" w:color="auto"/>
                            <w:right w:val="none" w:sz="0" w:space="0" w:color="auto"/>
                          </w:divBdr>
                        </w:div>
                        <w:div w:id="215044627">
                          <w:marLeft w:val="0"/>
                          <w:marRight w:val="0"/>
                          <w:marTop w:val="0"/>
                          <w:marBottom w:val="0"/>
                          <w:divBdr>
                            <w:top w:val="none" w:sz="0" w:space="0" w:color="auto"/>
                            <w:left w:val="none" w:sz="0" w:space="0" w:color="auto"/>
                            <w:bottom w:val="none" w:sz="0" w:space="0" w:color="auto"/>
                            <w:right w:val="none" w:sz="0" w:space="0" w:color="auto"/>
                          </w:divBdr>
                        </w:div>
                        <w:div w:id="1443721129">
                          <w:marLeft w:val="0"/>
                          <w:marRight w:val="0"/>
                          <w:marTop w:val="0"/>
                          <w:marBottom w:val="0"/>
                          <w:divBdr>
                            <w:top w:val="none" w:sz="0" w:space="0" w:color="auto"/>
                            <w:left w:val="none" w:sz="0" w:space="0" w:color="auto"/>
                            <w:bottom w:val="none" w:sz="0" w:space="0" w:color="auto"/>
                            <w:right w:val="none" w:sz="0" w:space="0" w:color="auto"/>
                          </w:divBdr>
                        </w:div>
                        <w:div w:id="123189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5052718">
      <w:bodyDiv w:val="1"/>
      <w:marLeft w:val="0"/>
      <w:marRight w:val="0"/>
      <w:marTop w:val="0"/>
      <w:marBottom w:val="0"/>
      <w:divBdr>
        <w:top w:val="none" w:sz="0" w:space="0" w:color="auto"/>
        <w:left w:val="none" w:sz="0" w:space="0" w:color="auto"/>
        <w:bottom w:val="none" w:sz="0" w:space="0" w:color="auto"/>
        <w:right w:val="none" w:sz="0" w:space="0" w:color="auto"/>
      </w:divBdr>
      <w:divsChild>
        <w:div w:id="875626819">
          <w:marLeft w:val="0"/>
          <w:marRight w:val="0"/>
          <w:marTop w:val="0"/>
          <w:marBottom w:val="0"/>
          <w:divBdr>
            <w:top w:val="single" w:sz="2" w:space="0" w:color="EEEEEE"/>
            <w:left w:val="single" w:sz="6" w:space="0" w:color="DDDDDD"/>
            <w:bottom w:val="single" w:sz="2" w:space="0" w:color="EEEEEE"/>
            <w:right w:val="single" w:sz="6" w:space="0" w:color="DDDDDD"/>
          </w:divBdr>
          <w:divsChild>
            <w:div w:id="856238715">
              <w:marLeft w:val="0"/>
              <w:marRight w:val="0"/>
              <w:marTop w:val="0"/>
              <w:marBottom w:val="0"/>
              <w:divBdr>
                <w:top w:val="none" w:sz="0" w:space="0" w:color="auto"/>
                <w:left w:val="none" w:sz="0" w:space="0" w:color="auto"/>
                <w:bottom w:val="none" w:sz="0" w:space="0" w:color="auto"/>
                <w:right w:val="none" w:sz="0" w:space="0" w:color="auto"/>
              </w:divBdr>
              <w:divsChild>
                <w:div w:id="1366910787">
                  <w:marLeft w:val="0"/>
                  <w:marRight w:val="0"/>
                  <w:marTop w:val="0"/>
                  <w:marBottom w:val="0"/>
                  <w:divBdr>
                    <w:top w:val="none" w:sz="0" w:space="0" w:color="auto"/>
                    <w:left w:val="none" w:sz="0" w:space="0" w:color="auto"/>
                    <w:bottom w:val="none" w:sz="0" w:space="0" w:color="auto"/>
                    <w:right w:val="none" w:sz="0" w:space="0" w:color="auto"/>
                  </w:divBdr>
                  <w:divsChild>
                    <w:div w:id="163861735">
                      <w:marLeft w:val="0"/>
                      <w:marRight w:val="0"/>
                      <w:marTop w:val="150"/>
                      <w:marBottom w:val="150"/>
                      <w:divBdr>
                        <w:top w:val="none" w:sz="0" w:space="0" w:color="auto"/>
                        <w:left w:val="none" w:sz="0" w:space="0" w:color="auto"/>
                        <w:bottom w:val="none" w:sz="0" w:space="0" w:color="auto"/>
                        <w:right w:val="none" w:sz="0" w:space="0" w:color="auto"/>
                      </w:divBdr>
                      <w:divsChild>
                        <w:div w:id="244076953">
                          <w:marLeft w:val="0"/>
                          <w:marRight w:val="0"/>
                          <w:marTop w:val="0"/>
                          <w:marBottom w:val="75"/>
                          <w:divBdr>
                            <w:top w:val="single" w:sz="6" w:space="3" w:color="EEEEEE"/>
                            <w:left w:val="single" w:sz="6" w:space="15" w:color="EEEEEE"/>
                            <w:bottom w:val="single" w:sz="6" w:space="3" w:color="AAAAAA"/>
                            <w:right w:val="single" w:sz="6" w:space="2" w:color="AAAAAA"/>
                          </w:divBdr>
                        </w:div>
                      </w:divsChild>
                    </w:div>
                    <w:div w:id="899364629">
                      <w:marLeft w:val="0"/>
                      <w:marRight w:val="0"/>
                      <w:marTop w:val="0"/>
                      <w:marBottom w:val="0"/>
                      <w:divBdr>
                        <w:top w:val="none" w:sz="0" w:space="0" w:color="auto"/>
                        <w:left w:val="none" w:sz="0" w:space="0" w:color="auto"/>
                        <w:bottom w:val="none" w:sz="0" w:space="0" w:color="auto"/>
                        <w:right w:val="none" w:sz="0" w:space="0" w:color="auto"/>
                      </w:divBdr>
                    </w:div>
                    <w:div w:id="2134473781">
                      <w:marLeft w:val="0"/>
                      <w:marRight w:val="0"/>
                      <w:marTop w:val="0"/>
                      <w:marBottom w:val="150"/>
                      <w:divBdr>
                        <w:top w:val="none" w:sz="0" w:space="0" w:color="auto"/>
                        <w:left w:val="none" w:sz="0" w:space="0" w:color="auto"/>
                        <w:bottom w:val="none" w:sz="0" w:space="0" w:color="auto"/>
                        <w:right w:val="none" w:sz="0" w:space="0" w:color="auto"/>
                      </w:divBdr>
                      <w:divsChild>
                        <w:div w:id="689262094">
                          <w:marLeft w:val="0"/>
                          <w:marRight w:val="0"/>
                          <w:marTop w:val="0"/>
                          <w:marBottom w:val="0"/>
                          <w:divBdr>
                            <w:top w:val="none" w:sz="0" w:space="0" w:color="auto"/>
                            <w:left w:val="none" w:sz="0" w:space="0" w:color="auto"/>
                            <w:bottom w:val="none" w:sz="0" w:space="0" w:color="auto"/>
                            <w:right w:val="none" w:sz="0" w:space="0" w:color="auto"/>
                          </w:divBdr>
                        </w:div>
                      </w:divsChild>
                    </w:div>
                    <w:div w:id="2102331924">
                      <w:marLeft w:val="0"/>
                      <w:marRight w:val="0"/>
                      <w:marTop w:val="150"/>
                      <w:marBottom w:val="150"/>
                      <w:divBdr>
                        <w:top w:val="none" w:sz="0" w:space="0" w:color="auto"/>
                        <w:left w:val="none" w:sz="0" w:space="0" w:color="auto"/>
                        <w:bottom w:val="none" w:sz="0" w:space="0" w:color="auto"/>
                        <w:right w:val="none" w:sz="0" w:space="0" w:color="auto"/>
                      </w:divBdr>
                      <w:divsChild>
                        <w:div w:id="394278251">
                          <w:marLeft w:val="0"/>
                          <w:marRight w:val="0"/>
                          <w:marTop w:val="0"/>
                          <w:marBottom w:val="75"/>
                          <w:divBdr>
                            <w:top w:val="single" w:sz="6" w:space="3" w:color="EEEEEE"/>
                            <w:left w:val="single" w:sz="6" w:space="15" w:color="EEEEEE"/>
                            <w:bottom w:val="single" w:sz="6" w:space="3" w:color="AAAAAA"/>
                            <w:right w:val="single" w:sz="6" w:space="2" w:color="AAAAAA"/>
                          </w:divBdr>
                        </w:div>
                      </w:divsChild>
                    </w:div>
                    <w:div w:id="1662543835">
                      <w:marLeft w:val="0"/>
                      <w:marRight w:val="0"/>
                      <w:marTop w:val="0"/>
                      <w:marBottom w:val="0"/>
                      <w:divBdr>
                        <w:top w:val="none" w:sz="0" w:space="0" w:color="auto"/>
                        <w:left w:val="none" w:sz="0" w:space="0" w:color="auto"/>
                        <w:bottom w:val="none" w:sz="0" w:space="0" w:color="auto"/>
                        <w:right w:val="none" w:sz="0" w:space="0" w:color="auto"/>
                      </w:divBdr>
                    </w:div>
                    <w:div w:id="1811633112">
                      <w:marLeft w:val="0"/>
                      <w:marRight w:val="0"/>
                      <w:marTop w:val="150"/>
                      <w:marBottom w:val="150"/>
                      <w:divBdr>
                        <w:top w:val="none" w:sz="0" w:space="0" w:color="auto"/>
                        <w:left w:val="none" w:sz="0" w:space="0" w:color="auto"/>
                        <w:bottom w:val="none" w:sz="0" w:space="0" w:color="auto"/>
                        <w:right w:val="none" w:sz="0" w:space="0" w:color="auto"/>
                      </w:divBdr>
                      <w:divsChild>
                        <w:div w:id="1623925655">
                          <w:marLeft w:val="0"/>
                          <w:marRight w:val="0"/>
                          <w:marTop w:val="0"/>
                          <w:marBottom w:val="75"/>
                          <w:divBdr>
                            <w:top w:val="single" w:sz="6" w:space="3" w:color="EEEEEE"/>
                            <w:left w:val="single" w:sz="6" w:space="15" w:color="EEEEEE"/>
                            <w:bottom w:val="single" w:sz="6" w:space="3" w:color="AAAAAA"/>
                            <w:right w:val="single" w:sz="6" w:space="2" w:color="AAAAAA"/>
                          </w:divBdr>
                        </w:div>
                      </w:divsChild>
                    </w:div>
                    <w:div w:id="634408781">
                      <w:marLeft w:val="0"/>
                      <w:marRight w:val="0"/>
                      <w:marTop w:val="0"/>
                      <w:marBottom w:val="0"/>
                      <w:divBdr>
                        <w:top w:val="none" w:sz="0" w:space="0" w:color="auto"/>
                        <w:left w:val="none" w:sz="0" w:space="0" w:color="auto"/>
                        <w:bottom w:val="none" w:sz="0" w:space="0" w:color="auto"/>
                        <w:right w:val="none" w:sz="0" w:space="0" w:color="auto"/>
                      </w:divBdr>
                      <w:divsChild>
                        <w:div w:id="580335248">
                          <w:marLeft w:val="0"/>
                          <w:marRight w:val="0"/>
                          <w:marTop w:val="0"/>
                          <w:marBottom w:val="60"/>
                          <w:divBdr>
                            <w:top w:val="none" w:sz="0" w:space="0" w:color="auto"/>
                            <w:left w:val="none" w:sz="0" w:space="0" w:color="auto"/>
                            <w:bottom w:val="none" w:sz="0" w:space="0" w:color="auto"/>
                            <w:right w:val="none" w:sz="0" w:space="0" w:color="auto"/>
                          </w:divBdr>
                        </w:div>
                        <w:div w:id="153349600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661784154">
                  <w:marLeft w:val="0"/>
                  <w:marRight w:val="0"/>
                  <w:marTop w:val="150"/>
                  <w:marBottom w:val="0"/>
                  <w:divBdr>
                    <w:top w:val="none" w:sz="0" w:space="0" w:color="auto"/>
                    <w:left w:val="none" w:sz="0" w:space="0" w:color="auto"/>
                    <w:bottom w:val="none" w:sz="0" w:space="0" w:color="auto"/>
                    <w:right w:val="none" w:sz="0" w:space="0" w:color="auto"/>
                  </w:divBdr>
                </w:div>
                <w:div w:id="1512987765">
                  <w:marLeft w:val="0"/>
                  <w:marRight w:val="0"/>
                  <w:marTop w:val="0"/>
                  <w:marBottom w:val="0"/>
                  <w:divBdr>
                    <w:top w:val="none" w:sz="0" w:space="0" w:color="auto"/>
                    <w:left w:val="none" w:sz="0" w:space="0" w:color="auto"/>
                    <w:bottom w:val="none" w:sz="0" w:space="0" w:color="auto"/>
                    <w:right w:val="none" w:sz="0" w:space="0" w:color="auto"/>
                  </w:divBdr>
                  <w:divsChild>
                    <w:div w:id="819152146">
                      <w:marLeft w:val="0"/>
                      <w:marRight w:val="0"/>
                      <w:marTop w:val="0"/>
                      <w:marBottom w:val="0"/>
                      <w:divBdr>
                        <w:top w:val="none" w:sz="0" w:space="0" w:color="auto"/>
                        <w:left w:val="none" w:sz="0" w:space="0" w:color="auto"/>
                        <w:bottom w:val="none" w:sz="0" w:space="0" w:color="auto"/>
                        <w:right w:val="none" w:sz="0" w:space="0" w:color="auto"/>
                      </w:divBdr>
                      <w:divsChild>
                        <w:div w:id="1998916570">
                          <w:marLeft w:val="0"/>
                          <w:marRight w:val="0"/>
                          <w:marTop w:val="0"/>
                          <w:marBottom w:val="0"/>
                          <w:divBdr>
                            <w:top w:val="none" w:sz="0" w:space="0" w:color="auto"/>
                            <w:left w:val="none" w:sz="0" w:space="0" w:color="auto"/>
                            <w:bottom w:val="none" w:sz="0" w:space="0" w:color="auto"/>
                            <w:right w:val="none" w:sz="0" w:space="0" w:color="auto"/>
                          </w:divBdr>
                          <w:divsChild>
                            <w:div w:id="1079401513">
                              <w:marLeft w:val="0"/>
                              <w:marRight w:val="0"/>
                              <w:marTop w:val="0"/>
                              <w:marBottom w:val="0"/>
                              <w:divBdr>
                                <w:top w:val="none" w:sz="0" w:space="0" w:color="auto"/>
                                <w:left w:val="none" w:sz="0" w:space="0" w:color="auto"/>
                                <w:bottom w:val="none" w:sz="0" w:space="0" w:color="auto"/>
                                <w:right w:val="none" w:sz="0" w:space="0" w:color="auto"/>
                              </w:divBdr>
                            </w:div>
                            <w:div w:id="587273527">
                              <w:marLeft w:val="0"/>
                              <w:marRight w:val="0"/>
                              <w:marTop w:val="0"/>
                              <w:marBottom w:val="0"/>
                              <w:divBdr>
                                <w:top w:val="none" w:sz="0" w:space="0" w:color="auto"/>
                                <w:left w:val="none" w:sz="0" w:space="0" w:color="auto"/>
                                <w:bottom w:val="none" w:sz="0" w:space="0" w:color="auto"/>
                                <w:right w:val="none" w:sz="0" w:space="0" w:color="auto"/>
                              </w:divBdr>
                              <w:divsChild>
                                <w:div w:id="1709454988">
                                  <w:marLeft w:val="0"/>
                                  <w:marRight w:val="0"/>
                                  <w:marTop w:val="0"/>
                                  <w:marBottom w:val="0"/>
                                  <w:divBdr>
                                    <w:top w:val="none" w:sz="0" w:space="0" w:color="auto"/>
                                    <w:left w:val="none" w:sz="0" w:space="0" w:color="auto"/>
                                    <w:bottom w:val="none" w:sz="0" w:space="0" w:color="auto"/>
                                    <w:right w:val="none" w:sz="0" w:space="0" w:color="auto"/>
                                  </w:divBdr>
                                  <w:divsChild>
                                    <w:div w:id="31576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9311849">
                  <w:marLeft w:val="0"/>
                  <w:marRight w:val="0"/>
                  <w:marTop w:val="150"/>
                  <w:marBottom w:val="150"/>
                  <w:divBdr>
                    <w:top w:val="none" w:sz="0" w:space="0" w:color="auto"/>
                    <w:left w:val="none" w:sz="0" w:space="0" w:color="auto"/>
                    <w:bottom w:val="none" w:sz="0" w:space="0" w:color="auto"/>
                    <w:right w:val="none" w:sz="0" w:space="0" w:color="auto"/>
                  </w:divBdr>
                </w:div>
                <w:div w:id="451821579">
                  <w:marLeft w:val="0"/>
                  <w:marRight w:val="0"/>
                  <w:marTop w:val="0"/>
                  <w:marBottom w:val="0"/>
                  <w:divBdr>
                    <w:top w:val="none" w:sz="0" w:space="0" w:color="auto"/>
                    <w:left w:val="none" w:sz="0" w:space="0" w:color="auto"/>
                    <w:bottom w:val="none" w:sz="0" w:space="0" w:color="auto"/>
                    <w:right w:val="none" w:sz="0" w:space="0" w:color="auto"/>
                  </w:divBdr>
                  <w:divsChild>
                    <w:div w:id="405541156">
                      <w:marLeft w:val="0"/>
                      <w:marRight w:val="0"/>
                      <w:marTop w:val="0"/>
                      <w:marBottom w:val="0"/>
                      <w:divBdr>
                        <w:top w:val="none" w:sz="0" w:space="0" w:color="auto"/>
                        <w:left w:val="none" w:sz="0" w:space="0" w:color="auto"/>
                        <w:bottom w:val="none" w:sz="0" w:space="0" w:color="auto"/>
                        <w:right w:val="none" w:sz="0" w:space="0" w:color="auto"/>
                      </w:divBdr>
                      <w:divsChild>
                        <w:div w:id="1979341821">
                          <w:marLeft w:val="0"/>
                          <w:marRight w:val="0"/>
                          <w:marTop w:val="0"/>
                          <w:marBottom w:val="0"/>
                          <w:divBdr>
                            <w:top w:val="none" w:sz="0" w:space="0" w:color="auto"/>
                            <w:left w:val="none" w:sz="0" w:space="0" w:color="auto"/>
                            <w:bottom w:val="none" w:sz="0" w:space="0" w:color="auto"/>
                            <w:right w:val="none" w:sz="0" w:space="0" w:color="auto"/>
                          </w:divBdr>
                          <w:divsChild>
                            <w:div w:id="799570145">
                              <w:marLeft w:val="0"/>
                              <w:marRight w:val="0"/>
                              <w:marTop w:val="0"/>
                              <w:marBottom w:val="0"/>
                              <w:divBdr>
                                <w:top w:val="none" w:sz="0" w:space="0" w:color="auto"/>
                                <w:left w:val="none" w:sz="0" w:space="0" w:color="auto"/>
                                <w:bottom w:val="none" w:sz="0" w:space="0" w:color="auto"/>
                                <w:right w:val="none" w:sz="0" w:space="0" w:color="auto"/>
                              </w:divBdr>
                            </w:div>
                            <w:div w:id="1726683682">
                              <w:marLeft w:val="0"/>
                              <w:marRight w:val="0"/>
                              <w:marTop w:val="0"/>
                              <w:marBottom w:val="0"/>
                              <w:divBdr>
                                <w:top w:val="none" w:sz="0" w:space="0" w:color="auto"/>
                                <w:left w:val="none" w:sz="0" w:space="0" w:color="auto"/>
                                <w:bottom w:val="none" w:sz="0" w:space="0" w:color="auto"/>
                                <w:right w:val="none" w:sz="0" w:space="0" w:color="auto"/>
                              </w:divBdr>
                              <w:divsChild>
                                <w:div w:id="1825270559">
                                  <w:marLeft w:val="0"/>
                                  <w:marRight w:val="0"/>
                                  <w:marTop w:val="0"/>
                                  <w:marBottom w:val="0"/>
                                  <w:divBdr>
                                    <w:top w:val="none" w:sz="0" w:space="0" w:color="auto"/>
                                    <w:left w:val="none" w:sz="0" w:space="0" w:color="auto"/>
                                    <w:bottom w:val="none" w:sz="0" w:space="0" w:color="auto"/>
                                    <w:right w:val="none" w:sz="0" w:space="0" w:color="auto"/>
                                  </w:divBdr>
                                  <w:divsChild>
                                    <w:div w:id="2097481720">
                                      <w:marLeft w:val="0"/>
                                      <w:marRight w:val="0"/>
                                      <w:marTop w:val="0"/>
                                      <w:marBottom w:val="0"/>
                                      <w:divBdr>
                                        <w:top w:val="none" w:sz="0" w:space="0" w:color="auto"/>
                                        <w:left w:val="none" w:sz="0" w:space="0" w:color="auto"/>
                                        <w:bottom w:val="none" w:sz="0" w:space="0" w:color="auto"/>
                                        <w:right w:val="none" w:sz="0" w:space="0" w:color="auto"/>
                                      </w:divBdr>
                                    </w:div>
                                    <w:div w:id="912818048">
                                      <w:marLeft w:val="0"/>
                                      <w:marRight w:val="0"/>
                                      <w:marTop w:val="0"/>
                                      <w:marBottom w:val="0"/>
                                      <w:divBdr>
                                        <w:top w:val="none" w:sz="0" w:space="0" w:color="auto"/>
                                        <w:left w:val="none" w:sz="0" w:space="0" w:color="auto"/>
                                        <w:bottom w:val="none" w:sz="0" w:space="0" w:color="auto"/>
                                        <w:right w:val="none" w:sz="0" w:space="0" w:color="auto"/>
                                      </w:divBdr>
                                    </w:div>
                                  </w:divsChild>
                                </w:div>
                                <w:div w:id="104808765">
                                  <w:marLeft w:val="0"/>
                                  <w:marRight w:val="0"/>
                                  <w:marTop w:val="0"/>
                                  <w:marBottom w:val="0"/>
                                  <w:divBdr>
                                    <w:top w:val="none" w:sz="0" w:space="0" w:color="auto"/>
                                    <w:left w:val="none" w:sz="0" w:space="0" w:color="auto"/>
                                    <w:bottom w:val="none" w:sz="0" w:space="0" w:color="auto"/>
                                    <w:right w:val="none" w:sz="0" w:space="0" w:color="auto"/>
                                  </w:divBdr>
                                  <w:divsChild>
                                    <w:div w:id="871066645">
                                      <w:marLeft w:val="0"/>
                                      <w:marRight w:val="0"/>
                                      <w:marTop w:val="0"/>
                                      <w:marBottom w:val="0"/>
                                      <w:divBdr>
                                        <w:top w:val="none" w:sz="0" w:space="0" w:color="auto"/>
                                        <w:left w:val="none" w:sz="0" w:space="0" w:color="auto"/>
                                        <w:bottom w:val="none" w:sz="0" w:space="0" w:color="auto"/>
                                        <w:right w:val="none" w:sz="0" w:space="0" w:color="auto"/>
                                      </w:divBdr>
                                    </w:div>
                                    <w:div w:id="2026318367">
                                      <w:marLeft w:val="0"/>
                                      <w:marRight w:val="0"/>
                                      <w:marTop w:val="0"/>
                                      <w:marBottom w:val="0"/>
                                      <w:divBdr>
                                        <w:top w:val="none" w:sz="0" w:space="0" w:color="auto"/>
                                        <w:left w:val="none" w:sz="0" w:space="0" w:color="auto"/>
                                        <w:bottom w:val="none" w:sz="0" w:space="0" w:color="auto"/>
                                        <w:right w:val="none" w:sz="0" w:space="0" w:color="auto"/>
                                      </w:divBdr>
                                    </w:div>
                                  </w:divsChild>
                                </w:div>
                                <w:div w:id="1197818653">
                                  <w:marLeft w:val="0"/>
                                  <w:marRight w:val="0"/>
                                  <w:marTop w:val="0"/>
                                  <w:marBottom w:val="0"/>
                                  <w:divBdr>
                                    <w:top w:val="none" w:sz="0" w:space="0" w:color="auto"/>
                                    <w:left w:val="none" w:sz="0" w:space="0" w:color="auto"/>
                                    <w:bottom w:val="none" w:sz="0" w:space="0" w:color="auto"/>
                                    <w:right w:val="none" w:sz="0" w:space="0" w:color="auto"/>
                                  </w:divBdr>
                                  <w:divsChild>
                                    <w:div w:id="1358507931">
                                      <w:marLeft w:val="0"/>
                                      <w:marRight w:val="0"/>
                                      <w:marTop w:val="0"/>
                                      <w:marBottom w:val="0"/>
                                      <w:divBdr>
                                        <w:top w:val="none" w:sz="0" w:space="0" w:color="auto"/>
                                        <w:left w:val="none" w:sz="0" w:space="0" w:color="auto"/>
                                        <w:bottom w:val="none" w:sz="0" w:space="0" w:color="auto"/>
                                        <w:right w:val="none" w:sz="0" w:space="0" w:color="auto"/>
                                      </w:divBdr>
                                    </w:div>
                                    <w:div w:id="1884291794">
                                      <w:marLeft w:val="0"/>
                                      <w:marRight w:val="0"/>
                                      <w:marTop w:val="0"/>
                                      <w:marBottom w:val="0"/>
                                      <w:divBdr>
                                        <w:top w:val="none" w:sz="0" w:space="0" w:color="auto"/>
                                        <w:left w:val="none" w:sz="0" w:space="0" w:color="auto"/>
                                        <w:bottom w:val="none" w:sz="0" w:space="0" w:color="auto"/>
                                        <w:right w:val="none" w:sz="0" w:space="0" w:color="auto"/>
                                      </w:divBdr>
                                    </w:div>
                                  </w:divsChild>
                                </w:div>
                                <w:div w:id="1553148848">
                                  <w:marLeft w:val="0"/>
                                  <w:marRight w:val="0"/>
                                  <w:marTop w:val="0"/>
                                  <w:marBottom w:val="0"/>
                                  <w:divBdr>
                                    <w:top w:val="none" w:sz="0" w:space="0" w:color="auto"/>
                                    <w:left w:val="none" w:sz="0" w:space="0" w:color="auto"/>
                                    <w:bottom w:val="none" w:sz="0" w:space="0" w:color="auto"/>
                                    <w:right w:val="none" w:sz="0" w:space="0" w:color="auto"/>
                                  </w:divBdr>
                                  <w:divsChild>
                                    <w:div w:id="1059284184">
                                      <w:marLeft w:val="0"/>
                                      <w:marRight w:val="0"/>
                                      <w:marTop w:val="0"/>
                                      <w:marBottom w:val="0"/>
                                      <w:divBdr>
                                        <w:top w:val="none" w:sz="0" w:space="0" w:color="auto"/>
                                        <w:left w:val="none" w:sz="0" w:space="0" w:color="auto"/>
                                        <w:bottom w:val="none" w:sz="0" w:space="0" w:color="auto"/>
                                        <w:right w:val="none" w:sz="0" w:space="0" w:color="auto"/>
                                      </w:divBdr>
                                    </w:div>
                                    <w:div w:id="1189181541">
                                      <w:marLeft w:val="0"/>
                                      <w:marRight w:val="0"/>
                                      <w:marTop w:val="0"/>
                                      <w:marBottom w:val="0"/>
                                      <w:divBdr>
                                        <w:top w:val="none" w:sz="0" w:space="0" w:color="auto"/>
                                        <w:left w:val="none" w:sz="0" w:space="0" w:color="auto"/>
                                        <w:bottom w:val="none" w:sz="0" w:space="0" w:color="auto"/>
                                        <w:right w:val="none" w:sz="0" w:space="0" w:color="auto"/>
                                      </w:divBdr>
                                    </w:div>
                                  </w:divsChild>
                                </w:div>
                                <w:div w:id="1906141429">
                                  <w:marLeft w:val="0"/>
                                  <w:marRight w:val="0"/>
                                  <w:marTop w:val="0"/>
                                  <w:marBottom w:val="0"/>
                                  <w:divBdr>
                                    <w:top w:val="none" w:sz="0" w:space="0" w:color="auto"/>
                                    <w:left w:val="none" w:sz="0" w:space="0" w:color="auto"/>
                                    <w:bottom w:val="none" w:sz="0" w:space="0" w:color="auto"/>
                                    <w:right w:val="none" w:sz="0" w:space="0" w:color="auto"/>
                                  </w:divBdr>
                                  <w:divsChild>
                                    <w:div w:id="536893329">
                                      <w:marLeft w:val="0"/>
                                      <w:marRight w:val="0"/>
                                      <w:marTop w:val="0"/>
                                      <w:marBottom w:val="0"/>
                                      <w:divBdr>
                                        <w:top w:val="none" w:sz="0" w:space="0" w:color="auto"/>
                                        <w:left w:val="none" w:sz="0" w:space="0" w:color="auto"/>
                                        <w:bottom w:val="none" w:sz="0" w:space="0" w:color="auto"/>
                                        <w:right w:val="none" w:sz="0" w:space="0" w:color="auto"/>
                                      </w:divBdr>
                                    </w:div>
                                    <w:div w:id="2147356162">
                                      <w:marLeft w:val="0"/>
                                      <w:marRight w:val="0"/>
                                      <w:marTop w:val="0"/>
                                      <w:marBottom w:val="0"/>
                                      <w:divBdr>
                                        <w:top w:val="none" w:sz="0" w:space="0" w:color="auto"/>
                                        <w:left w:val="none" w:sz="0" w:space="0" w:color="auto"/>
                                        <w:bottom w:val="none" w:sz="0" w:space="0" w:color="auto"/>
                                        <w:right w:val="none" w:sz="0" w:space="0" w:color="auto"/>
                                      </w:divBdr>
                                    </w:div>
                                  </w:divsChild>
                                </w:div>
                                <w:div w:id="827401946">
                                  <w:marLeft w:val="0"/>
                                  <w:marRight w:val="0"/>
                                  <w:marTop w:val="0"/>
                                  <w:marBottom w:val="0"/>
                                  <w:divBdr>
                                    <w:top w:val="none" w:sz="0" w:space="0" w:color="auto"/>
                                    <w:left w:val="none" w:sz="0" w:space="0" w:color="auto"/>
                                    <w:bottom w:val="none" w:sz="0" w:space="0" w:color="auto"/>
                                    <w:right w:val="none" w:sz="0" w:space="0" w:color="auto"/>
                                  </w:divBdr>
                                  <w:divsChild>
                                    <w:div w:id="764418853">
                                      <w:marLeft w:val="0"/>
                                      <w:marRight w:val="0"/>
                                      <w:marTop w:val="0"/>
                                      <w:marBottom w:val="0"/>
                                      <w:divBdr>
                                        <w:top w:val="none" w:sz="0" w:space="0" w:color="auto"/>
                                        <w:left w:val="none" w:sz="0" w:space="0" w:color="auto"/>
                                        <w:bottom w:val="none" w:sz="0" w:space="0" w:color="auto"/>
                                        <w:right w:val="none" w:sz="0" w:space="0" w:color="auto"/>
                                      </w:divBdr>
                                    </w:div>
                                    <w:div w:id="1744109726">
                                      <w:marLeft w:val="0"/>
                                      <w:marRight w:val="0"/>
                                      <w:marTop w:val="0"/>
                                      <w:marBottom w:val="0"/>
                                      <w:divBdr>
                                        <w:top w:val="none" w:sz="0" w:space="0" w:color="auto"/>
                                        <w:left w:val="none" w:sz="0" w:space="0" w:color="auto"/>
                                        <w:bottom w:val="none" w:sz="0" w:space="0" w:color="auto"/>
                                        <w:right w:val="none" w:sz="0" w:space="0" w:color="auto"/>
                                      </w:divBdr>
                                    </w:div>
                                  </w:divsChild>
                                </w:div>
                                <w:div w:id="1697727765">
                                  <w:marLeft w:val="0"/>
                                  <w:marRight w:val="0"/>
                                  <w:marTop w:val="0"/>
                                  <w:marBottom w:val="0"/>
                                  <w:divBdr>
                                    <w:top w:val="none" w:sz="0" w:space="0" w:color="auto"/>
                                    <w:left w:val="none" w:sz="0" w:space="0" w:color="auto"/>
                                    <w:bottom w:val="none" w:sz="0" w:space="0" w:color="auto"/>
                                    <w:right w:val="none" w:sz="0" w:space="0" w:color="auto"/>
                                  </w:divBdr>
                                  <w:divsChild>
                                    <w:div w:id="163017261">
                                      <w:marLeft w:val="0"/>
                                      <w:marRight w:val="0"/>
                                      <w:marTop w:val="0"/>
                                      <w:marBottom w:val="0"/>
                                      <w:divBdr>
                                        <w:top w:val="none" w:sz="0" w:space="0" w:color="auto"/>
                                        <w:left w:val="none" w:sz="0" w:space="0" w:color="auto"/>
                                        <w:bottom w:val="none" w:sz="0" w:space="0" w:color="auto"/>
                                        <w:right w:val="none" w:sz="0" w:space="0" w:color="auto"/>
                                      </w:divBdr>
                                    </w:div>
                                    <w:div w:id="1301304699">
                                      <w:marLeft w:val="0"/>
                                      <w:marRight w:val="0"/>
                                      <w:marTop w:val="0"/>
                                      <w:marBottom w:val="0"/>
                                      <w:divBdr>
                                        <w:top w:val="none" w:sz="0" w:space="0" w:color="auto"/>
                                        <w:left w:val="none" w:sz="0" w:space="0" w:color="auto"/>
                                        <w:bottom w:val="none" w:sz="0" w:space="0" w:color="auto"/>
                                        <w:right w:val="none" w:sz="0" w:space="0" w:color="auto"/>
                                      </w:divBdr>
                                    </w:div>
                                  </w:divsChild>
                                </w:div>
                                <w:div w:id="215629188">
                                  <w:marLeft w:val="0"/>
                                  <w:marRight w:val="0"/>
                                  <w:marTop w:val="0"/>
                                  <w:marBottom w:val="0"/>
                                  <w:divBdr>
                                    <w:top w:val="none" w:sz="0" w:space="0" w:color="auto"/>
                                    <w:left w:val="none" w:sz="0" w:space="0" w:color="auto"/>
                                    <w:bottom w:val="none" w:sz="0" w:space="0" w:color="auto"/>
                                    <w:right w:val="none" w:sz="0" w:space="0" w:color="auto"/>
                                  </w:divBdr>
                                  <w:divsChild>
                                    <w:div w:id="1486241248">
                                      <w:marLeft w:val="0"/>
                                      <w:marRight w:val="0"/>
                                      <w:marTop w:val="0"/>
                                      <w:marBottom w:val="0"/>
                                      <w:divBdr>
                                        <w:top w:val="none" w:sz="0" w:space="0" w:color="auto"/>
                                        <w:left w:val="none" w:sz="0" w:space="0" w:color="auto"/>
                                        <w:bottom w:val="none" w:sz="0" w:space="0" w:color="auto"/>
                                        <w:right w:val="none" w:sz="0" w:space="0" w:color="auto"/>
                                      </w:divBdr>
                                    </w:div>
                                    <w:div w:id="1113750887">
                                      <w:marLeft w:val="0"/>
                                      <w:marRight w:val="0"/>
                                      <w:marTop w:val="0"/>
                                      <w:marBottom w:val="0"/>
                                      <w:divBdr>
                                        <w:top w:val="none" w:sz="0" w:space="0" w:color="auto"/>
                                        <w:left w:val="none" w:sz="0" w:space="0" w:color="auto"/>
                                        <w:bottom w:val="none" w:sz="0" w:space="0" w:color="auto"/>
                                        <w:right w:val="none" w:sz="0" w:space="0" w:color="auto"/>
                                      </w:divBdr>
                                    </w:div>
                                  </w:divsChild>
                                </w:div>
                                <w:div w:id="1080445429">
                                  <w:marLeft w:val="0"/>
                                  <w:marRight w:val="0"/>
                                  <w:marTop w:val="0"/>
                                  <w:marBottom w:val="0"/>
                                  <w:divBdr>
                                    <w:top w:val="none" w:sz="0" w:space="0" w:color="auto"/>
                                    <w:left w:val="none" w:sz="0" w:space="0" w:color="auto"/>
                                    <w:bottom w:val="none" w:sz="0" w:space="0" w:color="auto"/>
                                    <w:right w:val="none" w:sz="0" w:space="0" w:color="auto"/>
                                  </w:divBdr>
                                  <w:divsChild>
                                    <w:div w:id="197163696">
                                      <w:marLeft w:val="0"/>
                                      <w:marRight w:val="0"/>
                                      <w:marTop w:val="0"/>
                                      <w:marBottom w:val="0"/>
                                      <w:divBdr>
                                        <w:top w:val="none" w:sz="0" w:space="0" w:color="auto"/>
                                        <w:left w:val="none" w:sz="0" w:space="0" w:color="auto"/>
                                        <w:bottom w:val="none" w:sz="0" w:space="0" w:color="auto"/>
                                        <w:right w:val="none" w:sz="0" w:space="0" w:color="auto"/>
                                      </w:divBdr>
                                    </w:div>
                                    <w:div w:id="159273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65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856487">
                  <w:marLeft w:val="0"/>
                  <w:marRight w:val="0"/>
                  <w:marTop w:val="150"/>
                  <w:marBottom w:val="150"/>
                  <w:divBdr>
                    <w:top w:val="single" w:sz="2" w:space="0" w:color="CCCCCC"/>
                    <w:left w:val="single" w:sz="6" w:space="0" w:color="CCCCCC"/>
                    <w:bottom w:val="single" w:sz="6" w:space="0" w:color="CCCCCC"/>
                    <w:right w:val="single" w:sz="6" w:space="0" w:color="CCCCCC"/>
                  </w:divBdr>
                  <w:divsChild>
                    <w:div w:id="391541803">
                      <w:marLeft w:val="0"/>
                      <w:marRight w:val="0"/>
                      <w:marTop w:val="0"/>
                      <w:marBottom w:val="0"/>
                      <w:divBdr>
                        <w:top w:val="none" w:sz="0" w:space="0" w:color="auto"/>
                        <w:left w:val="none" w:sz="0" w:space="0" w:color="auto"/>
                        <w:bottom w:val="none" w:sz="0" w:space="0" w:color="auto"/>
                        <w:right w:val="none" w:sz="0" w:space="0" w:color="auto"/>
                      </w:divBdr>
                    </w:div>
                    <w:div w:id="1301224070">
                      <w:marLeft w:val="0"/>
                      <w:marRight w:val="0"/>
                      <w:marTop w:val="0"/>
                      <w:marBottom w:val="0"/>
                      <w:divBdr>
                        <w:top w:val="none" w:sz="0" w:space="0" w:color="auto"/>
                        <w:left w:val="none" w:sz="0" w:space="0" w:color="auto"/>
                        <w:bottom w:val="none" w:sz="0" w:space="0" w:color="auto"/>
                        <w:right w:val="none" w:sz="0" w:space="0" w:color="auto"/>
                      </w:divBdr>
                      <w:divsChild>
                        <w:div w:id="20480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02762">
                  <w:marLeft w:val="0"/>
                  <w:marRight w:val="0"/>
                  <w:marTop w:val="0"/>
                  <w:marBottom w:val="0"/>
                  <w:divBdr>
                    <w:top w:val="none" w:sz="0" w:space="0" w:color="auto"/>
                    <w:left w:val="none" w:sz="0" w:space="0" w:color="auto"/>
                    <w:bottom w:val="none" w:sz="0" w:space="0" w:color="auto"/>
                    <w:right w:val="none" w:sz="0" w:space="0" w:color="auto"/>
                  </w:divBdr>
                  <w:divsChild>
                    <w:div w:id="1521120153">
                      <w:marLeft w:val="0"/>
                      <w:marRight w:val="0"/>
                      <w:marTop w:val="75"/>
                      <w:marBottom w:val="75"/>
                      <w:divBdr>
                        <w:top w:val="none" w:sz="0" w:space="0" w:color="auto"/>
                        <w:left w:val="none" w:sz="0" w:space="0" w:color="auto"/>
                        <w:bottom w:val="none" w:sz="0" w:space="0" w:color="auto"/>
                        <w:right w:val="none" w:sz="0" w:space="0" w:color="auto"/>
                      </w:divBdr>
                    </w:div>
                  </w:divsChild>
                </w:div>
                <w:div w:id="659964637">
                  <w:marLeft w:val="0"/>
                  <w:marRight w:val="0"/>
                  <w:marTop w:val="150"/>
                  <w:marBottom w:val="150"/>
                  <w:divBdr>
                    <w:top w:val="none" w:sz="0" w:space="0" w:color="auto"/>
                    <w:left w:val="none" w:sz="0" w:space="0" w:color="auto"/>
                    <w:bottom w:val="none" w:sz="0" w:space="0" w:color="auto"/>
                    <w:right w:val="none" w:sz="0" w:space="0" w:color="auto"/>
                  </w:divBdr>
                </w:div>
                <w:div w:id="873618273">
                  <w:marLeft w:val="0"/>
                  <w:marRight w:val="0"/>
                  <w:marTop w:val="75"/>
                  <w:marBottom w:val="0"/>
                  <w:divBdr>
                    <w:top w:val="none" w:sz="0" w:space="0" w:color="auto"/>
                    <w:left w:val="none" w:sz="0" w:space="0" w:color="auto"/>
                    <w:bottom w:val="none" w:sz="0" w:space="0" w:color="auto"/>
                    <w:right w:val="none" w:sz="0" w:space="0" w:color="auto"/>
                  </w:divBdr>
                </w:div>
                <w:div w:id="1198464672">
                  <w:marLeft w:val="0"/>
                  <w:marRight w:val="0"/>
                  <w:marTop w:val="0"/>
                  <w:marBottom w:val="0"/>
                  <w:divBdr>
                    <w:top w:val="none" w:sz="0" w:space="0" w:color="auto"/>
                    <w:left w:val="none" w:sz="0" w:space="0" w:color="auto"/>
                    <w:bottom w:val="none" w:sz="0" w:space="0" w:color="auto"/>
                    <w:right w:val="none" w:sz="0" w:space="0" w:color="auto"/>
                  </w:divBdr>
                  <w:divsChild>
                    <w:div w:id="1603758903">
                      <w:marLeft w:val="0"/>
                      <w:marRight w:val="0"/>
                      <w:marTop w:val="0"/>
                      <w:marBottom w:val="0"/>
                      <w:divBdr>
                        <w:top w:val="none" w:sz="0" w:space="0" w:color="auto"/>
                        <w:left w:val="none" w:sz="0" w:space="0" w:color="auto"/>
                        <w:bottom w:val="none" w:sz="0" w:space="0" w:color="auto"/>
                        <w:right w:val="none" w:sz="0" w:space="0" w:color="auto"/>
                      </w:divBdr>
                      <w:divsChild>
                        <w:div w:id="806506631">
                          <w:marLeft w:val="0"/>
                          <w:marRight w:val="0"/>
                          <w:marTop w:val="0"/>
                          <w:marBottom w:val="0"/>
                          <w:divBdr>
                            <w:top w:val="none" w:sz="0" w:space="0" w:color="auto"/>
                            <w:left w:val="none" w:sz="0" w:space="0" w:color="auto"/>
                            <w:bottom w:val="none" w:sz="0" w:space="0" w:color="auto"/>
                            <w:right w:val="none" w:sz="0" w:space="0" w:color="auto"/>
                          </w:divBdr>
                          <w:divsChild>
                            <w:div w:id="1018507679">
                              <w:marLeft w:val="0"/>
                              <w:marRight w:val="0"/>
                              <w:marTop w:val="0"/>
                              <w:marBottom w:val="0"/>
                              <w:divBdr>
                                <w:top w:val="none" w:sz="0" w:space="0" w:color="auto"/>
                                <w:left w:val="none" w:sz="0" w:space="0" w:color="auto"/>
                                <w:bottom w:val="none" w:sz="0" w:space="0" w:color="auto"/>
                                <w:right w:val="none" w:sz="0" w:space="0" w:color="auto"/>
                              </w:divBdr>
                            </w:div>
                            <w:div w:id="1980105716">
                              <w:marLeft w:val="0"/>
                              <w:marRight w:val="0"/>
                              <w:marTop w:val="0"/>
                              <w:marBottom w:val="0"/>
                              <w:divBdr>
                                <w:top w:val="none" w:sz="0" w:space="0" w:color="auto"/>
                                <w:left w:val="none" w:sz="0" w:space="0" w:color="auto"/>
                                <w:bottom w:val="none" w:sz="0" w:space="0" w:color="auto"/>
                                <w:right w:val="none" w:sz="0" w:space="0" w:color="auto"/>
                              </w:divBdr>
                              <w:divsChild>
                                <w:div w:id="749278156">
                                  <w:marLeft w:val="0"/>
                                  <w:marRight w:val="0"/>
                                  <w:marTop w:val="0"/>
                                  <w:marBottom w:val="0"/>
                                  <w:divBdr>
                                    <w:top w:val="none" w:sz="0" w:space="0" w:color="auto"/>
                                    <w:left w:val="none" w:sz="0" w:space="0" w:color="auto"/>
                                    <w:bottom w:val="none" w:sz="0" w:space="0" w:color="auto"/>
                                    <w:right w:val="none" w:sz="0" w:space="0" w:color="auto"/>
                                  </w:divBdr>
                                  <w:divsChild>
                                    <w:div w:id="69285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6564181">
                  <w:marLeft w:val="0"/>
                  <w:marRight w:val="0"/>
                  <w:marTop w:val="150"/>
                  <w:marBottom w:val="150"/>
                  <w:divBdr>
                    <w:top w:val="single" w:sz="2" w:space="0" w:color="CCCCCC"/>
                    <w:left w:val="single" w:sz="6" w:space="0" w:color="CCCCCC"/>
                    <w:bottom w:val="single" w:sz="6" w:space="0" w:color="CCCCCC"/>
                    <w:right w:val="single" w:sz="6" w:space="0" w:color="CCCCCC"/>
                  </w:divBdr>
                  <w:divsChild>
                    <w:div w:id="1913730999">
                      <w:marLeft w:val="0"/>
                      <w:marRight w:val="0"/>
                      <w:marTop w:val="0"/>
                      <w:marBottom w:val="0"/>
                      <w:divBdr>
                        <w:top w:val="none" w:sz="0" w:space="0" w:color="auto"/>
                        <w:left w:val="none" w:sz="0" w:space="0" w:color="auto"/>
                        <w:bottom w:val="none" w:sz="0" w:space="0" w:color="auto"/>
                        <w:right w:val="none" w:sz="0" w:space="0" w:color="auto"/>
                      </w:divBdr>
                    </w:div>
                  </w:divsChild>
                </w:div>
                <w:div w:id="2115788367">
                  <w:marLeft w:val="0"/>
                  <w:marRight w:val="0"/>
                  <w:marTop w:val="0"/>
                  <w:marBottom w:val="375"/>
                  <w:divBdr>
                    <w:top w:val="single" w:sz="2" w:space="0" w:color="FF0000"/>
                    <w:left w:val="single" w:sz="2" w:space="0" w:color="FF0000"/>
                    <w:bottom w:val="single" w:sz="2" w:space="0" w:color="FF0000"/>
                    <w:right w:val="single" w:sz="2" w:space="0" w:color="FF0000"/>
                  </w:divBdr>
                </w:div>
                <w:div w:id="1350254084">
                  <w:marLeft w:val="0"/>
                  <w:marRight w:val="0"/>
                  <w:marTop w:val="0"/>
                  <w:marBottom w:val="0"/>
                  <w:divBdr>
                    <w:top w:val="none" w:sz="0" w:space="0" w:color="auto"/>
                    <w:left w:val="none" w:sz="0" w:space="0" w:color="auto"/>
                    <w:bottom w:val="none" w:sz="0" w:space="0" w:color="auto"/>
                    <w:right w:val="none" w:sz="0" w:space="0" w:color="auto"/>
                  </w:divBdr>
                  <w:divsChild>
                    <w:div w:id="2098866214">
                      <w:marLeft w:val="0"/>
                      <w:marRight w:val="0"/>
                      <w:marTop w:val="0"/>
                      <w:marBottom w:val="0"/>
                      <w:divBdr>
                        <w:top w:val="none" w:sz="0" w:space="0" w:color="auto"/>
                        <w:left w:val="none" w:sz="0" w:space="0" w:color="auto"/>
                        <w:bottom w:val="none" w:sz="0" w:space="0" w:color="auto"/>
                        <w:right w:val="none" w:sz="0" w:space="0" w:color="auto"/>
                      </w:divBdr>
                      <w:divsChild>
                        <w:div w:id="527062999">
                          <w:marLeft w:val="0"/>
                          <w:marRight w:val="0"/>
                          <w:marTop w:val="0"/>
                          <w:marBottom w:val="0"/>
                          <w:divBdr>
                            <w:top w:val="none" w:sz="0" w:space="0" w:color="auto"/>
                            <w:left w:val="none" w:sz="0" w:space="0" w:color="auto"/>
                            <w:bottom w:val="none" w:sz="0" w:space="0" w:color="auto"/>
                            <w:right w:val="none" w:sz="0" w:space="0" w:color="auto"/>
                          </w:divBdr>
                          <w:divsChild>
                            <w:div w:id="2086880019">
                              <w:marLeft w:val="0"/>
                              <w:marRight w:val="0"/>
                              <w:marTop w:val="0"/>
                              <w:marBottom w:val="0"/>
                              <w:divBdr>
                                <w:top w:val="none" w:sz="0" w:space="0" w:color="auto"/>
                                <w:left w:val="none" w:sz="0" w:space="0" w:color="auto"/>
                                <w:bottom w:val="none" w:sz="0" w:space="0" w:color="auto"/>
                                <w:right w:val="none" w:sz="0" w:space="0" w:color="auto"/>
                              </w:divBdr>
                            </w:div>
                            <w:div w:id="323708095">
                              <w:marLeft w:val="0"/>
                              <w:marRight w:val="0"/>
                              <w:marTop w:val="0"/>
                              <w:marBottom w:val="0"/>
                              <w:divBdr>
                                <w:top w:val="none" w:sz="0" w:space="0" w:color="auto"/>
                                <w:left w:val="none" w:sz="0" w:space="0" w:color="auto"/>
                                <w:bottom w:val="none" w:sz="0" w:space="0" w:color="auto"/>
                                <w:right w:val="none" w:sz="0" w:space="0" w:color="auto"/>
                              </w:divBdr>
                              <w:divsChild>
                                <w:div w:id="1091315264">
                                  <w:marLeft w:val="0"/>
                                  <w:marRight w:val="0"/>
                                  <w:marTop w:val="0"/>
                                  <w:marBottom w:val="0"/>
                                  <w:divBdr>
                                    <w:top w:val="none" w:sz="0" w:space="0" w:color="auto"/>
                                    <w:left w:val="none" w:sz="0" w:space="0" w:color="auto"/>
                                    <w:bottom w:val="none" w:sz="0" w:space="0" w:color="auto"/>
                                    <w:right w:val="none" w:sz="0" w:space="0" w:color="auto"/>
                                  </w:divBdr>
                                  <w:divsChild>
                                    <w:div w:id="1593272342">
                                      <w:marLeft w:val="0"/>
                                      <w:marRight w:val="0"/>
                                      <w:marTop w:val="0"/>
                                      <w:marBottom w:val="0"/>
                                      <w:divBdr>
                                        <w:top w:val="none" w:sz="0" w:space="0" w:color="auto"/>
                                        <w:left w:val="none" w:sz="0" w:space="0" w:color="auto"/>
                                        <w:bottom w:val="none" w:sz="0" w:space="0" w:color="auto"/>
                                        <w:right w:val="none" w:sz="0" w:space="0" w:color="auto"/>
                                      </w:divBdr>
                                    </w:div>
                                  </w:divsChild>
                                </w:div>
                                <w:div w:id="197744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094980">
                  <w:marLeft w:val="0"/>
                  <w:marRight w:val="0"/>
                  <w:marTop w:val="0"/>
                  <w:marBottom w:val="60"/>
                  <w:divBdr>
                    <w:top w:val="none" w:sz="0" w:space="0" w:color="auto"/>
                    <w:left w:val="none" w:sz="0" w:space="0" w:color="auto"/>
                    <w:bottom w:val="none" w:sz="0" w:space="0" w:color="auto"/>
                    <w:right w:val="none" w:sz="0" w:space="0" w:color="auto"/>
                  </w:divBdr>
                </w:div>
                <w:div w:id="755201933">
                  <w:marLeft w:val="0"/>
                  <w:marRight w:val="0"/>
                  <w:marTop w:val="150"/>
                  <w:marBottom w:val="150"/>
                  <w:divBdr>
                    <w:top w:val="single" w:sz="2" w:space="0" w:color="CCCCCC"/>
                    <w:left w:val="single" w:sz="6" w:space="0" w:color="CCCCCC"/>
                    <w:bottom w:val="single" w:sz="6" w:space="0" w:color="CCCCCC"/>
                    <w:right w:val="single" w:sz="6" w:space="0" w:color="CCCCCC"/>
                  </w:divBdr>
                  <w:divsChild>
                    <w:div w:id="471794699">
                      <w:marLeft w:val="0"/>
                      <w:marRight w:val="0"/>
                      <w:marTop w:val="0"/>
                      <w:marBottom w:val="0"/>
                      <w:divBdr>
                        <w:top w:val="none" w:sz="0" w:space="0" w:color="auto"/>
                        <w:left w:val="none" w:sz="0" w:space="0" w:color="auto"/>
                        <w:bottom w:val="none" w:sz="0" w:space="0" w:color="auto"/>
                        <w:right w:val="none" w:sz="0" w:space="0" w:color="auto"/>
                      </w:divBdr>
                    </w:div>
                  </w:divsChild>
                </w:div>
                <w:div w:id="371922510">
                  <w:marLeft w:val="0"/>
                  <w:marRight w:val="0"/>
                  <w:marTop w:val="0"/>
                  <w:marBottom w:val="0"/>
                  <w:divBdr>
                    <w:top w:val="none" w:sz="0" w:space="0" w:color="auto"/>
                    <w:left w:val="none" w:sz="0" w:space="0" w:color="auto"/>
                    <w:bottom w:val="none" w:sz="0" w:space="0" w:color="auto"/>
                    <w:right w:val="none" w:sz="0" w:space="0" w:color="auto"/>
                  </w:divBdr>
                  <w:divsChild>
                    <w:div w:id="1716200213">
                      <w:marLeft w:val="0"/>
                      <w:marRight w:val="0"/>
                      <w:marTop w:val="0"/>
                      <w:marBottom w:val="0"/>
                      <w:divBdr>
                        <w:top w:val="none" w:sz="0" w:space="0" w:color="auto"/>
                        <w:left w:val="none" w:sz="0" w:space="0" w:color="auto"/>
                        <w:bottom w:val="none" w:sz="0" w:space="0" w:color="auto"/>
                        <w:right w:val="none" w:sz="0" w:space="0" w:color="auto"/>
                      </w:divBdr>
                      <w:divsChild>
                        <w:div w:id="108428579">
                          <w:marLeft w:val="0"/>
                          <w:marRight w:val="0"/>
                          <w:marTop w:val="0"/>
                          <w:marBottom w:val="0"/>
                          <w:divBdr>
                            <w:top w:val="none" w:sz="0" w:space="0" w:color="auto"/>
                            <w:left w:val="none" w:sz="0" w:space="0" w:color="auto"/>
                            <w:bottom w:val="none" w:sz="0" w:space="0" w:color="auto"/>
                            <w:right w:val="none" w:sz="0" w:space="0" w:color="auto"/>
                          </w:divBdr>
                          <w:divsChild>
                            <w:div w:id="419790060">
                              <w:marLeft w:val="0"/>
                              <w:marRight w:val="0"/>
                              <w:marTop w:val="0"/>
                              <w:marBottom w:val="0"/>
                              <w:divBdr>
                                <w:top w:val="none" w:sz="0" w:space="0" w:color="auto"/>
                                <w:left w:val="none" w:sz="0" w:space="0" w:color="auto"/>
                                <w:bottom w:val="none" w:sz="0" w:space="0" w:color="auto"/>
                                <w:right w:val="none" w:sz="0" w:space="0" w:color="auto"/>
                              </w:divBdr>
                              <w:divsChild>
                                <w:div w:id="248195713">
                                  <w:marLeft w:val="0"/>
                                  <w:marRight w:val="0"/>
                                  <w:marTop w:val="0"/>
                                  <w:marBottom w:val="0"/>
                                  <w:divBdr>
                                    <w:top w:val="none" w:sz="0" w:space="0" w:color="auto"/>
                                    <w:left w:val="none" w:sz="0" w:space="0" w:color="auto"/>
                                    <w:bottom w:val="none" w:sz="0" w:space="0" w:color="auto"/>
                                    <w:right w:val="none" w:sz="0" w:space="0" w:color="auto"/>
                                  </w:divBdr>
                                  <w:divsChild>
                                    <w:div w:id="868834217">
                                      <w:marLeft w:val="0"/>
                                      <w:marRight w:val="0"/>
                                      <w:marTop w:val="0"/>
                                      <w:marBottom w:val="0"/>
                                      <w:divBdr>
                                        <w:top w:val="none" w:sz="0" w:space="0" w:color="auto"/>
                                        <w:left w:val="none" w:sz="0" w:space="0" w:color="auto"/>
                                        <w:bottom w:val="none" w:sz="0" w:space="0" w:color="auto"/>
                                        <w:right w:val="none" w:sz="0" w:space="0" w:color="auto"/>
                                      </w:divBdr>
                                      <w:divsChild>
                                        <w:div w:id="201059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535215">
                      <w:marLeft w:val="0"/>
                      <w:marRight w:val="0"/>
                      <w:marTop w:val="0"/>
                      <w:marBottom w:val="0"/>
                      <w:divBdr>
                        <w:top w:val="none" w:sz="0" w:space="0" w:color="auto"/>
                        <w:left w:val="none" w:sz="0" w:space="0" w:color="auto"/>
                        <w:bottom w:val="none" w:sz="0" w:space="0" w:color="auto"/>
                        <w:right w:val="none" w:sz="0" w:space="0" w:color="auto"/>
                      </w:divBdr>
                      <w:divsChild>
                        <w:div w:id="462583928">
                          <w:marLeft w:val="0"/>
                          <w:marRight w:val="0"/>
                          <w:marTop w:val="0"/>
                          <w:marBottom w:val="0"/>
                          <w:divBdr>
                            <w:top w:val="none" w:sz="0" w:space="0" w:color="auto"/>
                            <w:left w:val="none" w:sz="0" w:space="0" w:color="auto"/>
                            <w:bottom w:val="none" w:sz="0" w:space="0" w:color="auto"/>
                            <w:right w:val="none" w:sz="0" w:space="0" w:color="auto"/>
                          </w:divBdr>
                          <w:divsChild>
                            <w:div w:id="205654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78480">
                      <w:marLeft w:val="0"/>
                      <w:marRight w:val="0"/>
                      <w:marTop w:val="0"/>
                      <w:marBottom w:val="0"/>
                      <w:divBdr>
                        <w:top w:val="none" w:sz="0" w:space="0" w:color="auto"/>
                        <w:left w:val="none" w:sz="0" w:space="0" w:color="auto"/>
                        <w:bottom w:val="none" w:sz="0" w:space="0" w:color="auto"/>
                        <w:right w:val="none" w:sz="0" w:space="0" w:color="auto"/>
                      </w:divBdr>
                      <w:divsChild>
                        <w:div w:id="1553999242">
                          <w:marLeft w:val="0"/>
                          <w:marRight w:val="0"/>
                          <w:marTop w:val="0"/>
                          <w:marBottom w:val="0"/>
                          <w:divBdr>
                            <w:top w:val="none" w:sz="0" w:space="0" w:color="auto"/>
                            <w:left w:val="none" w:sz="0" w:space="0" w:color="auto"/>
                            <w:bottom w:val="none" w:sz="0" w:space="0" w:color="auto"/>
                            <w:right w:val="none" w:sz="0" w:space="0" w:color="auto"/>
                          </w:divBdr>
                          <w:divsChild>
                            <w:div w:id="131275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85705">
                      <w:marLeft w:val="0"/>
                      <w:marRight w:val="0"/>
                      <w:marTop w:val="0"/>
                      <w:marBottom w:val="0"/>
                      <w:divBdr>
                        <w:top w:val="none" w:sz="0" w:space="0" w:color="auto"/>
                        <w:left w:val="none" w:sz="0" w:space="0" w:color="auto"/>
                        <w:bottom w:val="none" w:sz="0" w:space="0" w:color="auto"/>
                        <w:right w:val="none" w:sz="0" w:space="0" w:color="auto"/>
                      </w:divBdr>
                      <w:divsChild>
                        <w:div w:id="1999769609">
                          <w:marLeft w:val="0"/>
                          <w:marRight w:val="0"/>
                          <w:marTop w:val="0"/>
                          <w:marBottom w:val="0"/>
                          <w:divBdr>
                            <w:top w:val="none" w:sz="0" w:space="0" w:color="auto"/>
                            <w:left w:val="none" w:sz="0" w:space="0" w:color="auto"/>
                            <w:bottom w:val="none" w:sz="0" w:space="0" w:color="auto"/>
                            <w:right w:val="none" w:sz="0" w:space="0" w:color="auto"/>
                          </w:divBdr>
                          <w:divsChild>
                            <w:div w:id="188451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6315661">
      <w:bodyDiv w:val="1"/>
      <w:marLeft w:val="0"/>
      <w:marRight w:val="0"/>
      <w:marTop w:val="0"/>
      <w:marBottom w:val="0"/>
      <w:divBdr>
        <w:top w:val="none" w:sz="0" w:space="0" w:color="auto"/>
        <w:left w:val="none" w:sz="0" w:space="0" w:color="auto"/>
        <w:bottom w:val="none" w:sz="0" w:space="0" w:color="auto"/>
        <w:right w:val="none" w:sz="0" w:space="0" w:color="auto"/>
      </w:divBdr>
    </w:div>
    <w:div w:id="2109307513">
      <w:bodyDiv w:val="1"/>
      <w:marLeft w:val="0"/>
      <w:marRight w:val="0"/>
      <w:marTop w:val="0"/>
      <w:marBottom w:val="0"/>
      <w:divBdr>
        <w:top w:val="none" w:sz="0" w:space="0" w:color="auto"/>
        <w:left w:val="none" w:sz="0" w:space="0" w:color="auto"/>
        <w:bottom w:val="none" w:sz="0" w:space="0" w:color="auto"/>
        <w:right w:val="none" w:sz="0" w:space="0" w:color="auto"/>
      </w:divBdr>
      <w:divsChild>
        <w:div w:id="237135956">
          <w:marLeft w:val="0"/>
          <w:marRight w:val="0"/>
          <w:marTop w:val="0"/>
          <w:marBottom w:val="0"/>
          <w:divBdr>
            <w:top w:val="none" w:sz="0" w:space="0" w:color="auto"/>
            <w:left w:val="none" w:sz="0" w:space="0" w:color="auto"/>
            <w:bottom w:val="none" w:sz="0" w:space="0" w:color="auto"/>
            <w:right w:val="none" w:sz="0" w:space="0" w:color="auto"/>
          </w:divBdr>
          <w:divsChild>
            <w:div w:id="867370805">
              <w:marLeft w:val="0"/>
              <w:marRight w:val="0"/>
              <w:marTop w:val="0"/>
              <w:marBottom w:val="144"/>
              <w:divBdr>
                <w:top w:val="none" w:sz="0" w:space="0" w:color="auto"/>
                <w:left w:val="none" w:sz="0" w:space="0" w:color="auto"/>
                <w:bottom w:val="none" w:sz="0" w:space="0" w:color="auto"/>
                <w:right w:val="none" w:sz="0" w:space="0" w:color="auto"/>
              </w:divBdr>
              <w:divsChild>
                <w:div w:id="1916354746">
                  <w:marLeft w:val="2928"/>
                  <w:marRight w:val="0"/>
                  <w:marTop w:val="720"/>
                  <w:marBottom w:val="0"/>
                  <w:divBdr>
                    <w:top w:val="single" w:sz="6" w:space="0" w:color="AAAAAA"/>
                    <w:left w:val="single" w:sz="6" w:space="0" w:color="AAAAAA"/>
                    <w:bottom w:val="single" w:sz="6" w:space="0" w:color="AAAAAA"/>
                    <w:right w:val="none" w:sz="0" w:space="0" w:color="auto"/>
                  </w:divBdr>
                  <w:divsChild>
                    <w:div w:id="206236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742323">
      <w:bodyDiv w:val="1"/>
      <w:marLeft w:val="0"/>
      <w:marRight w:val="0"/>
      <w:marTop w:val="0"/>
      <w:marBottom w:val="0"/>
      <w:divBdr>
        <w:top w:val="none" w:sz="0" w:space="0" w:color="auto"/>
        <w:left w:val="none" w:sz="0" w:space="0" w:color="auto"/>
        <w:bottom w:val="none" w:sz="0" w:space="0" w:color="auto"/>
        <w:right w:val="none" w:sz="0" w:space="0" w:color="auto"/>
      </w:divBdr>
    </w:div>
    <w:div w:id="2136175761">
      <w:bodyDiv w:val="1"/>
      <w:marLeft w:val="0"/>
      <w:marRight w:val="0"/>
      <w:marTop w:val="0"/>
      <w:marBottom w:val="0"/>
      <w:divBdr>
        <w:top w:val="none" w:sz="0" w:space="0" w:color="auto"/>
        <w:left w:val="none" w:sz="0" w:space="0" w:color="auto"/>
        <w:bottom w:val="none" w:sz="0" w:space="0" w:color="auto"/>
        <w:right w:val="none" w:sz="0" w:space="0" w:color="auto"/>
      </w:divBdr>
      <w:divsChild>
        <w:div w:id="1458909464">
          <w:marLeft w:val="0"/>
          <w:marRight w:val="0"/>
          <w:marTop w:val="0"/>
          <w:marBottom w:val="0"/>
          <w:divBdr>
            <w:top w:val="none" w:sz="0" w:space="0" w:color="auto"/>
            <w:left w:val="none" w:sz="0" w:space="0" w:color="auto"/>
            <w:bottom w:val="none" w:sz="0" w:space="0" w:color="auto"/>
            <w:right w:val="none" w:sz="0" w:space="0" w:color="auto"/>
          </w:divBdr>
          <w:divsChild>
            <w:div w:id="449058166">
              <w:marLeft w:val="0"/>
              <w:marRight w:val="0"/>
              <w:marTop w:val="0"/>
              <w:marBottom w:val="0"/>
              <w:divBdr>
                <w:top w:val="none" w:sz="0" w:space="0" w:color="auto"/>
                <w:left w:val="none" w:sz="0" w:space="0" w:color="auto"/>
                <w:bottom w:val="none" w:sz="0" w:space="0" w:color="auto"/>
                <w:right w:val="none" w:sz="0" w:space="0" w:color="auto"/>
              </w:divBdr>
              <w:divsChild>
                <w:div w:id="282730422">
                  <w:marLeft w:val="0"/>
                  <w:marRight w:val="0"/>
                  <w:marTop w:val="0"/>
                  <w:marBottom w:val="0"/>
                  <w:divBdr>
                    <w:top w:val="none" w:sz="0" w:space="0" w:color="auto"/>
                    <w:left w:val="none" w:sz="0" w:space="0" w:color="auto"/>
                    <w:bottom w:val="none" w:sz="0" w:space="0" w:color="auto"/>
                    <w:right w:val="none" w:sz="0" w:space="0" w:color="auto"/>
                  </w:divBdr>
                  <w:divsChild>
                    <w:div w:id="911045036">
                      <w:marLeft w:val="0"/>
                      <w:marRight w:val="0"/>
                      <w:marTop w:val="0"/>
                      <w:marBottom w:val="0"/>
                      <w:divBdr>
                        <w:top w:val="none" w:sz="0" w:space="0" w:color="auto"/>
                        <w:left w:val="none" w:sz="0" w:space="0" w:color="auto"/>
                        <w:bottom w:val="none" w:sz="0" w:space="0" w:color="auto"/>
                        <w:right w:val="none" w:sz="0" w:space="0" w:color="auto"/>
                      </w:divBdr>
                    </w:div>
                    <w:div w:id="73019399">
                      <w:marLeft w:val="0"/>
                      <w:marRight w:val="0"/>
                      <w:marTop w:val="450"/>
                      <w:marBottom w:val="900"/>
                      <w:divBdr>
                        <w:top w:val="none" w:sz="0" w:space="0" w:color="auto"/>
                        <w:left w:val="none" w:sz="0" w:space="0" w:color="auto"/>
                        <w:bottom w:val="none" w:sz="0" w:space="0" w:color="auto"/>
                        <w:right w:val="none" w:sz="0" w:space="0" w:color="auto"/>
                      </w:divBdr>
                      <w:divsChild>
                        <w:div w:id="456218525">
                          <w:marLeft w:val="0"/>
                          <w:marRight w:val="0"/>
                          <w:marTop w:val="0"/>
                          <w:marBottom w:val="0"/>
                          <w:divBdr>
                            <w:top w:val="none" w:sz="0" w:space="0" w:color="auto"/>
                            <w:left w:val="none" w:sz="0" w:space="0" w:color="auto"/>
                            <w:bottom w:val="none" w:sz="0" w:space="0" w:color="auto"/>
                            <w:right w:val="none" w:sz="0" w:space="0" w:color="auto"/>
                          </w:divBdr>
                        </w:div>
                        <w:div w:id="949313767">
                          <w:marLeft w:val="0"/>
                          <w:marRight w:val="0"/>
                          <w:marTop w:val="0"/>
                          <w:marBottom w:val="0"/>
                          <w:divBdr>
                            <w:top w:val="none" w:sz="0" w:space="0" w:color="auto"/>
                            <w:left w:val="none" w:sz="0" w:space="0" w:color="auto"/>
                            <w:bottom w:val="none" w:sz="0" w:space="0" w:color="auto"/>
                            <w:right w:val="none" w:sz="0" w:space="0" w:color="auto"/>
                          </w:divBdr>
                        </w:div>
                        <w:div w:id="436994089">
                          <w:marLeft w:val="0"/>
                          <w:marRight w:val="0"/>
                          <w:marTop w:val="0"/>
                          <w:marBottom w:val="0"/>
                          <w:divBdr>
                            <w:top w:val="none" w:sz="0" w:space="0" w:color="auto"/>
                            <w:left w:val="none" w:sz="0" w:space="0" w:color="auto"/>
                            <w:bottom w:val="none" w:sz="0" w:space="0" w:color="auto"/>
                            <w:right w:val="none" w:sz="0" w:space="0" w:color="auto"/>
                          </w:divBdr>
                        </w:div>
                        <w:div w:id="90854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925735">
      <w:bodyDiv w:val="1"/>
      <w:marLeft w:val="0"/>
      <w:marRight w:val="0"/>
      <w:marTop w:val="0"/>
      <w:marBottom w:val="0"/>
      <w:divBdr>
        <w:top w:val="none" w:sz="0" w:space="0" w:color="auto"/>
        <w:left w:val="none" w:sz="0" w:space="0" w:color="auto"/>
        <w:bottom w:val="none" w:sz="0" w:space="0" w:color="auto"/>
        <w:right w:val="none" w:sz="0" w:space="0" w:color="auto"/>
      </w:divBdr>
      <w:divsChild>
        <w:div w:id="46879122">
          <w:marLeft w:val="0"/>
          <w:marRight w:val="0"/>
          <w:marTop w:val="0"/>
          <w:marBottom w:val="0"/>
          <w:divBdr>
            <w:top w:val="none" w:sz="0" w:space="0" w:color="auto"/>
            <w:left w:val="none" w:sz="0" w:space="0" w:color="auto"/>
            <w:bottom w:val="none" w:sz="0" w:space="0" w:color="auto"/>
            <w:right w:val="none" w:sz="0" w:space="0" w:color="auto"/>
          </w:divBdr>
          <w:divsChild>
            <w:div w:id="1009790692">
              <w:marLeft w:val="0"/>
              <w:marRight w:val="0"/>
              <w:marTop w:val="0"/>
              <w:marBottom w:val="0"/>
              <w:divBdr>
                <w:top w:val="none" w:sz="0" w:space="0" w:color="auto"/>
                <w:left w:val="none" w:sz="0" w:space="0" w:color="auto"/>
                <w:bottom w:val="none" w:sz="0" w:space="0" w:color="auto"/>
                <w:right w:val="none" w:sz="0" w:space="0" w:color="auto"/>
              </w:divBdr>
              <w:divsChild>
                <w:div w:id="1510979">
                  <w:marLeft w:val="15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emf"/><Relationship Id="rId39" Type="http://schemas.openxmlformats.org/officeDocument/2006/relationships/hyperlink" Target="https://www.fe-siken.com/kakomon/30_haru/q45.html"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itpassportsiken.com/kakomon/30_aki/q69.html" TargetMode="External"/><Relationship Id="rId42" Type="http://schemas.openxmlformats.org/officeDocument/2006/relationships/hyperlink" Target="https://www.sg-siken.com/kakomon/30_haru/q3.html" TargetMode="External"/><Relationship Id="rId47" Type="http://schemas.microsoft.com/office/2007/relationships/diagramDrawing" Target="diagrams/drawing1.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gif"/><Relationship Id="rId33" Type="http://schemas.openxmlformats.org/officeDocument/2006/relationships/package" Target="embeddings/Microsoft_Excel_Worksheet3.xlsx"/><Relationship Id="rId38" Type="http://schemas.openxmlformats.org/officeDocument/2006/relationships/hyperlink" Target="https://www.fe-siken.com/kakomon/30_haru/q45.html" TargetMode="External"/><Relationship Id="rId46" Type="http://schemas.openxmlformats.org/officeDocument/2006/relationships/diagramColors" Target="diagrams/colors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package" Target="embeddings/Microsoft_Excel_Worksheet1.xlsx"/><Relationship Id="rId41" Type="http://schemas.openxmlformats.org/officeDocument/2006/relationships/hyperlink" Target="https://www.sg-siken.com/kakomon/30_haru/q5.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ap-siken.com/kakomon/31_haru/q37.html" TargetMode="External"/><Relationship Id="rId32" Type="http://schemas.openxmlformats.org/officeDocument/2006/relationships/image" Target="media/image18.emf"/><Relationship Id="rId37" Type="http://schemas.openxmlformats.org/officeDocument/2006/relationships/hyperlink" Target="https://www.fe-siken.com/kakomon/30_haru/q45.html" TargetMode="External"/><Relationship Id="rId40" Type="http://schemas.openxmlformats.org/officeDocument/2006/relationships/hyperlink" Target="https://www.sg-siken.com/kakomon/29_haru/q19.html" TargetMode="External"/><Relationship Id="rId45"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6.emf"/><Relationship Id="rId36" Type="http://schemas.openxmlformats.org/officeDocument/2006/relationships/hyperlink" Target="https://www.itpassportsiken.com/kakomon/30_aki/q69.html" TargetMode="External"/><Relationship Id="rId49" Type="http://schemas.openxmlformats.org/officeDocument/2006/relationships/footer" Target="footer2.xml"/><Relationship Id="rId10" Type="http://schemas.openxmlformats.org/officeDocument/2006/relationships/hyperlink" Target="https://www.itpassportsiken.com/kakomon/30_haru/q67.html" TargetMode="External"/><Relationship Id="rId19" Type="http://schemas.openxmlformats.org/officeDocument/2006/relationships/image" Target="media/image9.png"/><Relationship Id="rId31" Type="http://schemas.openxmlformats.org/officeDocument/2006/relationships/package" Target="embeddings/Microsoft_Excel_Worksheet2.xlsx"/><Relationship Id="rId44"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hyperlink" Target="https://www.itpassportsiken.com/kakomon/30_haru/q67.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package" Target="embeddings/Microsoft_Excel_Worksheet.xlsx"/><Relationship Id="rId30" Type="http://schemas.openxmlformats.org/officeDocument/2006/relationships/image" Target="media/image17.emf"/><Relationship Id="rId35" Type="http://schemas.openxmlformats.org/officeDocument/2006/relationships/hyperlink" Target="https://www.itpassportsiken.com/kakomon/30_aki/q69.html" TargetMode="External"/><Relationship Id="rId43" Type="http://schemas.openxmlformats.org/officeDocument/2006/relationships/diagramData" Target="diagrams/data1.xml"/><Relationship Id="rId48" Type="http://schemas.openxmlformats.org/officeDocument/2006/relationships/footer" Target="footer1.xml"/><Relationship Id="rId8" Type="http://schemas.openxmlformats.org/officeDocument/2006/relationships/hyperlink" Target="https://www.itpassportsiken.com/kakomon/30_haru/q67.html" TargetMode="External"/><Relationship Id="rId51"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16444D-625B-4F84-9EED-81BD60A910D7}" type="doc">
      <dgm:prSet loTypeId="urn:microsoft.com/office/officeart/2005/8/layout/cycle8" loCatId="cycle" qsTypeId="urn:microsoft.com/office/officeart/2005/8/quickstyle/simple1" qsCatId="simple" csTypeId="urn:microsoft.com/office/officeart/2005/8/colors/accent0_1" csCatId="mainScheme" phldr="1"/>
      <dgm:spPr/>
      <dgm:t>
        <a:bodyPr/>
        <a:lstStyle/>
        <a:p>
          <a:endParaRPr kumimoji="1" lang="ja-JP" altLang="en-US"/>
        </a:p>
      </dgm:t>
    </dgm:pt>
    <dgm:pt modelId="{278D5E43-F3E5-4A61-9C93-72C68D62B235}">
      <dgm:prSet phldrT="[テキスト]" custT="1"/>
      <dgm:spPr/>
      <dgm:t>
        <a:bodyPr/>
        <a:lstStyle/>
        <a:p>
          <a:pPr>
            <a:lnSpc>
              <a:spcPts val="1000"/>
            </a:lnSpc>
          </a:pPr>
          <a:r>
            <a:rPr lang="ja-JP" sz="900" b="0">
              <a:latin typeface="Meiryo UI" panose="020B0604030504040204" pitchFamily="50" charset="-128"/>
              <a:ea typeface="Meiryo UI" panose="020B0604030504040204" pitchFamily="50" charset="-128"/>
            </a:rPr>
            <a:t>運用</a:t>
          </a:r>
          <a:br>
            <a:rPr lang="en-US" altLang="ja-JP" sz="900" b="0">
              <a:latin typeface="Meiryo UI" panose="020B0604030504040204" pitchFamily="50" charset="-128"/>
              <a:ea typeface="Meiryo UI" panose="020B0604030504040204" pitchFamily="50" charset="-128"/>
            </a:rPr>
          </a:br>
          <a:r>
            <a:rPr lang="en-US" altLang="ja-JP" sz="900" b="0">
              <a:latin typeface="Meiryo UI" panose="020B0604030504040204" pitchFamily="50" charset="-128"/>
              <a:ea typeface="Meiryo UI" panose="020B0604030504040204" pitchFamily="50" charset="-128"/>
            </a:rPr>
            <a:t>(</a:t>
          </a:r>
          <a:r>
            <a:rPr lang="en-US" sz="900" b="1">
              <a:latin typeface="Meiryo UI" panose="020B0604030504040204" pitchFamily="50" charset="-128"/>
              <a:ea typeface="Meiryo UI" panose="020B0604030504040204" pitchFamily="50" charset="-128"/>
            </a:rPr>
            <a:t>D</a:t>
          </a:r>
          <a:r>
            <a:rPr lang="en-US" sz="900" b="0">
              <a:latin typeface="Meiryo UI" panose="020B0604030504040204" pitchFamily="50" charset="-128"/>
              <a:ea typeface="Meiryo UI" panose="020B0604030504040204" pitchFamily="50" charset="-128"/>
            </a:rPr>
            <a:t>o</a:t>
          </a:r>
          <a:r>
            <a:rPr lang="en-US" altLang="ja-JP" sz="900" b="0">
              <a:latin typeface="Meiryo UI" panose="020B0604030504040204" pitchFamily="50" charset="-128"/>
              <a:ea typeface="Meiryo UI" panose="020B0604030504040204" pitchFamily="50" charset="-128"/>
            </a:rPr>
            <a:t>)</a:t>
          </a:r>
          <a:endParaRPr kumimoji="1" lang="ja-JP" altLang="en-US" sz="900" b="0">
            <a:latin typeface="Meiryo UI" panose="020B0604030504040204" pitchFamily="50" charset="-128"/>
            <a:ea typeface="Meiryo UI" panose="020B0604030504040204" pitchFamily="50" charset="-128"/>
          </a:endParaRPr>
        </a:p>
      </dgm:t>
    </dgm:pt>
    <dgm:pt modelId="{01CC1A2C-C425-4566-98F5-6A95F501B230}" type="parTrans" cxnId="{26DAABBE-C9A0-4D18-91E9-CC07A1C17889}">
      <dgm:prSet/>
      <dgm:spPr/>
      <dgm:t>
        <a:bodyPr/>
        <a:lstStyle/>
        <a:p>
          <a:pPr>
            <a:lnSpc>
              <a:spcPts val="1000"/>
            </a:lnSpc>
          </a:pPr>
          <a:endParaRPr kumimoji="1" lang="ja-JP" altLang="en-US" sz="900" b="0">
            <a:latin typeface="Meiryo UI" panose="020B0604030504040204" pitchFamily="50" charset="-128"/>
            <a:ea typeface="Meiryo UI" panose="020B0604030504040204" pitchFamily="50" charset="-128"/>
          </a:endParaRPr>
        </a:p>
      </dgm:t>
    </dgm:pt>
    <dgm:pt modelId="{48B25294-3C4C-4173-9392-0AC398A63A1C}" type="sibTrans" cxnId="{26DAABBE-C9A0-4D18-91E9-CC07A1C17889}">
      <dgm:prSet custT="1"/>
      <dgm:spPr/>
      <dgm:t>
        <a:bodyPr/>
        <a:lstStyle/>
        <a:p>
          <a:pPr>
            <a:lnSpc>
              <a:spcPts val="1000"/>
            </a:lnSpc>
          </a:pPr>
          <a:endParaRPr kumimoji="1" lang="ja-JP" altLang="en-US" sz="900" b="0">
            <a:latin typeface="Meiryo UI" panose="020B0604030504040204" pitchFamily="50" charset="-128"/>
            <a:ea typeface="Meiryo UI" panose="020B0604030504040204" pitchFamily="50" charset="-128"/>
          </a:endParaRPr>
        </a:p>
      </dgm:t>
    </dgm:pt>
    <dgm:pt modelId="{57604641-D235-45F3-AFF6-18BFF57E31A3}">
      <dgm:prSet phldrT="[テキスト]" custT="1"/>
      <dgm:spPr/>
      <dgm:t>
        <a:bodyPr/>
        <a:lstStyle/>
        <a:p>
          <a:pPr>
            <a:lnSpc>
              <a:spcPts val="1000"/>
            </a:lnSpc>
          </a:pPr>
          <a:r>
            <a:rPr lang="ja-JP" sz="900" b="0">
              <a:latin typeface="Meiryo UI" panose="020B0604030504040204" pitchFamily="50" charset="-128"/>
              <a:ea typeface="Meiryo UI" panose="020B0604030504040204" pitchFamily="50" charset="-128"/>
            </a:rPr>
            <a:t>パフォーマンス評価</a:t>
          </a:r>
          <a:r>
            <a:rPr lang="en-US" altLang="ja-JP" sz="900" b="0">
              <a:latin typeface="Meiryo UI" panose="020B0604030504040204" pitchFamily="50" charset="-128"/>
              <a:ea typeface="Meiryo UI" panose="020B0604030504040204" pitchFamily="50" charset="-128"/>
            </a:rPr>
            <a:t>(</a:t>
          </a:r>
          <a:r>
            <a:rPr lang="en-US" sz="900" b="1">
              <a:latin typeface="Meiryo UI" panose="020B0604030504040204" pitchFamily="50" charset="-128"/>
              <a:ea typeface="Meiryo UI" panose="020B0604030504040204" pitchFamily="50" charset="-128"/>
            </a:rPr>
            <a:t>C</a:t>
          </a:r>
          <a:r>
            <a:rPr lang="en-US" sz="900" b="0">
              <a:latin typeface="Meiryo UI" panose="020B0604030504040204" pitchFamily="50" charset="-128"/>
              <a:ea typeface="Meiryo UI" panose="020B0604030504040204" pitchFamily="50" charset="-128"/>
            </a:rPr>
            <a:t>heck</a:t>
          </a:r>
          <a:r>
            <a:rPr lang="en-US" altLang="ja-JP" sz="900" b="0">
              <a:latin typeface="Meiryo UI" panose="020B0604030504040204" pitchFamily="50" charset="-128"/>
              <a:ea typeface="Meiryo UI" panose="020B0604030504040204" pitchFamily="50" charset="-128"/>
            </a:rPr>
            <a:t>)</a:t>
          </a:r>
          <a:endParaRPr kumimoji="1" lang="ja-JP" altLang="en-US" sz="900" b="0">
            <a:latin typeface="Meiryo UI" panose="020B0604030504040204" pitchFamily="50" charset="-128"/>
            <a:ea typeface="Meiryo UI" panose="020B0604030504040204" pitchFamily="50" charset="-128"/>
          </a:endParaRPr>
        </a:p>
      </dgm:t>
    </dgm:pt>
    <dgm:pt modelId="{B69429F1-9941-4DC8-A2B0-F646A9739D5F}" type="parTrans" cxnId="{98C6725B-2DB5-4D12-98F4-EEBFF56FF48A}">
      <dgm:prSet/>
      <dgm:spPr/>
      <dgm:t>
        <a:bodyPr/>
        <a:lstStyle/>
        <a:p>
          <a:pPr>
            <a:lnSpc>
              <a:spcPts val="1000"/>
            </a:lnSpc>
          </a:pPr>
          <a:endParaRPr kumimoji="1" lang="ja-JP" altLang="en-US" sz="900" b="0">
            <a:latin typeface="Meiryo UI" panose="020B0604030504040204" pitchFamily="50" charset="-128"/>
            <a:ea typeface="Meiryo UI" panose="020B0604030504040204" pitchFamily="50" charset="-128"/>
          </a:endParaRPr>
        </a:p>
      </dgm:t>
    </dgm:pt>
    <dgm:pt modelId="{D7364BD9-0CBE-4350-8D7A-CA61263A08C7}" type="sibTrans" cxnId="{98C6725B-2DB5-4D12-98F4-EEBFF56FF48A}">
      <dgm:prSet custT="1"/>
      <dgm:spPr/>
      <dgm:t>
        <a:bodyPr/>
        <a:lstStyle/>
        <a:p>
          <a:pPr>
            <a:lnSpc>
              <a:spcPts val="1000"/>
            </a:lnSpc>
          </a:pPr>
          <a:endParaRPr kumimoji="1" lang="ja-JP" altLang="en-US" sz="900" b="0">
            <a:latin typeface="Meiryo UI" panose="020B0604030504040204" pitchFamily="50" charset="-128"/>
            <a:ea typeface="Meiryo UI" panose="020B0604030504040204" pitchFamily="50" charset="-128"/>
          </a:endParaRPr>
        </a:p>
      </dgm:t>
    </dgm:pt>
    <dgm:pt modelId="{1D4CB676-1F17-4A3E-8E9C-40B42047873B}">
      <dgm:prSet phldrT="[テキスト]" custT="1"/>
      <dgm:spPr/>
      <dgm:t>
        <a:bodyPr/>
        <a:lstStyle/>
        <a:p>
          <a:pPr>
            <a:lnSpc>
              <a:spcPts val="1000"/>
            </a:lnSpc>
          </a:pPr>
          <a:r>
            <a:rPr lang="ja-JP" sz="900" b="0">
              <a:latin typeface="Meiryo UI" panose="020B0604030504040204" pitchFamily="50" charset="-128"/>
              <a:ea typeface="Meiryo UI" panose="020B0604030504040204" pitchFamily="50" charset="-128"/>
            </a:rPr>
            <a:t>改善</a:t>
          </a:r>
          <a:br>
            <a:rPr lang="en-US" altLang="ja-JP" sz="900" b="0">
              <a:latin typeface="Meiryo UI" panose="020B0604030504040204" pitchFamily="50" charset="-128"/>
              <a:ea typeface="Meiryo UI" panose="020B0604030504040204" pitchFamily="50" charset="-128"/>
            </a:rPr>
          </a:br>
          <a:r>
            <a:rPr lang="en-US" altLang="ja-JP" sz="900" b="0">
              <a:latin typeface="Meiryo UI" panose="020B0604030504040204" pitchFamily="50" charset="-128"/>
              <a:ea typeface="Meiryo UI" panose="020B0604030504040204" pitchFamily="50" charset="-128"/>
            </a:rPr>
            <a:t>(</a:t>
          </a:r>
          <a:r>
            <a:rPr lang="en-US" sz="900" b="1">
              <a:latin typeface="Meiryo UI" panose="020B0604030504040204" pitchFamily="50" charset="-128"/>
              <a:ea typeface="Meiryo UI" panose="020B0604030504040204" pitchFamily="50" charset="-128"/>
            </a:rPr>
            <a:t>A</a:t>
          </a:r>
          <a:r>
            <a:rPr lang="en-US" sz="900" b="0">
              <a:latin typeface="Meiryo UI" panose="020B0604030504040204" pitchFamily="50" charset="-128"/>
              <a:ea typeface="Meiryo UI" panose="020B0604030504040204" pitchFamily="50" charset="-128"/>
            </a:rPr>
            <a:t>ct</a:t>
          </a:r>
          <a:r>
            <a:rPr lang="en-US" altLang="ja-JP" sz="900" b="0">
              <a:latin typeface="Meiryo UI" panose="020B0604030504040204" pitchFamily="50" charset="-128"/>
              <a:ea typeface="Meiryo UI" panose="020B0604030504040204" pitchFamily="50" charset="-128"/>
            </a:rPr>
            <a:t>)</a:t>
          </a:r>
          <a:endParaRPr kumimoji="1" lang="ja-JP" altLang="en-US" sz="900" b="0">
            <a:latin typeface="Meiryo UI" panose="020B0604030504040204" pitchFamily="50" charset="-128"/>
            <a:ea typeface="Meiryo UI" panose="020B0604030504040204" pitchFamily="50" charset="-128"/>
          </a:endParaRPr>
        </a:p>
      </dgm:t>
    </dgm:pt>
    <dgm:pt modelId="{F20C6F00-16F1-4A87-900C-8AFE9D400306}" type="parTrans" cxnId="{84A6DCAB-F588-4A07-9990-803D21A899E8}">
      <dgm:prSet/>
      <dgm:spPr/>
      <dgm:t>
        <a:bodyPr/>
        <a:lstStyle/>
        <a:p>
          <a:pPr>
            <a:lnSpc>
              <a:spcPts val="1000"/>
            </a:lnSpc>
          </a:pPr>
          <a:endParaRPr kumimoji="1" lang="ja-JP" altLang="en-US" sz="900" b="0">
            <a:latin typeface="Meiryo UI" panose="020B0604030504040204" pitchFamily="50" charset="-128"/>
            <a:ea typeface="Meiryo UI" panose="020B0604030504040204" pitchFamily="50" charset="-128"/>
          </a:endParaRPr>
        </a:p>
      </dgm:t>
    </dgm:pt>
    <dgm:pt modelId="{D3653851-24E3-41F6-8B70-C46A9A0C4FD1}" type="sibTrans" cxnId="{84A6DCAB-F588-4A07-9990-803D21A899E8}">
      <dgm:prSet custT="1"/>
      <dgm:spPr/>
      <dgm:t>
        <a:bodyPr/>
        <a:lstStyle/>
        <a:p>
          <a:pPr>
            <a:lnSpc>
              <a:spcPts val="1000"/>
            </a:lnSpc>
          </a:pPr>
          <a:endParaRPr kumimoji="1" lang="ja-JP" altLang="en-US" sz="900" b="0">
            <a:latin typeface="Meiryo UI" panose="020B0604030504040204" pitchFamily="50" charset="-128"/>
            <a:ea typeface="Meiryo UI" panose="020B0604030504040204" pitchFamily="50" charset="-128"/>
          </a:endParaRPr>
        </a:p>
      </dgm:t>
    </dgm:pt>
    <dgm:pt modelId="{9B00067B-EBAE-48C3-ADA3-0BA3E0DDFB40}">
      <dgm:prSet phldrT="[テキスト]" custT="1"/>
      <dgm:spPr/>
      <dgm:t>
        <a:bodyPr/>
        <a:lstStyle/>
        <a:p>
          <a:pPr>
            <a:lnSpc>
              <a:spcPts val="1000"/>
            </a:lnSpc>
          </a:pPr>
          <a:r>
            <a:rPr lang="ja-JP" sz="900" b="0">
              <a:latin typeface="Meiryo UI" panose="020B0604030504040204" pitchFamily="50" charset="-128"/>
              <a:ea typeface="Meiryo UI" panose="020B0604030504040204" pitchFamily="50" charset="-128"/>
            </a:rPr>
            <a:t>計画</a:t>
          </a:r>
          <a:br>
            <a:rPr lang="en-US" altLang="ja-JP" sz="900" b="0">
              <a:latin typeface="Meiryo UI" panose="020B0604030504040204" pitchFamily="50" charset="-128"/>
              <a:ea typeface="Meiryo UI" panose="020B0604030504040204" pitchFamily="50" charset="-128"/>
            </a:rPr>
          </a:br>
          <a:r>
            <a:rPr lang="en-US" altLang="ja-JP" sz="900" b="0">
              <a:latin typeface="Meiryo UI" panose="020B0604030504040204" pitchFamily="50" charset="-128"/>
              <a:ea typeface="Meiryo UI" panose="020B0604030504040204" pitchFamily="50" charset="-128"/>
            </a:rPr>
            <a:t>(</a:t>
          </a:r>
          <a:r>
            <a:rPr lang="en-US" sz="900" b="1">
              <a:latin typeface="Meiryo UI" panose="020B0604030504040204" pitchFamily="50" charset="-128"/>
              <a:ea typeface="Meiryo UI" panose="020B0604030504040204" pitchFamily="50" charset="-128"/>
            </a:rPr>
            <a:t>P</a:t>
          </a:r>
          <a:r>
            <a:rPr lang="en-US" sz="900" b="0">
              <a:latin typeface="Meiryo UI" panose="020B0604030504040204" pitchFamily="50" charset="-128"/>
              <a:ea typeface="Meiryo UI" panose="020B0604030504040204" pitchFamily="50" charset="-128"/>
            </a:rPr>
            <a:t>lan</a:t>
          </a:r>
          <a:r>
            <a:rPr lang="en-US" altLang="ja-JP" sz="900" b="0">
              <a:latin typeface="Meiryo UI" panose="020B0604030504040204" pitchFamily="50" charset="-128"/>
              <a:ea typeface="Meiryo UI" panose="020B0604030504040204" pitchFamily="50" charset="-128"/>
            </a:rPr>
            <a:t>)</a:t>
          </a:r>
          <a:endParaRPr kumimoji="1" lang="ja-JP" altLang="en-US" sz="900" b="0">
            <a:latin typeface="Meiryo UI" panose="020B0604030504040204" pitchFamily="50" charset="-128"/>
            <a:ea typeface="Meiryo UI" panose="020B0604030504040204" pitchFamily="50" charset="-128"/>
          </a:endParaRPr>
        </a:p>
      </dgm:t>
    </dgm:pt>
    <dgm:pt modelId="{21CE281E-3FEB-48EE-A240-CAC9CBFBB4B5}" type="parTrans" cxnId="{30ED135B-6BBD-437A-BB30-1653E61C60A9}">
      <dgm:prSet/>
      <dgm:spPr/>
    </dgm:pt>
    <dgm:pt modelId="{C6EE58A5-5804-443D-9107-5DE1D54D2CA9}" type="sibTrans" cxnId="{30ED135B-6BBD-437A-BB30-1653E61C60A9}">
      <dgm:prSet/>
      <dgm:spPr/>
    </dgm:pt>
    <dgm:pt modelId="{04B341F8-8A0D-43D8-9E94-8051F1E1D810}" type="pres">
      <dgm:prSet presAssocID="{FB16444D-625B-4F84-9EED-81BD60A910D7}" presName="compositeShape" presStyleCnt="0">
        <dgm:presLayoutVars>
          <dgm:chMax val="7"/>
          <dgm:dir/>
          <dgm:resizeHandles val="exact"/>
        </dgm:presLayoutVars>
      </dgm:prSet>
      <dgm:spPr/>
    </dgm:pt>
    <dgm:pt modelId="{BA0CC3DD-8F8D-46A3-A6EE-C9644B0F44BB}" type="pres">
      <dgm:prSet presAssocID="{FB16444D-625B-4F84-9EED-81BD60A910D7}" presName="wedge1" presStyleLbl="node1" presStyleIdx="0" presStyleCnt="4"/>
      <dgm:spPr/>
    </dgm:pt>
    <dgm:pt modelId="{42BA003C-2239-44FD-B0B0-99A0E1AE5C49}" type="pres">
      <dgm:prSet presAssocID="{FB16444D-625B-4F84-9EED-81BD60A910D7}" presName="dummy1a" presStyleCnt="0"/>
      <dgm:spPr/>
    </dgm:pt>
    <dgm:pt modelId="{D6F8647F-5313-449B-B3FF-FB2F01C2DDF1}" type="pres">
      <dgm:prSet presAssocID="{FB16444D-625B-4F84-9EED-81BD60A910D7}" presName="dummy1b" presStyleCnt="0"/>
      <dgm:spPr/>
    </dgm:pt>
    <dgm:pt modelId="{267DF0E2-1DF1-4AEF-89A2-FA0E12F0ABCD}" type="pres">
      <dgm:prSet presAssocID="{FB16444D-625B-4F84-9EED-81BD60A910D7}" presName="wedge1Tx" presStyleLbl="node1" presStyleIdx="0" presStyleCnt="4">
        <dgm:presLayoutVars>
          <dgm:chMax val="0"/>
          <dgm:chPref val="0"/>
          <dgm:bulletEnabled val="1"/>
        </dgm:presLayoutVars>
      </dgm:prSet>
      <dgm:spPr/>
    </dgm:pt>
    <dgm:pt modelId="{D2CC5FF3-0103-40B6-A165-F0744A0DEC48}" type="pres">
      <dgm:prSet presAssocID="{FB16444D-625B-4F84-9EED-81BD60A910D7}" presName="wedge2" presStyleLbl="node1" presStyleIdx="1" presStyleCnt="4"/>
      <dgm:spPr/>
    </dgm:pt>
    <dgm:pt modelId="{0941083E-263B-4003-8032-5FA26D1AD612}" type="pres">
      <dgm:prSet presAssocID="{FB16444D-625B-4F84-9EED-81BD60A910D7}" presName="dummy2a" presStyleCnt="0"/>
      <dgm:spPr/>
    </dgm:pt>
    <dgm:pt modelId="{2E08E1B9-392D-4063-AE95-32F0A3C98E3F}" type="pres">
      <dgm:prSet presAssocID="{FB16444D-625B-4F84-9EED-81BD60A910D7}" presName="dummy2b" presStyleCnt="0"/>
      <dgm:spPr/>
    </dgm:pt>
    <dgm:pt modelId="{654E7708-7BC1-4BFA-9ECB-F68F12C10048}" type="pres">
      <dgm:prSet presAssocID="{FB16444D-625B-4F84-9EED-81BD60A910D7}" presName="wedge2Tx" presStyleLbl="node1" presStyleIdx="1" presStyleCnt="4">
        <dgm:presLayoutVars>
          <dgm:chMax val="0"/>
          <dgm:chPref val="0"/>
          <dgm:bulletEnabled val="1"/>
        </dgm:presLayoutVars>
      </dgm:prSet>
      <dgm:spPr/>
    </dgm:pt>
    <dgm:pt modelId="{4397DAF3-8B43-40F4-A543-86D7F96079B6}" type="pres">
      <dgm:prSet presAssocID="{FB16444D-625B-4F84-9EED-81BD60A910D7}" presName="wedge3" presStyleLbl="node1" presStyleIdx="2" presStyleCnt="4"/>
      <dgm:spPr/>
    </dgm:pt>
    <dgm:pt modelId="{A30D8B3D-32C2-4A64-9DAF-4BAA43E9DB29}" type="pres">
      <dgm:prSet presAssocID="{FB16444D-625B-4F84-9EED-81BD60A910D7}" presName="dummy3a" presStyleCnt="0"/>
      <dgm:spPr/>
    </dgm:pt>
    <dgm:pt modelId="{4F7BD982-9C0D-4D5A-96DC-364C3FD3FFEF}" type="pres">
      <dgm:prSet presAssocID="{FB16444D-625B-4F84-9EED-81BD60A910D7}" presName="dummy3b" presStyleCnt="0"/>
      <dgm:spPr/>
    </dgm:pt>
    <dgm:pt modelId="{A3ECFF6E-AB3A-4342-8EE2-EFEE4F69B9E7}" type="pres">
      <dgm:prSet presAssocID="{FB16444D-625B-4F84-9EED-81BD60A910D7}" presName="wedge3Tx" presStyleLbl="node1" presStyleIdx="2" presStyleCnt="4">
        <dgm:presLayoutVars>
          <dgm:chMax val="0"/>
          <dgm:chPref val="0"/>
          <dgm:bulletEnabled val="1"/>
        </dgm:presLayoutVars>
      </dgm:prSet>
      <dgm:spPr/>
    </dgm:pt>
    <dgm:pt modelId="{C278DBA2-95DD-4166-A6F7-D9D6ADCACDBB}" type="pres">
      <dgm:prSet presAssocID="{FB16444D-625B-4F84-9EED-81BD60A910D7}" presName="wedge4" presStyleLbl="node1" presStyleIdx="3" presStyleCnt="4"/>
      <dgm:spPr/>
    </dgm:pt>
    <dgm:pt modelId="{A5740394-7C8B-42D0-8706-EC2F91DFC80A}" type="pres">
      <dgm:prSet presAssocID="{FB16444D-625B-4F84-9EED-81BD60A910D7}" presName="dummy4a" presStyleCnt="0"/>
      <dgm:spPr/>
    </dgm:pt>
    <dgm:pt modelId="{BEE60E7F-B4E6-44B7-B397-A3A95166F743}" type="pres">
      <dgm:prSet presAssocID="{FB16444D-625B-4F84-9EED-81BD60A910D7}" presName="dummy4b" presStyleCnt="0"/>
      <dgm:spPr/>
    </dgm:pt>
    <dgm:pt modelId="{9A2485F0-3AAE-4751-9C37-4792246EF42E}" type="pres">
      <dgm:prSet presAssocID="{FB16444D-625B-4F84-9EED-81BD60A910D7}" presName="wedge4Tx" presStyleLbl="node1" presStyleIdx="3" presStyleCnt="4">
        <dgm:presLayoutVars>
          <dgm:chMax val="0"/>
          <dgm:chPref val="0"/>
          <dgm:bulletEnabled val="1"/>
        </dgm:presLayoutVars>
      </dgm:prSet>
      <dgm:spPr/>
    </dgm:pt>
    <dgm:pt modelId="{05B48953-D93E-46F1-B2CB-67623B2DEC8A}" type="pres">
      <dgm:prSet presAssocID="{48B25294-3C4C-4173-9392-0AC398A63A1C}" presName="arrowWedge1" presStyleLbl="fgSibTrans2D1" presStyleIdx="0" presStyleCnt="4"/>
      <dgm:spPr/>
    </dgm:pt>
    <dgm:pt modelId="{B2B2ECEB-4135-4D08-9531-956C54CB3475}" type="pres">
      <dgm:prSet presAssocID="{D7364BD9-0CBE-4350-8D7A-CA61263A08C7}" presName="arrowWedge2" presStyleLbl="fgSibTrans2D1" presStyleIdx="1" presStyleCnt="4"/>
      <dgm:spPr/>
    </dgm:pt>
    <dgm:pt modelId="{FE0C0677-E66E-44A0-920A-764851279C43}" type="pres">
      <dgm:prSet presAssocID="{D3653851-24E3-41F6-8B70-C46A9A0C4FD1}" presName="arrowWedge3" presStyleLbl="fgSibTrans2D1" presStyleIdx="2" presStyleCnt="4"/>
      <dgm:spPr/>
    </dgm:pt>
    <dgm:pt modelId="{4F6EAC2D-A7B8-44CB-AE1B-BAE686D0454E}" type="pres">
      <dgm:prSet presAssocID="{C6EE58A5-5804-443D-9107-5DE1D54D2CA9}" presName="arrowWedge4" presStyleLbl="fgSibTrans2D1" presStyleIdx="3" presStyleCnt="4"/>
      <dgm:spPr/>
    </dgm:pt>
  </dgm:ptLst>
  <dgm:cxnLst>
    <dgm:cxn modelId="{7D261202-3E8F-4C2E-89E4-C8DE184CE76C}" type="presOf" srcId="{FB16444D-625B-4F84-9EED-81BD60A910D7}" destId="{04B341F8-8A0D-43D8-9E94-8051F1E1D810}" srcOrd="0" destOrd="0" presId="urn:microsoft.com/office/officeart/2005/8/layout/cycle8"/>
    <dgm:cxn modelId="{2C5BF51F-8A31-4813-BFF6-51FA64E0CA87}" type="presOf" srcId="{57604641-D235-45F3-AFF6-18BFF57E31A3}" destId="{D2CC5FF3-0103-40B6-A165-F0744A0DEC48}" srcOrd="0" destOrd="0" presId="urn:microsoft.com/office/officeart/2005/8/layout/cycle8"/>
    <dgm:cxn modelId="{30ED135B-6BBD-437A-BB30-1653E61C60A9}" srcId="{FB16444D-625B-4F84-9EED-81BD60A910D7}" destId="{9B00067B-EBAE-48C3-ADA3-0BA3E0DDFB40}" srcOrd="3" destOrd="0" parTransId="{21CE281E-3FEB-48EE-A240-CAC9CBFBB4B5}" sibTransId="{C6EE58A5-5804-443D-9107-5DE1D54D2CA9}"/>
    <dgm:cxn modelId="{98C6725B-2DB5-4D12-98F4-EEBFF56FF48A}" srcId="{FB16444D-625B-4F84-9EED-81BD60A910D7}" destId="{57604641-D235-45F3-AFF6-18BFF57E31A3}" srcOrd="1" destOrd="0" parTransId="{B69429F1-9941-4DC8-A2B0-F646A9739D5F}" sibTransId="{D7364BD9-0CBE-4350-8D7A-CA61263A08C7}"/>
    <dgm:cxn modelId="{9F6FD545-FDF0-4889-8D45-0BD801FCCFEE}" type="presOf" srcId="{278D5E43-F3E5-4A61-9C93-72C68D62B235}" destId="{267DF0E2-1DF1-4AEF-89A2-FA0E12F0ABCD}" srcOrd="1" destOrd="0" presId="urn:microsoft.com/office/officeart/2005/8/layout/cycle8"/>
    <dgm:cxn modelId="{E51BB867-E2B7-437A-8AC7-FB81D3B5A4AB}" type="presOf" srcId="{1D4CB676-1F17-4A3E-8E9C-40B42047873B}" destId="{4397DAF3-8B43-40F4-A543-86D7F96079B6}" srcOrd="0" destOrd="0" presId="urn:microsoft.com/office/officeart/2005/8/layout/cycle8"/>
    <dgm:cxn modelId="{C3AEC66F-76CB-4FC8-9910-71A7E20289D9}" type="presOf" srcId="{57604641-D235-45F3-AFF6-18BFF57E31A3}" destId="{654E7708-7BC1-4BFA-9ECB-F68F12C10048}" srcOrd="1" destOrd="0" presId="urn:microsoft.com/office/officeart/2005/8/layout/cycle8"/>
    <dgm:cxn modelId="{D2D52E76-0C0D-4711-900D-37C2866E9CAD}" type="presOf" srcId="{9B00067B-EBAE-48C3-ADA3-0BA3E0DDFB40}" destId="{C278DBA2-95DD-4166-A6F7-D9D6ADCACDBB}" srcOrd="0" destOrd="0" presId="urn:microsoft.com/office/officeart/2005/8/layout/cycle8"/>
    <dgm:cxn modelId="{5F9E928C-969F-4A56-A73A-1773D4B5FBD4}" type="presOf" srcId="{1D4CB676-1F17-4A3E-8E9C-40B42047873B}" destId="{A3ECFF6E-AB3A-4342-8EE2-EFEE4F69B9E7}" srcOrd="1" destOrd="0" presId="urn:microsoft.com/office/officeart/2005/8/layout/cycle8"/>
    <dgm:cxn modelId="{AC2C2E9F-92FA-4DAD-9223-0B0F22119278}" type="presOf" srcId="{278D5E43-F3E5-4A61-9C93-72C68D62B235}" destId="{BA0CC3DD-8F8D-46A3-A6EE-C9644B0F44BB}" srcOrd="0" destOrd="0" presId="urn:microsoft.com/office/officeart/2005/8/layout/cycle8"/>
    <dgm:cxn modelId="{84A6DCAB-F588-4A07-9990-803D21A899E8}" srcId="{FB16444D-625B-4F84-9EED-81BD60A910D7}" destId="{1D4CB676-1F17-4A3E-8E9C-40B42047873B}" srcOrd="2" destOrd="0" parTransId="{F20C6F00-16F1-4A87-900C-8AFE9D400306}" sibTransId="{D3653851-24E3-41F6-8B70-C46A9A0C4FD1}"/>
    <dgm:cxn modelId="{01C359B0-A336-4156-BA74-5D4791C5C7B8}" type="presOf" srcId="{9B00067B-EBAE-48C3-ADA3-0BA3E0DDFB40}" destId="{9A2485F0-3AAE-4751-9C37-4792246EF42E}" srcOrd="1" destOrd="0" presId="urn:microsoft.com/office/officeart/2005/8/layout/cycle8"/>
    <dgm:cxn modelId="{26DAABBE-C9A0-4D18-91E9-CC07A1C17889}" srcId="{FB16444D-625B-4F84-9EED-81BD60A910D7}" destId="{278D5E43-F3E5-4A61-9C93-72C68D62B235}" srcOrd="0" destOrd="0" parTransId="{01CC1A2C-C425-4566-98F5-6A95F501B230}" sibTransId="{48B25294-3C4C-4173-9392-0AC398A63A1C}"/>
    <dgm:cxn modelId="{C322AF39-2499-4FEC-B455-BD9EA22B8C2A}" type="presParOf" srcId="{04B341F8-8A0D-43D8-9E94-8051F1E1D810}" destId="{BA0CC3DD-8F8D-46A3-A6EE-C9644B0F44BB}" srcOrd="0" destOrd="0" presId="urn:microsoft.com/office/officeart/2005/8/layout/cycle8"/>
    <dgm:cxn modelId="{2DE35728-7A01-426C-8DE8-77A06EC8B222}" type="presParOf" srcId="{04B341F8-8A0D-43D8-9E94-8051F1E1D810}" destId="{42BA003C-2239-44FD-B0B0-99A0E1AE5C49}" srcOrd="1" destOrd="0" presId="urn:microsoft.com/office/officeart/2005/8/layout/cycle8"/>
    <dgm:cxn modelId="{0A21C108-3CC2-4BB2-8FD7-B028C1C50191}" type="presParOf" srcId="{04B341F8-8A0D-43D8-9E94-8051F1E1D810}" destId="{D6F8647F-5313-449B-B3FF-FB2F01C2DDF1}" srcOrd="2" destOrd="0" presId="urn:microsoft.com/office/officeart/2005/8/layout/cycle8"/>
    <dgm:cxn modelId="{3A482490-E684-4850-A6D5-B266D8380FC7}" type="presParOf" srcId="{04B341F8-8A0D-43D8-9E94-8051F1E1D810}" destId="{267DF0E2-1DF1-4AEF-89A2-FA0E12F0ABCD}" srcOrd="3" destOrd="0" presId="urn:microsoft.com/office/officeart/2005/8/layout/cycle8"/>
    <dgm:cxn modelId="{13C9B5C2-BC72-42CE-B15D-51E1827CAAE9}" type="presParOf" srcId="{04B341F8-8A0D-43D8-9E94-8051F1E1D810}" destId="{D2CC5FF3-0103-40B6-A165-F0744A0DEC48}" srcOrd="4" destOrd="0" presId="urn:microsoft.com/office/officeart/2005/8/layout/cycle8"/>
    <dgm:cxn modelId="{52A4B376-072C-4B31-A4D6-5CC8164950A2}" type="presParOf" srcId="{04B341F8-8A0D-43D8-9E94-8051F1E1D810}" destId="{0941083E-263B-4003-8032-5FA26D1AD612}" srcOrd="5" destOrd="0" presId="urn:microsoft.com/office/officeart/2005/8/layout/cycle8"/>
    <dgm:cxn modelId="{BA372837-1930-4DB5-A132-F0C1227559D1}" type="presParOf" srcId="{04B341F8-8A0D-43D8-9E94-8051F1E1D810}" destId="{2E08E1B9-392D-4063-AE95-32F0A3C98E3F}" srcOrd="6" destOrd="0" presId="urn:microsoft.com/office/officeart/2005/8/layout/cycle8"/>
    <dgm:cxn modelId="{2BAF42BD-E4E5-42D0-8A5C-62152C8CF36B}" type="presParOf" srcId="{04B341F8-8A0D-43D8-9E94-8051F1E1D810}" destId="{654E7708-7BC1-4BFA-9ECB-F68F12C10048}" srcOrd="7" destOrd="0" presId="urn:microsoft.com/office/officeart/2005/8/layout/cycle8"/>
    <dgm:cxn modelId="{0D9E8536-8B76-4ACD-82D8-630E2DE9EB70}" type="presParOf" srcId="{04B341F8-8A0D-43D8-9E94-8051F1E1D810}" destId="{4397DAF3-8B43-40F4-A543-86D7F96079B6}" srcOrd="8" destOrd="0" presId="urn:microsoft.com/office/officeart/2005/8/layout/cycle8"/>
    <dgm:cxn modelId="{1F4505DB-D3F2-41E8-9AD9-1F2721905AE6}" type="presParOf" srcId="{04B341F8-8A0D-43D8-9E94-8051F1E1D810}" destId="{A30D8B3D-32C2-4A64-9DAF-4BAA43E9DB29}" srcOrd="9" destOrd="0" presId="urn:microsoft.com/office/officeart/2005/8/layout/cycle8"/>
    <dgm:cxn modelId="{BDFA79C0-E902-4076-BB91-0D7AD69833F1}" type="presParOf" srcId="{04B341F8-8A0D-43D8-9E94-8051F1E1D810}" destId="{4F7BD982-9C0D-4D5A-96DC-364C3FD3FFEF}" srcOrd="10" destOrd="0" presId="urn:microsoft.com/office/officeart/2005/8/layout/cycle8"/>
    <dgm:cxn modelId="{FCFAF902-1BE1-4BEE-9353-611F375481A0}" type="presParOf" srcId="{04B341F8-8A0D-43D8-9E94-8051F1E1D810}" destId="{A3ECFF6E-AB3A-4342-8EE2-EFEE4F69B9E7}" srcOrd="11" destOrd="0" presId="urn:microsoft.com/office/officeart/2005/8/layout/cycle8"/>
    <dgm:cxn modelId="{BA3EB87C-A029-4D9A-94B5-9E5B74CAE174}" type="presParOf" srcId="{04B341F8-8A0D-43D8-9E94-8051F1E1D810}" destId="{C278DBA2-95DD-4166-A6F7-D9D6ADCACDBB}" srcOrd="12" destOrd="0" presId="urn:microsoft.com/office/officeart/2005/8/layout/cycle8"/>
    <dgm:cxn modelId="{5DA9AA8D-A56D-4274-A2D3-392A98D5360B}" type="presParOf" srcId="{04B341F8-8A0D-43D8-9E94-8051F1E1D810}" destId="{A5740394-7C8B-42D0-8706-EC2F91DFC80A}" srcOrd="13" destOrd="0" presId="urn:microsoft.com/office/officeart/2005/8/layout/cycle8"/>
    <dgm:cxn modelId="{CD08876E-C15A-4E07-9C72-7F19870AE8AD}" type="presParOf" srcId="{04B341F8-8A0D-43D8-9E94-8051F1E1D810}" destId="{BEE60E7F-B4E6-44B7-B397-A3A95166F743}" srcOrd="14" destOrd="0" presId="urn:microsoft.com/office/officeart/2005/8/layout/cycle8"/>
    <dgm:cxn modelId="{2966C54B-CAD6-47C4-8518-82E7476FEFF5}" type="presParOf" srcId="{04B341F8-8A0D-43D8-9E94-8051F1E1D810}" destId="{9A2485F0-3AAE-4751-9C37-4792246EF42E}" srcOrd="15" destOrd="0" presId="urn:microsoft.com/office/officeart/2005/8/layout/cycle8"/>
    <dgm:cxn modelId="{C1A21DD0-E54B-4416-B484-13C61B78CFDF}" type="presParOf" srcId="{04B341F8-8A0D-43D8-9E94-8051F1E1D810}" destId="{05B48953-D93E-46F1-B2CB-67623B2DEC8A}" srcOrd="16" destOrd="0" presId="urn:microsoft.com/office/officeart/2005/8/layout/cycle8"/>
    <dgm:cxn modelId="{69547B00-C9FA-429D-B955-65D6502E7967}" type="presParOf" srcId="{04B341F8-8A0D-43D8-9E94-8051F1E1D810}" destId="{B2B2ECEB-4135-4D08-9531-956C54CB3475}" srcOrd="17" destOrd="0" presId="urn:microsoft.com/office/officeart/2005/8/layout/cycle8"/>
    <dgm:cxn modelId="{106281E4-CC00-455A-852A-532717DAFB09}" type="presParOf" srcId="{04B341F8-8A0D-43D8-9E94-8051F1E1D810}" destId="{FE0C0677-E66E-44A0-920A-764851279C43}" srcOrd="18" destOrd="0" presId="urn:microsoft.com/office/officeart/2005/8/layout/cycle8"/>
    <dgm:cxn modelId="{5366647E-DB4E-40CA-A48A-FBF5B01F3FA4}" type="presParOf" srcId="{04B341F8-8A0D-43D8-9E94-8051F1E1D810}" destId="{4F6EAC2D-A7B8-44CB-AE1B-BAE686D0454E}" srcOrd="19" destOrd="0" presId="urn:microsoft.com/office/officeart/2005/8/layout/cycle8"/>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0CC3DD-8F8D-46A3-A6EE-C9644B0F44BB}">
      <dsp:nvSpPr>
        <dsp:cNvPr id="0" name=""/>
        <dsp:cNvSpPr/>
      </dsp:nvSpPr>
      <dsp:spPr>
        <a:xfrm>
          <a:off x="549905" y="117896"/>
          <a:ext cx="1732216" cy="1732216"/>
        </a:xfrm>
        <a:prstGeom prst="pie">
          <a:avLst>
            <a:gd name="adj1" fmla="val 16200000"/>
            <a:gd name="adj2" fmla="val 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ts val="1000"/>
            </a:lnSpc>
            <a:spcBef>
              <a:spcPct val="0"/>
            </a:spcBef>
            <a:spcAft>
              <a:spcPct val="35000"/>
            </a:spcAft>
            <a:buNone/>
          </a:pPr>
          <a:r>
            <a:rPr lang="ja-JP" sz="900" b="0" kern="1200">
              <a:latin typeface="Meiryo UI" panose="020B0604030504040204" pitchFamily="50" charset="-128"/>
              <a:ea typeface="Meiryo UI" panose="020B0604030504040204" pitchFamily="50" charset="-128"/>
            </a:rPr>
            <a:t>運用</a:t>
          </a:r>
          <a:br>
            <a:rPr lang="en-US" altLang="ja-JP" sz="900" b="0" kern="1200">
              <a:latin typeface="Meiryo UI" panose="020B0604030504040204" pitchFamily="50" charset="-128"/>
              <a:ea typeface="Meiryo UI" panose="020B0604030504040204" pitchFamily="50" charset="-128"/>
            </a:rPr>
          </a:br>
          <a:r>
            <a:rPr lang="en-US" altLang="ja-JP" sz="900" b="0" kern="1200">
              <a:latin typeface="Meiryo UI" panose="020B0604030504040204" pitchFamily="50" charset="-128"/>
              <a:ea typeface="Meiryo UI" panose="020B0604030504040204" pitchFamily="50" charset="-128"/>
            </a:rPr>
            <a:t>(</a:t>
          </a:r>
          <a:r>
            <a:rPr lang="en-US" sz="900" b="1" kern="1200">
              <a:latin typeface="Meiryo UI" panose="020B0604030504040204" pitchFamily="50" charset="-128"/>
              <a:ea typeface="Meiryo UI" panose="020B0604030504040204" pitchFamily="50" charset="-128"/>
            </a:rPr>
            <a:t>D</a:t>
          </a:r>
          <a:r>
            <a:rPr lang="en-US" sz="900" b="0" kern="1200">
              <a:latin typeface="Meiryo UI" panose="020B0604030504040204" pitchFamily="50" charset="-128"/>
              <a:ea typeface="Meiryo UI" panose="020B0604030504040204" pitchFamily="50" charset="-128"/>
            </a:rPr>
            <a:t>o</a:t>
          </a:r>
          <a:r>
            <a:rPr lang="en-US" altLang="ja-JP" sz="900" b="0" kern="1200">
              <a:latin typeface="Meiryo UI" panose="020B0604030504040204" pitchFamily="50" charset="-128"/>
              <a:ea typeface="Meiryo UI" panose="020B0604030504040204" pitchFamily="50" charset="-128"/>
            </a:rPr>
            <a:t>)</a:t>
          </a:r>
          <a:endParaRPr kumimoji="1" lang="ja-JP" altLang="en-US" sz="900" b="0" kern="1200">
            <a:latin typeface="Meiryo UI" panose="020B0604030504040204" pitchFamily="50" charset="-128"/>
            <a:ea typeface="Meiryo UI" panose="020B0604030504040204" pitchFamily="50" charset="-128"/>
          </a:endParaRPr>
        </a:p>
      </dsp:txBody>
      <dsp:txXfrm>
        <a:off x="1469423" y="476918"/>
        <a:ext cx="639270" cy="474297"/>
      </dsp:txXfrm>
    </dsp:sp>
    <dsp:sp modelId="{D2CC5FF3-0103-40B6-A165-F0744A0DEC48}">
      <dsp:nvSpPr>
        <dsp:cNvPr id="0" name=""/>
        <dsp:cNvSpPr/>
      </dsp:nvSpPr>
      <dsp:spPr>
        <a:xfrm>
          <a:off x="549905" y="176049"/>
          <a:ext cx="1732216" cy="1732216"/>
        </a:xfrm>
        <a:prstGeom prst="pie">
          <a:avLst>
            <a:gd name="adj1" fmla="val 0"/>
            <a:gd name="adj2" fmla="val 540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ts val="1000"/>
            </a:lnSpc>
            <a:spcBef>
              <a:spcPct val="0"/>
            </a:spcBef>
            <a:spcAft>
              <a:spcPct val="35000"/>
            </a:spcAft>
            <a:buNone/>
          </a:pPr>
          <a:r>
            <a:rPr lang="ja-JP" sz="900" b="0" kern="1200">
              <a:latin typeface="Meiryo UI" panose="020B0604030504040204" pitchFamily="50" charset="-128"/>
              <a:ea typeface="Meiryo UI" panose="020B0604030504040204" pitchFamily="50" charset="-128"/>
            </a:rPr>
            <a:t>パフォーマンス評価</a:t>
          </a:r>
          <a:r>
            <a:rPr lang="en-US" altLang="ja-JP" sz="900" b="0" kern="1200">
              <a:latin typeface="Meiryo UI" panose="020B0604030504040204" pitchFamily="50" charset="-128"/>
              <a:ea typeface="Meiryo UI" panose="020B0604030504040204" pitchFamily="50" charset="-128"/>
            </a:rPr>
            <a:t>(</a:t>
          </a:r>
          <a:r>
            <a:rPr lang="en-US" sz="900" b="1" kern="1200">
              <a:latin typeface="Meiryo UI" panose="020B0604030504040204" pitchFamily="50" charset="-128"/>
              <a:ea typeface="Meiryo UI" panose="020B0604030504040204" pitchFamily="50" charset="-128"/>
            </a:rPr>
            <a:t>C</a:t>
          </a:r>
          <a:r>
            <a:rPr lang="en-US" sz="900" b="0" kern="1200">
              <a:latin typeface="Meiryo UI" panose="020B0604030504040204" pitchFamily="50" charset="-128"/>
              <a:ea typeface="Meiryo UI" panose="020B0604030504040204" pitchFamily="50" charset="-128"/>
            </a:rPr>
            <a:t>heck</a:t>
          </a:r>
          <a:r>
            <a:rPr lang="en-US" altLang="ja-JP" sz="900" b="0" kern="1200">
              <a:latin typeface="Meiryo UI" panose="020B0604030504040204" pitchFamily="50" charset="-128"/>
              <a:ea typeface="Meiryo UI" panose="020B0604030504040204" pitchFamily="50" charset="-128"/>
            </a:rPr>
            <a:t>)</a:t>
          </a:r>
          <a:endParaRPr kumimoji="1" lang="ja-JP" altLang="en-US" sz="900" b="0" kern="1200">
            <a:latin typeface="Meiryo UI" panose="020B0604030504040204" pitchFamily="50" charset="-128"/>
            <a:ea typeface="Meiryo UI" panose="020B0604030504040204" pitchFamily="50" charset="-128"/>
          </a:endParaRPr>
        </a:p>
      </dsp:txBody>
      <dsp:txXfrm>
        <a:off x="1469423" y="1074945"/>
        <a:ext cx="639270" cy="474297"/>
      </dsp:txXfrm>
    </dsp:sp>
    <dsp:sp modelId="{4397DAF3-8B43-40F4-A543-86D7F96079B6}">
      <dsp:nvSpPr>
        <dsp:cNvPr id="0" name=""/>
        <dsp:cNvSpPr/>
      </dsp:nvSpPr>
      <dsp:spPr>
        <a:xfrm>
          <a:off x="491752" y="176049"/>
          <a:ext cx="1732216" cy="1732216"/>
        </a:xfrm>
        <a:prstGeom prst="pie">
          <a:avLst>
            <a:gd name="adj1" fmla="val 5400000"/>
            <a:gd name="adj2" fmla="val 1080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ts val="1000"/>
            </a:lnSpc>
            <a:spcBef>
              <a:spcPct val="0"/>
            </a:spcBef>
            <a:spcAft>
              <a:spcPct val="35000"/>
            </a:spcAft>
            <a:buNone/>
          </a:pPr>
          <a:r>
            <a:rPr lang="ja-JP" sz="900" b="0" kern="1200">
              <a:latin typeface="Meiryo UI" panose="020B0604030504040204" pitchFamily="50" charset="-128"/>
              <a:ea typeface="Meiryo UI" panose="020B0604030504040204" pitchFamily="50" charset="-128"/>
            </a:rPr>
            <a:t>改善</a:t>
          </a:r>
          <a:br>
            <a:rPr lang="en-US" altLang="ja-JP" sz="900" b="0" kern="1200">
              <a:latin typeface="Meiryo UI" panose="020B0604030504040204" pitchFamily="50" charset="-128"/>
              <a:ea typeface="Meiryo UI" panose="020B0604030504040204" pitchFamily="50" charset="-128"/>
            </a:rPr>
          </a:br>
          <a:r>
            <a:rPr lang="en-US" altLang="ja-JP" sz="900" b="0" kern="1200">
              <a:latin typeface="Meiryo UI" panose="020B0604030504040204" pitchFamily="50" charset="-128"/>
              <a:ea typeface="Meiryo UI" panose="020B0604030504040204" pitchFamily="50" charset="-128"/>
            </a:rPr>
            <a:t>(</a:t>
          </a:r>
          <a:r>
            <a:rPr lang="en-US" sz="900" b="1" kern="1200">
              <a:latin typeface="Meiryo UI" panose="020B0604030504040204" pitchFamily="50" charset="-128"/>
              <a:ea typeface="Meiryo UI" panose="020B0604030504040204" pitchFamily="50" charset="-128"/>
            </a:rPr>
            <a:t>A</a:t>
          </a:r>
          <a:r>
            <a:rPr lang="en-US" sz="900" b="0" kern="1200">
              <a:latin typeface="Meiryo UI" panose="020B0604030504040204" pitchFamily="50" charset="-128"/>
              <a:ea typeface="Meiryo UI" panose="020B0604030504040204" pitchFamily="50" charset="-128"/>
            </a:rPr>
            <a:t>ct</a:t>
          </a:r>
          <a:r>
            <a:rPr lang="en-US" altLang="ja-JP" sz="900" b="0" kern="1200">
              <a:latin typeface="Meiryo UI" panose="020B0604030504040204" pitchFamily="50" charset="-128"/>
              <a:ea typeface="Meiryo UI" panose="020B0604030504040204" pitchFamily="50" charset="-128"/>
            </a:rPr>
            <a:t>)</a:t>
          </a:r>
          <a:endParaRPr kumimoji="1" lang="ja-JP" altLang="en-US" sz="900" b="0" kern="1200">
            <a:latin typeface="Meiryo UI" panose="020B0604030504040204" pitchFamily="50" charset="-128"/>
            <a:ea typeface="Meiryo UI" panose="020B0604030504040204" pitchFamily="50" charset="-128"/>
          </a:endParaRPr>
        </a:p>
      </dsp:txBody>
      <dsp:txXfrm>
        <a:off x="665180" y="1074945"/>
        <a:ext cx="639270" cy="474297"/>
      </dsp:txXfrm>
    </dsp:sp>
    <dsp:sp modelId="{C278DBA2-95DD-4166-A6F7-D9D6ADCACDBB}">
      <dsp:nvSpPr>
        <dsp:cNvPr id="0" name=""/>
        <dsp:cNvSpPr/>
      </dsp:nvSpPr>
      <dsp:spPr>
        <a:xfrm>
          <a:off x="491752" y="117896"/>
          <a:ext cx="1732216" cy="1732216"/>
        </a:xfrm>
        <a:prstGeom prst="pie">
          <a:avLst>
            <a:gd name="adj1" fmla="val 10800000"/>
            <a:gd name="adj2" fmla="val 1620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ts val="1000"/>
            </a:lnSpc>
            <a:spcBef>
              <a:spcPct val="0"/>
            </a:spcBef>
            <a:spcAft>
              <a:spcPct val="35000"/>
            </a:spcAft>
            <a:buNone/>
          </a:pPr>
          <a:r>
            <a:rPr lang="ja-JP" sz="900" b="0" kern="1200">
              <a:latin typeface="Meiryo UI" panose="020B0604030504040204" pitchFamily="50" charset="-128"/>
              <a:ea typeface="Meiryo UI" panose="020B0604030504040204" pitchFamily="50" charset="-128"/>
            </a:rPr>
            <a:t>計画</a:t>
          </a:r>
          <a:br>
            <a:rPr lang="en-US" altLang="ja-JP" sz="900" b="0" kern="1200">
              <a:latin typeface="Meiryo UI" panose="020B0604030504040204" pitchFamily="50" charset="-128"/>
              <a:ea typeface="Meiryo UI" panose="020B0604030504040204" pitchFamily="50" charset="-128"/>
            </a:rPr>
          </a:br>
          <a:r>
            <a:rPr lang="en-US" altLang="ja-JP" sz="900" b="0" kern="1200">
              <a:latin typeface="Meiryo UI" panose="020B0604030504040204" pitchFamily="50" charset="-128"/>
              <a:ea typeface="Meiryo UI" panose="020B0604030504040204" pitchFamily="50" charset="-128"/>
            </a:rPr>
            <a:t>(</a:t>
          </a:r>
          <a:r>
            <a:rPr lang="en-US" sz="900" b="1" kern="1200">
              <a:latin typeface="Meiryo UI" panose="020B0604030504040204" pitchFamily="50" charset="-128"/>
              <a:ea typeface="Meiryo UI" panose="020B0604030504040204" pitchFamily="50" charset="-128"/>
            </a:rPr>
            <a:t>P</a:t>
          </a:r>
          <a:r>
            <a:rPr lang="en-US" sz="900" b="0" kern="1200">
              <a:latin typeface="Meiryo UI" panose="020B0604030504040204" pitchFamily="50" charset="-128"/>
              <a:ea typeface="Meiryo UI" panose="020B0604030504040204" pitchFamily="50" charset="-128"/>
            </a:rPr>
            <a:t>lan</a:t>
          </a:r>
          <a:r>
            <a:rPr lang="en-US" altLang="ja-JP" sz="900" b="0" kern="1200">
              <a:latin typeface="Meiryo UI" panose="020B0604030504040204" pitchFamily="50" charset="-128"/>
              <a:ea typeface="Meiryo UI" panose="020B0604030504040204" pitchFamily="50" charset="-128"/>
            </a:rPr>
            <a:t>)</a:t>
          </a:r>
          <a:endParaRPr kumimoji="1" lang="ja-JP" altLang="en-US" sz="900" b="0" kern="1200">
            <a:latin typeface="Meiryo UI" panose="020B0604030504040204" pitchFamily="50" charset="-128"/>
            <a:ea typeface="Meiryo UI" panose="020B0604030504040204" pitchFamily="50" charset="-128"/>
          </a:endParaRPr>
        </a:p>
      </dsp:txBody>
      <dsp:txXfrm>
        <a:off x="665180" y="476918"/>
        <a:ext cx="639270" cy="474297"/>
      </dsp:txXfrm>
    </dsp:sp>
    <dsp:sp modelId="{05B48953-D93E-46F1-B2CB-67623B2DEC8A}">
      <dsp:nvSpPr>
        <dsp:cNvPr id="0" name=""/>
        <dsp:cNvSpPr/>
      </dsp:nvSpPr>
      <dsp:spPr>
        <a:xfrm>
          <a:off x="442673" y="10664"/>
          <a:ext cx="1946680" cy="1946680"/>
        </a:xfrm>
        <a:prstGeom prst="circularArrow">
          <a:avLst>
            <a:gd name="adj1" fmla="val 5085"/>
            <a:gd name="adj2" fmla="val 327528"/>
            <a:gd name="adj3" fmla="val 21272472"/>
            <a:gd name="adj4" fmla="val 16200000"/>
            <a:gd name="adj5" fmla="val 5932"/>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2B2ECEB-4135-4D08-9531-956C54CB3475}">
      <dsp:nvSpPr>
        <dsp:cNvPr id="0" name=""/>
        <dsp:cNvSpPr/>
      </dsp:nvSpPr>
      <dsp:spPr>
        <a:xfrm>
          <a:off x="442673" y="68817"/>
          <a:ext cx="1946680" cy="1946680"/>
        </a:xfrm>
        <a:prstGeom prst="circularArrow">
          <a:avLst>
            <a:gd name="adj1" fmla="val 5085"/>
            <a:gd name="adj2" fmla="val 327528"/>
            <a:gd name="adj3" fmla="val 5072472"/>
            <a:gd name="adj4" fmla="val 0"/>
            <a:gd name="adj5" fmla="val 5932"/>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E0C0677-E66E-44A0-920A-764851279C43}">
      <dsp:nvSpPr>
        <dsp:cNvPr id="0" name=""/>
        <dsp:cNvSpPr/>
      </dsp:nvSpPr>
      <dsp:spPr>
        <a:xfrm>
          <a:off x="384520" y="68817"/>
          <a:ext cx="1946680" cy="1946680"/>
        </a:xfrm>
        <a:prstGeom prst="circularArrow">
          <a:avLst>
            <a:gd name="adj1" fmla="val 5085"/>
            <a:gd name="adj2" fmla="val 327528"/>
            <a:gd name="adj3" fmla="val 10472472"/>
            <a:gd name="adj4" fmla="val 5400000"/>
            <a:gd name="adj5" fmla="val 5932"/>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F6EAC2D-A7B8-44CB-AE1B-BAE686D0454E}">
      <dsp:nvSpPr>
        <dsp:cNvPr id="0" name=""/>
        <dsp:cNvSpPr/>
      </dsp:nvSpPr>
      <dsp:spPr>
        <a:xfrm>
          <a:off x="384520" y="10664"/>
          <a:ext cx="1946680" cy="1946680"/>
        </a:xfrm>
        <a:prstGeom prst="circularArrow">
          <a:avLst>
            <a:gd name="adj1" fmla="val 5085"/>
            <a:gd name="adj2" fmla="val 327528"/>
            <a:gd name="adj3" fmla="val 15872472"/>
            <a:gd name="adj4" fmla="val 10800000"/>
            <a:gd name="adj5" fmla="val 5932"/>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6350">
          <a:solidFill>
            <a:schemeClr val="tx1"/>
          </a:solidFill>
        </a:ln>
      </a:spPr>
      <a:bodyPr/>
      <a:lstStyle/>
      <a:style>
        <a:lnRef idx="1">
          <a:schemeClr val="accent1"/>
        </a:lnRef>
        <a:fillRef idx="0">
          <a:schemeClr val="accent1"/>
        </a:fillRef>
        <a:effectRef idx="0">
          <a:schemeClr val="accent1"/>
        </a:effectRef>
        <a:fontRef idx="minor">
          <a:schemeClr val="tx1"/>
        </a:fontRef>
      </a:style>
    </a:lnDef>
    <a:txDef>
      <a:spPr>
        <a:solidFill>
          <a:schemeClr val="bg1">
            <a:lumMod val="85000"/>
          </a:schemeClr>
        </a:solidFill>
        <a:ln w="6350">
          <a:noFill/>
        </a:ln>
        <a:effectLst/>
      </a:spPr>
      <a:bodyPr wrap="square" lIns="0" tIns="0" rIns="0" bIns="0" rtlCol="0" anchor="ctr" anchorCtr="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9C5048-F51D-4E5C-958F-1204846B6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925</TotalTime>
  <Pages>81</Pages>
  <Words>13839</Words>
  <Characters>78884</Characters>
  <Application>Microsoft Office Word</Application>
  <DocSecurity>0</DocSecurity>
  <Lines>657</Lines>
  <Paragraphs>185</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1-B　セキュリティ（テキスト）最新版</vt:lpstr>
      <vt:lpstr>高度午前Ⅱ対策　セキュリティ（テキスト）</vt:lpstr>
    </vt:vector>
  </TitlesOfParts>
  <Company>大原学園</Company>
  <LinksUpToDate>false</LinksUpToDate>
  <CharactersWithSpaces>92538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1-B　セキュリティ（テキスト）最新版</dc:title>
  <dc:creator>山田耕司</dc:creator>
  <dc:description>原稿</dc:description>
  <cp:lastModifiedBy>舟橋 克弥</cp:lastModifiedBy>
  <cp:revision>157</cp:revision>
  <cp:lastPrinted>2017-12-23T04:41:00Z</cp:lastPrinted>
  <dcterms:created xsi:type="dcterms:W3CDTF">2020-01-20T03:30:00Z</dcterms:created>
  <dcterms:modified xsi:type="dcterms:W3CDTF">2024-01-15T03:36:00Z</dcterms:modified>
  <cp:category>基本情報　テクノロジ系</cp:category>
</cp:coreProperties>
</file>