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2353E" w14:textId="77777777" w:rsidR="007C6410" w:rsidRPr="001F7AC9" w:rsidRDefault="00000000" w:rsidP="001F7AC9">
      <w:pPr>
        <w:spacing w:line="360" w:lineRule="auto"/>
        <w:jc w:val="center"/>
        <w:rPr>
          <w:rFonts w:cs="Times New Roman"/>
          <w:color w:val="000000" w:themeColor="text1"/>
        </w:rPr>
      </w:pPr>
      <w:r w:rsidRPr="001F7AC9">
        <w:rPr>
          <w:rFonts w:cs="Times New Roman"/>
          <w:b/>
          <w:color w:val="000000" w:themeColor="text1"/>
          <w:sz w:val="32"/>
        </w:rPr>
        <w:t>Git &amp; Docker: Technical Assignment</w:t>
      </w:r>
    </w:p>
    <w:p w14:paraId="32B15E78" w14:textId="77777777" w:rsidR="007C6410" w:rsidRPr="001F7AC9" w:rsidRDefault="007C6410" w:rsidP="001F7AC9">
      <w:pPr>
        <w:spacing w:line="360" w:lineRule="auto"/>
        <w:rPr>
          <w:rFonts w:cs="Times New Roman"/>
          <w:color w:val="000000" w:themeColor="text1"/>
        </w:rPr>
      </w:pPr>
    </w:p>
    <w:p w14:paraId="5981FE5B" w14:textId="77777777" w:rsidR="007C6410" w:rsidRPr="001F7AC9" w:rsidRDefault="00000000" w:rsidP="001F7AC9">
      <w:pPr>
        <w:spacing w:line="360" w:lineRule="auto"/>
        <w:jc w:val="center"/>
        <w:rPr>
          <w:rFonts w:cs="Times New Roman"/>
          <w:color w:val="000000" w:themeColor="text1"/>
        </w:rPr>
      </w:pPr>
      <w:r w:rsidRPr="001F7AC9">
        <w:rPr>
          <w:rFonts w:cs="Times New Roman"/>
          <w:b/>
          <w:color w:val="000000" w:themeColor="text1"/>
          <w:sz w:val="38"/>
        </w:rPr>
        <w:t>Smart Waste Collection and Route Optimization Platform</w:t>
      </w:r>
    </w:p>
    <w:p w14:paraId="6B07BDF3" w14:textId="77777777" w:rsidR="007C6410" w:rsidRPr="001F7AC9" w:rsidRDefault="007C6410" w:rsidP="001F7AC9">
      <w:pPr>
        <w:spacing w:line="360" w:lineRule="auto"/>
        <w:rPr>
          <w:rFonts w:cs="Times New Roman"/>
          <w:color w:val="000000" w:themeColor="text1"/>
        </w:rPr>
      </w:pPr>
    </w:p>
    <w:p w14:paraId="230F0BC4" w14:textId="77777777" w:rsidR="007C6410" w:rsidRPr="001F7AC9" w:rsidRDefault="00000000" w:rsidP="001F7AC9">
      <w:pPr>
        <w:spacing w:line="360" w:lineRule="auto"/>
        <w:jc w:val="center"/>
        <w:rPr>
          <w:rFonts w:cs="Times New Roman"/>
          <w:color w:val="000000" w:themeColor="text1"/>
        </w:rPr>
      </w:pPr>
      <w:r w:rsidRPr="001F7AC9">
        <w:rPr>
          <w:rFonts w:cs="Times New Roman"/>
          <w:b/>
          <w:color w:val="000000" w:themeColor="text1"/>
          <w:sz w:val="24"/>
        </w:rPr>
        <w:t>CSA1016-SOFTWARE ENGINEERING</w:t>
      </w:r>
    </w:p>
    <w:p w14:paraId="134314AE" w14:textId="77777777" w:rsidR="007C6410" w:rsidRPr="001F7AC9" w:rsidRDefault="007C6410" w:rsidP="001F7AC9">
      <w:pPr>
        <w:spacing w:line="360" w:lineRule="auto"/>
        <w:rPr>
          <w:rFonts w:cs="Times New Roman"/>
          <w:color w:val="000000" w:themeColor="text1"/>
        </w:rPr>
      </w:pPr>
    </w:p>
    <w:p w14:paraId="0F7D0CB7" w14:textId="77777777" w:rsidR="007C6410" w:rsidRPr="001F7AC9" w:rsidRDefault="007C6410" w:rsidP="001F7AC9">
      <w:pPr>
        <w:spacing w:line="360" w:lineRule="auto"/>
        <w:rPr>
          <w:rFonts w:cs="Times New Roman"/>
          <w:color w:val="000000" w:themeColor="text1"/>
        </w:rPr>
      </w:pPr>
    </w:p>
    <w:p w14:paraId="4B5D701E" w14:textId="77777777" w:rsidR="007C6410" w:rsidRPr="001F7AC9" w:rsidRDefault="007C6410" w:rsidP="001F7AC9">
      <w:pPr>
        <w:spacing w:line="360" w:lineRule="auto"/>
        <w:rPr>
          <w:rFonts w:cs="Times New Roman"/>
          <w:color w:val="000000" w:themeColor="text1"/>
        </w:rPr>
      </w:pPr>
    </w:p>
    <w:p w14:paraId="5AA30C1C" w14:textId="59C9B397" w:rsidR="007C6410" w:rsidRPr="001F7AC9" w:rsidRDefault="00000000" w:rsidP="001F7AC9">
      <w:pPr>
        <w:spacing w:line="360" w:lineRule="auto"/>
        <w:jc w:val="center"/>
        <w:rPr>
          <w:rFonts w:cs="Times New Roman"/>
          <w:color w:val="000000" w:themeColor="text1"/>
        </w:rPr>
      </w:pPr>
      <w:r w:rsidRPr="001F7AC9">
        <w:rPr>
          <w:rFonts w:cs="Times New Roman"/>
          <w:color w:val="000000" w:themeColor="text1"/>
          <w:sz w:val="24"/>
        </w:rPr>
        <w:t xml:space="preserve">Name: </w:t>
      </w:r>
      <w:proofErr w:type="spellStart"/>
      <w:proofErr w:type="gramStart"/>
      <w:r w:rsidR="00C1497A">
        <w:rPr>
          <w:rFonts w:cs="Times New Roman"/>
          <w:color w:val="000000" w:themeColor="text1"/>
          <w:sz w:val="24"/>
        </w:rPr>
        <w:t>M.Siddartha</w:t>
      </w:r>
      <w:proofErr w:type="spellEnd"/>
      <w:proofErr w:type="gramEnd"/>
    </w:p>
    <w:p w14:paraId="3C146683" w14:textId="7F6A0FE2" w:rsidR="007C6410" w:rsidRPr="001F7AC9" w:rsidRDefault="00000000" w:rsidP="001F7AC9">
      <w:pPr>
        <w:spacing w:line="360" w:lineRule="auto"/>
        <w:jc w:val="center"/>
        <w:rPr>
          <w:rFonts w:cs="Times New Roman"/>
          <w:color w:val="000000" w:themeColor="text1"/>
        </w:rPr>
      </w:pPr>
      <w:r w:rsidRPr="001F7AC9">
        <w:rPr>
          <w:rFonts w:cs="Times New Roman"/>
          <w:color w:val="000000" w:themeColor="text1"/>
          <w:sz w:val="24"/>
        </w:rPr>
        <w:t xml:space="preserve">Regno: </w:t>
      </w:r>
      <w:r w:rsidR="00C1497A">
        <w:rPr>
          <w:rFonts w:cs="Times New Roman"/>
          <w:color w:val="000000" w:themeColor="text1"/>
          <w:sz w:val="24"/>
        </w:rPr>
        <w:t>192311314</w:t>
      </w:r>
    </w:p>
    <w:p w14:paraId="75AD8F58" w14:textId="12B92F69" w:rsidR="007C6410" w:rsidRPr="001F7AC9" w:rsidRDefault="00000000" w:rsidP="001F7AC9">
      <w:pPr>
        <w:spacing w:line="360" w:lineRule="auto"/>
        <w:jc w:val="center"/>
        <w:rPr>
          <w:rFonts w:cs="Times New Roman"/>
          <w:color w:val="000000" w:themeColor="text1"/>
        </w:rPr>
      </w:pPr>
      <w:r w:rsidRPr="001F7AC9">
        <w:rPr>
          <w:rFonts w:cs="Times New Roman"/>
          <w:color w:val="000000" w:themeColor="text1"/>
          <w:sz w:val="24"/>
        </w:rPr>
        <w:t xml:space="preserve">Department: </w:t>
      </w:r>
      <w:r w:rsidR="00C1497A">
        <w:rPr>
          <w:rFonts w:cs="Times New Roman"/>
          <w:color w:val="000000" w:themeColor="text1"/>
          <w:sz w:val="24"/>
        </w:rPr>
        <w:t>CSE</w:t>
      </w:r>
    </w:p>
    <w:p w14:paraId="1E61286B" w14:textId="77777777" w:rsidR="007C6410" w:rsidRPr="001F7AC9" w:rsidRDefault="007C6410" w:rsidP="001F7AC9">
      <w:pPr>
        <w:spacing w:line="360" w:lineRule="auto"/>
        <w:rPr>
          <w:rFonts w:cs="Times New Roman"/>
          <w:color w:val="000000" w:themeColor="text1"/>
        </w:rPr>
      </w:pPr>
    </w:p>
    <w:p w14:paraId="105857AE" w14:textId="2C225BDF" w:rsidR="007C6410" w:rsidRPr="001F7AC9" w:rsidRDefault="00C1497A"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28287AA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33F5A38B"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 Problem Analysis</w:t>
      </w:r>
    </w:p>
    <w:p w14:paraId="718FEDA6"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1.1 Introduction</w:t>
      </w:r>
    </w:p>
    <w:p w14:paraId="399CF78F"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Urban areas generate large quantities of municipal solid waste every day. Traditional waste collection often follows fixed schedules and routes even when some bins are empty and others are close to overflowing. This can result in unnecessary vehicle movement, fuel consumption, traffic delays, missed collections, and poor utilization of waste-management resources.</w:t>
      </w:r>
    </w:p>
    <w:p w14:paraId="55D20556"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Smart Waste Collection and Route Optimization Platform is designed to address these problems by combining IoT-enabled waste-bin monitoring, GPS/location information, a web or mobile interface, backend services, a database, and AI-based analytics.</w:t>
      </w:r>
    </w:p>
    <w:p w14:paraId="75238CA8"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platform can continuously monitor bin fill levels, identify bins that require collection, prioritize urgent pickups, and generate optimized collection routes for waste-collection vehicles. Administrators can view collection status, vehicle locations, route information, historical waste data, and system analytics.</w:t>
      </w:r>
    </w:p>
    <w:p w14:paraId="6FD7EFC1" w14:textId="2E95023A" w:rsidR="007C6410" w:rsidRPr="001F7AC9" w:rsidRDefault="00000000" w:rsidP="001F7AC9">
      <w:pPr>
        <w:pStyle w:val="ImagePlaceholder"/>
        <w:spacing w:before="160" w:after="160" w:line="360" w:lineRule="auto"/>
        <w:jc w:val="center"/>
        <w:rPr>
          <w:rFonts w:cs="Times New Roman"/>
          <w:color w:val="000000" w:themeColor="text1"/>
        </w:rPr>
      </w:pPr>
      <w:r w:rsidRPr="001F7AC9">
        <w:rPr>
          <w:rFonts w:cs="Times New Roman"/>
          <w:color w:val="000000" w:themeColor="text1"/>
        </w:rPr>
        <w:br/>
      </w:r>
      <w:r w:rsidR="001F7AC9">
        <w:rPr>
          <w:rFonts w:cs="Times New Roman"/>
          <w:color w:val="000000" w:themeColor="text1"/>
        </w:rPr>
        <w:t xml:space="preserve"> </w:t>
      </w:r>
    </w:p>
    <w:p w14:paraId="4A15C084"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1.2 Problem Statement</w:t>
      </w:r>
    </w:p>
    <w:p w14:paraId="3F87561B"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Existing waste collection systems may rely on fixed collection schedules instead of actual waste-bin conditions. As a result, collection vehicles may visit bins that do not require immediate pickup while other bins become overloaded before the next scheduled collection.</w:t>
      </w:r>
    </w:p>
    <w:p w14:paraId="45FF0E98"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proposed platform provides an intelligent solution by collecting real-time or simulated bin-level data and using it to prioritize collection activities. The system can consider fill level, location, vehicle capacity, collection priority, distance, and road conditions when generating a route.</w:t>
      </w:r>
    </w:p>
    <w:p w14:paraId="64DFAD51"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1.3 Project Objectives</w:t>
      </w:r>
    </w:p>
    <w:p w14:paraId="7408DCEE"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Continuously monitor waste-bin fill levels.</w:t>
      </w:r>
    </w:p>
    <w:p w14:paraId="131094DE"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Identify bins that require collection based on configurable thresholds.</w:t>
      </w:r>
    </w:p>
    <w:p w14:paraId="7E2BCC9B"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Prioritize overflowing or high-priority bins.</w:t>
      </w:r>
    </w:p>
    <w:p w14:paraId="71554CD8"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Track collection vehicles using GPS or simulated location data.</w:t>
      </w:r>
    </w:p>
    <w:p w14:paraId="7071E218"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Generate optimized collection routes for available vehicles.</w:t>
      </w:r>
    </w:p>
    <w:p w14:paraId="5BFB94A6"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Reduce unnecessary vehicle travel and fuel consumption.</w:t>
      </w:r>
    </w:p>
    <w:p w14:paraId="5D828DBA"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Provide notifications for urgent collection requirements.</w:t>
      </w:r>
    </w:p>
    <w:p w14:paraId="74840836"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Provide a dashboard for municipal or waste-management administrators.</w:t>
      </w:r>
    </w:p>
    <w:p w14:paraId="083BF230"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Store historical waste and collection information for analytics.</w:t>
      </w:r>
    </w:p>
    <w:p w14:paraId="7EC6C492"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Provide a scalable and secure smart-city waste-management solution.</w:t>
      </w:r>
    </w:p>
    <w:p w14:paraId="2A700A87"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1.4 Functional Requirements</w:t>
      </w:r>
    </w:p>
    <w:tbl>
      <w:tblPr>
        <w:tblStyle w:val="TableGrid"/>
        <w:tblW w:w="0" w:type="auto"/>
        <w:jc w:val="center"/>
        <w:tblLook w:val="04A0" w:firstRow="1" w:lastRow="0" w:firstColumn="1" w:lastColumn="0" w:noHBand="0" w:noVBand="1"/>
      </w:tblPr>
      <w:tblGrid>
        <w:gridCol w:w="3168"/>
        <w:gridCol w:w="6624"/>
      </w:tblGrid>
      <w:tr w:rsidR="007C6410" w:rsidRPr="001F7AC9" w14:paraId="4D6F48D1" w14:textId="77777777">
        <w:trPr>
          <w:jc w:val="center"/>
        </w:trPr>
        <w:tc>
          <w:tcPr>
            <w:tcW w:w="3168" w:type="dxa"/>
            <w:vAlign w:val="center"/>
          </w:tcPr>
          <w:p w14:paraId="2750AFB1"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Requirement</w:t>
            </w:r>
          </w:p>
        </w:tc>
        <w:tc>
          <w:tcPr>
            <w:tcW w:w="6624" w:type="dxa"/>
            <w:vAlign w:val="center"/>
          </w:tcPr>
          <w:p w14:paraId="5D70DA30"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Description</w:t>
            </w:r>
          </w:p>
        </w:tc>
      </w:tr>
      <w:tr w:rsidR="007C6410" w:rsidRPr="001F7AC9" w14:paraId="12A62537" w14:textId="77777777">
        <w:trPr>
          <w:jc w:val="center"/>
        </w:trPr>
        <w:tc>
          <w:tcPr>
            <w:tcW w:w="3168" w:type="dxa"/>
          </w:tcPr>
          <w:p w14:paraId="41494A8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FR1 – User Registration and Login</w:t>
            </w:r>
          </w:p>
        </w:tc>
        <w:tc>
          <w:tcPr>
            <w:tcW w:w="6624" w:type="dxa"/>
          </w:tcPr>
          <w:p w14:paraId="33BDC7C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allow authorized users and administrators to securely access the platform.</w:t>
            </w:r>
          </w:p>
        </w:tc>
      </w:tr>
      <w:tr w:rsidR="007C6410" w:rsidRPr="001F7AC9" w14:paraId="11D84BF8" w14:textId="77777777">
        <w:trPr>
          <w:jc w:val="center"/>
        </w:trPr>
        <w:tc>
          <w:tcPr>
            <w:tcW w:w="3168" w:type="dxa"/>
          </w:tcPr>
          <w:p w14:paraId="0AEE757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FR2 – Bin Monitoring</w:t>
            </w:r>
          </w:p>
        </w:tc>
        <w:tc>
          <w:tcPr>
            <w:tcW w:w="6624" w:type="dxa"/>
          </w:tcPr>
          <w:p w14:paraId="791E1353"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display current waste-bin fill levels and operational status.</w:t>
            </w:r>
          </w:p>
        </w:tc>
      </w:tr>
      <w:tr w:rsidR="007C6410" w:rsidRPr="001F7AC9" w14:paraId="709DD372" w14:textId="77777777">
        <w:trPr>
          <w:jc w:val="center"/>
        </w:trPr>
        <w:tc>
          <w:tcPr>
            <w:tcW w:w="3168" w:type="dxa"/>
          </w:tcPr>
          <w:p w14:paraId="31E7237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FR3 – Bin Search</w:t>
            </w:r>
          </w:p>
        </w:tc>
        <w:tc>
          <w:tcPr>
            <w:tcW w:w="6624" w:type="dxa"/>
          </w:tcPr>
          <w:p w14:paraId="0B4852D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Users shall be able to search or filter bins by location, fill level, priority, or status.</w:t>
            </w:r>
          </w:p>
        </w:tc>
      </w:tr>
      <w:tr w:rsidR="007C6410" w:rsidRPr="001F7AC9" w14:paraId="4B48ABA3" w14:textId="77777777">
        <w:trPr>
          <w:jc w:val="center"/>
        </w:trPr>
        <w:tc>
          <w:tcPr>
            <w:tcW w:w="3168" w:type="dxa"/>
          </w:tcPr>
          <w:p w14:paraId="71C5AD1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FR4 – Collection Priority</w:t>
            </w:r>
          </w:p>
        </w:tc>
        <w:tc>
          <w:tcPr>
            <w:tcW w:w="6624" w:type="dxa"/>
          </w:tcPr>
          <w:p w14:paraId="478EC5D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identify and prioritize bins that need collection.</w:t>
            </w:r>
          </w:p>
        </w:tc>
      </w:tr>
      <w:tr w:rsidR="007C6410" w:rsidRPr="001F7AC9" w14:paraId="31EFD1D9" w14:textId="77777777">
        <w:trPr>
          <w:jc w:val="center"/>
        </w:trPr>
        <w:tc>
          <w:tcPr>
            <w:tcW w:w="3168" w:type="dxa"/>
          </w:tcPr>
          <w:p w14:paraId="3DED609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FR5 – Route Optimization</w:t>
            </w:r>
          </w:p>
        </w:tc>
        <w:tc>
          <w:tcPr>
            <w:tcW w:w="6624" w:type="dxa"/>
          </w:tcPr>
          <w:p w14:paraId="569F2233"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generate an efficient route covering selected bins while considering vehicle constraints.</w:t>
            </w:r>
          </w:p>
        </w:tc>
      </w:tr>
      <w:tr w:rsidR="007C6410" w:rsidRPr="001F7AC9" w14:paraId="4F70A3CB" w14:textId="77777777">
        <w:trPr>
          <w:jc w:val="center"/>
        </w:trPr>
        <w:tc>
          <w:tcPr>
            <w:tcW w:w="3168" w:type="dxa"/>
          </w:tcPr>
          <w:p w14:paraId="58524B1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FR6 – Vehicle Monitoring</w:t>
            </w:r>
          </w:p>
        </w:tc>
        <w:tc>
          <w:tcPr>
            <w:tcW w:w="6624" w:type="dxa"/>
          </w:tcPr>
          <w:p w14:paraId="6816D83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display available collection vehicles and their current or simulated locations.</w:t>
            </w:r>
          </w:p>
        </w:tc>
      </w:tr>
      <w:tr w:rsidR="007C6410" w:rsidRPr="001F7AC9" w14:paraId="68D43BFC" w14:textId="77777777">
        <w:trPr>
          <w:jc w:val="center"/>
        </w:trPr>
        <w:tc>
          <w:tcPr>
            <w:tcW w:w="3168" w:type="dxa"/>
          </w:tcPr>
          <w:p w14:paraId="2F48945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FR7 – Capacity Management</w:t>
            </w:r>
          </w:p>
        </w:tc>
        <w:tc>
          <w:tcPr>
            <w:tcW w:w="6624" w:type="dxa"/>
          </w:tcPr>
          <w:p w14:paraId="0E6F8F2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consider vehicle carrying capacity when assigning collection tasks.</w:t>
            </w:r>
          </w:p>
        </w:tc>
      </w:tr>
      <w:tr w:rsidR="007C6410" w:rsidRPr="001F7AC9" w14:paraId="498A4D37" w14:textId="77777777">
        <w:trPr>
          <w:jc w:val="center"/>
        </w:trPr>
        <w:tc>
          <w:tcPr>
            <w:tcW w:w="3168" w:type="dxa"/>
          </w:tcPr>
          <w:p w14:paraId="310E2ACF"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FR8 – Alerts and Notifications</w:t>
            </w:r>
          </w:p>
        </w:tc>
        <w:tc>
          <w:tcPr>
            <w:tcW w:w="6624" w:type="dxa"/>
          </w:tcPr>
          <w:p w14:paraId="078D0F2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notify administrators about critical fill levels, failed collections, or other important events.</w:t>
            </w:r>
          </w:p>
        </w:tc>
      </w:tr>
      <w:tr w:rsidR="007C6410" w:rsidRPr="001F7AC9" w14:paraId="78EE3CAB" w14:textId="77777777">
        <w:trPr>
          <w:jc w:val="center"/>
        </w:trPr>
        <w:tc>
          <w:tcPr>
            <w:tcW w:w="3168" w:type="dxa"/>
          </w:tcPr>
          <w:p w14:paraId="59C103DB"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FR9 – Collection Management</w:t>
            </w:r>
          </w:p>
        </w:tc>
        <w:tc>
          <w:tcPr>
            <w:tcW w:w="6624" w:type="dxa"/>
          </w:tcPr>
          <w:p w14:paraId="5CBDD05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Administrators shall be able to create, assign, update, and complete collection tasks.</w:t>
            </w:r>
          </w:p>
        </w:tc>
      </w:tr>
      <w:tr w:rsidR="007C6410" w:rsidRPr="001F7AC9" w14:paraId="1116687A" w14:textId="77777777">
        <w:trPr>
          <w:jc w:val="center"/>
        </w:trPr>
        <w:tc>
          <w:tcPr>
            <w:tcW w:w="3168" w:type="dxa"/>
          </w:tcPr>
          <w:p w14:paraId="669A6C9F"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FR10 – Administrator Dashboard</w:t>
            </w:r>
          </w:p>
        </w:tc>
        <w:tc>
          <w:tcPr>
            <w:tcW w:w="6624" w:type="dxa"/>
          </w:tcPr>
          <w:p w14:paraId="4D45FD6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Administrators shall be able to monitor bins, vehicles, routes, tasks, and system statistics.</w:t>
            </w:r>
          </w:p>
        </w:tc>
      </w:tr>
      <w:tr w:rsidR="007C6410" w:rsidRPr="001F7AC9" w14:paraId="1D8314D7" w14:textId="77777777">
        <w:trPr>
          <w:jc w:val="center"/>
        </w:trPr>
        <w:tc>
          <w:tcPr>
            <w:tcW w:w="3168" w:type="dxa"/>
          </w:tcPr>
          <w:p w14:paraId="23B2DBE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FR11 – Waste Analytics</w:t>
            </w:r>
          </w:p>
        </w:tc>
        <w:tc>
          <w:tcPr>
            <w:tcW w:w="6624" w:type="dxa"/>
          </w:tcPr>
          <w:p w14:paraId="1FABD12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generate analytics related to fill levels, collection frequency, route distance, and waste trends.</w:t>
            </w:r>
          </w:p>
        </w:tc>
      </w:tr>
      <w:tr w:rsidR="007C6410" w:rsidRPr="001F7AC9" w14:paraId="22ED30BD" w14:textId="77777777">
        <w:trPr>
          <w:jc w:val="center"/>
        </w:trPr>
        <w:tc>
          <w:tcPr>
            <w:tcW w:w="3168" w:type="dxa"/>
          </w:tcPr>
          <w:p w14:paraId="48C34FE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FR12 – Data Management</w:t>
            </w:r>
          </w:p>
        </w:tc>
        <w:tc>
          <w:tcPr>
            <w:tcW w:w="6624" w:type="dxa"/>
          </w:tcPr>
          <w:p w14:paraId="07DC211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shall allow authorized administrators to add, update, and manage bins, vehicles, and operational information.</w:t>
            </w:r>
          </w:p>
        </w:tc>
      </w:tr>
    </w:tbl>
    <w:p w14:paraId="007398E8" w14:textId="77777777" w:rsidR="007C6410" w:rsidRPr="001F7AC9" w:rsidRDefault="007C6410" w:rsidP="001F7AC9">
      <w:pPr>
        <w:spacing w:line="360" w:lineRule="auto"/>
        <w:rPr>
          <w:rFonts w:cs="Times New Roman"/>
          <w:color w:val="000000" w:themeColor="text1"/>
        </w:rPr>
      </w:pPr>
    </w:p>
    <w:p w14:paraId="6DBDB261"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1.5 Non-Functional Requirements</w:t>
      </w:r>
    </w:p>
    <w:tbl>
      <w:tblPr>
        <w:tblStyle w:val="TableGrid"/>
        <w:tblW w:w="0" w:type="auto"/>
        <w:jc w:val="center"/>
        <w:tblLook w:val="04A0" w:firstRow="1" w:lastRow="0" w:firstColumn="1" w:lastColumn="0" w:noHBand="0" w:noVBand="1"/>
      </w:tblPr>
      <w:tblGrid>
        <w:gridCol w:w="3168"/>
        <w:gridCol w:w="6624"/>
      </w:tblGrid>
      <w:tr w:rsidR="007C6410" w:rsidRPr="001F7AC9" w14:paraId="1643BD72" w14:textId="77777777">
        <w:trPr>
          <w:jc w:val="center"/>
        </w:trPr>
        <w:tc>
          <w:tcPr>
            <w:tcW w:w="3168" w:type="dxa"/>
            <w:vAlign w:val="center"/>
          </w:tcPr>
          <w:p w14:paraId="217112A0"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Quality Attribute</w:t>
            </w:r>
          </w:p>
        </w:tc>
        <w:tc>
          <w:tcPr>
            <w:tcW w:w="6624" w:type="dxa"/>
            <w:vAlign w:val="center"/>
          </w:tcPr>
          <w:p w14:paraId="09E44BFC"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Requirement</w:t>
            </w:r>
          </w:p>
        </w:tc>
      </w:tr>
      <w:tr w:rsidR="007C6410" w:rsidRPr="001F7AC9" w14:paraId="41297DCB" w14:textId="77777777">
        <w:trPr>
          <w:jc w:val="center"/>
        </w:trPr>
        <w:tc>
          <w:tcPr>
            <w:tcW w:w="3168" w:type="dxa"/>
          </w:tcPr>
          <w:p w14:paraId="3FC7690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Performance</w:t>
            </w:r>
          </w:p>
        </w:tc>
        <w:tc>
          <w:tcPr>
            <w:tcW w:w="6624" w:type="dxa"/>
          </w:tcPr>
          <w:p w14:paraId="6015D8C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should process bin and route information with minimum delay.</w:t>
            </w:r>
          </w:p>
        </w:tc>
      </w:tr>
      <w:tr w:rsidR="007C6410" w:rsidRPr="001F7AC9" w14:paraId="4E78FE32" w14:textId="77777777">
        <w:trPr>
          <w:jc w:val="center"/>
        </w:trPr>
        <w:tc>
          <w:tcPr>
            <w:tcW w:w="3168" w:type="dxa"/>
          </w:tcPr>
          <w:p w14:paraId="6FCB9D2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Scalability</w:t>
            </w:r>
          </w:p>
        </w:tc>
        <w:tc>
          <w:tcPr>
            <w:tcW w:w="6624" w:type="dxa"/>
          </w:tcPr>
          <w:p w14:paraId="7157C04B"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platform should support many bins, vehicles, users, and collection zones.</w:t>
            </w:r>
          </w:p>
        </w:tc>
      </w:tr>
      <w:tr w:rsidR="007C6410" w:rsidRPr="001F7AC9" w14:paraId="3D9692C4" w14:textId="77777777">
        <w:trPr>
          <w:jc w:val="center"/>
        </w:trPr>
        <w:tc>
          <w:tcPr>
            <w:tcW w:w="3168" w:type="dxa"/>
          </w:tcPr>
          <w:p w14:paraId="12BCB53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Security</w:t>
            </w:r>
          </w:p>
        </w:tc>
        <w:tc>
          <w:tcPr>
            <w:tcW w:w="6624" w:type="dxa"/>
          </w:tcPr>
          <w:p w14:paraId="6C8175F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Authentication credentials, operational data, and communication should be protected.</w:t>
            </w:r>
          </w:p>
        </w:tc>
      </w:tr>
      <w:tr w:rsidR="007C6410" w:rsidRPr="001F7AC9" w14:paraId="79CC66D1" w14:textId="77777777">
        <w:trPr>
          <w:jc w:val="center"/>
        </w:trPr>
        <w:tc>
          <w:tcPr>
            <w:tcW w:w="3168" w:type="dxa"/>
          </w:tcPr>
          <w:p w14:paraId="5489388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Reliability</w:t>
            </w:r>
          </w:p>
        </w:tc>
        <w:tc>
          <w:tcPr>
            <w:tcW w:w="6624" w:type="dxa"/>
          </w:tcPr>
          <w:p w14:paraId="2F4B60C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 xml:space="preserve">The platform should continue operating when individual sensors or </w:t>
            </w:r>
            <w:r w:rsidRPr="001F7AC9">
              <w:rPr>
                <w:rFonts w:cs="Times New Roman"/>
                <w:color w:val="000000" w:themeColor="text1"/>
              </w:rPr>
              <w:lastRenderedPageBreak/>
              <w:t>services temporarily fail.</w:t>
            </w:r>
          </w:p>
        </w:tc>
      </w:tr>
      <w:tr w:rsidR="007C6410" w:rsidRPr="001F7AC9" w14:paraId="3238834A" w14:textId="77777777">
        <w:trPr>
          <w:jc w:val="center"/>
        </w:trPr>
        <w:tc>
          <w:tcPr>
            <w:tcW w:w="3168" w:type="dxa"/>
          </w:tcPr>
          <w:p w14:paraId="3191466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lastRenderedPageBreak/>
              <w:t>Availability</w:t>
            </w:r>
          </w:p>
        </w:tc>
        <w:tc>
          <w:tcPr>
            <w:tcW w:w="6624" w:type="dxa"/>
          </w:tcPr>
          <w:p w14:paraId="2D47B00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dashboard and core services should be available whenever collection operations are active.</w:t>
            </w:r>
          </w:p>
        </w:tc>
      </w:tr>
      <w:tr w:rsidR="007C6410" w:rsidRPr="001F7AC9" w14:paraId="39F48AA6" w14:textId="77777777">
        <w:trPr>
          <w:jc w:val="center"/>
        </w:trPr>
        <w:tc>
          <w:tcPr>
            <w:tcW w:w="3168" w:type="dxa"/>
          </w:tcPr>
          <w:p w14:paraId="3D116EB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Usability</w:t>
            </w:r>
          </w:p>
        </w:tc>
        <w:tc>
          <w:tcPr>
            <w:tcW w:w="6624" w:type="dxa"/>
          </w:tcPr>
          <w:p w14:paraId="60D0811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web/mobile interface should be simple and easy to understand.</w:t>
            </w:r>
          </w:p>
        </w:tc>
      </w:tr>
      <w:tr w:rsidR="007C6410" w:rsidRPr="001F7AC9" w14:paraId="09952C9A" w14:textId="77777777">
        <w:trPr>
          <w:jc w:val="center"/>
        </w:trPr>
        <w:tc>
          <w:tcPr>
            <w:tcW w:w="3168" w:type="dxa"/>
          </w:tcPr>
          <w:p w14:paraId="7577C67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Maintainability</w:t>
            </w:r>
          </w:p>
        </w:tc>
        <w:tc>
          <w:tcPr>
            <w:tcW w:w="6624" w:type="dxa"/>
          </w:tcPr>
          <w:p w14:paraId="0F068E7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system should use modular services so components can be updated independently.</w:t>
            </w:r>
          </w:p>
        </w:tc>
      </w:tr>
      <w:tr w:rsidR="007C6410" w:rsidRPr="001F7AC9" w14:paraId="70FEB77F" w14:textId="77777777">
        <w:trPr>
          <w:jc w:val="center"/>
        </w:trPr>
        <w:tc>
          <w:tcPr>
            <w:tcW w:w="3168" w:type="dxa"/>
          </w:tcPr>
          <w:p w14:paraId="3ADCC59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Portability</w:t>
            </w:r>
          </w:p>
        </w:tc>
        <w:tc>
          <w:tcPr>
            <w:tcW w:w="6624" w:type="dxa"/>
          </w:tcPr>
          <w:p w14:paraId="4295342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Docker containers should allow the application to run consistently across environments.</w:t>
            </w:r>
          </w:p>
        </w:tc>
      </w:tr>
      <w:tr w:rsidR="007C6410" w:rsidRPr="001F7AC9" w14:paraId="6E40A438" w14:textId="77777777">
        <w:trPr>
          <w:jc w:val="center"/>
        </w:trPr>
        <w:tc>
          <w:tcPr>
            <w:tcW w:w="3168" w:type="dxa"/>
          </w:tcPr>
          <w:p w14:paraId="76D2829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Real-Time Performance</w:t>
            </w:r>
          </w:p>
        </w:tc>
        <w:tc>
          <w:tcPr>
            <w:tcW w:w="6624" w:type="dxa"/>
          </w:tcPr>
          <w:p w14:paraId="04E8B3A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New bin-level information should be reflected quickly in the application.</w:t>
            </w:r>
          </w:p>
        </w:tc>
      </w:tr>
    </w:tbl>
    <w:p w14:paraId="40E8EC09" w14:textId="77777777" w:rsidR="007C6410" w:rsidRPr="001F7AC9" w:rsidRDefault="007C6410" w:rsidP="001F7AC9">
      <w:pPr>
        <w:spacing w:line="360" w:lineRule="auto"/>
        <w:rPr>
          <w:rFonts w:cs="Times New Roman"/>
          <w:color w:val="000000" w:themeColor="text1"/>
        </w:rPr>
      </w:pPr>
    </w:p>
    <w:p w14:paraId="42B3DA21"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1.6 Expected Outcomes</w:t>
      </w:r>
    </w:p>
    <w:p w14:paraId="08C3FB0F"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Reduction in unnecessary waste-collection trips.</w:t>
      </w:r>
    </w:p>
    <w:p w14:paraId="61832479"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Reduction in route distance and travel time.</w:t>
      </w:r>
    </w:p>
    <w:p w14:paraId="7F1B0E5E"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Better utilization of waste-collection vehicles.</w:t>
      </w:r>
    </w:p>
    <w:p w14:paraId="4C03393D"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Faster response to overflowing bins.</w:t>
      </w:r>
    </w:p>
    <w:p w14:paraId="32B7B433"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Improved visibility of waste-management operations.</w:t>
      </w:r>
    </w:p>
    <w:p w14:paraId="4C88D69A"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Better collection planning using historical data.</w:t>
      </w:r>
    </w:p>
    <w:p w14:paraId="389DB620"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Reduced fuel consumption and potentially lower emissions.</w:t>
      </w:r>
    </w:p>
    <w:p w14:paraId="1560BDD9"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Improved service quality for citizens.</w:t>
      </w:r>
    </w:p>
    <w:p w14:paraId="3B5FE79A"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Centralized monitoring for administrators.</w:t>
      </w:r>
    </w:p>
    <w:p w14:paraId="6944DA81"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Scalable deployment across multiple collection zones.</w:t>
      </w:r>
    </w:p>
    <w:p w14:paraId="117F85B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6439AB2C"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2. Project Structure Design</w:t>
      </w:r>
    </w:p>
    <w:p w14:paraId="1368B431"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project repository can be organized using the following structure:</w:t>
      </w:r>
    </w:p>
    <w:p w14:paraId="32D58349"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smart-waste-platform/</w:t>
      </w:r>
      <w:r w:rsidRPr="001F7AC9">
        <w:rPr>
          <w:rFonts w:cs="Times New Roman"/>
          <w:color w:val="000000" w:themeColor="text1"/>
          <w:sz w:val="18"/>
        </w:rPr>
        <w:br/>
        <w:t>│</w:t>
      </w:r>
      <w:r w:rsidRPr="001F7AC9">
        <w:rPr>
          <w:rFonts w:cs="Times New Roman"/>
          <w:color w:val="000000" w:themeColor="text1"/>
          <w:sz w:val="18"/>
        </w:rPr>
        <w:br/>
        <w:t>├── frontend/</w:t>
      </w:r>
      <w:r w:rsidRPr="001F7AC9">
        <w:rPr>
          <w:rFonts w:cs="Times New Roman"/>
          <w:color w:val="000000" w:themeColor="text1"/>
          <w:sz w:val="18"/>
        </w:rPr>
        <w:br/>
        <w:t>│   ├── public/</w:t>
      </w:r>
      <w:r w:rsidRPr="001F7AC9">
        <w:rPr>
          <w:rFonts w:cs="Times New Roman"/>
          <w:color w:val="000000" w:themeColor="text1"/>
          <w:sz w:val="18"/>
        </w:rPr>
        <w:br/>
        <w:t>│   ├── src/</w:t>
      </w:r>
      <w:r w:rsidRPr="001F7AC9">
        <w:rPr>
          <w:rFonts w:cs="Times New Roman"/>
          <w:color w:val="000000" w:themeColor="text1"/>
          <w:sz w:val="18"/>
        </w:rPr>
        <w:br/>
        <w:t>│   │   ├── components/</w:t>
      </w:r>
      <w:r w:rsidRPr="001F7AC9">
        <w:rPr>
          <w:rFonts w:cs="Times New Roman"/>
          <w:color w:val="000000" w:themeColor="text1"/>
          <w:sz w:val="18"/>
        </w:rPr>
        <w:br/>
        <w:t>│   │   ├── pages/</w:t>
      </w:r>
      <w:r w:rsidRPr="001F7AC9">
        <w:rPr>
          <w:rFonts w:cs="Times New Roman"/>
          <w:color w:val="000000" w:themeColor="text1"/>
          <w:sz w:val="18"/>
        </w:rPr>
        <w:br/>
        <w:t>│   │   ├── services/</w:t>
      </w:r>
      <w:r w:rsidRPr="001F7AC9">
        <w:rPr>
          <w:rFonts w:cs="Times New Roman"/>
          <w:color w:val="000000" w:themeColor="text1"/>
          <w:sz w:val="18"/>
        </w:rPr>
        <w:br/>
        <w:t>│   │   ├── assets/</w:t>
      </w:r>
      <w:r w:rsidRPr="001F7AC9">
        <w:rPr>
          <w:rFonts w:cs="Times New Roman"/>
          <w:color w:val="000000" w:themeColor="text1"/>
          <w:sz w:val="18"/>
        </w:rPr>
        <w:br/>
        <w:t>│   │   ├── App.jsx</w:t>
      </w:r>
      <w:r w:rsidRPr="001F7AC9">
        <w:rPr>
          <w:rFonts w:cs="Times New Roman"/>
          <w:color w:val="000000" w:themeColor="text1"/>
          <w:sz w:val="18"/>
        </w:rPr>
        <w:br/>
        <w:t>│   │   └── main.jsx</w:t>
      </w:r>
      <w:r w:rsidRPr="001F7AC9">
        <w:rPr>
          <w:rFonts w:cs="Times New Roman"/>
          <w:color w:val="000000" w:themeColor="text1"/>
          <w:sz w:val="18"/>
        </w:rPr>
        <w:br/>
        <w:t>│   ├── package.json</w:t>
      </w:r>
      <w:r w:rsidRPr="001F7AC9">
        <w:rPr>
          <w:rFonts w:cs="Times New Roman"/>
          <w:color w:val="000000" w:themeColor="text1"/>
          <w:sz w:val="18"/>
        </w:rPr>
        <w:br/>
        <w:t>│   └── Dockerfile</w:t>
      </w:r>
      <w:r w:rsidRPr="001F7AC9">
        <w:rPr>
          <w:rFonts w:cs="Times New Roman"/>
          <w:color w:val="000000" w:themeColor="text1"/>
          <w:sz w:val="18"/>
        </w:rPr>
        <w:br/>
        <w:t>│</w:t>
      </w:r>
      <w:r w:rsidRPr="001F7AC9">
        <w:rPr>
          <w:rFonts w:cs="Times New Roman"/>
          <w:color w:val="000000" w:themeColor="text1"/>
          <w:sz w:val="18"/>
        </w:rPr>
        <w:br/>
        <w:t>├── backend/</w:t>
      </w:r>
      <w:r w:rsidRPr="001F7AC9">
        <w:rPr>
          <w:rFonts w:cs="Times New Roman"/>
          <w:color w:val="000000" w:themeColor="text1"/>
          <w:sz w:val="18"/>
        </w:rPr>
        <w:br/>
        <w:t>│   ├── src/</w:t>
      </w:r>
      <w:r w:rsidRPr="001F7AC9">
        <w:rPr>
          <w:rFonts w:cs="Times New Roman"/>
          <w:color w:val="000000" w:themeColor="text1"/>
          <w:sz w:val="18"/>
        </w:rPr>
        <w:br/>
        <w:t>│   │   ├── controllers/</w:t>
      </w:r>
      <w:r w:rsidRPr="001F7AC9">
        <w:rPr>
          <w:rFonts w:cs="Times New Roman"/>
          <w:color w:val="000000" w:themeColor="text1"/>
          <w:sz w:val="18"/>
        </w:rPr>
        <w:br/>
        <w:t>│   │   ├── services/</w:t>
      </w:r>
      <w:r w:rsidRPr="001F7AC9">
        <w:rPr>
          <w:rFonts w:cs="Times New Roman"/>
          <w:color w:val="000000" w:themeColor="text1"/>
          <w:sz w:val="18"/>
        </w:rPr>
        <w:br/>
        <w:t>│   │   ├── models/</w:t>
      </w:r>
      <w:r w:rsidRPr="001F7AC9">
        <w:rPr>
          <w:rFonts w:cs="Times New Roman"/>
          <w:color w:val="000000" w:themeColor="text1"/>
          <w:sz w:val="18"/>
        </w:rPr>
        <w:br/>
        <w:t>│   │   ├── repositories/</w:t>
      </w:r>
      <w:r w:rsidRPr="001F7AC9">
        <w:rPr>
          <w:rFonts w:cs="Times New Roman"/>
          <w:color w:val="000000" w:themeColor="text1"/>
          <w:sz w:val="18"/>
        </w:rPr>
        <w:br/>
        <w:t>│   │   ├── routes/</w:t>
      </w:r>
      <w:r w:rsidRPr="001F7AC9">
        <w:rPr>
          <w:rFonts w:cs="Times New Roman"/>
          <w:color w:val="000000" w:themeColor="text1"/>
          <w:sz w:val="18"/>
        </w:rPr>
        <w:br/>
        <w:t>│   │   └── config/</w:t>
      </w:r>
      <w:r w:rsidRPr="001F7AC9">
        <w:rPr>
          <w:rFonts w:cs="Times New Roman"/>
          <w:color w:val="000000" w:themeColor="text1"/>
          <w:sz w:val="18"/>
        </w:rPr>
        <w:br/>
        <w:t>│   ├── package.json</w:t>
      </w:r>
      <w:r w:rsidRPr="001F7AC9">
        <w:rPr>
          <w:rFonts w:cs="Times New Roman"/>
          <w:color w:val="000000" w:themeColor="text1"/>
          <w:sz w:val="18"/>
        </w:rPr>
        <w:br/>
        <w:t>│   └── Dockerfile</w:t>
      </w:r>
      <w:r w:rsidRPr="001F7AC9">
        <w:rPr>
          <w:rFonts w:cs="Times New Roman"/>
          <w:color w:val="000000" w:themeColor="text1"/>
          <w:sz w:val="18"/>
        </w:rPr>
        <w:br/>
        <w:t>│</w:t>
      </w:r>
      <w:r w:rsidRPr="001F7AC9">
        <w:rPr>
          <w:rFonts w:cs="Times New Roman"/>
          <w:color w:val="000000" w:themeColor="text1"/>
          <w:sz w:val="18"/>
        </w:rPr>
        <w:br/>
        <w:t>├── ai-service/</w:t>
      </w:r>
      <w:r w:rsidRPr="001F7AC9">
        <w:rPr>
          <w:rFonts w:cs="Times New Roman"/>
          <w:color w:val="000000" w:themeColor="text1"/>
          <w:sz w:val="18"/>
        </w:rPr>
        <w:br/>
        <w:t>│   ├── models/</w:t>
      </w:r>
      <w:r w:rsidRPr="001F7AC9">
        <w:rPr>
          <w:rFonts w:cs="Times New Roman"/>
          <w:color w:val="000000" w:themeColor="text1"/>
          <w:sz w:val="18"/>
        </w:rPr>
        <w:br/>
        <w:t>│   ├── services/</w:t>
      </w:r>
      <w:r w:rsidRPr="001F7AC9">
        <w:rPr>
          <w:rFonts w:cs="Times New Roman"/>
          <w:color w:val="000000" w:themeColor="text1"/>
          <w:sz w:val="18"/>
        </w:rPr>
        <w:br/>
        <w:t>│   ├── requirements.txt</w:t>
      </w:r>
      <w:r w:rsidRPr="001F7AC9">
        <w:rPr>
          <w:rFonts w:cs="Times New Roman"/>
          <w:color w:val="000000" w:themeColor="text1"/>
          <w:sz w:val="18"/>
        </w:rPr>
        <w:br/>
        <w:t>│   ├── app.py</w:t>
      </w:r>
      <w:r w:rsidRPr="001F7AC9">
        <w:rPr>
          <w:rFonts w:cs="Times New Roman"/>
          <w:color w:val="000000" w:themeColor="text1"/>
          <w:sz w:val="18"/>
        </w:rPr>
        <w:br/>
        <w:t>│   └── Dockerfile</w:t>
      </w:r>
      <w:r w:rsidRPr="001F7AC9">
        <w:rPr>
          <w:rFonts w:cs="Times New Roman"/>
          <w:color w:val="000000" w:themeColor="text1"/>
          <w:sz w:val="18"/>
        </w:rPr>
        <w:br/>
        <w:t>│</w:t>
      </w:r>
      <w:r w:rsidRPr="001F7AC9">
        <w:rPr>
          <w:rFonts w:cs="Times New Roman"/>
          <w:color w:val="000000" w:themeColor="text1"/>
          <w:sz w:val="18"/>
        </w:rPr>
        <w:br/>
        <w:t>├── database/</w:t>
      </w:r>
      <w:r w:rsidRPr="001F7AC9">
        <w:rPr>
          <w:rFonts w:cs="Times New Roman"/>
          <w:color w:val="000000" w:themeColor="text1"/>
          <w:sz w:val="18"/>
        </w:rPr>
        <w:br/>
        <w:t>│   ├── init.sql</w:t>
      </w:r>
      <w:r w:rsidRPr="001F7AC9">
        <w:rPr>
          <w:rFonts w:cs="Times New Roman"/>
          <w:color w:val="000000" w:themeColor="text1"/>
          <w:sz w:val="18"/>
        </w:rPr>
        <w:br/>
        <w:t>│   └── seed.sql</w:t>
      </w:r>
      <w:r w:rsidRPr="001F7AC9">
        <w:rPr>
          <w:rFonts w:cs="Times New Roman"/>
          <w:color w:val="000000" w:themeColor="text1"/>
          <w:sz w:val="18"/>
        </w:rPr>
        <w:br/>
        <w:t>│</w:t>
      </w:r>
      <w:r w:rsidRPr="001F7AC9">
        <w:rPr>
          <w:rFonts w:cs="Times New Roman"/>
          <w:color w:val="000000" w:themeColor="text1"/>
          <w:sz w:val="18"/>
        </w:rPr>
        <w:br/>
        <w:t>├── docs/</w:t>
      </w:r>
      <w:r w:rsidRPr="001F7AC9">
        <w:rPr>
          <w:rFonts w:cs="Times New Roman"/>
          <w:color w:val="000000" w:themeColor="text1"/>
          <w:sz w:val="18"/>
        </w:rPr>
        <w:br/>
        <w:t>│   ├── architecture.png</w:t>
      </w:r>
      <w:r w:rsidRPr="001F7AC9">
        <w:rPr>
          <w:rFonts w:cs="Times New Roman"/>
          <w:color w:val="000000" w:themeColor="text1"/>
          <w:sz w:val="18"/>
        </w:rPr>
        <w:br/>
        <w:t>│   ├── workflow.png</w:t>
      </w:r>
      <w:r w:rsidRPr="001F7AC9">
        <w:rPr>
          <w:rFonts w:cs="Times New Roman"/>
          <w:color w:val="000000" w:themeColor="text1"/>
          <w:sz w:val="18"/>
        </w:rPr>
        <w:br/>
        <w:t>│   └── report.pdf</w:t>
      </w:r>
      <w:r w:rsidRPr="001F7AC9">
        <w:rPr>
          <w:rFonts w:cs="Times New Roman"/>
          <w:color w:val="000000" w:themeColor="text1"/>
          <w:sz w:val="18"/>
        </w:rPr>
        <w:br/>
        <w:t>│</w:t>
      </w:r>
      <w:r w:rsidRPr="001F7AC9">
        <w:rPr>
          <w:rFonts w:cs="Times New Roman"/>
          <w:color w:val="000000" w:themeColor="text1"/>
          <w:sz w:val="18"/>
        </w:rPr>
        <w:br/>
      </w:r>
      <w:r w:rsidRPr="001F7AC9">
        <w:rPr>
          <w:rFonts w:cs="Times New Roman"/>
          <w:color w:val="000000" w:themeColor="text1"/>
          <w:sz w:val="18"/>
        </w:rPr>
        <w:lastRenderedPageBreak/>
        <w:t>├── screenshots/</w:t>
      </w:r>
      <w:r w:rsidRPr="001F7AC9">
        <w:rPr>
          <w:rFonts w:cs="Times New Roman"/>
          <w:color w:val="000000" w:themeColor="text1"/>
          <w:sz w:val="18"/>
        </w:rPr>
        <w:br/>
        <w:t>│   ├── git/</w:t>
      </w:r>
      <w:r w:rsidRPr="001F7AC9">
        <w:rPr>
          <w:rFonts w:cs="Times New Roman"/>
          <w:color w:val="000000" w:themeColor="text1"/>
          <w:sz w:val="18"/>
        </w:rPr>
        <w:br/>
        <w:t>│   └── docker/</w:t>
      </w:r>
      <w:r w:rsidRPr="001F7AC9">
        <w:rPr>
          <w:rFonts w:cs="Times New Roman"/>
          <w:color w:val="000000" w:themeColor="text1"/>
          <w:sz w:val="18"/>
        </w:rPr>
        <w:br/>
        <w:t>│</w:t>
      </w:r>
      <w:r w:rsidRPr="001F7AC9">
        <w:rPr>
          <w:rFonts w:cs="Times New Roman"/>
          <w:color w:val="000000" w:themeColor="text1"/>
          <w:sz w:val="18"/>
        </w:rPr>
        <w:br/>
        <w:t>├── .gitignore</w:t>
      </w:r>
      <w:r w:rsidRPr="001F7AC9">
        <w:rPr>
          <w:rFonts w:cs="Times New Roman"/>
          <w:color w:val="000000" w:themeColor="text1"/>
          <w:sz w:val="18"/>
        </w:rPr>
        <w:br/>
        <w:t>├── README.md</w:t>
      </w:r>
      <w:r w:rsidRPr="001F7AC9">
        <w:rPr>
          <w:rFonts w:cs="Times New Roman"/>
          <w:color w:val="000000" w:themeColor="text1"/>
          <w:sz w:val="18"/>
        </w:rPr>
        <w:br/>
        <w:t>├── docker-compose.yml</w:t>
      </w:r>
      <w:r w:rsidRPr="001F7AC9">
        <w:rPr>
          <w:rFonts w:cs="Times New Roman"/>
          <w:color w:val="000000" w:themeColor="text1"/>
          <w:sz w:val="18"/>
        </w:rPr>
        <w:br/>
        <w:t>└── .env</w:t>
      </w:r>
    </w:p>
    <w:p w14:paraId="441A45EF"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2.1 Folder Description</w:t>
      </w:r>
    </w:p>
    <w:tbl>
      <w:tblPr>
        <w:tblStyle w:val="TableGrid"/>
        <w:tblW w:w="0" w:type="auto"/>
        <w:jc w:val="center"/>
        <w:tblLook w:val="04A0" w:firstRow="1" w:lastRow="0" w:firstColumn="1" w:lastColumn="0" w:noHBand="0" w:noVBand="1"/>
      </w:tblPr>
      <w:tblGrid>
        <w:gridCol w:w="4963"/>
        <w:gridCol w:w="4963"/>
      </w:tblGrid>
      <w:tr w:rsidR="007C6410" w:rsidRPr="001F7AC9" w14:paraId="1E7A5830" w14:textId="77777777">
        <w:trPr>
          <w:jc w:val="center"/>
        </w:trPr>
        <w:tc>
          <w:tcPr>
            <w:tcW w:w="4968" w:type="dxa"/>
            <w:vAlign w:val="center"/>
          </w:tcPr>
          <w:p w14:paraId="3EF9C76D"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Folder/File</w:t>
            </w:r>
          </w:p>
        </w:tc>
        <w:tc>
          <w:tcPr>
            <w:tcW w:w="4968" w:type="dxa"/>
            <w:vAlign w:val="center"/>
          </w:tcPr>
          <w:p w14:paraId="0F648621"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Purpose</w:t>
            </w:r>
          </w:p>
        </w:tc>
      </w:tr>
      <w:tr w:rsidR="007C6410" w:rsidRPr="001F7AC9" w14:paraId="2EA291B3" w14:textId="77777777">
        <w:trPr>
          <w:jc w:val="center"/>
        </w:trPr>
        <w:tc>
          <w:tcPr>
            <w:tcW w:w="4968" w:type="dxa"/>
          </w:tcPr>
          <w:p w14:paraId="5695E5C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frontend/</w:t>
            </w:r>
          </w:p>
        </w:tc>
        <w:tc>
          <w:tcPr>
            <w:tcW w:w="4968" w:type="dxa"/>
          </w:tcPr>
          <w:p w14:paraId="4F9BFF6B"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Contains the user and administrator web interface.</w:t>
            </w:r>
          </w:p>
        </w:tc>
      </w:tr>
      <w:tr w:rsidR="007C6410" w:rsidRPr="001F7AC9" w14:paraId="0484289A" w14:textId="77777777">
        <w:trPr>
          <w:jc w:val="center"/>
        </w:trPr>
        <w:tc>
          <w:tcPr>
            <w:tcW w:w="4968" w:type="dxa"/>
          </w:tcPr>
          <w:p w14:paraId="2DBC541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backend/</w:t>
            </w:r>
          </w:p>
        </w:tc>
        <w:tc>
          <w:tcPr>
            <w:tcW w:w="4968" w:type="dxa"/>
          </w:tcPr>
          <w:p w14:paraId="2CF3154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Contains REST APIs, business logic, authentication, and collection management.</w:t>
            </w:r>
          </w:p>
        </w:tc>
      </w:tr>
      <w:tr w:rsidR="007C6410" w:rsidRPr="001F7AC9" w14:paraId="32DC0FBC" w14:textId="77777777">
        <w:trPr>
          <w:jc w:val="center"/>
        </w:trPr>
        <w:tc>
          <w:tcPr>
            <w:tcW w:w="4968" w:type="dxa"/>
          </w:tcPr>
          <w:p w14:paraId="5D164D5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ai-service/</w:t>
            </w:r>
          </w:p>
        </w:tc>
        <w:tc>
          <w:tcPr>
            <w:tcW w:w="4968" w:type="dxa"/>
          </w:tcPr>
          <w:p w14:paraId="3BA1378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Performs route optimization, priority scoring, prediction, and intelligent analytics.</w:t>
            </w:r>
          </w:p>
        </w:tc>
      </w:tr>
      <w:tr w:rsidR="007C6410" w:rsidRPr="001F7AC9" w14:paraId="698F7A9B" w14:textId="77777777">
        <w:trPr>
          <w:jc w:val="center"/>
        </w:trPr>
        <w:tc>
          <w:tcPr>
            <w:tcW w:w="4968" w:type="dxa"/>
          </w:tcPr>
          <w:p w14:paraId="3F54630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database/</w:t>
            </w:r>
          </w:p>
        </w:tc>
        <w:tc>
          <w:tcPr>
            <w:tcW w:w="4968" w:type="dxa"/>
          </w:tcPr>
          <w:p w14:paraId="23680B8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Contains database initialization scripts and sample data.</w:t>
            </w:r>
          </w:p>
        </w:tc>
      </w:tr>
      <w:tr w:rsidR="007C6410" w:rsidRPr="001F7AC9" w14:paraId="5278B502" w14:textId="77777777">
        <w:trPr>
          <w:jc w:val="center"/>
        </w:trPr>
        <w:tc>
          <w:tcPr>
            <w:tcW w:w="4968" w:type="dxa"/>
          </w:tcPr>
          <w:p w14:paraId="405F857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docs/</w:t>
            </w:r>
          </w:p>
        </w:tc>
        <w:tc>
          <w:tcPr>
            <w:tcW w:w="4968" w:type="dxa"/>
          </w:tcPr>
          <w:p w14:paraId="2B901B6B"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Stores architecture diagrams, workflow diagrams, and documentation.</w:t>
            </w:r>
          </w:p>
        </w:tc>
      </w:tr>
      <w:tr w:rsidR="007C6410" w:rsidRPr="001F7AC9" w14:paraId="4F7EAD27" w14:textId="77777777">
        <w:trPr>
          <w:jc w:val="center"/>
        </w:trPr>
        <w:tc>
          <w:tcPr>
            <w:tcW w:w="4968" w:type="dxa"/>
          </w:tcPr>
          <w:p w14:paraId="7BC4DF1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screenshots/</w:t>
            </w:r>
          </w:p>
        </w:tc>
        <w:tc>
          <w:tcPr>
            <w:tcW w:w="4968" w:type="dxa"/>
          </w:tcPr>
          <w:p w14:paraId="4AAFA5F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Stores evidence of Git and Docker operations.</w:t>
            </w:r>
          </w:p>
        </w:tc>
      </w:tr>
      <w:tr w:rsidR="007C6410" w:rsidRPr="001F7AC9" w14:paraId="506B9A04" w14:textId="77777777">
        <w:trPr>
          <w:jc w:val="center"/>
        </w:trPr>
        <w:tc>
          <w:tcPr>
            <w:tcW w:w="4968" w:type="dxa"/>
          </w:tcPr>
          <w:p w14:paraId="49C5826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.gitignore</w:t>
            </w:r>
          </w:p>
        </w:tc>
        <w:tc>
          <w:tcPr>
            <w:tcW w:w="4968" w:type="dxa"/>
          </w:tcPr>
          <w:p w14:paraId="39280C4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Prevents unnecessary or sensitive files from being tracked.</w:t>
            </w:r>
          </w:p>
        </w:tc>
      </w:tr>
      <w:tr w:rsidR="007C6410" w:rsidRPr="001F7AC9" w14:paraId="32BF0F9E" w14:textId="77777777">
        <w:trPr>
          <w:jc w:val="center"/>
        </w:trPr>
        <w:tc>
          <w:tcPr>
            <w:tcW w:w="4968" w:type="dxa"/>
          </w:tcPr>
          <w:p w14:paraId="4B007B5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README.md</w:t>
            </w:r>
          </w:p>
        </w:tc>
        <w:tc>
          <w:tcPr>
            <w:tcW w:w="4968" w:type="dxa"/>
          </w:tcPr>
          <w:p w14:paraId="6C87D9E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Provides project information, setup instructions, technologies, and workflow.</w:t>
            </w:r>
          </w:p>
        </w:tc>
      </w:tr>
      <w:tr w:rsidR="007C6410" w:rsidRPr="001F7AC9" w14:paraId="0ECE0FD3" w14:textId="77777777">
        <w:trPr>
          <w:jc w:val="center"/>
        </w:trPr>
        <w:tc>
          <w:tcPr>
            <w:tcW w:w="4968" w:type="dxa"/>
          </w:tcPr>
          <w:p w14:paraId="66C6E9C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docker-compose.yml</w:t>
            </w:r>
          </w:p>
        </w:tc>
        <w:tc>
          <w:tcPr>
            <w:tcW w:w="4968" w:type="dxa"/>
          </w:tcPr>
          <w:p w14:paraId="7802644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Defines and runs the application services together.</w:t>
            </w:r>
          </w:p>
        </w:tc>
      </w:tr>
      <w:tr w:rsidR="007C6410" w:rsidRPr="001F7AC9" w14:paraId="6C3155F3" w14:textId="77777777">
        <w:trPr>
          <w:jc w:val="center"/>
        </w:trPr>
        <w:tc>
          <w:tcPr>
            <w:tcW w:w="4968" w:type="dxa"/>
          </w:tcPr>
          <w:p w14:paraId="1241DA43"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.env</w:t>
            </w:r>
          </w:p>
        </w:tc>
        <w:tc>
          <w:tcPr>
            <w:tcW w:w="4968" w:type="dxa"/>
          </w:tcPr>
          <w:p w14:paraId="035EF03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Stores environment-specific configuration values.</w:t>
            </w:r>
          </w:p>
        </w:tc>
      </w:tr>
    </w:tbl>
    <w:p w14:paraId="3BBB366D" w14:textId="77777777" w:rsidR="007C6410" w:rsidRDefault="007C6410" w:rsidP="001F7AC9">
      <w:pPr>
        <w:spacing w:line="360" w:lineRule="auto"/>
        <w:rPr>
          <w:rFonts w:cs="Times New Roman"/>
          <w:color w:val="000000" w:themeColor="text1"/>
        </w:rPr>
      </w:pPr>
    </w:p>
    <w:p w14:paraId="4DEEAFE8" w14:textId="3A57774A" w:rsidR="001F7AC9" w:rsidRPr="001F7AC9" w:rsidRDefault="001F7AC9" w:rsidP="001F7AC9">
      <w:pPr>
        <w:spacing w:line="360" w:lineRule="auto"/>
        <w:rPr>
          <w:rFonts w:cs="Times New Roman"/>
          <w:color w:val="000000" w:themeColor="text1"/>
        </w:rPr>
      </w:pPr>
      <w:r w:rsidRPr="001F7AC9">
        <w:rPr>
          <w:rFonts w:cs="Times New Roman"/>
          <w:noProof/>
          <w:color w:val="000000" w:themeColor="text1"/>
        </w:rPr>
        <w:lastRenderedPageBreak/>
        <w:drawing>
          <wp:inline distT="0" distB="0" distL="0" distR="0" wp14:anchorId="69776BC2" wp14:editId="272C23D6">
            <wp:extent cx="6309360" cy="3091815"/>
            <wp:effectExtent l="0" t="0" r="0" b="0"/>
            <wp:docPr id="107851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091815"/>
                    </a:xfrm>
                    <a:prstGeom prst="rect">
                      <a:avLst/>
                    </a:prstGeom>
                    <a:noFill/>
                    <a:ln>
                      <a:noFill/>
                    </a:ln>
                  </pic:spPr>
                </pic:pic>
              </a:graphicData>
            </a:graphic>
          </wp:inline>
        </w:drawing>
      </w:r>
    </w:p>
    <w:p w14:paraId="2F1D23EA" w14:textId="18C9ABD5" w:rsidR="007C6410" w:rsidRPr="001F7AC9" w:rsidRDefault="007C6410" w:rsidP="001F7AC9">
      <w:pPr>
        <w:spacing w:line="360" w:lineRule="auto"/>
        <w:rPr>
          <w:rFonts w:cs="Times New Roman"/>
          <w:color w:val="000000" w:themeColor="text1"/>
        </w:rPr>
      </w:pPr>
    </w:p>
    <w:p w14:paraId="0BF797CF"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3. Git Repository Initialization</w:t>
      </w:r>
    </w:p>
    <w:p w14:paraId="3487A4D6"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Git is used to maintain the source code and track changes made during project development. It allows the project to maintain a history of development, support branches, and collaborate safely.</w:t>
      </w:r>
    </w:p>
    <w:p w14:paraId="52CB67E7"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3.1 Repository Initialization Steps</w:t>
      </w:r>
    </w:p>
    <w:p w14:paraId="605DF1AB"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First, create the project directory:</w:t>
      </w:r>
    </w:p>
    <w:p w14:paraId="0F0D046A"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mkdir smart-waste-platform</w:t>
      </w:r>
      <w:r w:rsidRPr="001F7AC9">
        <w:rPr>
          <w:rFonts w:cs="Times New Roman"/>
          <w:color w:val="000000" w:themeColor="text1"/>
          <w:sz w:val="18"/>
        </w:rPr>
        <w:br/>
        <w:t>cd smart-waste-platform</w:t>
      </w:r>
    </w:p>
    <w:p w14:paraId="016F2171"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Initialize Git:</w:t>
      </w:r>
    </w:p>
    <w:p w14:paraId="1F6291BE"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init</w:t>
      </w:r>
    </w:p>
    <w:p w14:paraId="237DE784"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Check the Git status:</w:t>
      </w:r>
    </w:p>
    <w:p w14:paraId="3027687E"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status</w:t>
      </w:r>
    </w:p>
    <w:p w14:paraId="72E06813"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Add project files:</w:t>
      </w:r>
    </w:p>
    <w:p w14:paraId="26058F3C"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add .</w:t>
      </w:r>
    </w:p>
    <w:p w14:paraId="3E54C970"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Create the first commit:</w:t>
      </w:r>
    </w:p>
    <w:p w14:paraId="55C0A2F4"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commit -m "Initial project structure"</w:t>
      </w:r>
    </w:p>
    <w:p w14:paraId="5A385F9A"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Connect the local repository to GitHub:</w:t>
      </w:r>
    </w:p>
    <w:p w14:paraId="3FB8858A"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lastRenderedPageBreak/>
        <w:t>git remote add origin &lt;repository-url&gt;</w:t>
      </w:r>
    </w:p>
    <w:p w14:paraId="24E7DCDF"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Push the project:</w:t>
      </w:r>
    </w:p>
    <w:p w14:paraId="6E111367"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branch -M main</w:t>
      </w:r>
      <w:r w:rsidRPr="001F7AC9">
        <w:rPr>
          <w:rFonts w:cs="Times New Roman"/>
          <w:color w:val="000000" w:themeColor="text1"/>
          <w:sz w:val="18"/>
        </w:rPr>
        <w:br/>
        <w:t>git push -u origin main</w:t>
      </w:r>
    </w:p>
    <w:p w14:paraId="20223FB2" w14:textId="672C06B0"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5CF24B15"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3.2 Essential Git Files</w:t>
      </w:r>
    </w:p>
    <w:p w14:paraId="5637400A" w14:textId="77777777" w:rsidR="007C6410" w:rsidRPr="001F7AC9" w:rsidRDefault="00000000" w:rsidP="001F7AC9">
      <w:pPr>
        <w:pStyle w:val="Heading3"/>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.gitignore</w:t>
      </w:r>
    </w:p>
    <w:p w14:paraId="20A0B08D"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.gitignore file prevents unnecessary or sensitive files from being uploaded.</w:t>
      </w:r>
    </w:p>
    <w:p w14:paraId="4FA1E0CC"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node_modules/</w:t>
      </w:r>
      <w:r w:rsidRPr="001F7AC9">
        <w:rPr>
          <w:rFonts w:cs="Times New Roman"/>
          <w:color w:val="000000" w:themeColor="text1"/>
          <w:sz w:val="18"/>
        </w:rPr>
        <w:br/>
        <w:t>.env</w:t>
      </w:r>
      <w:r w:rsidRPr="001F7AC9">
        <w:rPr>
          <w:rFonts w:cs="Times New Roman"/>
          <w:color w:val="000000" w:themeColor="text1"/>
          <w:sz w:val="18"/>
        </w:rPr>
        <w:br/>
        <w:t>__pycache__/</w:t>
      </w:r>
      <w:r w:rsidRPr="001F7AC9">
        <w:rPr>
          <w:rFonts w:cs="Times New Roman"/>
          <w:color w:val="000000" w:themeColor="text1"/>
          <w:sz w:val="18"/>
        </w:rPr>
        <w:br/>
        <w:t>*.log</w:t>
      </w:r>
      <w:r w:rsidRPr="001F7AC9">
        <w:rPr>
          <w:rFonts w:cs="Times New Roman"/>
          <w:color w:val="000000" w:themeColor="text1"/>
          <w:sz w:val="18"/>
        </w:rPr>
        <w:br/>
        <w:t>dist/</w:t>
      </w:r>
      <w:r w:rsidRPr="001F7AC9">
        <w:rPr>
          <w:rFonts w:cs="Times New Roman"/>
          <w:color w:val="000000" w:themeColor="text1"/>
          <w:sz w:val="18"/>
        </w:rPr>
        <w:br/>
        <w:t>build/</w:t>
      </w:r>
    </w:p>
    <w:p w14:paraId="1039C835" w14:textId="77777777" w:rsidR="007C6410" w:rsidRPr="001F7AC9" w:rsidRDefault="00000000" w:rsidP="001F7AC9">
      <w:pPr>
        <w:pStyle w:val="Heading3"/>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README.md</w:t>
      </w:r>
    </w:p>
    <w:p w14:paraId="13C2416B"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README can contain:</w:t>
      </w:r>
    </w:p>
    <w:p w14:paraId="1E546723"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Project title</w:t>
      </w:r>
    </w:p>
    <w:p w14:paraId="27056536"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Project description</w:t>
      </w:r>
    </w:p>
    <w:p w14:paraId="150884A3"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Main features</w:t>
      </w:r>
    </w:p>
    <w:p w14:paraId="02D527A7"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Technologies used</w:t>
      </w:r>
    </w:p>
    <w:p w14:paraId="465EDB41"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Installation instructions</w:t>
      </w:r>
    </w:p>
    <w:p w14:paraId="400E1F30"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Docker commands</w:t>
      </w:r>
    </w:p>
    <w:p w14:paraId="78CF455B"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Git workflow</w:t>
      </w:r>
    </w:p>
    <w:p w14:paraId="42A4BADB"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Team information</w:t>
      </w:r>
    </w:p>
    <w:p w14:paraId="44A134B5" w14:textId="77777777" w:rsidR="007C6410" w:rsidRPr="001F7AC9" w:rsidRDefault="00000000" w:rsidP="001F7AC9">
      <w:pPr>
        <w:pStyle w:val="Heading3"/>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.git Directory</w:t>
      </w:r>
    </w:p>
    <w:p w14:paraId="776FD2BA"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.git directory contains the internal information required by Git to track commits, branches, repository configuration, file history, and references.</w:t>
      </w:r>
    </w:p>
    <w:p w14:paraId="17F414A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09C8C726"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4. Git Branching Strategy</w:t>
      </w:r>
    </w:p>
    <w:p w14:paraId="768CC209"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A structured branching strategy can be used to support collaborative development.</w:t>
      </w:r>
    </w:p>
    <w:p w14:paraId="10FCCD2E"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main</w:t>
      </w:r>
      <w:r w:rsidRPr="001F7AC9">
        <w:rPr>
          <w:rFonts w:cs="Times New Roman"/>
          <w:color w:val="000000" w:themeColor="text1"/>
          <w:sz w:val="18"/>
        </w:rPr>
        <w:br/>
        <w:t xml:space="preserve"> │</w:t>
      </w:r>
      <w:r w:rsidRPr="001F7AC9">
        <w:rPr>
          <w:rFonts w:cs="Times New Roman"/>
          <w:color w:val="000000" w:themeColor="text1"/>
          <w:sz w:val="18"/>
        </w:rPr>
        <w:br/>
        <w:t xml:space="preserve"> └── develop</w:t>
      </w:r>
      <w:r w:rsidRPr="001F7AC9">
        <w:rPr>
          <w:rFonts w:cs="Times New Roman"/>
          <w:color w:val="000000" w:themeColor="text1"/>
          <w:sz w:val="18"/>
        </w:rPr>
        <w:br/>
        <w:t xml:space="preserve">      ├── feature/frontend</w:t>
      </w:r>
      <w:r w:rsidRPr="001F7AC9">
        <w:rPr>
          <w:rFonts w:cs="Times New Roman"/>
          <w:color w:val="000000" w:themeColor="text1"/>
          <w:sz w:val="18"/>
        </w:rPr>
        <w:br/>
        <w:t xml:space="preserve">      ├── feature/backend</w:t>
      </w:r>
      <w:r w:rsidRPr="001F7AC9">
        <w:rPr>
          <w:rFonts w:cs="Times New Roman"/>
          <w:color w:val="000000" w:themeColor="text1"/>
          <w:sz w:val="18"/>
        </w:rPr>
        <w:br/>
        <w:t xml:space="preserve">      ├── feature/bin-monitoring</w:t>
      </w:r>
      <w:r w:rsidRPr="001F7AC9">
        <w:rPr>
          <w:rFonts w:cs="Times New Roman"/>
          <w:color w:val="000000" w:themeColor="text1"/>
          <w:sz w:val="18"/>
        </w:rPr>
        <w:br/>
        <w:t xml:space="preserve">      ├── feature/route-optimization</w:t>
      </w:r>
      <w:r w:rsidRPr="001F7AC9">
        <w:rPr>
          <w:rFonts w:cs="Times New Roman"/>
          <w:color w:val="000000" w:themeColor="text1"/>
          <w:sz w:val="18"/>
        </w:rPr>
        <w:br/>
        <w:t xml:space="preserve">      └── feature/analytics</w:t>
      </w:r>
    </w:p>
    <w:p w14:paraId="4D582591" w14:textId="4CA054D2"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49A60CEF"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4.1 Main Branch</w:t>
      </w:r>
    </w:p>
    <w:p w14:paraId="024AFDD3"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main branch contains stable and production-ready versions of the application.</w:t>
      </w:r>
    </w:p>
    <w:p w14:paraId="11F848B1"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4.2 Development Branch</w:t>
      </w:r>
    </w:p>
    <w:p w14:paraId="7D097B40"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develop branch contains the latest integrated development version.</w:t>
      </w:r>
    </w:p>
    <w:p w14:paraId="6FCA4BFF"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4.3 Feature Branches</w:t>
      </w:r>
    </w:p>
    <w:p w14:paraId="3ED25851"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Feature branches are created for individual features.</w:t>
      </w:r>
    </w:p>
    <w:p w14:paraId="2692FDCF"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checkout -b feature/bin-monitoring</w:t>
      </w:r>
    </w:p>
    <w:p w14:paraId="701FB4A1"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After completing the feature:</w:t>
      </w:r>
    </w:p>
    <w:p w14:paraId="0B617ACE"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add .</w:t>
      </w:r>
      <w:r w:rsidRPr="001F7AC9">
        <w:rPr>
          <w:rFonts w:cs="Times New Roman"/>
          <w:color w:val="000000" w:themeColor="text1"/>
          <w:sz w:val="18"/>
        </w:rPr>
        <w:br/>
        <w:t>git commit -m "Implement waste-bin monitoring"</w:t>
      </w:r>
      <w:r w:rsidRPr="001F7AC9">
        <w:rPr>
          <w:rFonts w:cs="Times New Roman"/>
          <w:color w:val="000000" w:themeColor="text1"/>
          <w:sz w:val="18"/>
        </w:rPr>
        <w:br/>
        <w:t>git push origin feature/bin-monitoring</w:t>
      </w:r>
    </w:p>
    <w:p w14:paraId="35B0DD1F"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feature branch can then be reviewed and merged into develop.</w:t>
      </w:r>
    </w:p>
    <w:p w14:paraId="5D1FAF26"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4.4 Release Branch</w:t>
      </w:r>
    </w:p>
    <w:p w14:paraId="238F2A2F"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checkout -b release/v1.0</w:t>
      </w:r>
    </w:p>
    <w:p w14:paraId="46521DB2"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A release branch is created when the application is ready for final testing and deployment.</w:t>
      </w:r>
    </w:p>
    <w:p w14:paraId="574A2096"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4.5 Hotfix Branch</w:t>
      </w:r>
    </w:p>
    <w:p w14:paraId="51D0FC0C"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checkout -b hotfix/route-calculation</w:t>
      </w:r>
    </w:p>
    <w:p w14:paraId="5962453B"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A hotfix branch can be used to solve critical issues in a production version.</w:t>
      </w:r>
    </w:p>
    <w:p w14:paraId="2A06BF5A"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4.6 Justification</w:t>
      </w:r>
    </w:p>
    <w:p w14:paraId="5FE7AE25"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This branching strategy is appropriate because the project contains multiple components such as frontend, backend, waste-bin monitoring, route optimization, analytics, and deployment configuration. Developers can work independently without directly affecting the stable version.</w:t>
      </w:r>
    </w:p>
    <w:p w14:paraId="5610A219"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Better collaboration</w:t>
      </w:r>
    </w:p>
    <w:p w14:paraId="57277F0F"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Controlled integration</w:t>
      </w:r>
    </w:p>
    <w:p w14:paraId="21424475"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Easier debugging</w:t>
      </w:r>
    </w:p>
    <w:p w14:paraId="06490676"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Safe feature development</w:t>
      </w:r>
    </w:p>
    <w:p w14:paraId="3A899B0F"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Stable production releases</w:t>
      </w:r>
    </w:p>
    <w:p w14:paraId="4C0E5F26"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Faster bug fixing</w:t>
      </w:r>
    </w:p>
    <w:p w14:paraId="5E650055" w14:textId="7C47CD33" w:rsidR="007C6410" w:rsidRDefault="001F7AC9" w:rsidP="001F7AC9">
      <w:pPr>
        <w:spacing w:line="360" w:lineRule="auto"/>
        <w:rPr>
          <w:rFonts w:cs="Times New Roman"/>
          <w:color w:val="000000" w:themeColor="text1"/>
        </w:rPr>
      </w:pPr>
      <w:r w:rsidRPr="001F7AC9">
        <w:rPr>
          <w:rFonts w:cs="Times New Roman"/>
          <w:color w:val="000000" w:themeColor="text1"/>
        </w:rPr>
        <w:drawing>
          <wp:inline distT="0" distB="0" distL="0" distR="0" wp14:anchorId="699826DE" wp14:editId="0C7E68F5">
            <wp:extent cx="6309360" cy="3476625"/>
            <wp:effectExtent l="0" t="0" r="0" b="9525"/>
            <wp:docPr id="104056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68294" name=""/>
                    <pic:cNvPicPr/>
                  </pic:nvPicPr>
                  <pic:blipFill>
                    <a:blip r:embed="rId9"/>
                    <a:stretch>
                      <a:fillRect/>
                    </a:stretch>
                  </pic:blipFill>
                  <pic:spPr>
                    <a:xfrm>
                      <a:off x="0" y="0"/>
                      <a:ext cx="6309360" cy="3476625"/>
                    </a:xfrm>
                    <a:prstGeom prst="rect">
                      <a:avLst/>
                    </a:prstGeom>
                  </pic:spPr>
                </pic:pic>
              </a:graphicData>
            </a:graphic>
          </wp:inline>
        </w:drawing>
      </w:r>
    </w:p>
    <w:p w14:paraId="0C634406" w14:textId="77777777" w:rsidR="001F7AC9" w:rsidRDefault="001F7AC9" w:rsidP="001F7AC9">
      <w:pPr>
        <w:spacing w:line="360" w:lineRule="auto"/>
        <w:rPr>
          <w:rFonts w:cs="Times New Roman"/>
          <w:color w:val="000000" w:themeColor="text1"/>
        </w:rPr>
      </w:pPr>
    </w:p>
    <w:p w14:paraId="315BA9F0" w14:textId="77777777" w:rsidR="001F7AC9" w:rsidRDefault="001F7AC9" w:rsidP="001F7AC9">
      <w:pPr>
        <w:spacing w:line="360" w:lineRule="auto"/>
        <w:rPr>
          <w:rFonts w:cs="Times New Roman"/>
          <w:color w:val="000000" w:themeColor="text1"/>
        </w:rPr>
      </w:pPr>
    </w:p>
    <w:p w14:paraId="3F52D34B" w14:textId="77777777" w:rsidR="001F7AC9" w:rsidRDefault="001F7AC9" w:rsidP="001F7AC9">
      <w:pPr>
        <w:spacing w:line="360" w:lineRule="auto"/>
        <w:rPr>
          <w:rFonts w:cs="Times New Roman"/>
          <w:color w:val="000000" w:themeColor="text1"/>
        </w:rPr>
      </w:pPr>
    </w:p>
    <w:p w14:paraId="4E995FBA" w14:textId="77777777" w:rsidR="001F7AC9" w:rsidRDefault="001F7AC9" w:rsidP="001F7AC9">
      <w:pPr>
        <w:spacing w:line="360" w:lineRule="auto"/>
        <w:rPr>
          <w:rFonts w:cs="Times New Roman"/>
          <w:color w:val="000000" w:themeColor="text1"/>
        </w:rPr>
      </w:pPr>
    </w:p>
    <w:p w14:paraId="58A42607" w14:textId="77777777" w:rsidR="001F7AC9" w:rsidRDefault="001F7AC9" w:rsidP="001F7AC9">
      <w:pPr>
        <w:spacing w:line="360" w:lineRule="auto"/>
        <w:rPr>
          <w:rFonts w:cs="Times New Roman"/>
          <w:color w:val="000000" w:themeColor="text1"/>
        </w:rPr>
      </w:pPr>
    </w:p>
    <w:p w14:paraId="256C408C" w14:textId="77777777" w:rsidR="001F7AC9" w:rsidRPr="001F7AC9" w:rsidRDefault="001F7AC9" w:rsidP="001F7AC9">
      <w:pPr>
        <w:spacing w:line="360" w:lineRule="auto"/>
        <w:rPr>
          <w:rFonts w:cs="Times New Roman"/>
          <w:color w:val="000000" w:themeColor="text1"/>
        </w:rPr>
      </w:pPr>
    </w:p>
    <w:p w14:paraId="63CA9A50"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5. Version Control Workflow</w:t>
      </w:r>
    </w:p>
    <w:p w14:paraId="6E8EDC4E"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following Git workflow can be followed:</w:t>
      </w:r>
    </w:p>
    <w:p w14:paraId="79A69617"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Create Feature</w:t>
      </w:r>
      <w:r w:rsidRPr="001F7AC9">
        <w:rPr>
          <w:rFonts w:cs="Times New Roman"/>
          <w:color w:val="000000" w:themeColor="text1"/>
          <w:sz w:val="18"/>
        </w:rPr>
        <w:br/>
        <w:t xml:space="preserve">      ↓</w:t>
      </w:r>
      <w:r w:rsidRPr="001F7AC9">
        <w:rPr>
          <w:rFonts w:cs="Times New Roman"/>
          <w:color w:val="000000" w:themeColor="text1"/>
          <w:sz w:val="18"/>
        </w:rPr>
        <w:br/>
        <w:t>Create Feature Branch</w:t>
      </w:r>
      <w:r w:rsidRPr="001F7AC9">
        <w:rPr>
          <w:rFonts w:cs="Times New Roman"/>
          <w:color w:val="000000" w:themeColor="text1"/>
          <w:sz w:val="18"/>
        </w:rPr>
        <w:br/>
        <w:t xml:space="preserve">      ↓</w:t>
      </w:r>
      <w:r w:rsidRPr="001F7AC9">
        <w:rPr>
          <w:rFonts w:cs="Times New Roman"/>
          <w:color w:val="000000" w:themeColor="text1"/>
          <w:sz w:val="18"/>
        </w:rPr>
        <w:br/>
        <w:t>Develop Feature</w:t>
      </w:r>
      <w:r w:rsidRPr="001F7AC9">
        <w:rPr>
          <w:rFonts w:cs="Times New Roman"/>
          <w:color w:val="000000" w:themeColor="text1"/>
          <w:sz w:val="18"/>
        </w:rPr>
        <w:br/>
        <w:t xml:space="preserve">      ↓</w:t>
      </w:r>
      <w:r w:rsidRPr="001F7AC9">
        <w:rPr>
          <w:rFonts w:cs="Times New Roman"/>
          <w:color w:val="000000" w:themeColor="text1"/>
          <w:sz w:val="18"/>
        </w:rPr>
        <w:br/>
        <w:t>git add</w:t>
      </w:r>
      <w:r w:rsidRPr="001F7AC9">
        <w:rPr>
          <w:rFonts w:cs="Times New Roman"/>
          <w:color w:val="000000" w:themeColor="text1"/>
          <w:sz w:val="18"/>
        </w:rPr>
        <w:br/>
        <w:t xml:space="preserve">      ↓</w:t>
      </w:r>
      <w:r w:rsidRPr="001F7AC9">
        <w:rPr>
          <w:rFonts w:cs="Times New Roman"/>
          <w:color w:val="000000" w:themeColor="text1"/>
          <w:sz w:val="18"/>
        </w:rPr>
        <w:br/>
        <w:t>git commit</w:t>
      </w:r>
      <w:r w:rsidRPr="001F7AC9">
        <w:rPr>
          <w:rFonts w:cs="Times New Roman"/>
          <w:color w:val="000000" w:themeColor="text1"/>
          <w:sz w:val="18"/>
        </w:rPr>
        <w:br/>
        <w:t xml:space="preserve">      ↓</w:t>
      </w:r>
      <w:r w:rsidRPr="001F7AC9">
        <w:rPr>
          <w:rFonts w:cs="Times New Roman"/>
          <w:color w:val="000000" w:themeColor="text1"/>
          <w:sz w:val="18"/>
        </w:rPr>
        <w:br/>
        <w:t>Push Feature Branch</w:t>
      </w:r>
      <w:r w:rsidRPr="001F7AC9">
        <w:rPr>
          <w:rFonts w:cs="Times New Roman"/>
          <w:color w:val="000000" w:themeColor="text1"/>
          <w:sz w:val="18"/>
        </w:rPr>
        <w:br/>
        <w:t xml:space="preserve">      ↓</w:t>
      </w:r>
      <w:r w:rsidRPr="001F7AC9">
        <w:rPr>
          <w:rFonts w:cs="Times New Roman"/>
          <w:color w:val="000000" w:themeColor="text1"/>
          <w:sz w:val="18"/>
        </w:rPr>
        <w:br/>
        <w:t>Pull Request</w:t>
      </w:r>
      <w:r w:rsidRPr="001F7AC9">
        <w:rPr>
          <w:rFonts w:cs="Times New Roman"/>
          <w:color w:val="000000" w:themeColor="text1"/>
          <w:sz w:val="18"/>
        </w:rPr>
        <w:br/>
        <w:t xml:space="preserve">      ↓</w:t>
      </w:r>
      <w:r w:rsidRPr="001F7AC9">
        <w:rPr>
          <w:rFonts w:cs="Times New Roman"/>
          <w:color w:val="000000" w:themeColor="text1"/>
          <w:sz w:val="18"/>
        </w:rPr>
        <w:br/>
        <w:t>Code Review</w:t>
      </w:r>
      <w:r w:rsidRPr="001F7AC9">
        <w:rPr>
          <w:rFonts w:cs="Times New Roman"/>
          <w:color w:val="000000" w:themeColor="text1"/>
          <w:sz w:val="18"/>
        </w:rPr>
        <w:br/>
        <w:t xml:space="preserve">      ↓</w:t>
      </w:r>
      <w:r w:rsidRPr="001F7AC9">
        <w:rPr>
          <w:rFonts w:cs="Times New Roman"/>
          <w:color w:val="000000" w:themeColor="text1"/>
          <w:sz w:val="18"/>
        </w:rPr>
        <w:br/>
        <w:t>Merge into Develop</w:t>
      </w:r>
      <w:r w:rsidRPr="001F7AC9">
        <w:rPr>
          <w:rFonts w:cs="Times New Roman"/>
          <w:color w:val="000000" w:themeColor="text1"/>
          <w:sz w:val="18"/>
        </w:rPr>
        <w:br/>
        <w:t xml:space="preserve">      ↓</w:t>
      </w:r>
      <w:r w:rsidRPr="001F7AC9">
        <w:rPr>
          <w:rFonts w:cs="Times New Roman"/>
          <w:color w:val="000000" w:themeColor="text1"/>
          <w:sz w:val="18"/>
        </w:rPr>
        <w:br/>
        <w:t>Testing</w:t>
      </w:r>
      <w:r w:rsidRPr="001F7AC9">
        <w:rPr>
          <w:rFonts w:cs="Times New Roman"/>
          <w:color w:val="000000" w:themeColor="text1"/>
          <w:sz w:val="18"/>
        </w:rPr>
        <w:br/>
        <w:t xml:space="preserve">      ↓</w:t>
      </w:r>
      <w:r w:rsidRPr="001F7AC9">
        <w:rPr>
          <w:rFonts w:cs="Times New Roman"/>
          <w:color w:val="000000" w:themeColor="text1"/>
          <w:sz w:val="18"/>
        </w:rPr>
        <w:br/>
        <w:t>Release Branch</w:t>
      </w:r>
      <w:r w:rsidRPr="001F7AC9">
        <w:rPr>
          <w:rFonts w:cs="Times New Roman"/>
          <w:color w:val="000000" w:themeColor="text1"/>
          <w:sz w:val="18"/>
        </w:rPr>
        <w:br/>
        <w:t xml:space="preserve">      ↓</w:t>
      </w:r>
      <w:r w:rsidRPr="001F7AC9">
        <w:rPr>
          <w:rFonts w:cs="Times New Roman"/>
          <w:color w:val="000000" w:themeColor="text1"/>
          <w:sz w:val="18"/>
        </w:rPr>
        <w:br/>
        <w:t>Merge into Main</w:t>
      </w:r>
      <w:r w:rsidRPr="001F7AC9">
        <w:rPr>
          <w:rFonts w:cs="Times New Roman"/>
          <w:color w:val="000000" w:themeColor="text1"/>
          <w:sz w:val="18"/>
        </w:rPr>
        <w:br/>
        <w:t xml:space="preserve">      ↓</w:t>
      </w:r>
      <w:r w:rsidRPr="001F7AC9">
        <w:rPr>
          <w:rFonts w:cs="Times New Roman"/>
          <w:color w:val="000000" w:themeColor="text1"/>
          <w:sz w:val="18"/>
        </w:rPr>
        <w:br/>
        <w:t>Production Release</w:t>
      </w:r>
    </w:p>
    <w:p w14:paraId="06D8F701" w14:textId="4C42D0E3"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4C88A493"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5.1 Important Git Operations</w:t>
      </w:r>
    </w:p>
    <w:tbl>
      <w:tblPr>
        <w:tblStyle w:val="TableGrid"/>
        <w:tblW w:w="0" w:type="auto"/>
        <w:jc w:val="center"/>
        <w:tblLook w:val="04A0" w:firstRow="1" w:lastRow="0" w:firstColumn="1" w:lastColumn="0" w:noHBand="0" w:noVBand="1"/>
      </w:tblPr>
      <w:tblGrid>
        <w:gridCol w:w="2592"/>
        <w:gridCol w:w="4032"/>
        <w:gridCol w:w="3168"/>
      </w:tblGrid>
      <w:tr w:rsidR="007C6410" w:rsidRPr="001F7AC9" w14:paraId="2E08FEDE" w14:textId="77777777">
        <w:trPr>
          <w:jc w:val="center"/>
        </w:trPr>
        <w:tc>
          <w:tcPr>
            <w:tcW w:w="2592" w:type="dxa"/>
            <w:vAlign w:val="center"/>
          </w:tcPr>
          <w:p w14:paraId="311E729F"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Operation</w:t>
            </w:r>
          </w:p>
        </w:tc>
        <w:tc>
          <w:tcPr>
            <w:tcW w:w="4032" w:type="dxa"/>
            <w:vAlign w:val="center"/>
          </w:tcPr>
          <w:p w14:paraId="782001B8"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Command</w:t>
            </w:r>
          </w:p>
        </w:tc>
        <w:tc>
          <w:tcPr>
            <w:tcW w:w="3168" w:type="dxa"/>
            <w:vAlign w:val="center"/>
          </w:tcPr>
          <w:p w14:paraId="7EEEE660"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Purpose</w:t>
            </w:r>
          </w:p>
        </w:tc>
      </w:tr>
      <w:tr w:rsidR="007C6410" w:rsidRPr="001F7AC9" w14:paraId="22074820" w14:textId="77777777">
        <w:trPr>
          <w:jc w:val="center"/>
        </w:trPr>
        <w:tc>
          <w:tcPr>
            <w:tcW w:w="2592" w:type="dxa"/>
          </w:tcPr>
          <w:p w14:paraId="2A26463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Check Repository Status</w:t>
            </w:r>
          </w:p>
        </w:tc>
        <w:tc>
          <w:tcPr>
            <w:tcW w:w="4032" w:type="dxa"/>
          </w:tcPr>
          <w:p w14:paraId="1960955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status</w:t>
            </w:r>
          </w:p>
        </w:tc>
        <w:tc>
          <w:tcPr>
            <w:tcW w:w="3168" w:type="dxa"/>
          </w:tcPr>
          <w:p w14:paraId="294DA03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Displays modified, staged, and untracked files.</w:t>
            </w:r>
          </w:p>
        </w:tc>
      </w:tr>
      <w:tr w:rsidR="007C6410" w:rsidRPr="001F7AC9" w14:paraId="76DC19B9" w14:textId="77777777">
        <w:trPr>
          <w:jc w:val="center"/>
        </w:trPr>
        <w:tc>
          <w:tcPr>
            <w:tcW w:w="2592" w:type="dxa"/>
          </w:tcPr>
          <w:p w14:paraId="0C66C2A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Create Branch</w:t>
            </w:r>
          </w:p>
        </w:tc>
        <w:tc>
          <w:tcPr>
            <w:tcW w:w="4032" w:type="dxa"/>
          </w:tcPr>
          <w:p w14:paraId="5D47328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checkout -b feature/route-optimization</w:t>
            </w:r>
          </w:p>
        </w:tc>
        <w:tc>
          <w:tcPr>
            <w:tcW w:w="3168" w:type="dxa"/>
          </w:tcPr>
          <w:p w14:paraId="0F6A2A0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Creates a feature branch.</w:t>
            </w:r>
          </w:p>
        </w:tc>
      </w:tr>
      <w:tr w:rsidR="007C6410" w:rsidRPr="001F7AC9" w14:paraId="17BEC614" w14:textId="77777777">
        <w:trPr>
          <w:jc w:val="center"/>
        </w:trPr>
        <w:tc>
          <w:tcPr>
            <w:tcW w:w="2592" w:type="dxa"/>
          </w:tcPr>
          <w:p w14:paraId="74D3C8B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Stage Changes</w:t>
            </w:r>
          </w:p>
        </w:tc>
        <w:tc>
          <w:tcPr>
            <w:tcW w:w="4032" w:type="dxa"/>
          </w:tcPr>
          <w:p w14:paraId="7BC7EDB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add .</w:t>
            </w:r>
          </w:p>
        </w:tc>
        <w:tc>
          <w:tcPr>
            <w:tcW w:w="3168" w:type="dxa"/>
          </w:tcPr>
          <w:p w14:paraId="3FF7929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Stages the current changes.</w:t>
            </w:r>
          </w:p>
        </w:tc>
      </w:tr>
      <w:tr w:rsidR="007C6410" w:rsidRPr="001F7AC9" w14:paraId="52F7074B" w14:textId="77777777">
        <w:trPr>
          <w:jc w:val="center"/>
        </w:trPr>
        <w:tc>
          <w:tcPr>
            <w:tcW w:w="2592" w:type="dxa"/>
          </w:tcPr>
          <w:p w14:paraId="0CC1BB5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Commit Changes</w:t>
            </w:r>
          </w:p>
        </w:tc>
        <w:tc>
          <w:tcPr>
            <w:tcW w:w="4032" w:type="dxa"/>
          </w:tcPr>
          <w:p w14:paraId="7F3CDCC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commit -m "Implement route optimization"</w:t>
            </w:r>
          </w:p>
        </w:tc>
        <w:tc>
          <w:tcPr>
            <w:tcW w:w="3168" w:type="dxa"/>
          </w:tcPr>
          <w:p w14:paraId="5CEEDF3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Creates a meaningful commit.</w:t>
            </w:r>
          </w:p>
        </w:tc>
      </w:tr>
      <w:tr w:rsidR="007C6410" w:rsidRPr="001F7AC9" w14:paraId="0A29CAB2" w14:textId="77777777">
        <w:trPr>
          <w:jc w:val="center"/>
        </w:trPr>
        <w:tc>
          <w:tcPr>
            <w:tcW w:w="2592" w:type="dxa"/>
          </w:tcPr>
          <w:p w14:paraId="69DFA3C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Push Changes</w:t>
            </w:r>
          </w:p>
        </w:tc>
        <w:tc>
          <w:tcPr>
            <w:tcW w:w="4032" w:type="dxa"/>
          </w:tcPr>
          <w:p w14:paraId="439C14B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push origin feature/route-optimization</w:t>
            </w:r>
          </w:p>
        </w:tc>
        <w:tc>
          <w:tcPr>
            <w:tcW w:w="3168" w:type="dxa"/>
          </w:tcPr>
          <w:p w14:paraId="55D291A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Uploads the feature branch.</w:t>
            </w:r>
          </w:p>
        </w:tc>
      </w:tr>
      <w:tr w:rsidR="007C6410" w:rsidRPr="001F7AC9" w14:paraId="5BB5DAD4" w14:textId="77777777">
        <w:trPr>
          <w:jc w:val="center"/>
        </w:trPr>
        <w:tc>
          <w:tcPr>
            <w:tcW w:w="2592" w:type="dxa"/>
          </w:tcPr>
          <w:p w14:paraId="0051D62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Switch Branch</w:t>
            </w:r>
          </w:p>
        </w:tc>
        <w:tc>
          <w:tcPr>
            <w:tcW w:w="4032" w:type="dxa"/>
          </w:tcPr>
          <w:p w14:paraId="5E912E3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checkout develop</w:t>
            </w:r>
          </w:p>
        </w:tc>
        <w:tc>
          <w:tcPr>
            <w:tcW w:w="3168" w:type="dxa"/>
          </w:tcPr>
          <w:p w14:paraId="02A6FFF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 xml:space="preserve">Switches to the development </w:t>
            </w:r>
            <w:r w:rsidRPr="001F7AC9">
              <w:rPr>
                <w:rFonts w:cs="Times New Roman"/>
                <w:color w:val="000000" w:themeColor="text1"/>
              </w:rPr>
              <w:lastRenderedPageBreak/>
              <w:t>branch.</w:t>
            </w:r>
          </w:p>
        </w:tc>
      </w:tr>
      <w:tr w:rsidR="007C6410" w:rsidRPr="001F7AC9" w14:paraId="71FA141B" w14:textId="77777777">
        <w:trPr>
          <w:jc w:val="center"/>
        </w:trPr>
        <w:tc>
          <w:tcPr>
            <w:tcW w:w="2592" w:type="dxa"/>
          </w:tcPr>
          <w:p w14:paraId="6A98D0C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lastRenderedPageBreak/>
              <w:t>Merge Branch</w:t>
            </w:r>
          </w:p>
        </w:tc>
        <w:tc>
          <w:tcPr>
            <w:tcW w:w="4032" w:type="dxa"/>
          </w:tcPr>
          <w:p w14:paraId="038E6A5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merge feature/route-optimization</w:t>
            </w:r>
          </w:p>
        </w:tc>
        <w:tc>
          <w:tcPr>
            <w:tcW w:w="3168" w:type="dxa"/>
          </w:tcPr>
          <w:p w14:paraId="0993463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Merges the completed feature.</w:t>
            </w:r>
          </w:p>
        </w:tc>
      </w:tr>
      <w:tr w:rsidR="007C6410" w:rsidRPr="001F7AC9" w14:paraId="7E8610C1" w14:textId="77777777">
        <w:trPr>
          <w:jc w:val="center"/>
        </w:trPr>
        <w:tc>
          <w:tcPr>
            <w:tcW w:w="2592" w:type="dxa"/>
          </w:tcPr>
          <w:p w14:paraId="21E2456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Pull Latest Changes</w:t>
            </w:r>
          </w:p>
        </w:tc>
        <w:tc>
          <w:tcPr>
            <w:tcW w:w="4032" w:type="dxa"/>
          </w:tcPr>
          <w:p w14:paraId="008C273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pull origin develop</w:t>
            </w:r>
          </w:p>
        </w:tc>
        <w:tc>
          <w:tcPr>
            <w:tcW w:w="3168" w:type="dxa"/>
          </w:tcPr>
          <w:p w14:paraId="1BC8B9A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Retrieves the latest development changes.</w:t>
            </w:r>
          </w:p>
        </w:tc>
      </w:tr>
    </w:tbl>
    <w:p w14:paraId="783DBB73" w14:textId="77777777" w:rsidR="007C6410" w:rsidRPr="001F7AC9" w:rsidRDefault="007C6410" w:rsidP="001F7AC9">
      <w:pPr>
        <w:spacing w:line="360" w:lineRule="auto"/>
        <w:rPr>
          <w:rFonts w:cs="Times New Roman"/>
          <w:color w:val="000000" w:themeColor="text1"/>
        </w:rPr>
      </w:pPr>
    </w:p>
    <w:p w14:paraId="734D329F"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5.2 Conflict Resolution</w:t>
      </w:r>
    </w:p>
    <w:p w14:paraId="739BE3BC"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If two developers modify the same section of a file, Git may generate a merge conflict. The developer must manually choose or combine the correct changes.</w:t>
      </w:r>
    </w:p>
    <w:p w14:paraId="3E7CABBE"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&lt;&lt;&lt;&lt;&lt;&lt;&lt; HEAD</w:t>
      </w:r>
      <w:r w:rsidRPr="001F7AC9">
        <w:rPr>
          <w:rFonts w:cs="Times New Roman"/>
          <w:color w:val="000000" w:themeColor="text1"/>
          <w:sz w:val="18"/>
        </w:rPr>
        <w:br/>
        <w:t>Current code</w:t>
      </w:r>
      <w:r w:rsidRPr="001F7AC9">
        <w:rPr>
          <w:rFonts w:cs="Times New Roman"/>
          <w:color w:val="000000" w:themeColor="text1"/>
          <w:sz w:val="18"/>
        </w:rPr>
        <w:br/>
        <w:t>=======</w:t>
      </w:r>
      <w:r w:rsidRPr="001F7AC9">
        <w:rPr>
          <w:rFonts w:cs="Times New Roman"/>
          <w:color w:val="000000" w:themeColor="text1"/>
          <w:sz w:val="18"/>
        </w:rPr>
        <w:br/>
        <w:t>Incoming code</w:t>
      </w:r>
      <w:r w:rsidRPr="001F7AC9">
        <w:rPr>
          <w:rFonts w:cs="Times New Roman"/>
          <w:color w:val="000000" w:themeColor="text1"/>
          <w:sz w:val="18"/>
        </w:rPr>
        <w:br/>
        <w:t>&gt;&gt;&gt;&gt;&gt;&gt;&gt; feature/route-optimization</w:t>
      </w:r>
    </w:p>
    <w:p w14:paraId="4FD56905"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After resolving the conflict:</w:t>
      </w:r>
    </w:p>
    <w:p w14:paraId="492ACC38"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 add .</w:t>
      </w:r>
      <w:r w:rsidRPr="001F7AC9">
        <w:rPr>
          <w:rFonts w:cs="Times New Roman"/>
          <w:color w:val="000000" w:themeColor="text1"/>
          <w:sz w:val="18"/>
        </w:rPr>
        <w:br/>
        <w:t xml:space="preserve">git commit -m "Resolve merge conflict in route optimization module" </w:t>
      </w:r>
    </w:p>
    <w:p w14:paraId="09E94D4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564724FD"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6. Commit History Analysis</w:t>
      </w:r>
    </w:p>
    <w:p w14:paraId="0262E996"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A meaningful commit history makes the project easier to understand and maintain.</w:t>
      </w:r>
    </w:p>
    <w:p w14:paraId="27A7D3A5"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a81f32c Add Docker Compose configuration</w:t>
      </w:r>
      <w:r w:rsidRPr="001F7AC9">
        <w:rPr>
          <w:rFonts w:cs="Times New Roman"/>
          <w:color w:val="000000" w:themeColor="text1"/>
          <w:sz w:val="18"/>
        </w:rPr>
        <w:br/>
        <w:t>7b42d91 Implement route optimization module</w:t>
      </w:r>
      <w:r w:rsidRPr="001F7AC9">
        <w:rPr>
          <w:rFonts w:cs="Times New Roman"/>
          <w:color w:val="000000" w:themeColor="text1"/>
          <w:sz w:val="18"/>
        </w:rPr>
        <w:br/>
        <w:t>6d51c22 Add waste-bin priority logic</w:t>
      </w:r>
      <w:r w:rsidRPr="001F7AC9">
        <w:rPr>
          <w:rFonts w:cs="Times New Roman"/>
          <w:color w:val="000000" w:themeColor="text1"/>
          <w:sz w:val="18"/>
        </w:rPr>
        <w:br/>
        <w:t>5a20b14 Implement vehicle management</w:t>
      </w:r>
      <w:r w:rsidRPr="001F7AC9">
        <w:rPr>
          <w:rFonts w:cs="Times New Roman"/>
          <w:color w:val="000000" w:themeColor="text1"/>
          <w:sz w:val="18"/>
        </w:rPr>
        <w:br/>
        <w:t>4c91d33 Add administrator dashboard</w:t>
      </w:r>
      <w:r w:rsidRPr="001F7AC9">
        <w:rPr>
          <w:rFonts w:cs="Times New Roman"/>
          <w:color w:val="000000" w:themeColor="text1"/>
          <w:sz w:val="18"/>
        </w:rPr>
        <w:br/>
        <w:t>3f82a17 Create backend REST APIs</w:t>
      </w:r>
      <w:r w:rsidRPr="001F7AC9">
        <w:rPr>
          <w:rFonts w:cs="Times New Roman"/>
          <w:color w:val="000000" w:themeColor="text1"/>
          <w:sz w:val="18"/>
        </w:rPr>
        <w:br/>
        <w:t>2d71c08 Create frontend interface</w:t>
      </w:r>
      <w:r w:rsidRPr="001F7AC9">
        <w:rPr>
          <w:rFonts w:cs="Times New Roman"/>
          <w:color w:val="000000" w:themeColor="text1"/>
          <w:sz w:val="18"/>
        </w:rPr>
        <w:br/>
        <w:t>1a63b45 Initial project structure</w:t>
      </w:r>
    </w:p>
    <w:p w14:paraId="6C6F249A"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commit messages follow good practices because they clearly describe the change, use short and meaningful descriptions, focus on one logical change, and make project history easier to understand.</w:t>
      </w:r>
    </w:p>
    <w:p w14:paraId="7EDC199C"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Examples of good commit messages:</w:t>
      </w:r>
    </w:p>
    <w:p w14:paraId="5CCF64A4"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Add user authentication</w:t>
      </w:r>
    </w:p>
    <w:p w14:paraId="1B54C1DF"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Implement waste-bin monitoring API</w:t>
      </w:r>
    </w:p>
    <w:p w14:paraId="1D9E36C5"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Add route optimization service</w:t>
      </w:r>
    </w:p>
    <w:p w14:paraId="59A7E43A"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Configure PostgreSQL database</w:t>
      </w:r>
    </w:p>
    <w:p w14:paraId="18EB7BE9"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Add Docker Compose services</w:t>
      </w:r>
    </w:p>
    <w:p w14:paraId="1CFD5045"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Fix vehicle capacity validation</w:t>
      </w:r>
    </w:p>
    <w:p w14:paraId="3CFD2A81"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Update route calculation logic</w:t>
      </w:r>
    </w:p>
    <w:p w14:paraId="57545C9F"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Poor commit messages such as 'update', 'changes', 'final', 'new', and 'test' should be avoided because they do not clearly explain what was changed.</w:t>
      </w:r>
    </w:p>
    <w:p w14:paraId="5A721DB8" w14:textId="51469F53"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66EB138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635818C6"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7. Docker Environment Design</w:t>
      </w:r>
    </w:p>
    <w:p w14:paraId="45BB46C3"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7.1 Why Docker is Suitable</w:t>
      </w:r>
    </w:p>
    <w:p w14:paraId="3C9670B8"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Docker is suitable for the Smart Waste Collection and Route Optimization Platform because the application contains multiple services. Containerization provides a consistent environment for development, testing, and deployment.</w:t>
      </w:r>
    </w:p>
    <w:p w14:paraId="726F206D"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Frontend application</w:t>
      </w:r>
    </w:p>
    <w:p w14:paraId="2C3BF0C8"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Backend API</w:t>
      </w:r>
    </w:p>
    <w:p w14:paraId="1290F3D0"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AI/route optimization service</w:t>
      </w:r>
    </w:p>
    <w:p w14:paraId="5DE62D28"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Database</w:t>
      </w:r>
    </w:p>
    <w:p w14:paraId="625F3304"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Optional cache or message service</w:t>
      </w:r>
    </w:p>
    <w:p w14:paraId="79351856"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Without containerization, configuring these services individually on every development machine can be difficult. Docker packages the application and its dependencies into reproducible containers.</w:t>
      </w:r>
    </w:p>
    <w:p w14:paraId="04F38D10"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7.2 Components Requiring Containerization</w:t>
      </w:r>
    </w:p>
    <w:p w14:paraId="0E774EFF"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Frontend Container</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Backend Container</w:t>
      </w:r>
      <w:r w:rsidRPr="001F7AC9">
        <w:rPr>
          <w:rFonts w:cs="Times New Roman"/>
          <w:color w:val="000000" w:themeColor="text1"/>
          <w:sz w:val="18"/>
        </w:rPr>
        <w:br/>
        <w:t xml:space="preserve">     /          ↓        ↓</w:t>
      </w:r>
      <w:r w:rsidRPr="001F7AC9">
        <w:rPr>
          <w:rFonts w:cs="Times New Roman"/>
          <w:color w:val="000000" w:themeColor="text1"/>
          <w:sz w:val="18"/>
        </w:rPr>
        <w:br/>
        <w:t>Database   AI Service</w:t>
      </w:r>
      <w:r w:rsidRPr="001F7AC9">
        <w:rPr>
          <w:rFonts w:cs="Times New Roman"/>
          <w:color w:val="000000" w:themeColor="text1"/>
          <w:sz w:val="18"/>
        </w:rPr>
        <w:br/>
        <w:t xml:space="preserve"> Container  Container</w:t>
      </w:r>
    </w:p>
    <w:p w14:paraId="121E3840" w14:textId="568B1BD0"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2C6097CA" w14:textId="77777777" w:rsidR="007C6410" w:rsidRPr="001F7AC9" w:rsidRDefault="00000000" w:rsidP="001F7AC9">
      <w:pPr>
        <w:pStyle w:val="Heading3"/>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Frontend Container</w:t>
      </w:r>
    </w:p>
    <w:p w14:paraId="10ABDE20"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Runs the web application used by administrators and collection operators.</w:t>
      </w:r>
    </w:p>
    <w:p w14:paraId="2C753EE1" w14:textId="77777777" w:rsidR="007C6410" w:rsidRPr="001F7AC9" w:rsidRDefault="00000000" w:rsidP="001F7AC9">
      <w:pPr>
        <w:pStyle w:val="Heading3"/>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Backend Container</w:t>
      </w:r>
    </w:p>
    <w:p w14:paraId="28F9FBA1"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Handles authentication, bin APIs, vehicle APIs, collection tasks, route APIs, notifications, and administrative operations.</w:t>
      </w:r>
    </w:p>
    <w:p w14:paraId="19372AAE" w14:textId="77777777" w:rsidR="007C6410" w:rsidRPr="001F7AC9" w:rsidRDefault="00000000" w:rsidP="001F7AC9">
      <w:pPr>
        <w:pStyle w:val="Heading3"/>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AI Service Container</w:t>
      </w:r>
    </w:p>
    <w:p w14:paraId="746D0ADB"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Handles route optimization, priority scoring, demand analysis, and other intelligent analytics.</w:t>
      </w:r>
    </w:p>
    <w:p w14:paraId="164675DD" w14:textId="77777777" w:rsidR="007C6410" w:rsidRPr="001F7AC9" w:rsidRDefault="00000000" w:rsidP="001F7AC9">
      <w:pPr>
        <w:pStyle w:val="Heading3"/>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Database Container</w:t>
      </w:r>
    </w:p>
    <w:p w14:paraId="28244DF8"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Stores users, waste bins, vehicles, collection tasks, routes, sensor data, and historical analytics.</w:t>
      </w:r>
    </w:p>
    <w:p w14:paraId="13CFDCCB"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285605FB"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8. Dockerfile Development</w:t>
      </w:r>
    </w:p>
    <w:p w14:paraId="0730246F"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8.1 Frontend Dockerfile</w:t>
      </w:r>
    </w:p>
    <w:p w14:paraId="5CF27D48"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FROM node:20-alpine</w:t>
      </w:r>
      <w:r w:rsidRPr="001F7AC9">
        <w:rPr>
          <w:rFonts w:cs="Times New Roman"/>
          <w:color w:val="000000" w:themeColor="text1"/>
          <w:sz w:val="18"/>
        </w:rPr>
        <w:br/>
        <w:t>WORKDIR /app</w:t>
      </w:r>
      <w:r w:rsidRPr="001F7AC9">
        <w:rPr>
          <w:rFonts w:cs="Times New Roman"/>
          <w:color w:val="000000" w:themeColor="text1"/>
          <w:sz w:val="18"/>
        </w:rPr>
        <w:br/>
        <w:t>COPY package*.json ./</w:t>
      </w:r>
      <w:r w:rsidRPr="001F7AC9">
        <w:rPr>
          <w:rFonts w:cs="Times New Roman"/>
          <w:color w:val="000000" w:themeColor="text1"/>
          <w:sz w:val="18"/>
        </w:rPr>
        <w:br/>
        <w:t>RUN npm install</w:t>
      </w:r>
      <w:r w:rsidRPr="001F7AC9">
        <w:rPr>
          <w:rFonts w:cs="Times New Roman"/>
          <w:color w:val="000000" w:themeColor="text1"/>
          <w:sz w:val="18"/>
        </w:rPr>
        <w:br/>
        <w:t>COPY . .</w:t>
      </w:r>
      <w:r w:rsidRPr="001F7AC9">
        <w:rPr>
          <w:rFonts w:cs="Times New Roman"/>
          <w:color w:val="000000" w:themeColor="text1"/>
          <w:sz w:val="18"/>
        </w:rPr>
        <w:br/>
        <w:t>EXPOSE 3000</w:t>
      </w:r>
      <w:r w:rsidRPr="001F7AC9">
        <w:rPr>
          <w:rFonts w:cs="Times New Roman"/>
          <w:color w:val="000000" w:themeColor="text1"/>
          <w:sz w:val="18"/>
        </w:rPr>
        <w:br/>
        <w:t>CMD ["npm", "run", "dev", "--", "--host", "0.0.0.0"]</w:t>
      </w:r>
    </w:p>
    <w:p w14:paraId="5DBD0D85"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This Dockerfile provides a lightweight Node.js environment, installs dependencies, copies the source code, exposes the application port, and starts the frontend.</w:t>
      </w:r>
    </w:p>
    <w:p w14:paraId="38BC8367"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8.2 Backend Dockerfile</w:t>
      </w:r>
    </w:p>
    <w:p w14:paraId="3309E953"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FROM node:20-alpine</w:t>
      </w:r>
      <w:r w:rsidRPr="001F7AC9">
        <w:rPr>
          <w:rFonts w:cs="Times New Roman"/>
          <w:color w:val="000000" w:themeColor="text1"/>
          <w:sz w:val="18"/>
        </w:rPr>
        <w:br/>
        <w:t>WORKDIR /app</w:t>
      </w:r>
      <w:r w:rsidRPr="001F7AC9">
        <w:rPr>
          <w:rFonts w:cs="Times New Roman"/>
          <w:color w:val="000000" w:themeColor="text1"/>
          <w:sz w:val="18"/>
        </w:rPr>
        <w:br/>
        <w:t>COPY package*.json ./</w:t>
      </w:r>
      <w:r w:rsidRPr="001F7AC9">
        <w:rPr>
          <w:rFonts w:cs="Times New Roman"/>
          <w:color w:val="000000" w:themeColor="text1"/>
          <w:sz w:val="18"/>
        </w:rPr>
        <w:br/>
        <w:t>RUN npm install</w:t>
      </w:r>
      <w:r w:rsidRPr="001F7AC9">
        <w:rPr>
          <w:rFonts w:cs="Times New Roman"/>
          <w:color w:val="000000" w:themeColor="text1"/>
          <w:sz w:val="18"/>
        </w:rPr>
        <w:br/>
        <w:t>COPY . .</w:t>
      </w:r>
      <w:r w:rsidRPr="001F7AC9">
        <w:rPr>
          <w:rFonts w:cs="Times New Roman"/>
          <w:color w:val="000000" w:themeColor="text1"/>
          <w:sz w:val="18"/>
        </w:rPr>
        <w:br/>
        <w:t>EXPOSE 5000</w:t>
      </w:r>
      <w:r w:rsidRPr="001F7AC9">
        <w:rPr>
          <w:rFonts w:cs="Times New Roman"/>
          <w:color w:val="000000" w:themeColor="text1"/>
          <w:sz w:val="18"/>
        </w:rPr>
        <w:br/>
        <w:t>CMD ["npm", "start"]</w:t>
      </w:r>
    </w:p>
    <w:p w14:paraId="1E48E601"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backend container provides REST API services required by the frontend and route-management modules.</w:t>
      </w:r>
    </w:p>
    <w:p w14:paraId="6DAC6776"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8.3 AI Service Dockerfile</w:t>
      </w:r>
    </w:p>
    <w:p w14:paraId="0A0A156D"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FROM python:3.11-slim</w:t>
      </w:r>
      <w:r w:rsidRPr="001F7AC9">
        <w:rPr>
          <w:rFonts w:cs="Times New Roman"/>
          <w:color w:val="000000" w:themeColor="text1"/>
          <w:sz w:val="18"/>
        </w:rPr>
        <w:br/>
        <w:t>WORKDIR /app</w:t>
      </w:r>
      <w:r w:rsidRPr="001F7AC9">
        <w:rPr>
          <w:rFonts w:cs="Times New Roman"/>
          <w:color w:val="000000" w:themeColor="text1"/>
          <w:sz w:val="18"/>
        </w:rPr>
        <w:br/>
        <w:t>COPY requirements.txt .</w:t>
      </w:r>
      <w:r w:rsidRPr="001F7AC9">
        <w:rPr>
          <w:rFonts w:cs="Times New Roman"/>
          <w:color w:val="000000" w:themeColor="text1"/>
          <w:sz w:val="18"/>
        </w:rPr>
        <w:br/>
        <w:t>RUN pip install --no-cache-dir -r requirements.txt</w:t>
      </w:r>
      <w:r w:rsidRPr="001F7AC9">
        <w:rPr>
          <w:rFonts w:cs="Times New Roman"/>
          <w:color w:val="000000" w:themeColor="text1"/>
          <w:sz w:val="18"/>
        </w:rPr>
        <w:br/>
        <w:t>COPY . .</w:t>
      </w:r>
      <w:r w:rsidRPr="001F7AC9">
        <w:rPr>
          <w:rFonts w:cs="Times New Roman"/>
          <w:color w:val="000000" w:themeColor="text1"/>
          <w:sz w:val="18"/>
        </w:rPr>
        <w:br/>
        <w:t>EXPOSE 8000</w:t>
      </w:r>
      <w:r w:rsidRPr="001F7AC9">
        <w:rPr>
          <w:rFonts w:cs="Times New Roman"/>
          <w:color w:val="000000" w:themeColor="text1"/>
          <w:sz w:val="18"/>
        </w:rPr>
        <w:br/>
        <w:t>CMD ["python", "app.py"]</w:t>
      </w:r>
    </w:p>
    <w:p w14:paraId="3FE4BE4E"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This container provides the route optimization and analytics functionality.</w:t>
      </w:r>
    </w:p>
    <w:p w14:paraId="456589A8" w14:textId="41408D0B"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635ECB4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46A8FCB8"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9. Docker Compose Design</w:t>
      </w:r>
    </w:p>
    <w:p w14:paraId="5BF3F2D6"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Docker Compose is used to define and manage multiple containers as a single application.</w:t>
      </w:r>
    </w:p>
    <w:p w14:paraId="38B7ED56"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services:</w:t>
      </w:r>
      <w:r w:rsidRPr="001F7AC9">
        <w:rPr>
          <w:rFonts w:cs="Times New Roman"/>
          <w:color w:val="000000" w:themeColor="text1"/>
          <w:sz w:val="18"/>
        </w:rPr>
        <w:br/>
      </w:r>
      <w:r w:rsidRPr="001F7AC9">
        <w:rPr>
          <w:rFonts w:cs="Times New Roman"/>
          <w:color w:val="000000" w:themeColor="text1"/>
          <w:sz w:val="18"/>
        </w:rPr>
        <w:br/>
        <w:t xml:space="preserve">  frontend:</w:t>
      </w:r>
      <w:r w:rsidRPr="001F7AC9">
        <w:rPr>
          <w:rFonts w:cs="Times New Roman"/>
          <w:color w:val="000000" w:themeColor="text1"/>
          <w:sz w:val="18"/>
        </w:rPr>
        <w:br/>
        <w:t xml:space="preserve">    build: ./frontend</w:t>
      </w:r>
      <w:r w:rsidRPr="001F7AC9">
        <w:rPr>
          <w:rFonts w:cs="Times New Roman"/>
          <w:color w:val="000000" w:themeColor="text1"/>
          <w:sz w:val="18"/>
        </w:rPr>
        <w:br/>
        <w:t xml:space="preserve">    ports:</w:t>
      </w:r>
      <w:r w:rsidRPr="001F7AC9">
        <w:rPr>
          <w:rFonts w:cs="Times New Roman"/>
          <w:color w:val="000000" w:themeColor="text1"/>
          <w:sz w:val="18"/>
        </w:rPr>
        <w:br/>
        <w:t xml:space="preserve">      - "3000:3000"</w:t>
      </w:r>
      <w:r w:rsidRPr="001F7AC9">
        <w:rPr>
          <w:rFonts w:cs="Times New Roman"/>
          <w:color w:val="000000" w:themeColor="text1"/>
          <w:sz w:val="18"/>
        </w:rPr>
        <w:br/>
        <w:t xml:space="preserve">    depends_on:</w:t>
      </w:r>
      <w:r w:rsidRPr="001F7AC9">
        <w:rPr>
          <w:rFonts w:cs="Times New Roman"/>
          <w:color w:val="000000" w:themeColor="text1"/>
          <w:sz w:val="18"/>
        </w:rPr>
        <w:br/>
        <w:t xml:space="preserve">      - backend</w:t>
      </w:r>
      <w:r w:rsidRPr="001F7AC9">
        <w:rPr>
          <w:rFonts w:cs="Times New Roman"/>
          <w:color w:val="000000" w:themeColor="text1"/>
          <w:sz w:val="18"/>
        </w:rPr>
        <w:br/>
      </w:r>
      <w:r w:rsidRPr="001F7AC9">
        <w:rPr>
          <w:rFonts w:cs="Times New Roman"/>
          <w:color w:val="000000" w:themeColor="text1"/>
          <w:sz w:val="18"/>
        </w:rPr>
        <w:br/>
        <w:t xml:space="preserve">  backend:</w:t>
      </w:r>
      <w:r w:rsidRPr="001F7AC9">
        <w:rPr>
          <w:rFonts w:cs="Times New Roman"/>
          <w:color w:val="000000" w:themeColor="text1"/>
          <w:sz w:val="18"/>
        </w:rPr>
        <w:br/>
        <w:t xml:space="preserve">    build: ./backend</w:t>
      </w:r>
      <w:r w:rsidRPr="001F7AC9">
        <w:rPr>
          <w:rFonts w:cs="Times New Roman"/>
          <w:color w:val="000000" w:themeColor="text1"/>
          <w:sz w:val="18"/>
        </w:rPr>
        <w:br/>
        <w:t xml:space="preserve">    ports:</w:t>
      </w:r>
      <w:r w:rsidRPr="001F7AC9">
        <w:rPr>
          <w:rFonts w:cs="Times New Roman"/>
          <w:color w:val="000000" w:themeColor="text1"/>
          <w:sz w:val="18"/>
        </w:rPr>
        <w:br/>
        <w:t xml:space="preserve">      - "5000:5000"</w:t>
      </w:r>
      <w:r w:rsidRPr="001F7AC9">
        <w:rPr>
          <w:rFonts w:cs="Times New Roman"/>
          <w:color w:val="000000" w:themeColor="text1"/>
          <w:sz w:val="18"/>
        </w:rPr>
        <w:br/>
        <w:t xml:space="preserve">    environment:</w:t>
      </w:r>
      <w:r w:rsidRPr="001F7AC9">
        <w:rPr>
          <w:rFonts w:cs="Times New Roman"/>
          <w:color w:val="000000" w:themeColor="text1"/>
          <w:sz w:val="18"/>
        </w:rPr>
        <w:br/>
        <w:t xml:space="preserve">      DATABASE_URL: postgresql://waste:waste123@database:5432/smartwaste</w:t>
      </w:r>
      <w:r w:rsidRPr="001F7AC9">
        <w:rPr>
          <w:rFonts w:cs="Times New Roman"/>
          <w:color w:val="000000" w:themeColor="text1"/>
          <w:sz w:val="18"/>
        </w:rPr>
        <w:br/>
        <w:t xml:space="preserve">      AI_SERVICE_URL: http://ai-service:8000</w:t>
      </w:r>
      <w:r w:rsidRPr="001F7AC9">
        <w:rPr>
          <w:rFonts w:cs="Times New Roman"/>
          <w:color w:val="000000" w:themeColor="text1"/>
          <w:sz w:val="18"/>
        </w:rPr>
        <w:br/>
        <w:t xml:space="preserve">    depends_on:</w:t>
      </w:r>
      <w:r w:rsidRPr="001F7AC9">
        <w:rPr>
          <w:rFonts w:cs="Times New Roman"/>
          <w:color w:val="000000" w:themeColor="text1"/>
          <w:sz w:val="18"/>
        </w:rPr>
        <w:br/>
        <w:t xml:space="preserve">      - database</w:t>
      </w:r>
      <w:r w:rsidRPr="001F7AC9">
        <w:rPr>
          <w:rFonts w:cs="Times New Roman"/>
          <w:color w:val="000000" w:themeColor="text1"/>
          <w:sz w:val="18"/>
        </w:rPr>
        <w:br/>
        <w:t xml:space="preserve">      - ai-service</w:t>
      </w:r>
      <w:r w:rsidRPr="001F7AC9">
        <w:rPr>
          <w:rFonts w:cs="Times New Roman"/>
          <w:color w:val="000000" w:themeColor="text1"/>
          <w:sz w:val="18"/>
        </w:rPr>
        <w:br/>
      </w:r>
      <w:r w:rsidRPr="001F7AC9">
        <w:rPr>
          <w:rFonts w:cs="Times New Roman"/>
          <w:color w:val="000000" w:themeColor="text1"/>
          <w:sz w:val="18"/>
        </w:rPr>
        <w:br/>
        <w:t xml:space="preserve">  ai-service:</w:t>
      </w:r>
      <w:r w:rsidRPr="001F7AC9">
        <w:rPr>
          <w:rFonts w:cs="Times New Roman"/>
          <w:color w:val="000000" w:themeColor="text1"/>
          <w:sz w:val="18"/>
        </w:rPr>
        <w:br/>
        <w:t xml:space="preserve">    build: ./ai-service</w:t>
      </w:r>
      <w:r w:rsidRPr="001F7AC9">
        <w:rPr>
          <w:rFonts w:cs="Times New Roman"/>
          <w:color w:val="000000" w:themeColor="text1"/>
          <w:sz w:val="18"/>
        </w:rPr>
        <w:br/>
        <w:t xml:space="preserve">    ports:</w:t>
      </w:r>
      <w:r w:rsidRPr="001F7AC9">
        <w:rPr>
          <w:rFonts w:cs="Times New Roman"/>
          <w:color w:val="000000" w:themeColor="text1"/>
          <w:sz w:val="18"/>
        </w:rPr>
        <w:br/>
        <w:t xml:space="preserve">      - "8000:8000"</w:t>
      </w:r>
      <w:r w:rsidRPr="001F7AC9">
        <w:rPr>
          <w:rFonts w:cs="Times New Roman"/>
          <w:color w:val="000000" w:themeColor="text1"/>
          <w:sz w:val="18"/>
        </w:rPr>
        <w:br/>
      </w:r>
      <w:r w:rsidRPr="001F7AC9">
        <w:rPr>
          <w:rFonts w:cs="Times New Roman"/>
          <w:color w:val="000000" w:themeColor="text1"/>
          <w:sz w:val="18"/>
        </w:rPr>
        <w:br/>
        <w:t xml:space="preserve">  database:</w:t>
      </w:r>
      <w:r w:rsidRPr="001F7AC9">
        <w:rPr>
          <w:rFonts w:cs="Times New Roman"/>
          <w:color w:val="000000" w:themeColor="text1"/>
          <w:sz w:val="18"/>
        </w:rPr>
        <w:br/>
        <w:t xml:space="preserve">    image: postgres:16</w:t>
      </w:r>
      <w:r w:rsidRPr="001F7AC9">
        <w:rPr>
          <w:rFonts w:cs="Times New Roman"/>
          <w:color w:val="000000" w:themeColor="text1"/>
          <w:sz w:val="18"/>
        </w:rPr>
        <w:br/>
        <w:t xml:space="preserve">    environment:</w:t>
      </w:r>
      <w:r w:rsidRPr="001F7AC9">
        <w:rPr>
          <w:rFonts w:cs="Times New Roman"/>
          <w:color w:val="000000" w:themeColor="text1"/>
          <w:sz w:val="18"/>
        </w:rPr>
        <w:br/>
        <w:t xml:space="preserve">      POSTGRES_DB: smartwaste</w:t>
      </w:r>
      <w:r w:rsidRPr="001F7AC9">
        <w:rPr>
          <w:rFonts w:cs="Times New Roman"/>
          <w:color w:val="000000" w:themeColor="text1"/>
          <w:sz w:val="18"/>
        </w:rPr>
        <w:br/>
        <w:t xml:space="preserve">      POSTGRES_USER: waste</w:t>
      </w:r>
      <w:r w:rsidRPr="001F7AC9">
        <w:rPr>
          <w:rFonts w:cs="Times New Roman"/>
          <w:color w:val="000000" w:themeColor="text1"/>
          <w:sz w:val="18"/>
        </w:rPr>
        <w:br/>
        <w:t xml:space="preserve">      POSTGRES_PASSWORD: waste123</w:t>
      </w:r>
      <w:r w:rsidRPr="001F7AC9">
        <w:rPr>
          <w:rFonts w:cs="Times New Roman"/>
          <w:color w:val="000000" w:themeColor="text1"/>
          <w:sz w:val="18"/>
        </w:rPr>
        <w:br/>
        <w:t xml:space="preserve">    ports:</w:t>
      </w:r>
      <w:r w:rsidRPr="001F7AC9">
        <w:rPr>
          <w:rFonts w:cs="Times New Roman"/>
          <w:color w:val="000000" w:themeColor="text1"/>
          <w:sz w:val="18"/>
        </w:rPr>
        <w:br/>
        <w:t xml:space="preserve">      - "5432:5432"</w:t>
      </w:r>
      <w:r w:rsidRPr="001F7AC9">
        <w:rPr>
          <w:rFonts w:cs="Times New Roman"/>
          <w:color w:val="000000" w:themeColor="text1"/>
          <w:sz w:val="18"/>
        </w:rPr>
        <w:br/>
        <w:t xml:space="preserve">    volumes:</w:t>
      </w:r>
      <w:r w:rsidRPr="001F7AC9">
        <w:rPr>
          <w:rFonts w:cs="Times New Roman"/>
          <w:color w:val="000000" w:themeColor="text1"/>
          <w:sz w:val="18"/>
        </w:rPr>
        <w:br/>
        <w:t xml:space="preserve">      - postgres_data:/var/lib/postgresql/data</w:t>
      </w:r>
      <w:r w:rsidRPr="001F7AC9">
        <w:rPr>
          <w:rFonts w:cs="Times New Roman"/>
          <w:color w:val="000000" w:themeColor="text1"/>
          <w:sz w:val="18"/>
        </w:rPr>
        <w:br/>
      </w:r>
      <w:r w:rsidRPr="001F7AC9">
        <w:rPr>
          <w:rFonts w:cs="Times New Roman"/>
          <w:color w:val="000000" w:themeColor="text1"/>
          <w:sz w:val="18"/>
        </w:rPr>
        <w:br/>
        <w:t>volumes:</w:t>
      </w:r>
      <w:r w:rsidRPr="001F7AC9">
        <w:rPr>
          <w:rFonts w:cs="Times New Roman"/>
          <w:color w:val="000000" w:themeColor="text1"/>
          <w:sz w:val="18"/>
        </w:rPr>
        <w:br/>
        <w:t xml:space="preserve">  postgres_data:</w:t>
      </w:r>
    </w:p>
    <w:p w14:paraId="0318BDCF"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9.1 Services</w:t>
      </w:r>
    </w:p>
    <w:tbl>
      <w:tblPr>
        <w:tblStyle w:val="TableGrid"/>
        <w:tblW w:w="0" w:type="auto"/>
        <w:jc w:val="center"/>
        <w:tblLook w:val="04A0" w:firstRow="1" w:lastRow="0" w:firstColumn="1" w:lastColumn="0" w:noHBand="0" w:noVBand="1"/>
      </w:tblPr>
      <w:tblGrid>
        <w:gridCol w:w="4963"/>
        <w:gridCol w:w="4963"/>
      </w:tblGrid>
      <w:tr w:rsidR="007C6410" w:rsidRPr="001F7AC9" w14:paraId="0FA36752" w14:textId="77777777">
        <w:trPr>
          <w:jc w:val="center"/>
        </w:trPr>
        <w:tc>
          <w:tcPr>
            <w:tcW w:w="4968" w:type="dxa"/>
            <w:vAlign w:val="center"/>
          </w:tcPr>
          <w:p w14:paraId="67365F33"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Service</w:t>
            </w:r>
          </w:p>
        </w:tc>
        <w:tc>
          <w:tcPr>
            <w:tcW w:w="4968" w:type="dxa"/>
            <w:vAlign w:val="center"/>
          </w:tcPr>
          <w:p w14:paraId="2BEF1FCB"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Purpose</w:t>
            </w:r>
          </w:p>
        </w:tc>
      </w:tr>
      <w:tr w:rsidR="007C6410" w:rsidRPr="001F7AC9" w14:paraId="4A5AFC80" w14:textId="77777777">
        <w:trPr>
          <w:jc w:val="center"/>
        </w:trPr>
        <w:tc>
          <w:tcPr>
            <w:tcW w:w="4968" w:type="dxa"/>
          </w:tcPr>
          <w:p w14:paraId="0ABF6D9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Frontend</w:t>
            </w:r>
          </w:p>
        </w:tc>
        <w:tc>
          <w:tcPr>
            <w:tcW w:w="4968" w:type="dxa"/>
          </w:tcPr>
          <w:p w14:paraId="6CDBE13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User and administrator interface.</w:t>
            </w:r>
          </w:p>
        </w:tc>
      </w:tr>
      <w:tr w:rsidR="007C6410" w:rsidRPr="001F7AC9" w14:paraId="17B5FA51" w14:textId="77777777">
        <w:trPr>
          <w:jc w:val="center"/>
        </w:trPr>
        <w:tc>
          <w:tcPr>
            <w:tcW w:w="4968" w:type="dxa"/>
          </w:tcPr>
          <w:p w14:paraId="1F95A35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Backend</w:t>
            </w:r>
          </w:p>
        </w:tc>
        <w:tc>
          <w:tcPr>
            <w:tcW w:w="4968" w:type="dxa"/>
          </w:tcPr>
          <w:p w14:paraId="4AA7856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REST APIs and business logic.</w:t>
            </w:r>
          </w:p>
        </w:tc>
      </w:tr>
      <w:tr w:rsidR="007C6410" w:rsidRPr="001F7AC9" w14:paraId="6DCC72D5" w14:textId="77777777">
        <w:trPr>
          <w:jc w:val="center"/>
        </w:trPr>
        <w:tc>
          <w:tcPr>
            <w:tcW w:w="4968" w:type="dxa"/>
          </w:tcPr>
          <w:p w14:paraId="3B50C1D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AI Service</w:t>
            </w:r>
          </w:p>
        </w:tc>
        <w:tc>
          <w:tcPr>
            <w:tcW w:w="4968" w:type="dxa"/>
          </w:tcPr>
          <w:p w14:paraId="2429AC8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Route optimization and intelligent analytics.</w:t>
            </w:r>
          </w:p>
        </w:tc>
      </w:tr>
      <w:tr w:rsidR="007C6410" w:rsidRPr="001F7AC9" w14:paraId="241BDE94" w14:textId="77777777">
        <w:trPr>
          <w:jc w:val="center"/>
        </w:trPr>
        <w:tc>
          <w:tcPr>
            <w:tcW w:w="4968" w:type="dxa"/>
          </w:tcPr>
          <w:p w14:paraId="575E53A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Database</w:t>
            </w:r>
          </w:p>
        </w:tc>
        <w:tc>
          <w:tcPr>
            <w:tcW w:w="4968" w:type="dxa"/>
          </w:tcPr>
          <w:p w14:paraId="58BB4A3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Persistent storage of operational data.</w:t>
            </w:r>
          </w:p>
        </w:tc>
      </w:tr>
    </w:tbl>
    <w:p w14:paraId="5C369421" w14:textId="77777777" w:rsidR="007C6410" w:rsidRPr="001F7AC9" w:rsidRDefault="007C6410" w:rsidP="001F7AC9">
      <w:pPr>
        <w:spacing w:line="360" w:lineRule="auto"/>
        <w:rPr>
          <w:rFonts w:cs="Times New Roman"/>
          <w:color w:val="000000" w:themeColor="text1"/>
        </w:rPr>
      </w:pPr>
    </w:p>
    <w:p w14:paraId="34DD90F4"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9.2 Networking</w:t>
      </w:r>
    </w:p>
    <w:p w14:paraId="330EA7C0"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Docker Compose automatically creates a network for the services. The backend can communicate with the database using database:5432 and with the AI service using ai-service:8000. Service names are used instead of localhost because each service runs inside its own container.</w:t>
      </w:r>
    </w:p>
    <w:p w14:paraId="544632B0"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9.3 Volumes</w:t>
      </w:r>
    </w:p>
    <w:p w14:paraId="24135DC9"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volumes:</w:t>
      </w:r>
      <w:r w:rsidRPr="001F7AC9">
        <w:rPr>
          <w:rFonts w:cs="Times New Roman"/>
          <w:color w:val="000000" w:themeColor="text1"/>
          <w:sz w:val="18"/>
        </w:rPr>
        <w:br/>
        <w:t xml:space="preserve">  - postgres_data:/var/lib/postgresql/data</w:t>
      </w:r>
    </w:p>
    <w:p w14:paraId="1601A550"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volume ensures that database information remains available even when the database container is removed or recreated.</w:t>
      </w:r>
    </w:p>
    <w:p w14:paraId="582FB7DE"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9.4 Environment Variables</w:t>
      </w:r>
    </w:p>
    <w:p w14:paraId="39AD9644"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Database name</w:t>
      </w:r>
    </w:p>
    <w:p w14:paraId="536A87A4"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Database username</w:t>
      </w:r>
    </w:p>
    <w:p w14:paraId="38E28FB8"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Database password</w:t>
      </w:r>
    </w:p>
    <w:p w14:paraId="66B06A52"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Database connection URL</w:t>
      </w:r>
    </w:p>
    <w:p w14:paraId="18EBBBE2"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AI service URL</w:t>
      </w:r>
    </w:p>
    <w:p w14:paraId="26939CC1"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Sensitive values should preferably be stored in a .env file instead of directly inside the Compose file.</w:t>
      </w:r>
    </w:p>
    <w:p w14:paraId="07F14ED1" w14:textId="24D49F18"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lastRenderedPageBreak/>
        <w:t xml:space="preserve"> </w:t>
      </w:r>
      <w:r w:rsidRPr="001F7AC9">
        <w:rPr>
          <w:rFonts w:cs="Times New Roman"/>
          <w:color w:val="000000" w:themeColor="text1"/>
        </w:rPr>
        <w:drawing>
          <wp:inline distT="0" distB="0" distL="0" distR="0" wp14:anchorId="0BE81D0F" wp14:editId="263D17FD">
            <wp:extent cx="6309360" cy="2800350"/>
            <wp:effectExtent l="0" t="0" r="0" b="0"/>
            <wp:docPr id="20843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54675" name=""/>
                    <pic:cNvPicPr/>
                  </pic:nvPicPr>
                  <pic:blipFill>
                    <a:blip r:embed="rId10"/>
                    <a:stretch>
                      <a:fillRect/>
                    </a:stretch>
                  </pic:blipFill>
                  <pic:spPr>
                    <a:xfrm>
                      <a:off x="0" y="0"/>
                      <a:ext cx="6309360" cy="2800350"/>
                    </a:xfrm>
                    <a:prstGeom prst="rect">
                      <a:avLst/>
                    </a:prstGeom>
                  </pic:spPr>
                </pic:pic>
              </a:graphicData>
            </a:graphic>
          </wp:inline>
        </w:drawing>
      </w:r>
    </w:p>
    <w:p w14:paraId="4F694BF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15942ABC"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10. Container Deployment and Testing</w:t>
      </w:r>
    </w:p>
    <w:p w14:paraId="70382644"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10.1 Build the Containers</w:t>
      </w:r>
    </w:p>
    <w:p w14:paraId="3520F2D8"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docker compose build</w:t>
      </w:r>
    </w:p>
    <w:p w14:paraId="4C1110ED"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This builds the images required by the application.</w:t>
      </w:r>
    </w:p>
    <w:p w14:paraId="45C32060"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10.2 Start the Application</w:t>
      </w:r>
    </w:p>
    <w:p w14:paraId="69BDD944"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docker compose up</w:t>
      </w:r>
      <w:r w:rsidRPr="001F7AC9">
        <w:rPr>
          <w:rFonts w:cs="Times New Roman"/>
          <w:color w:val="000000" w:themeColor="text1"/>
          <w:sz w:val="18"/>
        </w:rPr>
        <w:br/>
        <w:t>docker compose up -d</w:t>
      </w:r>
    </w:p>
    <w:p w14:paraId="3344F01A"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10.3 Check Running Containers</w:t>
      </w:r>
    </w:p>
    <w:p w14:paraId="76BBEC95"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docker compose ps</w:t>
      </w:r>
    </w:p>
    <w:p w14:paraId="227019D9"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Expected services:</w:t>
      </w:r>
    </w:p>
    <w:p w14:paraId="419C6E47"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frontend</w:t>
      </w:r>
    </w:p>
    <w:p w14:paraId="293F6878"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backend</w:t>
      </w:r>
    </w:p>
    <w:p w14:paraId="009792CC"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ai-service</w:t>
      </w:r>
    </w:p>
    <w:p w14:paraId="51E74F5C"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database</w:t>
      </w:r>
    </w:p>
    <w:p w14:paraId="31DC5F8E"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10.4 View Logs</w:t>
      </w:r>
    </w:p>
    <w:p w14:paraId="6E4A9570"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docker compose logs</w:t>
      </w:r>
      <w:r w:rsidRPr="001F7AC9">
        <w:rPr>
          <w:rFonts w:cs="Times New Roman"/>
          <w:color w:val="000000" w:themeColor="text1"/>
          <w:sz w:val="18"/>
        </w:rPr>
        <w:br/>
        <w:t>docker compose logs backend</w:t>
      </w:r>
    </w:p>
    <w:p w14:paraId="3E53D523"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10.5 Test Frontend</w:t>
      </w:r>
    </w:p>
    <w:p w14:paraId="31246579"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http://localhost:3000</w:t>
      </w:r>
    </w:p>
    <w:p w14:paraId="5C55B0EA"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Smart Waste Collection dashboard should be displayed.</w:t>
      </w:r>
    </w:p>
    <w:p w14:paraId="5E70F8AB"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10.6 Test Backend</w:t>
      </w:r>
    </w:p>
    <w:p w14:paraId="2F009509"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http://localhost:5000/api/bins</w:t>
      </w:r>
    </w:p>
    <w:p w14:paraId="446236BD"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backend can be tested using a browser, Postman, or another API testing tool.</w:t>
      </w:r>
    </w:p>
    <w:p w14:paraId="06DABA8B"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10.7 Test AI Service</w:t>
      </w:r>
    </w:p>
    <w:p w14:paraId="10331DB9"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http://localhost:8000</w:t>
      </w:r>
    </w:p>
    <w:p w14:paraId="1407F0AA"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AI service can expose route optimization or analytics endpoints.</w:t>
      </w:r>
    </w:p>
    <w:p w14:paraId="0FA874EA"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10.8 Stop Containers</w:t>
      </w:r>
    </w:p>
    <w:p w14:paraId="4C99EF9A"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docker compose down</w:t>
      </w:r>
    </w:p>
    <w:p w14:paraId="4889C26F"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10.9 Testing Procedure</w:t>
      </w:r>
    </w:p>
    <w:tbl>
      <w:tblPr>
        <w:tblStyle w:val="TableGrid"/>
        <w:tblW w:w="0" w:type="auto"/>
        <w:jc w:val="center"/>
        <w:tblLook w:val="04A0" w:firstRow="1" w:lastRow="0" w:firstColumn="1" w:lastColumn="0" w:noHBand="0" w:noVBand="1"/>
      </w:tblPr>
      <w:tblGrid>
        <w:gridCol w:w="3312"/>
        <w:gridCol w:w="6480"/>
      </w:tblGrid>
      <w:tr w:rsidR="007C6410" w:rsidRPr="001F7AC9" w14:paraId="79B4EBFC" w14:textId="77777777">
        <w:trPr>
          <w:jc w:val="center"/>
        </w:trPr>
        <w:tc>
          <w:tcPr>
            <w:tcW w:w="3312" w:type="dxa"/>
            <w:vAlign w:val="center"/>
          </w:tcPr>
          <w:p w14:paraId="67F4EDD8"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Test</w:t>
            </w:r>
          </w:p>
        </w:tc>
        <w:tc>
          <w:tcPr>
            <w:tcW w:w="6480" w:type="dxa"/>
            <w:vAlign w:val="center"/>
          </w:tcPr>
          <w:p w14:paraId="3A556949"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Expected Result</w:t>
            </w:r>
          </w:p>
        </w:tc>
      </w:tr>
      <w:tr w:rsidR="007C6410" w:rsidRPr="001F7AC9" w14:paraId="16228F25" w14:textId="77777777">
        <w:trPr>
          <w:jc w:val="center"/>
        </w:trPr>
        <w:tc>
          <w:tcPr>
            <w:tcW w:w="3312" w:type="dxa"/>
          </w:tcPr>
          <w:p w14:paraId="2CCE13E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Frontend startup</w:t>
            </w:r>
          </w:p>
        </w:tc>
        <w:tc>
          <w:tcPr>
            <w:tcW w:w="6480" w:type="dxa"/>
          </w:tcPr>
          <w:p w14:paraId="78DECB1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Web application loads successfully</w:t>
            </w:r>
          </w:p>
        </w:tc>
      </w:tr>
      <w:tr w:rsidR="007C6410" w:rsidRPr="001F7AC9" w14:paraId="1FC038A7" w14:textId="77777777">
        <w:trPr>
          <w:jc w:val="center"/>
        </w:trPr>
        <w:tc>
          <w:tcPr>
            <w:tcW w:w="3312" w:type="dxa"/>
          </w:tcPr>
          <w:p w14:paraId="46DA4B1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Backend startup</w:t>
            </w:r>
          </w:p>
        </w:tc>
        <w:tc>
          <w:tcPr>
            <w:tcW w:w="6480" w:type="dxa"/>
          </w:tcPr>
          <w:p w14:paraId="3F7FAA9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REST API responds</w:t>
            </w:r>
          </w:p>
        </w:tc>
      </w:tr>
      <w:tr w:rsidR="007C6410" w:rsidRPr="001F7AC9" w14:paraId="50F69020" w14:textId="77777777">
        <w:trPr>
          <w:jc w:val="center"/>
        </w:trPr>
        <w:tc>
          <w:tcPr>
            <w:tcW w:w="3312" w:type="dxa"/>
          </w:tcPr>
          <w:p w14:paraId="2C4A115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Database connection</w:t>
            </w:r>
          </w:p>
        </w:tc>
        <w:tc>
          <w:tcPr>
            <w:tcW w:w="6480" w:type="dxa"/>
          </w:tcPr>
          <w:p w14:paraId="3087488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Backend connects to PostgreSQL</w:t>
            </w:r>
          </w:p>
        </w:tc>
      </w:tr>
      <w:tr w:rsidR="007C6410" w:rsidRPr="001F7AC9" w14:paraId="61030D49" w14:textId="77777777">
        <w:trPr>
          <w:jc w:val="center"/>
        </w:trPr>
        <w:tc>
          <w:tcPr>
            <w:tcW w:w="3312" w:type="dxa"/>
          </w:tcPr>
          <w:p w14:paraId="1E040C1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Bin monitoring</w:t>
            </w:r>
          </w:p>
        </w:tc>
        <w:tc>
          <w:tcPr>
            <w:tcW w:w="6480" w:type="dxa"/>
          </w:tcPr>
          <w:p w14:paraId="1C50C0D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Correct fill level is displayed</w:t>
            </w:r>
          </w:p>
        </w:tc>
      </w:tr>
      <w:tr w:rsidR="007C6410" w:rsidRPr="001F7AC9" w14:paraId="05CE85EC" w14:textId="77777777">
        <w:trPr>
          <w:jc w:val="center"/>
        </w:trPr>
        <w:tc>
          <w:tcPr>
            <w:tcW w:w="3312" w:type="dxa"/>
          </w:tcPr>
          <w:p w14:paraId="4D219C2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Priority calculation</w:t>
            </w:r>
          </w:p>
        </w:tc>
        <w:tc>
          <w:tcPr>
            <w:tcW w:w="6480" w:type="dxa"/>
          </w:tcPr>
          <w:p w14:paraId="1D70A74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High-priority bins are identified</w:t>
            </w:r>
          </w:p>
        </w:tc>
      </w:tr>
      <w:tr w:rsidR="007C6410" w:rsidRPr="001F7AC9" w14:paraId="229AA336" w14:textId="77777777">
        <w:trPr>
          <w:jc w:val="center"/>
        </w:trPr>
        <w:tc>
          <w:tcPr>
            <w:tcW w:w="3312" w:type="dxa"/>
          </w:tcPr>
          <w:p w14:paraId="5EF45F83"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Route optimization</w:t>
            </w:r>
          </w:p>
        </w:tc>
        <w:tc>
          <w:tcPr>
            <w:tcW w:w="6480" w:type="dxa"/>
          </w:tcPr>
          <w:p w14:paraId="600107F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A valid optimized route is returned</w:t>
            </w:r>
          </w:p>
        </w:tc>
      </w:tr>
      <w:tr w:rsidR="007C6410" w:rsidRPr="001F7AC9" w14:paraId="060D205E" w14:textId="77777777">
        <w:trPr>
          <w:jc w:val="center"/>
        </w:trPr>
        <w:tc>
          <w:tcPr>
            <w:tcW w:w="3312" w:type="dxa"/>
          </w:tcPr>
          <w:p w14:paraId="21740F5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Vehicle capacity</w:t>
            </w:r>
          </w:p>
        </w:tc>
        <w:tc>
          <w:tcPr>
            <w:tcW w:w="6480" w:type="dxa"/>
          </w:tcPr>
          <w:p w14:paraId="7C7DED7F"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Route respects vehicle capacity</w:t>
            </w:r>
          </w:p>
        </w:tc>
      </w:tr>
      <w:tr w:rsidR="007C6410" w:rsidRPr="001F7AC9" w14:paraId="76DC9B71" w14:textId="77777777">
        <w:trPr>
          <w:jc w:val="center"/>
        </w:trPr>
        <w:tc>
          <w:tcPr>
            <w:tcW w:w="3312" w:type="dxa"/>
          </w:tcPr>
          <w:p w14:paraId="409F7A1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Container communication</w:t>
            </w:r>
          </w:p>
        </w:tc>
        <w:tc>
          <w:tcPr>
            <w:tcW w:w="6480" w:type="dxa"/>
          </w:tcPr>
          <w:p w14:paraId="411C545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Services communicate successfully</w:t>
            </w:r>
          </w:p>
        </w:tc>
      </w:tr>
      <w:tr w:rsidR="007C6410" w:rsidRPr="001F7AC9" w14:paraId="6523BD8B" w14:textId="77777777">
        <w:trPr>
          <w:jc w:val="center"/>
        </w:trPr>
        <w:tc>
          <w:tcPr>
            <w:tcW w:w="3312" w:type="dxa"/>
          </w:tcPr>
          <w:p w14:paraId="0844385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Data persistence</w:t>
            </w:r>
          </w:p>
        </w:tc>
        <w:tc>
          <w:tcPr>
            <w:tcW w:w="6480" w:type="dxa"/>
          </w:tcPr>
          <w:p w14:paraId="3C31FF8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Database data remains after restart</w:t>
            </w:r>
          </w:p>
        </w:tc>
      </w:tr>
    </w:tbl>
    <w:p w14:paraId="272B7ADA" w14:textId="77777777" w:rsidR="007C6410" w:rsidRPr="001F7AC9" w:rsidRDefault="007C6410" w:rsidP="001F7AC9">
      <w:pPr>
        <w:spacing w:line="360" w:lineRule="auto"/>
        <w:rPr>
          <w:rFonts w:cs="Times New Roman"/>
          <w:color w:val="000000" w:themeColor="text1"/>
        </w:rPr>
      </w:pPr>
    </w:p>
    <w:p w14:paraId="4A14D29D"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10.10 Evidence</w:t>
      </w:r>
    </w:p>
    <w:p w14:paraId="1BE0AD93"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technical report should include screenshots of:</w:t>
      </w:r>
    </w:p>
    <w:p w14:paraId="156FA065"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 init</w:t>
      </w:r>
    </w:p>
    <w:p w14:paraId="7668FACF"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 repository creation</w:t>
      </w:r>
    </w:p>
    <w:p w14:paraId="346AD947"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Branch creation</w:t>
      </w:r>
    </w:p>
    <w:p w14:paraId="021E38DC"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 commits</w:t>
      </w:r>
    </w:p>
    <w:p w14:paraId="5C780F03"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 log</w:t>
      </w:r>
    </w:p>
    <w:p w14:paraId="04E4BDB0"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 merge</w:t>
      </w:r>
    </w:p>
    <w:p w14:paraId="564DBA04"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GitHub repository</w:t>
      </w:r>
    </w:p>
    <w:p w14:paraId="7EE60451"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Docker image build</w:t>
      </w:r>
    </w:p>
    <w:p w14:paraId="59408199"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docker compose up</w:t>
      </w:r>
    </w:p>
    <w:p w14:paraId="1AB8B342"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docker compose ps</w:t>
      </w:r>
    </w:p>
    <w:p w14:paraId="3AC1BB4D"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Docker container logs</w:t>
      </w:r>
    </w:p>
    <w:p w14:paraId="353B4806"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Running waste-management application in browser</w:t>
      </w:r>
    </w:p>
    <w:p w14:paraId="3F2091EE" w14:textId="49FDD148"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5F8B3C7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7B9B755F"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11. Benefits of Git and Docker</w:t>
      </w:r>
    </w:p>
    <w:p w14:paraId="15F2BD0B"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11.1 Benefits of Git</w:t>
      </w:r>
    </w:p>
    <w:tbl>
      <w:tblPr>
        <w:tblStyle w:val="TableGrid"/>
        <w:tblW w:w="0" w:type="auto"/>
        <w:jc w:val="center"/>
        <w:tblLook w:val="04A0" w:firstRow="1" w:lastRow="0" w:firstColumn="1" w:lastColumn="0" w:noHBand="0" w:noVBand="1"/>
      </w:tblPr>
      <w:tblGrid>
        <w:gridCol w:w="4963"/>
        <w:gridCol w:w="4963"/>
      </w:tblGrid>
      <w:tr w:rsidR="007C6410" w:rsidRPr="001F7AC9" w14:paraId="18D4EA22" w14:textId="77777777">
        <w:trPr>
          <w:jc w:val="center"/>
        </w:trPr>
        <w:tc>
          <w:tcPr>
            <w:tcW w:w="4968" w:type="dxa"/>
            <w:vAlign w:val="center"/>
          </w:tcPr>
          <w:p w14:paraId="1C4B0878"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Benefit</w:t>
            </w:r>
          </w:p>
        </w:tc>
        <w:tc>
          <w:tcPr>
            <w:tcW w:w="4968" w:type="dxa"/>
            <w:vAlign w:val="center"/>
          </w:tcPr>
          <w:p w14:paraId="0590A349"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Explanation</w:t>
            </w:r>
          </w:p>
        </w:tc>
      </w:tr>
      <w:tr w:rsidR="007C6410" w:rsidRPr="001F7AC9" w14:paraId="2BD1038A" w14:textId="77777777">
        <w:trPr>
          <w:jc w:val="center"/>
        </w:trPr>
        <w:tc>
          <w:tcPr>
            <w:tcW w:w="4968" w:type="dxa"/>
          </w:tcPr>
          <w:p w14:paraId="3B26E02F"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Collaboration</w:t>
            </w:r>
          </w:p>
        </w:tc>
        <w:tc>
          <w:tcPr>
            <w:tcW w:w="4968" w:type="dxa"/>
          </w:tcPr>
          <w:p w14:paraId="5D73500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Multiple developers can work on different features simultaneously.</w:t>
            </w:r>
          </w:p>
        </w:tc>
      </w:tr>
      <w:tr w:rsidR="007C6410" w:rsidRPr="001F7AC9" w14:paraId="23663A5A" w14:textId="77777777">
        <w:trPr>
          <w:jc w:val="center"/>
        </w:trPr>
        <w:tc>
          <w:tcPr>
            <w:tcW w:w="4968" w:type="dxa"/>
          </w:tcPr>
          <w:p w14:paraId="0C81A26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Version Management</w:t>
            </w:r>
          </w:p>
        </w:tc>
        <w:tc>
          <w:tcPr>
            <w:tcW w:w="4968" w:type="dxa"/>
          </w:tcPr>
          <w:p w14:paraId="6440C22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maintains the complete history of changes.</w:t>
            </w:r>
          </w:p>
        </w:tc>
      </w:tr>
      <w:tr w:rsidR="007C6410" w:rsidRPr="001F7AC9" w14:paraId="6AB90338" w14:textId="77777777">
        <w:trPr>
          <w:jc w:val="center"/>
        </w:trPr>
        <w:tc>
          <w:tcPr>
            <w:tcW w:w="4968" w:type="dxa"/>
          </w:tcPr>
          <w:p w14:paraId="23D947CB"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Branching</w:t>
            </w:r>
          </w:p>
        </w:tc>
        <w:tc>
          <w:tcPr>
            <w:tcW w:w="4968" w:type="dxa"/>
          </w:tcPr>
          <w:p w14:paraId="61A3F9F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Developers can implement features independently.</w:t>
            </w:r>
          </w:p>
        </w:tc>
      </w:tr>
      <w:tr w:rsidR="007C6410" w:rsidRPr="001F7AC9" w14:paraId="75F421B8" w14:textId="77777777">
        <w:trPr>
          <w:jc w:val="center"/>
        </w:trPr>
        <w:tc>
          <w:tcPr>
            <w:tcW w:w="4968" w:type="dxa"/>
          </w:tcPr>
          <w:p w14:paraId="56BD65A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Conflict Management</w:t>
            </w:r>
          </w:p>
        </w:tc>
        <w:tc>
          <w:tcPr>
            <w:tcW w:w="4968" w:type="dxa"/>
          </w:tcPr>
          <w:p w14:paraId="3AF2214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Git identifies conflicting changes and supports controlled resolution.</w:t>
            </w:r>
          </w:p>
        </w:tc>
      </w:tr>
      <w:tr w:rsidR="007C6410" w:rsidRPr="001F7AC9" w14:paraId="4205D4EF" w14:textId="77777777">
        <w:trPr>
          <w:jc w:val="center"/>
        </w:trPr>
        <w:tc>
          <w:tcPr>
            <w:tcW w:w="4968" w:type="dxa"/>
          </w:tcPr>
          <w:p w14:paraId="31BE8A21"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Backup</w:t>
            </w:r>
          </w:p>
        </w:tc>
        <w:tc>
          <w:tcPr>
            <w:tcW w:w="4968" w:type="dxa"/>
          </w:tcPr>
          <w:p w14:paraId="75C5D83F"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remote repository provides a centralized copy of the source code.</w:t>
            </w:r>
          </w:p>
        </w:tc>
      </w:tr>
      <w:tr w:rsidR="007C6410" w:rsidRPr="001F7AC9" w14:paraId="55B64E6F" w14:textId="77777777">
        <w:trPr>
          <w:jc w:val="center"/>
        </w:trPr>
        <w:tc>
          <w:tcPr>
            <w:tcW w:w="4968" w:type="dxa"/>
          </w:tcPr>
          <w:p w14:paraId="74C6ABF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Code Review</w:t>
            </w:r>
          </w:p>
        </w:tc>
        <w:tc>
          <w:tcPr>
            <w:tcW w:w="4968" w:type="dxa"/>
          </w:tcPr>
          <w:p w14:paraId="04C0061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Pull requests allow developers to review changes before merging.</w:t>
            </w:r>
          </w:p>
        </w:tc>
      </w:tr>
    </w:tbl>
    <w:p w14:paraId="4DEBED5D" w14:textId="77777777" w:rsidR="007C6410" w:rsidRPr="001F7AC9" w:rsidRDefault="007C6410" w:rsidP="001F7AC9">
      <w:pPr>
        <w:spacing w:line="360" w:lineRule="auto"/>
        <w:rPr>
          <w:rFonts w:cs="Times New Roman"/>
          <w:color w:val="000000" w:themeColor="text1"/>
        </w:rPr>
      </w:pPr>
    </w:p>
    <w:p w14:paraId="6EFDD7FB"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11.2 Benefits of Docker</w:t>
      </w:r>
    </w:p>
    <w:tbl>
      <w:tblPr>
        <w:tblStyle w:val="TableGrid"/>
        <w:tblW w:w="0" w:type="auto"/>
        <w:jc w:val="center"/>
        <w:tblLook w:val="04A0" w:firstRow="1" w:lastRow="0" w:firstColumn="1" w:lastColumn="0" w:noHBand="0" w:noVBand="1"/>
      </w:tblPr>
      <w:tblGrid>
        <w:gridCol w:w="4963"/>
        <w:gridCol w:w="4963"/>
      </w:tblGrid>
      <w:tr w:rsidR="007C6410" w:rsidRPr="001F7AC9" w14:paraId="4FBB2BEF" w14:textId="77777777">
        <w:trPr>
          <w:jc w:val="center"/>
        </w:trPr>
        <w:tc>
          <w:tcPr>
            <w:tcW w:w="4968" w:type="dxa"/>
            <w:vAlign w:val="center"/>
          </w:tcPr>
          <w:p w14:paraId="1B53B82A"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Benefit</w:t>
            </w:r>
          </w:p>
        </w:tc>
        <w:tc>
          <w:tcPr>
            <w:tcW w:w="4968" w:type="dxa"/>
            <w:vAlign w:val="center"/>
          </w:tcPr>
          <w:p w14:paraId="75CCE006"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Explanation</w:t>
            </w:r>
          </w:p>
        </w:tc>
      </w:tr>
      <w:tr w:rsidR="007C6410" w:rsidRPr="001F7AC9" w14:paraId="1EEA67B9" w14:textId="77777777">
        <w:trPr>
          <w:jc w:val="center"/>
        </w:trPr>
        <w:tc>
          <w:tcPr>
            <w:tcW w:w="4968" w:type="dxa"/>
          </w:tcPr>
          <w:p w14:paraId="5A913D13"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Portability</w:t>
            </w:r>
          </w:p>
        </w:tc>
        <w:tc>
          <w:tcPr>
            <w:tcW w:w="4968" w:type="dxa"/>
          </w:tcPr>
          <w:p w14:paraId="10E0E62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application can run consistently across different systems.</w:t>
            </w:r>
          </w:p>
        </w:tc>
      </w:tr>
      <w:tr w:rsidR="007C6410" w:rsidRPr="001F7AC9" w14:paraId="2066171C" w14:textId="77777777">
        <w:trPr>
          <w:jc w:val="center"/>
        </w:trPr>
        <w:tc>
          <w:tcPr>
            <w:tcW w:w="4968" w:type="dxa"/>
          </w:tcPr>
          <w:p w14:paraId="2199D9D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Environment Consistency</w:t>
            </w:r>
          </w:p>
        </w:tc>
        <w:tc>
          <w:tcPr>
            <w:tcW w:w="4968" w:type="dxa"/>
          </w:tcPr>
          <w:p w14:paraId="2647827F"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Developers use the same application environment.</w:t>
            </w:r>
          </w:p>
        </w:tc>
      </w:tr>
      <w:tr w:rsidR="007C6410" w:rsidRPr="001F7AC9" w14:paraId="2EB4BA4E" w14:textId="77777777">
        <w:trPr>
          <w:jc w:val="center"/>
        </w:trPr>
        <w:tc>
          <w:tcPr>
            <w:tcW w:w="4968" w:type="dxa"/>
          </w:tcPr>
          <w:p w14:paraId="07913FE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Isolation</w:t>
            </w:r>
          </w:p>
        </w:tc>
        <w:tc>
          <w:tcPr>
            <w:tcW w:w="4968" w:type="dxa"/>
          </w:tcPr>
          <w:p w14:paraId="6A4D334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Each service runs independently in its own container.</w:t>
            </w:r>
          </w:p>
        </w:tc>
      </w:tr>
      <w:tr w:rsidR="007C6410" w:rsidRPr="001F7AC9" w14:paraId="4D24199F" w14:textId="77777777">
        <w:trPr>
          <w:jc w:val="center"/>
        </w:trPr>
        <w:tc>
          <w:tcPr>
            <w:tcW w:w="4968" w:type="dxa"/>
          </w:tcPr>
          <w:p w14:paraId="665C0CD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Scalability</w:t>
            </w:r>
          </w:p>
        </w:tc>
        <w:tc>
          <w:tcPr>
            <w:tcW w:w="4968" w:type="dxa"/>
          </w:tcPr>
          <w:p w14:paraId="7464768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Individual services can be scaled according to demand.</w:t>
            </w:r>
          </w:p>
        </w:tc>
      </w:tr>
      <w:tr w:rsidR="007C6410" w:rsidRPr="001F7AC9" w14:paraId="5F0582FE" w14:textId="77777777">
        <w:trPr>
          <w:jc w:val="center"/>
        </w:trPr>
        <w:tc>
          <w:tcPr>
            <w:tcW w:w="4968" w:type="dxa"/>
          </w:tcPr>
          <w:p w14:paraId="7CF7B6E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Easy Deployment</w:t>
            </w:r>
          </w:p>
        </w:tc>
        <w:tc>
          <w:tcPr>
            <w:tcW w:w="4968" w:type="dxa"/>
          </w:tcPr>
          <w:p w14:paraId="4630F3CB"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The complete application can be started using Docker Compose.</w:t>
            </w:r>
          </w:p>
        </w:tc>
      </w:tr>
      <w:tr w:rsidR="007C6410" w:rsidRPr="001F7AC9" w14:paraId="489810A7" w14:textId="77777777">
        <w:trPr>
          <w:jc w:val="center"/>
        </w:trPr>
        <w:tc>
          <w:tcPr>
            <w:tcW w:w="4968" w:type="dxa"/>
          </w:tcPr>
          <w:p w14:paraId="717F38B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Maintainability</w:t>
            </w:r>
          </w:p>
        </w:tc>
        <w:tc>
          <w:tcPr>
            <w:tcW w:w="4968" w:type="dxa"/>
          </w:tcPr>
          <w:p w14:paraId="38AFBAA5"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Services can be updated independently.</w:t>
            </w:r>
          </w:p>
        </w:tc>
      </w:tr>
      <w:tr w:rsidR="007C6410" w:rsidRPr="001F7AC9" w14:paraId="0071DF55" w14:textId="77777777">
        <w:trPr>
          <w:jc w:val="center"/>
        </w:trPr>
        <w:tc>
          <w:tcPr>
            <w:tcW w:w="4968" w:type="dxa"/>
          </w:tcPr>
          <w:p w14:paraId="0CC39FC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Dependency Management</w:t>
            </w:r>
          </w:p>
        </w:tc>
        <w:tc>
          <w:tcPr>
            <w:tcW w:w="4968" w:type="dxa"/>
          </w:tcPr>
          <w:p w14:paraId="47D639B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Application dependencies are packaged inside containers.</w:t>
            </w:r>
          </w:p>
        </w:tc>
      </w:tr>
    </w:tbl>
    <w:p w14:paraId="2B9160ED" w14:textId="77777777" w:rsidR="007C6410" w:rsidRPr="001F7AC9" w:rsidRDefault="007C6410" w:rsidP="001F7AC9">
      <w:pPr>
        <w:spacing w:line="360" w:lineRule="auto"/>
        <w:rPr>
          <w:rFonts w:cs="Times New Roman"/>
          <w:color w:val="000000" w:themeColor="text1"/>
        </w:rPr>
      </w:pPr>
    </w:p>
    <w:p w14:paraId="03401B8D"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11.3 Combined Benefits of Git and Docker</w:t>
      </w:r>
    </w:p>
    <w:p w14:paraId="4D6D98B9"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Git</w:t>
      </w:r>
      <w:r w:rsidRPr="001F7AC9">
        <w:rPr>
          <w:rFonts w:cs="Times New Roman"/>
          <w:color w:val="000000" w:themeColor="text1"/>
          <w:sz w:val="18"/>
        </w:rPr>
        <w:br/>
        <w:t xml:space="preserve"> ↓</w:t>
      </w:r>
      <w:r w:rsidRPr="001F7AC9">
        <w:rPr>
          <w:rFonts w:cs="Times New Roman"/>
          <w:color w:val="000000" w:themeColor="text1"/>
          <w:sz w:val="18"/>
        </w:rPr>
        <w:br/>
        <w:t>Source Code Management</w:t>
      </w:r>
      <w:r w:rsidRPr="001F7AC9">
        <w:rPr>
          <w:rFonts w:cs="Times New Roman"/>
          <w:color w:val="000000" w:themeColor="text1"/>
          <w:sz w:val="18"/>
        </w:rPr>
        <w:br/>
        <w:t xml:space="preserve"> ↓</w:t>
      </w:r>
      <w:r w:rsidRPr="001F7AC9">
        <w:rPr>
          <w:rFonts w:cs="Times New Roman"/>
          <w:color w:val="000000" w:themeColor="text1"/>
          <w:sz w:val="18"/>
        </w:rPr>
        <w:br/>
        <w:t>Version Control</w:t>
      </w:r>
      <w:r w:rsidRPr="001F7AC9">
        <w:rPr>
          <w:rFonts w:cs="Times New Roman"/>
          <w:color w:val="000000" w:themeColor="text1"/>
          <w:sz w:val="18"/>
        </w:rPr>
        <w:br/>
      </w:r>
      <w:r w:rsidRPr="001F7AC9">
        <w:rPr>
          <w:rFonts w:cs="Times New Roman"/>
          <w:color w:val="000000" w:themeColor="text1"/>
          <w:sz w:val="18"/>
        </w:rPr>
        <w:lastRenderedPageBreak/>
        <w:t xml:space="preserve"> ↓</w:t>
      </w:r>
      <w:r w:rsidRPr="001F7AC9">
        <w:rPr>
          <w:rFonts w:cs="Times New Roman"/>
          <w:color w:val="000000" w:themeColor="text1"/>
          <w:sz w:val="18"/>
        </w:rPr>
        <w:br/>
        <w:t>Collaboration</w:t>
      </w:r>
      <w:r w:rsidRPr="001F7AC9">
        <w:rPr>
          <w:rFonts w:cs="Times New Roman"/>
          <w:color w:val="000000" w:themeColor="text1"/>
          <w:sz w:val="18"/>
        </w:rPr>
        <w:br/>
        <w:t xml:space="preserve"> ↓</w:t>
      </w:r>
      <w:r w:rsidRPr="001F7AC9">
        <w:rPr>
          <w:rFonts w:cs="Times New Roman"/>
          <w:color w:val="000000" w:themeColor="text1"/>
          <w:sz w:val="18"/>
        </w:rPr>
        <w:br/>
        <w:t>Docker</w:t>
      </w:r>
      <w:r w:rsidRPr="001F7AC9">
        <w:rPr>
          <w:rFonts w:cs="Times New Roman"/>
          <w:color w:val="000000" w:themeColor="text1"/>
          <w:sz w:val="18"/>
        </w:rPr>
        <w:br/>
        <w:t xml:space="preserve"> ↓</w:t>
      </w:r>
      <w:r w:rsidRPr="001F7AC9">
        <w:rPr>
          <w:rFonts w:cs="Times New Roman"/>
          <w:color w:val="000000" w:themeColor="text1"/>
          <w:sz w:val="18"/>
        </w:rPr>
        <w:br/>
        <w:t>Containerization</w:t>
      </w:r>
      <w:r w:rsidRPr="001F7AC9">
        <w:rPr>
          <w:rFonts w:cs="Times New Roman"/>
          <w:color w:val="000000" w:themeColor="text1"/>
          <w:sz w:val="18"/>
        </w:rPr>
        <w:br/>
        <w:t xml:space="preserve"> ↓</w:t>
      </w:r>
      <w:r w:rsidRPr="001F7AC9">
        <w:rPr>
          <w:rFonts w:cs="Times New Roman"/>
          <w:color w:val="000000" w:themeColor="text1"/>
          <w:sz w:val="18"/>
        </w:rPr>
        <w:br/>
        <w:t>Testing</w:t>
      </w:r>
      <w:r w:rsidRPr="001F7AC9">
        <w:rPr>
          <w:rFonts w:cs="Times New Roman"/>
          <w:color w:val="000000" w:themeColor="text1"/>
          <w:sz w:val="18"/>
        </w:rPr>
        <w:br/>
        <w:t xml:space="preserve"> ↓</w:t>
      </w:r>
      <w:r w:rsidRPr="001F7AC9">
        <w:rPr>
          <w:rFonts w:cs="Times New Roman"/>
          <w:color w:val="000000" w:themeColor="text1"/>
          <w:sz w:val="18"/>
        </w:rPr>
        <w:br/>
        <w:t>Deployment</w:t>
      </w:r>
    </w:p>
    <w:p w14:paraId="0088BEA7"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Git manages what changed in the application, while Docker manages how the application runs.</w:t>
      </w:r>
    </w:p>
    <w:p w14:paraId="1906B967"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Reliable development</w:t>
      </w:r>
    </w:p>
    <w:p w14:paraId="320368C1"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Reproducible environments</w:t>
      </w:r>
    </w:p>
    <w:p w14:paraId="47D68C44"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Faster deployment</w:t>
      </w:r>
    </w:p>
    <w:p w14:paraId="0CCFEE3A"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Easier collaboration</w:t>
      </w:r>
    </w:p>
    <w:p w14:paraId="1FF2D6E0"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Better scalability</w:t>
      </w:r>
    </w:p>
    <w:p w14:paraId="422A24DE"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Improved maintainability</w:t>
      </w:r>
    </w:p>
    <w:p w14:paraId="65D53C27" w14:textId="77777777" w:rsidR="007C6410" w:rsidRPr="001F7AC9" w:rsidRDefault="00000000" w:rsidP="001F7AC9">
      <w:pPr>
        <w:pStyle w:val="ListBullet"/>
        <w:spacing w:after="60" w:line="360" w:lineRule="auto"/>
        <w:rPr>
          <w:rFonts w:cs="Times New Roman"/>
          <w:color w:val="000000" w:themeColor="text1"/>
        </w:rPr>
      </w:pPr>
      <w:r w:rsidRPr="001F7AC9">
        <w:rPr>
          <w:rFonts w:cs="Times New Roman"/>
          <w:color w:val="000000" w:themeColor="text1"/>
        </w:rPr>
        <w:t>Reduced configuration problems</w:t>
      </w:r>
    </w:p>
    <w:p w14:paraId="5E3DD5EA" w14:textId="71362603" w:rsidR="007C6410" w:rsidRPr="001F7AC9" w:rsidRDefault="001F7AC9" w:rsidP="001F7AC9">
      <w:pPr>
        <w:spacing w:line="360" w:lineRule="auto"/>
        <w:rPr>
          <w:rFonts w:cs="Times New Roman"/>
          <w:color w:val="000000" w:themeColor="text1"/>
        </w:rPr>
      </w:pPr>
      <w:r w:rsidRPr="001F7AC9">
        <w:rPr>
          <w:rFonts w:cs="Times New Roman"/>
          <w:b/>
          <w:color w:val="000000" w:themeColor="text1"/>
        </w:rPr>
        <w:drawing>
          <wp:inline distT="0" distB="0" distL="0" distR="0" wp14:anchorId="455D3514" wp14:editId="6381E1B0">
            <wp:extent cx="6309360" cy="3808095"/>
            <wp:effectExtent l="0" t="0" r="0" b="1905"/>
            <wp:docPr id="19324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3618" name=""/>
                    <pic:cNvPicPr/>
                  </pic:nvPicPr>
                  <pic:blipFill>
                    <a:blip r:embed="rId11"/>
                    <a:stretch>
                      <a:fillRect/>
                    </a:stretch>
                  </pic:blipFill>
                  <pic:spPr>
                    <a:xfrm>
                      <a:off x="0" y="0"/>
                      <a:ext cx="6309360" cy="3808095"/>
                    </a:xfrm>
                    <a:prstGeom prst="rect">
                      <a:avLst/>
                    </a:prstGeom>
                  </pic:spPr>
                </pic:pic>
              </a:graphicData>
            </a:graphic>
          </wp:inline>
        </w:drawing>
      </w:r>
      <w:r w:rsidR="00000000" w:rsidRPr="001F7AC9">
        <w:rPr>
          <w:rFonts w:cs="Times New Roman"/>
          <w:color w:val="000000" w:themeColor="text1"/>
        </w:rPr>
        <w:br w:type="page"/>
      </w:r>
    </w:p>
    <w:p w14:paraId="05444A34"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12. Challenges and Improvements</w:t>
      </w:r>
    </w:p>
    <w:p w14:paraId="27DF585A"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12.1 Challenges</w:t>
      </w:r>
    </w:p>
    <w:p w14:paraId="3E4D35A9"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Managing Multiple Containers – Multiple services must communicate correctly.</w:t>
      </w:r>
    </w:p>
    <w:p w14:paraId="33105A61"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Database Connectivity – The backend must connect reliably to the database container.</w:t>
      </w:r>
    </w:p>
    <w:p w14:paraId="156807BE"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 Merge Conflicts – Multiple developers modifying the same files can create conflicts.</w:t>
      </w:r>
    </w:p>
    <w:p w14:paraId="52FDC8F5"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Environment Configuration – Different development environments may require different values.</w:t>
      </w:r>
    </w:p>
    <w:p w14:paraId="6D133D09"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Real-Time Data Processing – Bin information should be processed with minimum delay.</w:t>
      </w:r>
    </w:p>
    <w:p w14:paraId="161980E7"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Sensor Data Reliability – Sensors may generate missing, delayed, or incorrect data.</w:t>
      </w:r>
    </w:p>
    <w:p w14:paraId="6B72D07E"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Route Optimization Complexity – The route must consider locations, vehicle capacity, priority, and operational constraints.</w:t>
      </w:r>
    </w:p>
    <w:p w14:paraId="2EB562EB"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Security – User information, API communication, and database credentials must be protected.</w:t>
      </w:r>
    </w:p>
    <w:p w14:paraId="7FA08FA2"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12.2 Improvements</w:t>
      </w:r>
    </w:p>
    <w:p w14:paraId="4DB337E1"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Kubernetes-based container orchestration.</w:t>
      </w:r>
    </w:p>
    <w:p w14:paraId="6F73A0A8"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Cloud deployment for large-scale waste-management operations.</w:t>
      </w:r>
    </w:p>
    <w:p w14:paraId="41E738C7"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Advanced machine-learning models for waste-generation prediction.</w:t>
      </w:r>
    </w:p>
    <w:p w14:paraId="5E7A0BEC"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Real-time IoT communication using MQTT.</w:t>
      </w:r>
    </w:p>
    <w:p w14:paraId="0B285094"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Redis caching for frequently requested bin and route information.</w:t>
      </w:r>
    </w:p>
    <w:p w14:paraId="24A7EA33"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Message queues for high-volume sensor data.</w:t>
      </w:r>
    </w:p>
    <w:p w14:paraId="58D0755A"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HTTPS and secure API authentication.</w:t>
      </w:r>
    </w:p>
    <w:p w14:paraId="5032DAD5"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Role-based access control.</w:t>
      </w:r>
    </w:p>
    <w:p w14:paraId="4A01EEC0"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Automatic CI/CD pipelines using GitHub Actions.</w:t>
      </w:r>
    </w:p>
    <w:p w14:paraId="47311FA1"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Monitoring using Prometheus and Grafana.</w:t>
      </w:r>
    </w:p>
    <w:p w14:paraId="42974233"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Multi-zone and multi-city deployment support.</w:t>
      </w:r>
    </w:p>
    <w:p w14:paraId="3FD368C8"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Dynamic collection scheduling based on predicted waste generation.</w:t>
      </w:r>
    </w:p>
    <w:p w14:paraId="2C679AB9"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Automatic anomaly detection for faulty sensors.</w:t>
      </w:r>
    </w:p>
    <w:p w14:paraId="1DA76B6C"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Integration with municipal complaint/reporting systems.</w:t>
      </w:r>
    </w:p>
    <w:p w14:paraId="3AD0DB43"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Dynamic route optimization based on real-time traffic conditions.</w:t>
      </w:r>
    </w:p>
    <w:p w14:paraId="797868B0"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1B550F7E"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ARCHITECTURE DIAGRAM</w:t>
      </w:r>
    </w:p>
    <w:p w14:paraId="29400973"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proposed system architecture can be represented as follows:</w:t>
      </w:r>
    </w:p>
    <w:p w14:paraId="18B74EDB"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 xml:space="preserve">                    ADMIN / OPERATOR</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 FRONTEND / APP  │</w:t>
      </w:r>
      <w:r w:rsidRPr="001F7AC9">
        <w:rPr>
          <w:rFonts w:cs="Times New Roman"/>
          <w:color w:val="000000" w:themeColor="text1"/>
          <w:sz w:val="18"/>
        </w:rPr>
        <w:br/>
        <w:t xml:space="preserve">                  │ Dashboard       │</w:t>
      </w:r>
      <w:r w:rsidRPr="001F7AC9">
        <w:rPr>
          <w:rFonts w:cs="Times New Roman"/>
          <w:color w:val="000000" w:themeColor="text1"/>
          <w:sz w:val="18"/>
        </w:rPr>
        <w:br/>
        <w:t xml:space="preserve">                  └────────┬────────┘</w:t>
      </w:r>
      <w:r w:rsidRPr="001F7AC9">
        <w:rPr>
          <w:rFonts w:cs="Times New Roman"/>
          <w:color w:val="000000" w:themeColor="text1"/>
          <w:sz w:val="18"/>
        </w:rPr>
        <w:br/>
        <w:t xml:space="preserve">                           │ REST API / HTTP</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     BACKEND     │</w:t>
      </w:r>
      <w:r w:rsidRPr="001F7AC9">
        <w:rPr>
          <w:rFonts w:cs="Times New Roman"/>
          <w:color w:val="000000" w:themeColor="text1"/>
          <w:sz w:val="18"/>
        </w:rPr>
        <w:br/>
        <w:t xml:space="preserve">                  │ Authentication  │</w:t>
      </w:r>
      <w:r w:rsidRPr="001F7AC9">
        <w:rPr>
          <w:rFonts w:cs="Times New Roman"/>
          <w:color w:val="000000" w:themeColor="text1"/>
          <w:sz w:val="18"/>
        </w:rPr>
        <w:br/>
        <w:t xml:space="preserve">                  │ Bin Management  │</w:t>
      </w:r>
      <w:r w:rsidRPr="001F7AC9">
        <w:rPr>
          <w:rFonts w:cs="Times New Roman"/>
          <w:color w:val="000000" w:themeColor="text1"/>
          <w:sz w:val="18"/>
        </w:rPr>
        <w:br/>
        <w:t xml:space="preserve">                  │ Vehicle Mgmt.   │</w:t>
      </w:r>
      <w:r w:rsidRPr="001F7AC9">
        <w:rPr>
          <w:rFonts w:cs="Times New Roman"/>
          <w:color w:val="000000" w:themeColor="text1"/>
          <w:sz w:val="18"/>
        </w:rPr>
        <w:br/>
        <w:t xml:space="preserve">                  │ Collection Mgmt.│</w:t>
      </w:r>
      <w:r w:rsidRPr="001F7AC9">
        <w:rPr>
          <w:rFonts w:cs="Times New Roman"/>
          <w:color w:val="000000" w:themeColor="text1"/>
          <w:sz w:val="18"/>
        </w:rPr>
        <w:br/>
        <w:t xml:space="preserve">                  │ Route APIs      │</w:t>
      </w:r>
      <w:r w:rsidRPr="001F7AC9">
        <w:rPr>
          <w:rFonts w:cs="Times New Roman"/>
          <w:color w:val="000000" w:themeColor="text1"/>
          <w:sz w:val="18"/>
        </w:rPr>
        <w:br/>
        <w:t xml:space="preserve">                  └───────┬───┬─────┘</w:t>
      </w:r>
      <w:r w:rsidRPr="001F7AC9">
        <w:rPr>
          <w:rFonts w:cs="Times New Roman"/>
          <w:color w:val="000000" w:themeColor="text1"/>
          <w:sz w:val="18"/>
        </w:rPr>
        <w:br/>
        <w:t xml:space="preserve">                          │   │</w:t>
      </w:r>
      <w:r w:rsidRPr="001F7AC9">
        <w:rPr>
          <w:rFonts w:cs="Times New Roman"/>
          <w:color w:val="000000" w:themeColor="text1"/>
          <w:sz w:val="18"/>
        </w:rPr>
        <w:br/>
        <w:t xml:space="preserve">                 ┌────────┘   └─────────┐</w:t>
      </w:r>
      <w:r w:rsidRPr="001F7AC9">
        <w:rPr>
          <w:rFonts w:cs="Times New Roman"/>
          <w:color w:val="000000" w:themeColor="text1"/>
          <w:sz w:val="18"/>
        </w:rPr>
        <w:br/>
        <w:t xml:space="preserve">                 ▼                      ▼</w:t>
      </w:r>
      <w:r w:rsidRPr="001F7AC9">
        <w:rPr>
          <w:rFonts w:cs="Times New Roman"/>
          <w:color w:val="000000" w:themeColor="text1"/>
          <w:sz w:val="18"/>
        </w:rPr>
        <w:br/>
        <w:t xml:space="preserve">        ┌─────────────────┐    ┌─────────────────┐</w:t>
      </w:r>
      <w:r w:rsidRPr="001F7AC9">
        <w:rPr>
          <w:rFonts w:cs="Times New Roman"/>
          <w:color w:val="000000" w:themeColor="text1"/>
          <w:sz w:val="18"/>
        </w:rPr>
        <w:br/>
        <w:t xml:space="preserve">        │    DATABASE     │    │   AI SERVICE    │</w:t>
      </w:r>
      <w:r w:rsidRPr="001F7AC9">
        <w:rPr>
          <w:rFonts w:cs="Times New Roman"/>
          <w:color w:val="000000" w:themeColor="text1"/>
          <w:sz w:val="18"/>
        </w:rPr>
        <w:br/>
        <w:t xml:space="preserve">        │   PostgreSQL    │    │ Route Optimize  │</w:t>
      </w:r>
      <w:r w:rsidRPr="001F7AC9">
        <w:rPr>
          <w:rFonts w:cs="Times New Roman"/>
          <w:color w:val="000000" w:themeColor="text1"/>
          <w:sz w:val="18"/>
        </w:rPr>
        <w:br/>
        <w:t xml:space="preserve">        │ Bins / Vehicles │    │ Priority /      │</w:t>
      </w:r>
      <w:r w:rsidRPr="001F7AC9">
        <w:rPr>
          <w:rFonts w:cs="Times New Roman"/>
          <w:color w:val="000000" w:themeColor="text1"/>
          <w:sz w:val="18"/>
        </w:rPr>
        <w:br/>
        <w:t xml:space="preserve">        │ Routes / Users  │    │ Analytics       │</w:t>
      </w:r>
      <w:r w:rsidRPr="001F7AC9">
        <w:rPr>
          <w:rFonts w:cs="Times New Roman"/>
          <w:color w:val="000000" w:themeColor="text1"/>
          <w:sz w:val="18"/>
        </w:rPr>
        <w:br/>
        <w:t xml:space="preserve">        └─────────────────┘    └────────┬────────┘</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                       │                      │</w:t>
      </w:r>
      <w:r w:rsidRPr="001F7AC9">
        <w:rPr>
          <w:rFonts w:cs="Times New Roman"/>
          <w:color w:val="000000" w:themeColor="text1"/>
          <w:sz w:val="18"/>
        </w:rPr>
        <w:br/>
        <w:t xml:space="preserve">                ▼                       ▼                      ▼</w:t>
      </w:r>
      <w:r w:rsidRPr="001F7AC9">
        <w:rPr>
          <w:rFonts w:cs="Times New Roman"/>
          <w:color w:val="000000" w:themeColor="text1"/>
          <w:sz w:val="18"/>
        </w:rPr>
        <w:br/>
        <w:t xml:space="preserve">          IoT Bin Sensors           GPS Data             Traffic Data</w:t>
      </w:r>
    </w:p>
    <w:p w14:paraId="4B58E560" w14:textId="77777777" w:rsidR="007C6410" w:rsidRPr="001F7AC9" w:rsidRDefault="00000000" w:rsidP="001F7AC9">
      <w:pPr>
        <w:pStyle w:val="ImagePlaceholder"/>
        <w:spacing w:before="160" w:after="160" w:line="360" w:lineRule="auto"/>
        <w:jc w:val="center"/>
        <w:rPr>
          <w:rFonts w:cs="Times New Roman"/>
          <w:color w:val="000000" w:themeColor="text1"/>
        </w:rPr>
      </w:pPr>
      <w:r w:rsidRPr="001F7AC9">
        <w:rPr>
          <w:rFonts w:cs="Times New Roman"/>
          <w:color w:val="000000" w:themeColor="text1"/>
        </w:rPr>
        <w:t>[INSERT IMAGE HERE]</w:t>
      </w:r>
      <w:r w:rsidRPr="001F7AC9">
        <w:rPr>
          <w:rFonts w:cs="Times New Roman"/>
          <w:color w:val="000000" w:themeColor="text1"/>
        </w:rPr>
        <w:br/>
        <w:t>Final architecture diagram: bins/sensors + GPS + traffic data → backend/AI → optimized route → dashboard</w:t>
      </w:r>
      <w:r w:rsidRPr="001F7AC9">
        <w:rPr>
          <w:rFonts w:cs="Times New Roman"/>
          <w:color w:val="000000" w:themeColor="text1"/>
        </w:rPr>
        <w:br/>
        <w:t>Suggested content: Final architecture diagram: bins/sensors + GPS + traffic data → backend/AI → optimized route → dashboard.</w:t>
      </w:r>
    </w:p>
    <w:p w14:paraId="2C646819"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SYSTEM WORKFLOW</w:t>
      </w:r>
    </w:p>
    <w:p w14:paraId="22FA40DB"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START</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Administrator / Operator Opens Application</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User Login / Authentication</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Collect Bin Status and Location Data</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Check Fill Levels and Collection Priorities</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               ▼</w:t>
      </w:r>
      <w:r w:rsidRPr="001F7AC9">
        <w:rPr>
          <w:rFonts w:cs="Times New Roman"/>
          <w:color w:val="000000" w:themeColor="text1"/>
          <w:sz w:val="18"/>
        </w:rPr>
        <w:br/>
        <w:t>Bin Data       Vehicle Data</w:t>
      </w:r>
      <w:r w:rsidRPr="001F7AC9">
        <w:rPr>
          <w:rFonts w:cs="Times New Roman"/>
          <w:color w:val="000000" w:themeColor="text1"/>
          <w:sz w:val="18"/>
        </w:rPr>
        <w:br/>
        <w:t xml:space="preserve">  │               │</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AI / Route Analytics</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Identify Bins Requiring Pickup</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Generate Optimized Route</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Check Vehicle Capacity</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Display Route and Collection Tasks</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Vehicle Performs Collection</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Update Bin / Task Status</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Generate Operational Analytics</w:t>
      </w:r>
      <w:r w:rsidRPr="001F7AC9">
        <w:rPr>
          <w:rFonts w:cs="Times New Roman"/>
          <w:color w:val="000000" w:themeColor="text1"/>
          <w:sz w:val="18"/>
        </w:rPr>
        <w:br/>
        <w:t xml:space="preserve">          │</w:t>
      </w:r>
      <w:r w:rsidRPr="001F7AC9">
        <w:rPr>
          <w:rFonts w:cs="Times New Roman"/>
          <w:color w:val="000000" w:themeColor="text1"/>
          <w:sz w:val="18"/>
        </w:rPr>
        <w:br/>
      </w:r>
      <w:r w:rsidRPr="001F7AC9">
        <w:rPr>
          <w:rFonts w:cs="Times New Roman"/>
          <w:color w:val="000000" w:themeColor="text1"/>
          <w:sz w:val="18"/>
        </w:rPr>
        <w:lastRenderedPageBreak/>
        <w:t xml:space="preserve">          ▼</w:t>
      </w:r>
      <w:r w:rsidRPr="001F7AC9">
        <w:rPr>
          <w:rFonts w:cs="Times New Roman"/>
          <w:color w:val="000000" w:themeColor="text1"/>
          <w:sz w:val="18"/>
        </w:rPr>
        <w:br/>
        <w:t xml:space="preserve">         END</w:t>
      </w:r>
    </w:p>
    <w:p w14:paraId="7596C6C1" w14:textId="2F419318"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3453D8F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0FB76981"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GIT WORKFLOW DIAGRAM</w:t>
      </w:r>
    </w:p>
    <w:p w14:paraId="0A573150"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 xml:space="preserve">                         MAIN</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DEVELOP</w:t>
      </w:r>
      <w:r w:rsidRPr="001F7AC9">
        <w:rPr>
          <w:rFonts w:cs="Times New Roman"/>
          <w:color w:val="000000" w:themeColor="text1"/>
          <w:sz w:val="18"/>
        </w:rPr>
        <w:br/>
        <w:t xml:space="preserve">              ┌────────────┼────────────┐</w:t>
      </w:r>
      <w:r w:rsidRPr="001F7AC9">
        <w:rPr>
          <w:rFonts w:cs="Times New Roman"/>
          <w:color w:val="000000" w:themeColor="text1"/>
          <w:sz w:val="18"/>
        </w:rPr>
        <w:br/>
        <w:t xml:space="preserve">              ▼            ▼            ▼</w:t>
      </w:r>
      <w:r w:rsidRPr="001F7AC9">
        <w:rPr>
          <w:rFonts w:cs="Times New Roman"/>
          <w:color w:val="000000" w:themeColor="text1"/>
          <w:sz w:val="18"/>
        </w:rPr>
        <w:br/>
        <w:t xml:space="preserve">       FRONTEND       BACKEND      AI / ROUTE</w:t>
      </w:r>
      <w:r w:rsidRPr="001F7AC9">
        <w:rPr>
          <w:rFonts w:cs="Times New Roman"/>
          <w:color w:val="000000" w:themeColor="text1"/>
          <w:sz w:val="18"/>
        </w:rPr>
        <w:br/>
        <w:t xml:space="preserve">        FEATURE        FEATURE       FEATURE</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CODE REVIEW</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DEVELOP</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RELEASE v1.0</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MAIN</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DEPLOYMENT</w:t>
      </w:r>
    </w:p>
    <w:p w14:paraId="4E0B8D6C" w14:textId="77777777" w:rsidR="007C6410" w:rsidRPr="001F7AC9" w:rsidRDefault="00000000" w:rsidP="001F7AC9">
      <w:pPr>
        <w:pStyle w:val="ImagePlaceholder"/>
        <w:spacing w:before="160" w:after="160" w:line="360" w:lineRule="auto"/>
        <w:jc w:val="center"/>
        <w:rPr>
          <w:rFonts w:cs="Times New Roman"/>
          <w:color w:val="000000" w:themeColor="text1"/>
        </w:rPr>
      </w:pPr>
      <w:r w:rsidRPr="001F7AC9">
        <w:rPr>
          <w:rFonts w:cs="Times New Roman"/>
          <w:color w:val="000000" w:themeColor="text1"/>
        </w:rPr>
        <w:t>[INSERT IMAGE HERE]</w:t>
      </w:r>
      <w:r w:rsidRPr="001F7AC9">
        <w:rPr>
          <w:rFonts w:cs="Times New Roman"/>
          <w:color w:val="000000" w:themeColor="text1"/>
        </w:rPr>
        <w:br/>
        <w:t>Git workflow diagram showing feature branches, review, release, and deployment</w:t>
      </w:r>
      <w:r w:rsidRPr="001F7AC9">
        <w:rPr>
          <w:rFonts w:cs="Times New Roman"/>
          <w:color w:val="000000" w:themeColor="text1"/>
        </w:rPr>
        <w:br/>
        <w:t>Suggested content: Git workflow diagram showing feature branches, review, release, and deployment.</w:t>
      </w:r>
    </w:p>
    <w:p w14:paraId="2C3D4D64"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DOCKER WORKFLOW DIAGRAM</w:t>
      </w:r>
    </w:p>
    <w:p w14:paraId="46CEB10C" w14:textId="77777777" w:rsidR="007C6410" w:rsidRPr="001F7AC9" w:rsidRDefault="00000000" w:rsidP="001F7AC9">
      <w:pPr>
        <w:spacing w:after="160" w:line="360" w:lineRule="auto"/>
        <w:ind w:left="432"/>
        <w:rPr>
          <w:rFonts w:cs="Times New Roman"/>
          <w:color w:val="000000" w:themeColor="text1"/>
        </w:rPr>
      </w:pPr>
      <w:r w:rsidRPr="001F7AC9">
        <w:rPr>
          <w:rFonts w:cs="Times New Roman"/>
          <w:color w:val="000000" w:themeColor="text1"/>
          <w:sz w:val="18"/>
        </w:rPr>
        <w:t>SOURCE CODE</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Git Repository</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Dockerfile</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Docker Image</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r>
      <w:r w:rsidRPr="001F7AC9">
        <w:rPr>
          <w:rFonts w:cs="Times New Roman"/>
          <w:color w:val="000000" w:themeColor="text1"/>
          <w:sz w:val="18"/>
        </w:rPr>
        <w:lastRenderedPageBreak/>
        <w:t>Docker Compose</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              ▼              ▼</w:t>
      </w:r>
      <w:r w:rsidRPr="001F7AC9">
        <w:rPr>
          <w:rFonts w:cs="Times New Roman"/>
          <w:color w:val="000000" w:themeColor="text1"/>
          <w:sz w:val="18"/>
        </w:rPr>
        <w:br/>
        <w:t xml:space="preserve"> Frontend       Backend       AI Service</w:t>
      </w:r>
      <w:r w:rsidRPr="001F7AC9">
        <w:rPr>
          <w:rFonts w:cs="Times New Roman"/>
          <w:color w:val="000000" w:themeColor="text1"/>
          <w:sz w:val="18"/>
        </w:rPr>
        <w:br/>
        <w:t xml:space="preserve">    │              │              │</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PostgreSQL</w:t>
      </w:r>
      <w:r w:rsidRPr="001F7AC9">
        <w:rPr>
          <w:rFonts w:cs="Times New Roman"/>
          <w:color w:val="000000" w:themeColor="text1"/>
          <w:sz w:val="18"/>
        </w:rPr>
        <w:br/>
        <w:t xml:space="preserve">                   │</w:t>
      </w:r>
      <w:r w:rsidRPr="001F7AC9">
        <w:rPr>
          <w:rFonts w:cs="Times New Roman"/>
          <w:color w:val="000000" w:themeColor="text1"/>
          <w:sz w:val="18"/>
        </w:rPr>
        <w:br/>
        <w:t xml:space="preserve">                   ▼</w:t>
      </w:r>
      <w:r w:rsidRPr="001F7AC9">
        <w:rPr>
          <w:rFonts w:cs="Times New Roman"/>
          <w:color w:val="000000" w:themeColor="text1"/>
          <w:sz w:val="18"/>
        </w:rPr>
        <w:br/>
        <w:t xml:space="preserve">             Running System</w:t>
      </w:r>
    </w:p>
    <w:p w14:paraId="026AEA49" w14:textId="0FF18CCF"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5AAAAC96"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60ABEDEE"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13. Data and Route Optimization Design</w:t>
      </w:r>
    </w:p>
    <w:p w14:paraId="3ED3A278"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platform can maintain operational data for waste bins, collection vehicles, users, collection tasks, routes, and sensor readings. The exact implementation may vary according to the selected technology stack.</w:t>
      </w:r>
    </w:p>
    <w:tbl>
      <w:tblPr>
        <w:tblStyle w:val="TableGrid"/>
        <w:tblW w:w="0" w:type="auto"/>
        <w:jc w:val="center"/>
        <w:tblLook w:val="04A0" w:firstRow="1" w:lastRow="0" w:firstColumn="1" w:lastColumn="0" w:noHBand="0" w:noVBand="1"/>
      </w:tblPr>
      <w:tblGrid>
        <w:gridCol w:w="4963"/>
        <w:gridCol w:w="4963"/>
      </w:tblGrid>
      <w:tr w:rsidR="007C6410" w:rsidRPr="001F7AC9" w14:paraId="093C1419" w14:textId="77777777">
        <w:trPr>
          <w:jc w:val="center"/>
        </w:trPr>
        <w:tc>
          <w:tcPr>
            <w:tcW w:w="4968" w:type="dxa"/>
            <w:vAlign w:val="center"/>
          </w:tcPr>
          <w:p w14:paraId="580CBBB8"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Entity</w:t>
            </w:r>
          </w:p>
        </w:tc>
        <w:tc>
          <w:tcPr>
            <w:tcW w:w="4968" w:type="dxa"/>
            <w:vAlign w:val="center"/>
          </w:tcPr>
          <w:p w14:paraId="7B8A71C9" w14:textId="77777777" w:rsidR="007C6410" w:rsidRPr="001F7AC9" w:rsidRDefault="00000000" w:rsidP="001F7AC9">
            <w:pPr>
              <w:spacing w:line="360" w:lineRule="auto"/>
              <w:rPr>
                <w:rFonts w:cs="Times New Roman"/>
                <w:color w:val="000000" w:themeColor="text1"/>
              </w:rPr>
            </w:pPr>
            <w:r w:rsidRPr="001F7AC9">
              <w:rPr>
                <w:rFonts w:cs="Times New Roman"/>
                <w:b/>
                <w:color w:val="000000" w:themeColor="text1"/>
              </w:rPr>
              <w:t>Important Data</w:t>
            </w:r>
          </w:p>
        </w:tc>
      </w:tr>
      <w:tr w:rsidR="007C6410" w:rsidRPr="001F7AC9" w14:paraId="6E2B2950" w14:textId="77777777">
        <w:trPr>
          <w:jc w:val="center"/>
        </w:trPr>
        <w:tc>
          <w:tcPr>
            <w:tcW w:w="4968" w:type="dxa"/>
          </w:tcPr>
          <w:p w14:paraId="60DBC21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Waste Bin</w:t>
            </w:r>
          </w:p>
        </w:tc>
        <w:tc>
          <w:tcPr>
            <w:tcW w:w="4968" w:type="dxa"/>
          </w:tcPr>
          <w:p w14:paraId="69B209B4"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Bin ID, location, fill level, capacity, status, priority.</w:t>
            </w:r>
          </w:p>
        </w:tc>
      </w:tr>
      <w:tr w:rsidR="007C6410" w:rsidRPr="001F7AC9" w14:paraId="5490FAB9" w14:textId="77777777">
        <w:trPr>
          <w:jc w:val="center"/>
        </w:trPr>
        <w:tc>
          <w:tcPr>
            <w:tcW w:w="4968" w:type="dxa"/>
          </w:tcPr>
          <w:p w14:paraId="08DCC39F"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Vehicle</w:t>
            </w:r>
          </w:p>
        </w:tc>
        <w:tc>
          <w:tcPr>
            <w:tcW w:w="4968" w:type="dxa"/>
          </w:tcPr>
          <w:p w14:paraId="1849716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Vehicle ID, current location, capacity, availability, assigned route.</w:t>
            </w:r>
          </w:p>
        </w:tc>
      </w:tr>
      <w:tr w:rsidR="007C6410" w:rsidRPr="001F7AC9" w14:paraId="381C27F6" w14:textId="77777777">
        <w:trPr>
          <w:jc w:val="center"/>
        </w:trPr>
        <w:tc>
          <w:tcPr>
            <w:tcW w:w="4968" w:type="dxa"/>
          </w:tcPr>
          <w:p w14:paraId="58EF77C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Collection Task</w:t>
            </w:r>
          </w:p>
        </w:tc>
        <w:tc>
          <w:tcPr>
            <w:tcW w:w="4968" w:type="dxa"/>
          </w:tcPr>
          <w:p w14:paraId="75D2EEB2"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Task ID, bin ID, vehicle ID, priority, status, timestamps.</w:t>
            </w:r>
          </w:p>
        </w:tc>
      </w:tr>
      <w:tr w:rsidR="007C6410" w:rsidRPr="001F7AC9" w14:paraId="5D7D119D" w14:textId="77777777">
        <w:trPr>
          <w:jc w:val="center"/>
        </w:trPr>
        <w:tc>
          <w:tcPr>
            <w:tcW w:w="4968" w:type="dxa"/>
          </w:tcPr>
          <w:p w14:paraId="2B35E79A"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Route</w:t>
            </w:r>
          </w:p>
        </w:tc>
        <w:tc>
          <w:tcPr>
            <w:tcW w:w="4968" w:type="dxa"/>
          </w:tcPr>
          <w:p w14:paraId="4E02D39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Route ID, vehicle ID, selected bins, total distance, estimated duration.</w:t>
            </w:r>
          </w:p>
        </w:tc>
      </w:tr>
      <w:tr w:rsidR="007C6410" w:rsidRPr="001F7AC9" w14:paraId="02261D57" w14:textId="77777777">
        <w:trPr>
          <w:jc w:val="center"/>
        </w:trPr>
        <w:tc>
          <w:tcPr>
            <w:tcW w:w="4968" w:type="dxa"/>
          </w:tcPr>
          <w:p w14:paraId="22199D3D"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Sensor Reading</w:t>
            </w:r>
          </w:p>
        </w:tc>
        <w:tc>
          <w:tcPr>
            <w:tcW w:w="4968" w:type="dxa"/>
          </w:tcPr>
          <w:p w14:paraId="4BB1E189"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Sensor ID, bin ID, fill percentage, timestamp, sensor status.</w:t>
            </w:r>
          </w:p>
        </w:tc>
      </w:tr>
      <w:tr w:rsidR="007C6410" w:rsidRPr="001F7AC9" w14:paraId="7B587831" w14:textId="77777777">
        <w:trPr>
          <w:jc w:val="center"/>
        </w:trPr>
        <w:tc>
          <w:tcPr>
            <w:tcW w:w="4968" w:type="dxa"/>
          </w:tcPr>
          <w:p w14:paraId="0B403A8C"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User</w:t>
            </w:r>
          </w:p>
        </w:tc>
        <w:tc>
          <w:tcPr>
            <w:tcW w:w="4968" w:type="dxa"/>
          </w:tcPr>
          <w:p w14:paraId="3A12B938"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t>User ID, role, authentication details, account status.</w:t>
            </w:r>
          </w:p>
        </w:tc>
      </w:tr>
    </w:tbl>
    <w:p w14:paraId="0C07DF13" w14:textId="77777777" w:rsidR="007C6410" w:rsidRPr="001F7AC9" w:rsidRDefault="007C6410" w:rsidP="001F7AC9">
      <w:pPr>
        <w:spacing w:line="360" w:lineRule="auto"/>
        <w:rPr>
          <w:rFonts w:cs="Times New Roman"/>
          <w:color w:val="000000" w:themeColor="text1"/>
        </w:rPr>
      </w:pPr>
    </w:p>
    <w:p w14:paraId="25058557" w14:textId="44CBB47B"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5FD91F3D" w14:textId="77777777" w:rsidR="007C6410" w:rsidRPr="001F7AC9" w:rsidRDefault="00000000" w:rsidP="001F7AC9">
      <w:pPr>
        <w:pStyle w:val="Heading2"/>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t>13.1 Route Optimization Concept</w:t>
      </w:r>
    </w:p>
    <w:p w14:paraId="27904FB0"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Route optimization attempts to determine an efficient order for visiting selected waste bins. The route-generation logic can consider bin locations, fill-level priority, vehicle capacity, collection time, and optional traffic information. A practical implementation may use graph-based shortest-path methods combined with a vehicle-routing heuristic or optimization algorithm.</w:t>
      </w:r>
    </w:p>
    <w:p w14:paraId="664DD552"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For a demonstration project, the system can initially use a simplified route-optimization strategy and later extend it with more advanced vehicle-routing or machine-learning techniques.</w:t>
      </w:r>
    </w:p>
    <w:p w14:paraId="52FDA871" w14:textId="4B7E7F52"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6833E857"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2A654406"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14. Application Interface and Evidence</w:t>
      </w:r>
    </w:p>
    <w:p w14:paraId="09EF5BAC"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final report should include screenshots of the implemented application. Suggested screenshots are listed below.</w:t>
      </w:r>
    </w:p>
    <w:p w14:paraId="3E9C7F85"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Login page.</w:t>
      </w:r>
    </w:p>
    <w:p w14:paraId="14D4E756"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Administrator dashboard.</w:t>
      </w:r>
    </w:p>
    <w:p w14:paraId="46BB95CC"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Waste-bin monitoring screen.</w:t>
      </w:r>
    </w:p>
    <w:p w14:paraId="256E9EDC"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Map showing bin locations.</w:t>
      </w:r>
    </w:p>
    <w:p w14:paraId="1FD1190B"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Vehicle monitoring screen.</w:t>
      </w:r>
    </w:p>
    <w:p w14:paraId="33BA7A89"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Route optimization result.</w:t>
      </w:r>
    </w:p>
    <w:p w14:paraId="13FBB4CF"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Collection task assignment page.</w:t>
      </w:r>
    </w:p>
    <w:p w14:paraId="3A543746"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Alerts/notifications screen.</w:t>
      </w:r>
    </w:p>
    <w:p w14:paraId="4BD95C9C"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Analytics/reporting dashboard.</w:t>
      </w:r>
    </w:p>
    <w:p w14:paraId="6CC2A0E4"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GitHub repository.</w:t>
      </w:r>
    </w:p>
    <w:p w14:paraId="01A32AF7"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Docker containers running.</w:t>
      </w:r>
    </w:p>
    <w:p w14:paraId="6BB3FB01" w14:textId="77777777" w:rsidR="007C6410" w:rsidRPr="001F7AC9" w:rsidRDefault="00000000" w:rsidP="001F7AC9">
      <w:pPr>
        <w:pStyle w:val="ListNumber"/>
        <w:spacing w:after="60" w:line="360" w:lineRule="auto"/>
        <w:rPr>
          <w:rFonts w:cs="Times New Roman"/>
          <w:color w:val="000000" w:themeColor="text1"/>
        </w:rPr>
      </w:pPr>
      <w:r w:rsidRPr="001F7AC9">
        <w:rPr>
          <w:rFonts w:cs="Times New Roman"/>
          <w:color w:val="000000" w:themeColor="text1"/>
        </w:rPr>
        <w:t>Final working application.</w:t>
      </w:r>
    </w:p>
    <w:p w14:paraId="296A5128" w14:textId="4A9B4AB4"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r w:rsidRPr="001F7AC9">
        <w:rPr>
          <w:rFonts w:cs="Times New Roman"/>
          <w:color w:val="000000" w:themeColor="text1"/>
        </w:rPr>
        <w:drawing>
          <wp:inline distT="0" distB="0" distL="0" distR="0" wp14:anchorId="428DAF76" wp14:editId="6DFBF0FA">
            <wp:extent cx="6309360" cy="2877185"/>
            <wp:effectExtent l="0" t="0" r="0" b="0"/>
            <wp:docPr id="179745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8774" name=""/>
                    <pic:cNvPicPr/>
                  </pic:nvPicPr>
                  <pic:blipFill>
                    <a:blip r:embed="rId12"/>
                    <a:stretch>
                      <a:fillRect/>
                    </a:stretch>
                  </pic:blipFill>
                  <pic:spPr>
                    <a:xfrm>
                      <a:off x="0" y="0"/>
                      <a:ext cx="6309360" cy="2877185"/>
                    </a:xfrm>
                    <a:prstGeom prst="rect">
                      <a:avLst/>
                    </a:prstGeom>
                  </pic:spPr>
                </pic:pic>
              </a:graphicData>
            </a:graphic>
          </wp:inline>
        </w:drawing>
      </w:r>
    </w:p>
    <w:p w14:paraId="6EB846DE" w14:textId="77777777" w:rsidR="007C6410" w:rsidRPr="001F7AC9" w:rsidRDefault="00000000" w:rsidP="001F7AC9">
      <w:pPr>
        <w:spacing w:line="360" w:lineRule="auto"/>
        <w:rPr>
          <w:rFonts w:cs="Times New Roman"/>
          <w:color w:val="000000" w:themeColor="text1"/>
        </w:rPr>
      </w:pPr>
      <w:r w:rsidRPr="001F7AC9">
        <w:rPr>
          <w:rFonts w:cs="Times New Roman"/>
          <w:color w:val="000000" w:themeColor="text1"/>
        </w:rPr>
        <w:br w:type="page"/>
      </w:r>
    </w:p>
    <w:p w14:paraId="2E839C99" w14:textId="77777777" w:rsidR="007C6410" w:rsidRPr="001F7AC9" w:rsidRDefault="00000000" w:rsidP="001F7AC9">
      <w:pPr>
        <w:pStyle w:val="Heading1"/>
        <w:spacing w:line="360" w:lineRule="auto"/>
        <w:rPr>
          <w:rFonts w:ascii="Times New Roman" w:hAnsi="Times New Roman" w:cs="Times New Roman"/>
          <w:color w:val="000000" w:themeColor="text1"/>
        </w:rPr>
      </w:pPr>
      <w:r w:rsidRPr="001F7AC9">
        <w:rPr>
          <w:rFonts w:ascii="Times New Roman" w:hAnsi="Times New Roman" w:cs="Times New Roman"/>
          <w:color w:val="000000" w:themeColor="text1"/>
        </w:rPr>
        <w:lastRenderedPageBreak/>
        <w:t>CONCLUSION</w:t>
      </w:r>
    </w:p>
    <w:p w14:paraId="0A1B6D6E"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Smart Waste Collection and Route Optimization Platform provides an integrated approach to modern waste-management operations. The proposed system combines waste-bin monitoring, collection-priority management, vehicle tracking, route optimization, notifications, and operational analytics.</w:t>
      </w:r>
    </w:p>
    <w:p w14:paraId="5941D240"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Git provides effective source-code management, collaboration, branching, version tracking, and controlled development. Docker provides a consistent and portable environment for running the frontend, backend, AI service, and database.</w:t>
      </w:r>
    </w:p>
    <w:p w14:paraId="4D2BD16B"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 combination of Git and Docker makes the proposed platform easier to develop, test, deploy, maintain, and scale. The system can be further enhanced using cloud infrastructure, Kubernetes, advanced AI models, IoT communication protocols, CI/CD pipelines, real-time traffic information, and monitoring technologies.</w:t>
      </w:r>
    </w:p>
    <w:p w14:paraId="250DCC7D" w14:textId="77777777" w:rsidR="007C6410" w:rsidRPr="001F7AC9" w:rsidRDefault="00000000" w:rsidP="001F7AC9">
      <w:pPr>
        <w:spacing w:after="120" w:line="360" w:lineRule="auto"/>
        <w:rPr>
          <w:rFonts w:cs="Times New Roman"/>
          <w:color w:val="000000" w:themeColor="text1"/>
        </w:rPr>
      </w:pPr>
      <w:r w:rsidRPr="001F7AC9">
        <w:rPr>
          <w:rFonts w:cs="Times New Roman"/>
          <w:color w:val="000000" w:themeColor="text1"/>
        </w:rPr>
        <w:t>Therefore, the proposed platform can help reduce unnecessary collection trips, improve response to overflowing bins, increase vehicle utilization, support better collection planning, and contribute to more efficient and sustainable urban waste-management operations.</w:t>
      </w:r>
    </w:p>
    <w:p w14:paraId="1D6AB05A" w14:textId="63D31119" w:rsidR="007C6410" w:rsidRPr="001F7AC9" w:rsidRDefault="001F7AC9" w:rsidP="001F7AC9">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06E90171" w14:textId="4A68BC44" w:rsidR="007C6410" w:rsidRPr="001F7AC9" w:rsidRDefault="001F7AC9" w:rsidP="001F7AC9">
      <w:pPr>
        <w:spacing w:line="360" w:lineRule="auto"/>
        <w:jc w:val="center"/>
        <w:rPr>
          <w:rFonts w:cs="Times New Roman"/>
          <w:color w:val="000000" w:themeColor="text1"/>
        </w:rPr>
      </w:pPr>
      <w:r>
        <w:rPr>
          <w:rFonts w:cs="Times New Roman"/>
          <w:b/>
          <w:color w:val="000000" w:themeColor="text1"/>
          <w:sz w:val="24"/>
        </w:rPr>
        <w:t xml:space="preserve"> </w:t>
      </w:r>
    </w:p>
    <w:sectPr w:rsidR="007C6410" w:rsidRPr="001F7AC9"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8342C" w14:textId="77777777" w:rsidR="00390B6A" w:rsidRDefault="00390B6A">
      <w:pPr>
        <w:spacing w:after="0" w:line="240" w:lineRule="auto"/>
      </w:pPr>
      <w:r>
        <w:separator/>
      </w:r>
    </w:p>
  </w:endnote>
  <w:endnote w:type="continuationSeparator" w:id="0">
    <w:p w14:paraId="56903BCE" w14:textId="77777777" w:rsidR="00390B6A" w:rsidRDefault="00390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8761" w14:textId="77777777" w:rsidR="007C6410" w:rsidRDefault="00000000">
    <w:pPr>
      <w:pStyle w:val="Footer"/>
      <w:jc w:val="center"/>
    </w:pPr>
    <w:r>
      <w:t xml:space="preserve">Page </w:t>
    </w:r>
    <w:r>
      <w:fldChar w:fldCharType="begin"/>
    </w:r>
    <w:r>
      <w:instrText>PAGE</w:instrText>
    </w:r>
    <w:r w:rsidR="001F7AC9">
      <w:fldChar w:fldCharType="separate"/>
    </w:r>
    <w:r w:rsidR="001F7A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5184F" w14:textId="77777777" w:rsidR="00390B6A" w:rsidRDefault="00390B6A">
      <w:pPr>
        <w:spacing w:after="0" w:line="240" w:lineRule="auto"/>
      </w:pPr>
      <w:r>
        <w:separator/>
      </w:r>
    </w:p>
  </w:footnote>
  <w:footnote w:type="continuationSeparator" w:id="0">
    <w:p w14:paraId="10151C2F" w14:textId="77777777" w:rsidR="00390B6A" w:rsidRDefault="00390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087507">
    <w:abstractNumId w:val="8"/>
  </w:num>
  <w:num w:numId="2" w16cid:durableId="1051147842">
    <w:abstractNumId w:val="6"/>
  </w:num>
  <w:num w:numId="3" w16cid:durableId="1140725872">
    <w:abstractNumId w:val="5"/>
  </w:num>
  <w:num w:numId="4" w16cid:durableId="338822469">
    <w:abstractNumId w:val="4"/>
  </w:num>
  <w:num w:numId="5" w16cid:durableId="1905020865">
    <w:abstractNumId w:val="7"/>
  </w:num>
  <w:num w:numId="6" w16cid:durableId="820124310">
    <w:abstractNumId w:val="3"/>
  </w:num>
  <w:num w:numId="7" w16cid:durableId="433673422">
    <w:abstractNumId w:val="2"/>
  </w:num>
  <w:num w:numId="8" w16cid:durableId="2109885817">
    <w:abstractNumId w:val="1"/>
  </w:num>
  <w:num w:numId="9" w16cid:durableId="211762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AC9"/>
    <w:rsid w:val="0029639D"/>
    <w:rsid w:val="00326F90"/>
    <w:rsid w:val="00390B6A"/>
    <w:rsid w:val="006C076A"/>
    <w:rsid w:val="007C6410"/>
    <w:rsid w:val="00AA1D8D"/>
    <w:rsid w:val="00B47730"/>
    <w:rsid w:val="00C149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AF08F"/>
  <w14:defaultImageDpi w14:val="300"/>
  <w15:docId w15:val="{B66BD5CF-B6BD-41A9-9726-B30E6907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Placeholder">
    <w:name w:val="Image Placeholde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4082</Words>
  <Characters>23273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Masam Siddartha</cp:lastModifiedBy>
  <cp:revision>2</cp:revision>
  <dcterms:created xsi:type="dcterms:W3CDTF">2026-08-10T17:12:00Z</dcterms:created>
  <dcterms:modified xsi:type="dcterms:W3CDTF">2026-08-10T17:12:00Z</dcterms:modified>
  <cp:category/>
</cp:coreProperties>
</file>