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ED515" w14:textId="77777777" w:rsidR="00274807" w:rsidRDefault="00274807" w:rsidP="00274807">
      <w:pPr>
        <w:pStyle w:val="paragraph"/>
        <w:spacing w:before="0" w:beforeAutospacing="0" w:after="0" w:afterAutospacing="0"/>
        <w:jc w:val="both"/>
        <w:textAlignment w:val="baseline"/>
        <w:rPr>
          <w:rFonts w:ascii="Meiryo UI" w:eastAsia="Meiryo UI" w:hAnsi="Meiryo UI"/>
          <w:sz w:val="18"/>
          <w:szCs w:val="18"/>
        </w:rPr>
      </w:pPr>
      <w:r>
        <w:rPr>
          <w:rStyle w:val="normaltextrun"/>
          <w:rFonts w:ascii="游明朝" w:eastAsia="游明朝" w:hAnsi="游明朝" w:hint="eastAsia"/>
          <w:sz w:val="21"/>
          <w:szCs w:val="21"/>
        </w:rPr>
        <w:t>〇目次</w:t>
      </w:r>
      <w:r>
        <w:rPr>
          <w:rStyle w:val="eop"/>
          <w:rFonts w:ascii="游明朝" w:eastAsia="游明朝" w:hAnsi="游明朝" w:hint="eastAsia"/>
          <w:sz w:val="21"/>
          <w:szCs w:val="21"/>
        </w:rPr>
        <w:t> </w:t>
      </w:r>
    </w:p>
    <w:p w14:paraId="08515BFA" w14:textId="77777777" w:rsidR="00274807" w:rsidRDefault="00274807" w:rsidP="00274807">
      <w:pPr>
        <w:pStyle w:val="paragraph"/>
        <w:spacing w:before="0" w:beforeAutospacing="0" w:after="0" w:afterAutospacing="0"/>
        <w:jc w:val="both"/>
        <w:textAlignment w:val="baseline"/>
        <w:rPr>
          <w:rFonts w:ascii="Meiryo UI" w:eastAsia="Meiryo UI" w:hAnsi="Meiryo UI"/>
          <w:sz w:val="18"/>
          <w:szCs w:val="18"/>
        </w:rPr>
      </w:pPr>
      <w:r>
        <w:rPr>
          <w:rStyle w:val="normaltextrun"/>
          <w:rFonts w:ascii="游明朝" w:eastAsia="游明朝" w:hAnsi="游明朝" w:hint="eastAsia"/>
          <w:sz w:val="21"/>
          <w:szCs w:val="21"/>
        </w:rPr>
        <w:t>・はじめに…</w:t>
      </w:r>
      <w:r>
        <w:rPr>
          <w:rStyle w:val="eop"/>
          <w:rFonts w:ascii="游明朝" w:eastAsia="游明朝" w:hAnsi="游明朝" w:hint="eastAsia"/>
          <w:sz w:val="21"/>
          <w:szCs w:val="21"/>
        </w:rPr>
        <w:t> </w:t>
      </w:r>
    </w:p>
    <w:p w14:paraId="34423507" w14:textId="77777777" w:rsidR="00274807" w:rsidRDefault="00274807" w:rsidP="00274807">
      <w:pPr>
        <w:pStyle w:val="paragraph"/>
        <w:spacing w:before="0" w:beforeAutospacing="0" w:after="0" w:afterAutospacing="0"/>
        <w:jc w:val="both"/>
        <w:textAlignment w:val="baseline"/>
        <w:rPr>
          <w:rFonts w:ascii="Meiryo UI" w:eastAsia="Meiryo UI" w:hAnsi="Meiryo UI"/>
          <w:sz w:val="18"/>
          <w:szCs w:val="18"/>
        </w:rPr>
      </w:pPr>
      <w:r>
        <w:rPr>
          <w:rStyle w:val="normaltextrun"/>
          <w:rFonts w:ascii="游明朝" w:eastAsia="游明朝" w:hAnsi="游明朝" w:hint="eastAsia"/>
          <w:sz w:val="21"/>
          <w:szCs w:val="21"/>
        </w:rPr>
        <w:t>・第一章（オーバーツーリズム）</w:t>
      </w:r>
      <w:r>
        <w:rPr>
          <w:rStyle w:val="eop"/>
          <w:rFonts w:ascii="游明朝" w:eastAsia="游明朝" w:hAnsi="游明朝" w:hint="eastAsia"/>
          <w:sz w:val="21"/>
          <w:szCs w:val="21"/>
        </w:rPr>
        <w:t> </w:t>
      </w:r>
    </w:p>
    <w:p w14:paraId="6AF911A7" w14:textId="77777777" w:rsidR="00274807" w:rsidRDefault="00274807" w:rsidP="00274807">
      <w:pPr>
        <w:pStyle w:val="paragraph"/>
        <w:spacing w:before="0" w:beforeAutospacing="0" w:after="0" w:afterAutospacing="0"/>
        <w:jc w:val="both"/>
        <w:textAlignment w:val="baseline"/>
        <w:rPr>
          <w:rFonts w:ascii="Meiryo UI" w:eastAsia="Meiryo UI" w:hAnsi="Meiryo UI"/>
          <w:sz w:val="18"/>
          <w:szCs w:val="18"/>
        </w:rPr>
      </w:pPr>
      <w:r>
        <w:rPr>
          <w:rStyle w:val="normaltextrun"/>
          <w:rFonts w:ascii="游明朝" w:eastAsia="游明朝" w:hAnsi="游明朝" w:hint="eastAsia"/>
          <w:sz w:val="21"/>
          <w:szCs w:val="21"/>
        </w:rPr>
        <w:t xml:space="preserve">　・オーバーツーリズムの現状、問題点・課題</w:t>
      </w:r>
      <w:r>
        <w:rPr>
          <w:rStyle w:val="eop"/>
          <w:rFonts w:ascii="游明朝" w:eastAsia="游明朝" w:hAnsi="游明朝" w:hint="eastAsia"/>
          <w:sz w:val="21"/>
          <w:szCs w:val="21"/>
        </w:rPr>
        <w:t> </w:t>
      </w:r>
    </w:p>
    <w:p w14:paraId="702711C6" w14:textId="77777777" w:rsidR="00274807" w:rsidRDefault="00274807" w:rsidP="00274807">
      <w:pPr>
        <w:pStyle w:val="paragraph"/>
        <w:spacing w:before="0" w:beforeAutospacing="0" w:after="0" w:afterAutospacing="0"/>
        <w:jc w:val="both"/>
        <w:textAlignment w:val="baseline"/>
        <w:rPr>
          <w:rFonts w:ascii="Meiryo UI" w:eastAsia="Meiryo UI" w:hAnsi="Meiryo UI"/>
          <w:sz w:val="18"/>
          <w:szCs w:val="18"/>
        </w:rPr>
      </w:pPr>
      <w:r>
        <w:rPr>
          <w:rStyle w:val="normaltextrun"/>
          <w:rFonts w:ascii="游明朝" w:eastAsia="游明朝" w:hAnsi="游明朝" w:hint="eastAsia"/>
          <w:sz w:val="21"/>
          <w:szCs w:val="21"/>
        </w:rPr>
        <w:t xml:space="preserve">　・オーバーツーリズムの国内外の対応事例</w:t>
      </w:r>
      <w:r>
        <w:rPr>
          <w:rStyle w:val="eop"/>
          <w:rFonts w:ascii="游明朝" w:eastAsia="游明朝" w:hAnsi="游明朝" w:hint="eastAsia"/>
          <w:sz w:val="21"/>
          <w:szCs w:val="21"/>
        </w:rPr>
        <w:t> </w:t>
      </w:r>
    </w:p>
    <w:p w14:paraId="25E1DE87" w14:textId="77777777" w:rsidR="00274807" w:rsidRDefault="00274807" w:rsidP="00274807">
      <w:pPr>
        <w:pStyle w:val="paragraph"/>
        <w:spacing w:before="0" w:beforeAutospacing="0" w:after="0" w:afterAutospacing="0"/>
        <w:jc w:val="both"/>
        <w:textAlignment w:val="baseline"/>
        <w:rPr>
          <w:rFonts w:ascii="Meiryo UI" w:eastAsia="Meiryo UI" w:hAnsi="Meiryo UI"/>
          <w:sz w:val="18"/>
          <w:szCs w:val="18"/>
        </w:rPr>
      </w:pPr>
      <w:r>
        <w:rPr>
          <w:rStyle w:val="normaltextrun"/>
          <w:rFonts w:ascii="游明朝" w:eastAsia="游明朝" w:hAnsi="游明朝" w:hint="eastAsia"/>
          <w:sz w:val="21"/>
          <w:szCs w:val="21"/>
        </w:rPr>
        <w:t xml:space="preserve">　・ICTによるオーバーツーリズムの解消</w:t>
      </w:r>
      <w:r>
        <w:rPr>
          <w:rStyle w:val="eop"/>
          <w:rFonts w:ascii="游明朝" w:eastAsia="游明朝" w:hAnsi="游明朝" w:hint="eastAsia"/>
          <w:sz w:val="21"/>
          <w:szCs w:val="21"/>
        </w:rPr>
        <w:t> </w:t>
      </w:r>
    </w:p>
    <w:p w14:paraId="6522B5C9" w14:textId="77777777" w:rsidR="00274807" w:rsidRDefault="00274807" w:rsidP="00274807">
      <w:pPr>
        <w:pStyle w:val="paragraph"/>
        <w:spacing w:before="0" w:beforeAutospacing="0" w:after="0" w:afterAutospacing="0"/>
        <w:jc w:val="both"/>
        <w:textAlignment w:val="baseline"/>
        <w:rPr>
          <w:rFonts w:ascii="Meiryo UI" w:eastAsia="Meiryo UI" w:hAnsi="Meiryo UI"/>
          <w:sz w:val="18"/>
          <w:szCs w:val="18"/>
        </w:rPr>
      </w:pPr>
      <w:r>
        <w:rPr>
          <w:rStyle w:val="normaltextrun"/>
          <w:rFonts w:ascii="游明朝" w:eastAsia="游明朝" w:hAnsi="游明朝" w:hint="eastAsia"/>
          <w:sz w:val="21"/>
          <w:szCs w:val="21"/>
        </w:rPr>
        <w:t>・第〇章（考察）</w:t>
      </w:r>
      <w:r>
        <w:rPr>
          <w:rStyle w:val="eop"/>
          <w:rFonts w:ascii="游明朝" w:eastAsia="游明朝" w:hAnsi="游明朝" w:hint="eastAsia"/>
          <w:sz w:val="21"/>
          <w:szCs w:val="21"/>
        </w:rPr>
        <w:t> </w:t>
      </w:r>
    </w:p>
    <w:p w14:paraId="7FA4CA90" w14:textId="77777777" w:rsidR="00274807" w:rsidRDefault="00274807" w:rsidP="00274807">
      <w:pPr>
        <w:pStyle w:val="paragraph"/>
        <w:spacing w:before="0" w:beforeAutospacing="0" w:after="0" w:afterAutospacing="0"/>
        <w:jc w:val="both"/>
        <w:textAlignment w:val="baseline"/>
        <w:rPr>
          <w:rFonts w:ascii="Meiryo UI" w:eastAsia="Meiryo UI" w:hAnsi="Meiryo UI"/>
          <w:sz w:val="18"/>
          <w:szCs w:val="18"/>
        </w:rPr>
      </w:pPr>
      <w:r>
        <w:rPr>
          <w:rStyle w:val="normaltextrun"/>
          <w:rFonts w:ascii="游明朝" w:eastAsia="游明朝" w:hAnsi="游明朝" w:hint="eastAsia"/>
          <w:sz w:val="21"/>
          <w:szCs w:val="21"/>
        </w:rPr>
        <w:t xml:space="preserve">　・ICTの活用・効果</w:t>
      </w:r>
      <w:r>
        <w:rPr>
          <w:rStyle w:val="eop"/>
          <w:rFonts w:ascii="游明朝" w:eastAsia="游明朝" w:hAnsi="游明朝" w:hint="eastAsia"/>
          <w:sz w:val="21"/>
          <w:szCs w:val="21"/>
        </w:rPr>
        <w:t> </w:t>
      </w:r>
    </w:p>
    <w:p w14:paraId="6FFC01C0" w14:textId="77777777" w:rsidR="00274807" w:rsidRDefault="00274807" w:rsidP="00274807">
      <w:pPr>
        <w:pStyle w:val="paragraph"/>
        <w:spacing w:before="0" w:beforeAutospacing="0" w:after="0" w:afterAutospacing="0"/>
        <w:jc w:val="both"/>
        <w:textAlignment w:val="baseline"/>
        <w:rPr>
          <w:rFonts w:ascii="Meiryo UI" w:eastAsia="Meiryo UI" w:hAnsi="Meiryo UI"/>
          <w:sz w:val="18"/>
          <w:szCs w:val="18"/>
        </w:rPr>
      </w:pPr>
      <w:r>
        <w:rPr>
          <w:rStyle w:val="normaltextrun"/>
          <w:rFonts w:ascii="游明朝" w:eastAsia="游明朝" w:hAnsi="游明朝" w:hint="eastAsia"/>
          <w:sz w:val="21"/>
          <w:szCs w:val="21"/>
        </w:rPr>
        <w:t xml:space="preserve">　（・部門間の相互作用）</w:t>
      </w:r>
      <w:r>
        <w:rPr>
          <w:rStyle w:val="eop"/>
          <w:rFonts w:ascii="游明朝" w:eastAsia="游明朝" w:hAnsi="游明朝" w:hint="eastAsia"/>
          <w:sz w:val="21"/>
          <w:szCs w:val="21"/>
        </w:rPr>
        <w:t> </w:t>
      </w:r>
    </w:p>
    <w:p w14:paraId="31DC244D" w14:textId="77777777" w:rsidR="00274807" w:rsidRDefault="00274807" w:rsidP="00274807">
      <w:pPr>
        <w:pStyle w:val="paragraph"/>
        <w:spacing w:before="0" w:beforeAutospacing="0" w:after="0" w:afterAutospacing="0"/>
        <w:jc w:val="both"/>
        <w:textAlignment w:val="baseline"/>
        <w:rPr>
          <w:rFonts w:ascii="Meiryo UI" w:eastAsia="Meiryo UI" w:hAnsi="Meiryo UI"/>
          <w:sz w:val="18"/>
          <w:szCs w:val="18"/>
        </w:rPr>
      </w:pPr>
      <w:r>
        <w:rPr>
          <w:rStyle w:val="normaltextrun"/>
          <w:rFonts w:ascii="游明朝" w:eastAsia="游明朝" w:hAnsi="游明朝" w:hint="eastAsia"/>
          <w:sz w:val="21"/>
          <w:szCs w:val="21"/>
        </w:rPr>
        <w:t>・おわりに（今後のオーバーツーリズムとICTの在り方）…</w:t>
      </w:r>
      <w:r>
        <w:rPr>
          <w:rStyle w:val="eop"/>
          <w:rFonts w:ascii="游明朝" w:eastAsia="游明朝" w:hAnsi="游明朝" w:hint="eastAsia"/>
          <w:sz w:val="21"/>
          <w:szCs w:val="21"/>
        </w:rPr>
        <w:t> </w:t>
      </w:r>
    </w:p>
    <w:p w14:paraId="65697A0F" w14:textId="77777777" w:rsidR="00274807" w:rsidRDefault="00274807" w:rsidP="00274807">
      <w:pPr>
        <w:pStyle w:val="paragraph"/>
        <w:spacing w:before="0" w:beforeAutospacing="0" w:after="0" w:afterAutospacing="0"/>
        <w:jc w:val="both"/>
        <w:textAlignment w:val="baseline"/>
        <w:rPr>
          <w:rFonts w:ascii="Meiryo UI" w:eastAsia="Meiryo UI" w:hAnsi="Meiryo UI"/>
          <w:sz w:val="18"/>
          <w:szCs w:val="18"/>
        </w:rPr>
      </w:pPr>
      <w:r>
        <w:rPr>
          <w:rStyle w:val="normaltextrun"/>
          <w:rFonts w:ascii="游明朝" w:eastAsia="游明朝" w:hAnsi="游明朝" w:hint="eastAsia"/>
          <w:sz w:val="21"/>
          <w:szCs w:val="21"/>
        </w:rPr>
        <w:t> </w:t>
      </w:r>
      <w:r>
        <w:rPr>
          <w:rStyle w:val="eop"/>
          <w:rFonts w:ascii="游明朝" w:eastAsia="游明朝" w:hAnsi="游明朝" w:hint="eastAsia"/>
          <w:sz w:val="21"/>
          <w:szCs w:val="21"/>
        </w:rPr>
        <w:t> </w:t>
      </w:r>
    </w:p>
    <w:p w14:paraId="1A7C745B" w14:textId="77777777" w:rsidR="00274807" w:rsidRDefault="00274807" w:rsidP="00274807">
      <w:pPr>
        <w:pStyle w:val="paragraph"/>
        <w:numPr>
          <w:ilvl w:val="0"/>
          <w:numId w:val="1"/>
        </w:numPr>
        <w:spacing w:before="0" w:beforeAutospacing="0" w:after="0" w:afterAutospacing="0"/>
        <w:ind w:left="0" w:firstLine="0"/>
        <w:jc w:val="both"/>
        <w:textAlignment w:val="baseline"/>
        <w:rPr>
          <w:rFonts w:ascii="Century" w:eastAsia="Meiryo UI" w:hAnsi="Century"/>
          <w:sz w:val="21"/>
          <w:szCs w:val="21"/>
        </w:rPr>
      </w:pPr>
      <w:r>
        <w:rPr>
          <w:rStyle w:val="normaltextrun"/>
          <w:rFonts w:ascii="Century" w:eastAsia="Meiryo UI" w:hAnsi="Century"/>
          <w:sz w:val="21"/>
          <w:szCs w:val="21"/>
        </w:rPr>
        <w:t>はじめに</w:t>
      </w:r>
      <w:r>
        <w:rPr>
          <w:rStyle w:val="eop"/>
          <w:rFonts w:ascii="Century" w:eastAsia="Meiryo UI" w:hAnsi="Century"/>
          <w:sz w:val="21"/>
          <w:szCs w:val="21"/>
        </w:rPr>
        <w:t> </w:t>
      </w:r>
    </w:p>
    <w:p w14:paraId="338897E8" w14:textId="77777777" w:rsidR="00274807" w:rsidRDefault="00274807" w:rsidP="00274807">
      <w:pPr>
        <w:pStyle w:val="paragraph"/>
        <w:spacing w:before="0" w:beforeAutospacing="0" w:after="0" w:afterAutospacing="0"/>
        <w:jc w:val="both"/>
        <w:textAlignment w:val="baseline"/>
        <w:rPr>
          <w:rFonts w:ascii="Meiryo UI" w:eastAsia="Meiryo UI" w:hAnsi="Meiryo UI"/>
          <w:sz w:val="18"/>
          <w:szCs w:val="18"/>
        </w:rPr>
      </w:pPr>
      <w:r>
        <w:rPr>
          <w:rStyle w:val="normaltextrun"/>
          <w:rFonts w:ascii="游明朝" w:eastAsia="游明朝" w:hAnsi="游明朝" w:hint="eastAsia"/>
          <w:sz w:val="21"/>
          <w:szCs w:val="21"/>
        </w:rPr>
        <w:t xml:space="preserve">　近年、日本だけに限らず様々な国々で「オーバーツーリズム」という問題が見られるようになった。オーバーツーリズムとは、観光地が耐えられる以上の観光客がその地に押し寄せている状態を意味する。オーバーツーリズムを日本語で表すと「観光公害」とも呼ぶ場合もある［1］。オーバーツーリズム化することがすべて悪いというわけではないが、国内外の観光客が一部の観光地へ集中しすぎていることにより、環境汚染・治安の悪化・交通渋滞など様々な問題が多発しているのが現状である。日本のオーバーツーリズム化の原因の一つとして、現在の日本は様々な国々との繋がり（グローバル化）が増えてきており、それに伴う外国人観光客、外国人住居者数がかなり増えてきている。</w:t>
      </w:r>
      <w:r>
        <w:rPr>
          <w:rStyle w:val="eop"/>
          <w:rFonts w:ascii="游明朝" w:eastAsia="游明朝" w:hAnsi="游明朝" w:hint="eastAsia"/>
          <w:sz w:val="21"/>
          <w:szCs w:val="21"/>
        </w:rPr>
        <w:t> </w:t>
      </w:r>
    </w:p>
    <w:p w14:paraId="1A3878C0" w14:textId="77777777" w:rsidR="00274807" w:rsidRDefault="00274807" w:rsidP="00274807">
      <w:pPr>
        <w:pStyle w:val="paragraph"/>
        <w:spacing w:before="0" w:beforeAutospacing="0" w:after="0" w:afterAutospacing="0"/>
        <w:jc w:val="both"/>
        <w:textAlignment w:val="baseline"/>
        <w:rPr>
          <w:rFonts w:ascii="Meiryo UI" w:eastAsia="Meiryo UI" w:hAnsi="Meiryo UI"/>
          <w:sz w:val="18"/>
          <w:szCs w:val="18"/>
        </w:rPr>
      </w:pPr>
      <w:r>
        <w:rPr>
          <w:rStyle w:val="normaltextrun"/>
          <w:rFonts w:ascii="游明朝" w:eastAsia="游明朝" w:hAnsi="游明朝" w:hint="eastAsia"/>
          <w:sz w:val="21"/>
          <w:szCs w:val="21"/>
        </w:rPr>
        <w:t xml:space="preserve">　それに加え、日本は国を挙げてインバウンド（訪日外国人観光）に力を入れている。2003年（平成15年）には、政府によるビジット・ジャパン・キャンペーンが立ち上げられ、国を挙げての観光の振興に取り組み観光立国を目指す方針を示し、訪日外国人観光客数年間1,000万人を目標とした。そこから10年後の2013年（平成25年）、訪日外国人観光客数1,000万人を突破すると、新たに2020年までに2,000万人、2030年までに3,000万人という目標が掲げられた［2］。こういった方針や政策、また2020年の東京オリンピック・パラリンピック開催決定といったことから今後も訪日外国人観光客が増え、オーバーツーリズムの悪化につながる可能性がかなり高い。ちなみに、日本政府観光局（JNTO）の推計では2019年度時の約1年間の訪日外国人の総数は、なんと約2,900万人である。この数は、2020年の目標訪日外国人観光客数の2,000万人を優に超え、その前年度の2018年には約3,100万人という2030年の目標である訪日外国人観光客数の3,000万人に達したのである［3］。2018年から2019年にかけて、訪日外国人観光客数が少し減少してしまっているが、数年単位で見れば、この勢いはまだまだ落ちることがないように思われる。2020年には、上記したように東京オリンピック・パラリンピックが開催されることで訪日外国人観光客数の大幅な増加が見込まれる。そこで、日本政府観光局は、2020年の目標数を4,000万人に引き上げた。しかし、2019年以降訪日外国人観光客数の増加率が伸び悩んでいる。が、依然</w:t>
      </w:r>
      <w:r>
        <w:rPr>
          <w:rStyle w:val="normaltextrun"/>
          <w:rFonts w:ascii="游明朝" w:eastAsia="游明朝" w:hAnsi="游明朝" w:hint="eastAsia"/>
          <w:sz w:val="21"/>
          <w:szCs w:val="21"/>
        </w:rPr>
        <w:lastRenderedPageBreak/>
        <w:t>として、日本の外国人観光客数が増えていることには、間違いない。また、インバウンド外国人観光客数が高水準なイタリアやフランスと同水準まで拡大していることは、大きな進歩である［4］。</w:t>
      </w:r>
      <w:r>
        <w:rPr>
          <w:rStyle w:val="eop"/>
          <w:rFonts w:ascii="游明朝" w:eastAsia="游明朝" w:hAnsi="游明朝" w:hint="eastAsia"/>
          <w:sz w:val="21"/>
          <w:szCs w:val="21"/>
        </w:rPr>
        <w:t> </w:t>
      </w:r>
    </w:p>
    <w:p w14:paraId="037D0C96" w14:textId="2FCC52B8" w:rsidR="00274807" w:rsidRDefault="00274807" w:rsidP="00274807">
      <w:pPr>
        <w:pStyle w:val="paragraph"/>
        <w:spacing w:before="0" w:beforeAutospacing="0" w:after="0" w:afterAutospacing="0"/>
        <w:jc w:val="both"/>
        <w:textAlignment w:val="baseline"/>
        <w:rPr>
          <w:rFonts w:ascii="Meiryo UI" w:eastAsia="Meiryo UI" w:hAnsi="Meiryo UI"/>
          <w:sz w:val="18"/>
          <w:szCs w:val="18"/>
        </w:rPr>
      </w:pPr>
      <w:r>
        <w:rPr>
          <w:rStyle w:val="normaltextrun"/>
          <w:rFonts w:ascii="游明朝" w:eastAsia="游明朝" w:hAnsi="游明朝" w:hint="eastAsia"/>
          <w:sz w:val="21"/>
          <w:szCs w:val="21"/>
        </w:rPr>
        <w:t xml:space="preserve">　このインバウンドの政策などによって、訪日外国人観光客が大幅に増加したことによるオーバーツーリズム問題を解消したい。オーバーツーリズムは、様々な地域で起こっているが、今回は京都のオーバーツーリズムに焦点を当てた。京都のオーバーツーリズムは、京都の歴史のある街並みやお寺、神社などの人々の生活の場そのものが観光の対象になっていることで、観光客と地域住民の動線（バス、電車、商店など）が重なり合い、住民の生活環境に悪い影響を及ぼしている問題がある。［5］実際の事例として、我が龍谷大学の近隣にある伏見稲荷大社や周辺地域でオーバーツーリズム化が見られている。伏見稲荷大社には、週末だけではなく平日からかなりの外国人観光客で朝から晩までにぎわう有名観光スポットの１つである。2017年度には、国内の初詣参拝客ランキングで、広島平和記念資料館についで第二位の277万人の参拝客が訪れている。2019年度の「外国人に人気の観光スポットランキング」では、６年連続で伏見稲荷大社がナンバーワンに輝いている［6］。そんな伏見稲荷大社におけるオーバーツーリズム問題を、我々大学生が解消をすることができるのではないかと考え、オーバーツーリズムの解消に向けて研究を行っている。</w:t>
      </w:r>
      <w:r>
        <w:rPr>
          <w:rStyle w:val="eop"/>
          <w:rFonts w:ascii="游明朝" w:eastAsia="游明朝" w:hAnsi="游明朝" w:hint="eastAsia"/>
          <w:sz w:val="21"/>
          <w:szCs w:val="21"/>
        </w:rPr>
        <w:t> </w:t>
      </w:r>
    </w:p>
    <w:p w14:paraId="6F5877C2" w14:textId="77777777" w:rsidR="00274807" w:rsidRDefault="00274807" w:rsidP="00274807">
      <w:pPr>
        <w:pStyle w:val="paragraph"/>
        <w:spacing w:before="0" w:beforeAutospacing="0" w:after="0" w:afterAutospacing="0"/>
        <w:ind w:firstLine="210"/>
        <w:jc w:val="both"/>
        <w:textAlignment w:val="baseline"/>
        <w:rPr>
          <w:rFonts w:ascii="Meiryo UI" w:eastAsia="Meiryo UI" w:hAnsi="Meiryo UI"/>
          <w:sz w:val="18"/>
          <w:szCs w:val="18"/>
        </w:rPr>
      </w:pPr>
      <w:r>
        <w:rPr>
          <w:rStyle w:val="normaltextrun"/>
          <w:rFonts w:ascii="游明朝" w:eastAsia="游明朝" w:hAnsi="游明朝" w:hint="eastAsia"/>
          <w:sz w:val="21"/>
          <w:szCs w:val="21"/>
        </w:rPr>
        <w:t>オーバーツーリズム解消の方法としては、これからの時代に必要不可欠ともいえる（ICT：Information and Communication Technology）情報通信技術を活用することでオーバーツーリズム解消を目指すこととした。近年、普及し発展し続けているICTだが、ICTの由来としては、以前からIT（情報技術）と呼ばれる言葉があり、このITに「Communication（通信）」を加えることにより、ITよりもより通信によるコミュニケーションの重要性を強調し、単なる情報処理にとどまらず、ネットワーク通信を利用した情報や知識の共有をより重要視したものをICTと呼ぶ［7］。</w:t>
      </w:r>
      <w:r>
        <w:rPr>
          <w:rStyle w:val="eop"/>
          <w:rFonts w:ascii="游明朝" w:eastAsia="游明朝" w:hAnsi="游明朝" w:hint="eastAsia"/>
          <w:sz w:val="21"/>
          <w:szCs w:val="21"/>
        </w:rPr>
        <w:t> </w:t>
      </w:r>
    </w:p>
    <w:p w14:paraId="2FF74031" w14:textId="77777777" w:rsidR="00274807" w:rsidRDefault="00274807" w:rsidP="00274807">
      <w:pPr>
        <w:pStyle w:val="paragraph"/>
        <w:spacing w:before="0" w:beforeAutospacing="0" w:after="0" w:afterAutospacing="0"/>
        <w:ind w:firstLine="210"/>
        <w:jc w:val="both"/>
        <w:textAlignment w:val="baseline"/>
        <w:rPr>
          <w:rFonts w:ascii="Meiryo UI" w:eastAsia="Meiryo UI" w:hAnsi="Meiryo UI"/>
          <w:sz w:val="18"/>
          <w:szCs w:val="18"/>
        </w:rPr>
      </w:pPr>
      <w:r>
        <w:rPr>
          <w:rStyle w:val="spellingerror"/>
          <w:rFonts w:ascii="游明朝" w:eastAsia="游明朝" w:hAnsi="游明朝" w:hint="eastAsia"/>
          <w:sz w:val="21"/>
          <w:szCs w:val="21"/>
        </w:rPr>
        <w:t>ICTの発展には</w:t>
      </w:r>
      <w:r>
        <w:rPr>
          <w:rStyle w:val="normaltextrun"/>
          <w:rFonts w:ascii="游明朝" w:eastAsia="游明朝" w:hAnsi="游明朝" w:hint="eastAsia"/>
          <w:sz w:val="21"/>
          <w:szCs w:val="21"/>
        </w:rPr>
        <w:t>、インターネットの普及が大きく影響している。このインターネットの利用者の推移だが、総務省の調査によると、2016年度のインターネットの利用者数は、前年度（2015）よりも38万人も増加して1億84万人にも及び、人口普及率は83,5％（前年比0,5％増加）となった［8］。10年単位で比較してみると、2006年度の利用者数は8,754万人であり、人口普及率は72,6％である。この10年間の間に10％以上向上していることが見て取れる。このインターネットの普及の背景に「電子メールの送受信」や「ソーシャルネットワークサービス（SNS）の利用」などができることが大きい。こういったインターネットの利用目的を持っているのが10代から30代辺りの層であり、彼らが今後の社会経済の中心となる世代のため、今後数年は衰退することなく、伸びていくのではないだろうか［9］。インターネットの普及によって、情報を簡単に拡散させることのできるSNSや文章や画像、音声を送る仕組みであるWEBが登場した。SNSやWEBの登場によりオンライン上でのコミュニケーションが一般的になった［10］。</w:t>
      </w:r>
      <w:r>
        <w:rPr>
          <w:rStyle w:val="eop"/>
          <w:rFonts w:ascii="游明朝" w:eastAsia="游明朝" w:hAnsi="游明朝" w:hint="eastAsia"/>
          <w:sz w:val="21"/>
          <w:szCs w:val="21"/>
        </w:rPr>
        <w:t> </w:t>
      </w:r>
    </w:p>
    <w:p w14:paraId="3B66753D" w14:textId="77777777" w:rsidR="00274807" w:rsidRDefault="00274807" w:rsidP="00274807">
      <w:pPr>
        <w:pStyle w:val="paragraph"/>
        <w:spacing w:before="0" w:beforeAutospacing="0" w:after="0" w:afterAutospacing="0"/>
        <w:ind w:firstLine="210"/>
        <w:jc w:val="both"/>
        <w:textAlignment w:val="baseline"/>
        <w:rPr>
          <w:rFonts w:ascii="Meiryo UI" w:eastAsia="Meiryo UI" w:hAnsi="Meiryo UI"/>
          <w:sz w:val="18"/>
          <w:szCs w:val="18"/>
        </w:rPr>
      </w:pPr>
      <w:r>
        <w:rPr>
          <w:rStyle w:val="normaltextrun"/>
          <w:rFonts w:ascii="游明朝" w:eastAsia="游明朝" w:hAnsi="游明朝" w:hint="eastAsia"/>
          <w:sz w:val="21"/>
          <w:szCs w:val="21"/>
        </w:rPr>
        <w:lastRenderedPageBreak/>
        <w:t>研究のテーマであるオーバーツーリズムの解消に向けてICTを利用すると言ったが、大きく分けて３つのコンテンツを利用し、オーバーツーリズムの解消を目指す。①</w:t>
      </w:r>
      <w:proofErr w:type="spellStart"/>
      <w:r>
        <w:rPr>
          <w:rStyle w:val="normaltextrun"/>
          <w:rFonts w:ascii="游明朝" w:eastAsia="游明朝" w:hAnsi="游明朝" w:hint="eastAsia"/>
          <w:sz w:val="21"/>
          <w:szCs w:val="21"/>
        </w:rPr>
        <w:t>AI:Artificial</w:t>
      </w:r>
      <w:proofErr w:type="spellEnd"/>
      <w:r>
        <w:rPr>
          <w:rStyle w:val="normaltextrun"/>
          <w:rFonts w:ascii="游明朝" w:eastAsia="游明朝" w:hAnsi="游明朝" w:hint="eastAsia"/>
          <w:sz w:val="21"/>
          <w:szCs w:val="21"/>
        </w:rPr>
        <w:t xml:space="preserve">　Intelligence(人工知能)、②SNS、③WEBの3つである。これらを利用しようと決めた要因は、これらのコンテンツが近年の社会経済において消費者と企業を繋ぐ役割であり、これからの労働の仕組みを変えるようなものでもある。これらをもっとローカル化した形で、それぞれのコンテンツ・部門間の市場を組み合わせること（三者間市場）で相乗効果を生み出し、地域活性化させることで、オーバーツーリズムの問題を解消することを目指した。この3つのコンテンツの利点・活用方法などは、それぞれ各章を設けてのちのち細かく説明していきたいと思う。</w:t>
      </w:r>
      <w:r>
        <w:rPr>
          <w:rStyle w:val="eop"/>
          <w:rFonts w:ascii="游明朝" w:eastAsia="游明朝" w:hAnsi="游明朝" w:hint="eastAsia"/>
          <w:sz w:val="21"/>
          <w:szCs w:val="21"/>
        </w:rPr>
        <w:t> </w:t>
      </w:r>
    </w:p>
    <w:p w14:paraId="64AC6C0A" w14:textId="77777777" w:rsidR="00274807" w:rsidRDefault="00274807" w:rsidP="00274807">
      <w:pPr>
        <w:pStyle w:val="paragraph"/>
        <w:spacing w:before="0" w:beforeAutospacing="0" w:after="0" w:afterAutospacing="0"/>
        <w:jc w:val="both"/>
        <w:textAlignment w:val="baseline"/>
        <w:rPr>
          <w:rFonts w:ascii="Meiryo UI" w:eastAsia="Meiryo UI" w:hAnsi="Meiryo UI"/>
          <w:sz w:val="18"/>
          <w:szCs w:val="18"/>
        </w:rPr>
      </w:pPr>
      <w:r>
        <w:rPr>
          <w:rStyle w:val="normaltextrun"/>
          <w:rFonts w:ascii="游明朝" w:eastAsia="游明朝" w:hAnsi="游明朝" w:hint="eastAsia"/>
          <w:sz w:val="21"/>
          <w:szCs w:val="21"/>
        </w:rPr>
        <w:t> </w:t>
      </w:r>
      <w:r>
        <w:rPr>
          <w:rStyle w:val="eop"/>
          <w:rFonts w:ascii="游明朝" w:eastAsia="游明朝" w:hAnsi="游明朝" w:hint="eastAsia"/>
          <w:sz w:val="21"/>
          <w:szCs w:val="21"/>
        </w:rPr>
        <w:t> </w:t>
      </w:r>
    </w:p>
    <w:p w14:paraId="45B9B564" w14:textId="77777777" w:rsidR="00274807" w:rsidRDefault="00274807" w:rsidP="00274807">
      <w:pPr>
        <w:pStyle w:val="paragraph"/>
        <w:spacing w:before="0" w:beforeAutospacing="0" w:after="0" w:afterAutospacing="0"/>
        <w:jc w:val="both"/>
        <w:textAlignment w:val="baseline"/>
        <w:rPr>
          <w:rFonts w:ascii="Meiryo UI" w:eastAsia="Meiryo UI" w:hAnsi="Meiryo UI"/>
          <w:sz w:val="18"/>
          <w:szCs w:val="18"/>
        </w:rPr>
      </w:pPr>
      <w:r>
        <w:rPr>
          <w:rStyle w:val="normaltextrun"/>
          <w:rFonts w:ascii="游明朝" w:eastAsia="游明朝" w:hAnsi="游明朝" w:hint="eastAsia"/>
          <w:sz w:val="21"/>
          <w:szCs w:val="21"/>
        </w:rPr>
        <w:t> </w:t>
      </w:r>
      <w:r>
        <w:rPr>
          <w:rStyle w:val="eop"/>
          <w:rFonts w:ascii="游明朝" w:eastAsia="游明朝" w:hAnsi="游明朝" w:hint="eastAsia"/>
          <w:sz w:val="21"/>
          <w:szCs w:val="21"/>
        </w:rPr>
        <w:t> </w:t>
      </w:r>
    </w:p>
    <w:p w14:paraId="00709D8A" w14:textId="77777777" w:rsidR="00274807" w:rsidRDefault="00274807" w:rsidP="00274807">
      <w:pPr>
        <w:pStyle w:val="paragraph"/>
        <w:spacing w:before="0" w:beforeAutospacing="0" w:after="0" w:afterAutospacing="0"/>
        <w:jc w:val="both"/>
        <w:textAlignment w:val="baseline"/>
        <w:rPr>
          <w:rFonts w:ascii="Meiryo UI" w:eastAsia="Meiryo UI" w:hAnsi="Meiryo UI"/>
          <w:sz w:val="18"/>
          <w:szCs w:val="18"/>
        </w:rPr>
      </w:pPr>
      <w:r>
        <w:rPr>
          <w:rStyle w:val="normaltextrun"/>
          <w:rFonts w:ascii="游明朝" w:eastAsia="游明朝" w:hAnsi="游明朝" w:hint="eastAsia"/>
          <w:sz w:val="21"/>
          <w:szCs w:val="21"/>
        </w:rPr>
        <w:t>1章</w:t>
      </w:r>
      <w:r>
        <w:rPr>
          <w:rStyle w:val="eop"/>
          <w:rFonts w:ascii="游明朝" w:eastAsia="游明朝" w:hAnsi="游明朝" w:hint="eastAsia"/>
          <w:sz w:val="21"/>
          <w:szCs w:val="21"/>
        </w:rPr>
        <w:t> </w:t>
      </w:r>
    </w:p>
    <w:p w14:paraId="7B58734C" w14:textId="77777777" w:rsidR="00274807" w:rsidRDefault="00274807" w:rsidP="00274807">
      <w:pPr>
        <w:pStyle w:val="paragraph"/>
        <w:spacing w:before="0" w:beforeAutospacing="0" w:after="0" w:afterAutospacing="0"/>
        <w:jc w:val="both"/>
        <w:textAlignment w:val="baseline"/>
        <w:rPr>
          <w:rFonts w:ascii="Meiryo UI" w:eastAsia="Meiryo UI" w:hAnsi="Meiryo UI"/>
          <w:sz w:val="18"/>
          <w:szCs w:val="18"/>
        </w:rPr>
      </w:pPr>
      <w:r>
        <w:rPr>
          <w:rStyle w:val="normaltextrun"/>
          <w:rFonts w:ascii="游明朝" w:eastAsia="游明朝" w:hAnsi="游明朝" w:hint="eastAsia"/>
          <w:sz w:val="21"/>
          <w:szCs w:val="21"/>
        </w:rPr>
        <w:t>オーバーツーリズムの現状</w:t>
      </w:r>
      <w:r>
        <w:rPr>
          <w:rStyle w:val="eop"/>
          <w:rFonts w:ascii="游明朝" w:eastAsia="游明朝" w:hAnsi="游明朝" w:hint="eastAsia"/>
          <w:sz w:val="21"/>
          <w:szCs w:val="21"/>
        </w:rPr>
        <w:t> </w:t>
      </w:r>
    </w:p>
    <w:p w14:paraId="0B4C2559" w14:textId="77777777" w:rsidR="00274807" w:rsidRDefault="00274807" w:rsidP="00274807">
      <w:pPr>
        <w:pStyle w:val="paragraph"/>
        <w:spacing w:before="0" w:beforeAutospacing="0" w:after="0" w:afterAutospacing="0"/>
        <w:jc w:val="both"/>
        <w:textAlignment w:val="baseline"/>
        <w:rPr>
          <w:rFonts w:ascii="Meiryo UI" w:eastAsia="Meiryo UI" w:hAnsi="Meiryo UI"/>
          <w:sz w:val="18"/>
          <w:szCs w:val="18"/>
        </w:rPr>
      </w:pPr>
      <w:r>
        <w:rPr>
          <w:rStyle w:val="normaltextrun"/>
          <w:rFonts w:ascii="游明朝" w:eastAsia="游明朝" w:hAnsi="游明朝" w:hint="eastAsia"/>
          <w:sz w:val="21"/>
          <w:szCs w:val="21"/>
        </w:rPr>
        <w:t> </w:t>
      </w:r>
      <w:r>
        <w:rPr>
          <w:rStyle w:val="eop"/>
          <w:rFonts w:ascii="游明朝" w:eastAsia="游明朝" w:hAnsi="游明朝" w:hint="eastAsia"/>
          <w:sz w:val="21"/>
          <w:szCs w:val="21"/>
        </w:rPr>
        <w:t> </w:t>
      </w:r>
    </w:p>
    <w:p w14:paraId="03417438" w14:textId="77777777" w:rsidR="00274807" w:rsidRDefault="00274807" w:rsidP="00274807">
      <w:pPr>
        <w:pStyle w:val="paragraph"/>
        <w:spacing w:before="0" w:beforeAutospacing="0" w:after="0" w:afterAutospacing="0"/>
        <w:jc w:val="both"/>
        <w:textAlignment w:val="baseline"/>
        <w:rPr>
          <w:rFonts w:ascii="Meiryo UI" w:eastAsia="Meiryo UI" w:hAnsi="Meiryo UI"/>
          <w:sz w:val="18"/>
          <w:szCs w:val="18"/>
        </w:rPr>
      </w:pPr>
      <w:r>
        <w:rPr>
          <w:rStyle w:val="normaltextrun"/>
          <w:rFonts w:ascii="游明朝" w:eastAsia="游明朝" w:hAnsi="游明朝" w:hint="eastAsia"/>
          <w:sz w:val="21"/>
          <w:szCs w:val="21"/>
        </w:rPr>
        <w:t> </w:t>
      </w:r>
      <w:r>
        <w:rPr>
          <w:rStyle w:val="eop"/>
          <w:rFonts w:ascii="游明朝" w:eastAsia="游明朝" w:hAnsi="游明朝" w:hint="eastAsia"/>
          <w:sz w:val="21"/>
          <w:szCs w:val="21"/>
        </w:rPr>
        <w:t> </w:t>
      </w:r>
    </w:p>
    <w:p w14:paraId="01143442" w14:textId="77777777" w:rsidR="00274807" w:rsidRDefault="00274807" w:rsidP="00274807">
      <w:pPr>
        <w:pStyle w:val="paragraph"/>
        <w:spacing w:before="0" w:beforeAutospacing="0" w:after="0" w:afterAutospacing="0"/>
        <w:jc w:val="both"/>
        <w:textAlignment w:val="baseline"/>
        <w:rPr>
          <w:rFonts w:ascii="Meiryo UI" w:eastAsia="Meiryo UI" w:hAnsi="Meiryo UI"/>
          <w:sz w:val="18"/>
          <w:szCs w:val="18"/>
        </w:rPr>
      </w:pPr>
      <w:r>
        <w:rPr>
          <w:rStyle w:val="normaltextrun"/>
          <w:rFonts w:ascii="游明朝" w:eastAsia="游明朝" w:hAnsi="游明朝" w:hint="eastAsia"/>
          <w:sz w:val="21"/>
          <w:szCs w:val="21"/>
        </w:rPr>
        <w:t> </w:t>
      </w:r>
      <w:r>
        <w:rPr>
          <w:rStyle w:val="eop"/>
          <w:rFonts w:ascii="游明朝" w:eastAsia="游明朝" w:hAnsi="游明朝" w:hint="eastAsia"/>
          <w:sz w:val="21"/>
          <w:szCs w:val="21"/>
        </w:rPr>
        <w:t> </w:t>
      </w:r>
    </w:p>
    <w:p w14:paraId="7F256606" w14:textId="77777777" w:rsidR="00274807" w:rsidRDefault="00274807" w:rsidP="00274807">
      <w:pPr>
        <w:pStyle w:val="paragraph"/>
        <w:spacing w:before="0" w:beforeAutospacing="0" w:after="0" w:afterAutospacing="0"/>
        <w:jc w:val="both"/>
        <w:textAlignment w:val="baseline"/>
        <w:rPr>
          <w:rFonts w:ascii="Meiryo UI" w:eastAsia="Meiryo UI" w:hAnsi="Meiryo UI"/>
          <w:sz w:val="18"/>
          <w:szCs w:val="18"/>
        </w:rPr>
      </w:pPr>
      <w:r>
        <w:rPr>
          <w:rStyle w:val="normaltextrun"/>
          <w:rFonts w:ascii="游明朝" w:eastAsia="游明朝" w:hAnsi="游明朝" w:hint="eastAsia"/>
          <w:sz w:val="21"/>
          <w:szCs w:val="21"/>
        </w:rPr>
        <w:t> </w:t>
      </w:r>
      <w:r>
        <w:rPr>
          <w:rStyle w:val="eop"/>
          <w:rFonts w:ascii="游明朝" w:eastAsia="游明朝" w:hAnsi="游明朝" w:hint="eastAsia"/>
          <w:sz w:val="21"/>
          <w:szCs w:val="21"/>
        </w:rPr>
        <w:t> </w:t>
      </w:r>
    </w:p>
    <w:p w14:paraId="58C7DECC" w14:textId="77777777" w:rsidR="00274807" w:rsidRDefault="00274807" w:rsidP="00274807">
      <w:pPr>
        <w:pStyle w:val="paragraph"/>
        <w:spacing w:before="0" w:beforeAutospacing="0" w:after="0" w:afterAutospacing="0"/>
        <w:jc w:val="both"/>
        <w:textAlignment w:val="baseline"/>
        <w:rPr>
          <w:rFonts w:ascii="Meiryo UI" w:eastAsia="Meiryo UI" w:hAnsi="Meiryo UI"/>
          <w:sz w:val="18"/>
          <w:szCs w:val="18"/>
        </w:rPr>
      </w:pPr>
      <w:r>
        <w:rPr>
          <w:rStyle w:val="normaltextrun"/>
          <w:rFonts w:ascii="游明朝" w:eastAsia="游明朝" w:hAnsi="游明朝" w:hint="eastAsia"/>
          <w:sz w:val="21"/>
          <w:szCs w:val="21"/>
        </w:rPr>
        <w:t>［1］高坂昌子―求められる観光公害（オーバーツーリズム）への対応</w:t>
      </w:r>
      <w:r>
        <w:rPr>
          <w:rStyle w:val="eop"/>
          <w:rFonts w:ascii="游明朝" w:eastAsia="游明朝" w:hAnsi="游明朝" w:hint="eastAsia"/>
          <w:sz w:val="21"/>
          <w:szCs w:val="21"/>
        </w:rPr>
        <w:t> </w:t>
      </w:r>
    </w:p>
    <w:p w14:paraId="06BB110E" w14:textId="77777777" w:rsidR="00274807" w:rsidRDefault="00274807" w:rsidP="00274807">
      <w:pPr>
        <w:pStyle w:val="paragraph"/>
        <w:spacing w:before="0" w:beforeAutospacing="0" w:after="0" w:afterAutospacing="0"/>
        <w:jc w:val="both"/>
        <w:textAlignment w:val="baseline"/>
        <w:rPr>
          <w:rFonts w:ascii="Meiryo UI" w:eastAsia="Meiryo UI" w:hAnsi="Meiryo UI"/>
          <w:sz w:val="18"/>
          <w:szCs w:val="18"/>
        </w:rPr>
      </w:pPr>
      <w:r>
        <w:rPr>
          <w:rStyle w:val="normaltextrun"/>
          <w:rFonts w:ascii="游明朝" w:eastAsia="游明朝" w:hAnsi="游明朝" w:hint="eastAsia"/>
          <w:sz w:val="21"/>
          <w:szCs w:val="21"/>
        </w:rPr>
        <w:t xml:space="preserve">　＜</w:t>
      </w:r>
      <w:hyperlink r:id="rId10" w:tgtFrame="_blank" w:history="1">
        <w:r>
          <w:rPr>
            <w:rStyle w:val="normaltextrun"/>
            <w:rFonts w:ascii="游明朝" w:eastAsia="游明朝" w:hAnsi="游明朝" w:hint="eastAsia"/>
            <w:color w:val="0563C1"/>
            <w:sz w:val="21"/>
            <w:szCs w:val="21"/>
            <w:u w:val="single"/>
          </w:rPr>
          <w:t>https://www.jri.co.jp/MediaLibrary/file/report/jrireview/pdf/10798.pdf</w:t>
        </w:r>
      </w:hyperlink>
      <w:r>
        <w:rPr>
          <w:rStyle w:val="normaltextrun"/>
          <w:rFonts w:ascii="游明朝" w:eastAsia="游明朝" w:hAnsi="游明朝" w:hint="eastAsia"/>
          <w:sz w:val="21"/>
          <w:szCs w:val="21"/>
        </w:rPr>
        <w:t>＞</w:t>
      </w:r>
      <w:r>
        <w:rPr>
          <w:rStyle w:val="eop"/>
          <w:rFonts w:ascii="游明朝" w:eastAsia="游明朝" w:hAnsi="游明朝" w:hint="eastAsia"/>
          <w:sz w:val="21"/>
          <w:szCs w:val="21"/>
        </w:rPr>
        <w:t> </w:t>
      </w:r>
    </w:p>
    <w:p w14:paraId="5189EA80" w14:textId="77777777" w:rsidR="00274807" w:rsidRDefault="00274807" w:rsidP="00274807">
      <w:pPr>
        <w:pStyle w:val="paragraph"/>
        <w:spacing w:before="0" w:beforeAutospacing="0" w:after="0" w:afterAutospacing="0"/>
        <w:jc w:val="both"/>
        <w:textAlignment w:val="baseline"/>
        <w:rPr>
          <w:rFonts w:ascii="Meiryo UI" w:eastAsia="Meiryo UI" w:hAnsi="Meiryo UI"/>
          <w:sz w:val="18"/>
          <w:szCs w:val="18"/>
        </w:rPr>
      </w:pPr>
      <w:r>
        <w:rPr>
          <w:rStyle w:val="normaltextrun"/>
          <w:rFonts w:ascii="游明朝" w:eastAsia="游明朝" w:hAnsi="游明朝" w:hint="eastAsia"/>
          <w:sz w:val="21"/>
          <w:szCs w:val="21"/>
        </w:rPr>
        <w:t>［2］日本のインバウンドの現状を知る―インバウンド観光入門</w:t>
      </w:r>
      <w:r>
        <w:rPr>
          <w:rStyle w:val="eop"/>
          <w:rFonts w:ascii="游明朝" w:eastAsia="游明朝" w:hAnsi="游明朝" w:hint="eastAsia"/>
          <w:sz w:val="21"/>
          <w:szCs w:val="21"/>
        </w:rPr>
        <w:t> </w:t>
      </w:r>
    </w:p>
    <w:p w14:paraId="32F614FB" w14:textId="77777777" w:rsidR="00274807" w:rsidRDefault="00274807" w:rsidP="00274807">
      <w:pPr>
        <w:pStyle w:val="paragraph"/>
        <w:spacing w:before="0" w:beforeAutospacing="0" w:after="0" w:afterAutospacing="0"/>
        <w:jc w:val="both"/>
        <w:textAlignment w:val="baseline"/>
        <w:rPr>
          <w:rFonts w:ascii="Meiryo UI" w:eastAsia="Meiryo UI" w:hAnsi="Meiryo UI"/>
          <w:sz w:val="18"/>
          <w:szCs w:val="18"/>
        </w:rPr>
      </w:pPr>
      <w:r>
        <w:rPr>
          <w:rStyle w:val="normaltextrun"/>
          <w:rFonts w:ascii="游明朝" w:eastAsia="游明朝" w:hAnsi="游明朝" w:hint="eastAsia"/>
          <w:sz w:val="21"/>
          <w:szCs w:val="21"/>
        </w:rPr>
        <w:t xml:space="preserve">　＜</w:t>
      </w:r>
      <w:hyperlink r:id="rId11" w:tgtFrame="_blank" w:history="1">
        <w:r>
          <w:rPr>
            <w:rStyle w:val="normaltextrun"/>
            <w:rFonts w:ascii="游明朝" w:eastAsia="游明朝" w:hAnsi="游明朝" w:hint="eastAsia"/>
            <w:color w:val="0563C1"/>
            <w:sz w:val="21"/>
            <w:szCs w:val="21"/>
            <w:u w:val="single"/>
          </w:rPr>
          <w:t>https://www.yamatogokoro.jp/beginner/</w:t>
        </w:r>
      </w:hyperlink>
      <w:r>
        <w:rPr>
          <w:rStyle w:val="normaltextrun"/>
          <w:rFonts w:ascii="游明朝" w:eastAsia="游明朝" w:hAnsi="游明朝" w:hint="eastAsia"/>
          <w:sz w:val="21"/>
          <w:szCs w:val="21"/>
        </w:rPr>
        <w:t>＞</w:t>
      </w:r>
      <w:r>
        <w:rPr>
          <w:rStyle w:val="eop"/>
          <w:rFonts w:ascii="游明朝" w:eastAsia="游明朝" w:hAnsi="游明朝" w:hint="eastAsia"/>
          <w:sz w:val="21"/>
          <w:szCs w:val="21"/>
        </w:rPr>
        <w:t> </w:t>
      </w:r>
    </w:p>
    <w:p w14:paraId="258FAAEA" w14:textId="77777777" w:rsidR="00274807" w:rsidRDefault="00274807" w:rsidP="00274807">
      <w:pPr>
        <w:pStyle w:val="paragraph"/>
        <w:spacing w:before="0" w:beforeAutospacing="0" w:after="0" w:afterAutospacing="0"/>
        <w:jc w:val="both"/>
        <w:textAlignment w:val="baseline"/>
        <w:rPr>
          <w:rFonts w:ascii="Meiryo UI" w:eastAsia="Meiryo UI" w:hAnsi="Meiryo UI"/>
          <w:sz w:val="18"/>
          <w:szCs w:val="18"/>
        </w:rPr>
      </w:pPr>
      <w:r>
        <w:rPr>
          <w:rStyle w:val="normaltextrun"/>
          <w:rFonts w:ascii="游明朝" w:eastAsia="游明朝" w:hAnsi="游明朝" w:hint="eastAsia"/>
          <w:sz w:val="21"/>
          <w:szCs w:val="21"/>
        </w:rPr>
        <w:t>［3］訪日外客統計（報道発表資料）</w:t>
      </w:r>
      <w:r>
        <w:rPr>
          <w:rStyle w:val="eop"/>
          <w:rFonts w:ascii="游明朝" w:eastAsia="游明朝" w:hAnsi="游明朝" w:hint="eastAsia"/>
          <w:sz w:val="21"/>
          <w:szCs w:val="21"/>
        </w:rPr>
        <w:t> </w:t>
      </w:r>
    </w:p>
    <w:p w14:paraId="139CA2A9" w14:textId="77777777" w:rsidR="00274807" w:rsidRDefault="00274807" w:rsidP="00274807">
      <w:pPr>
        <w:pStyle w:val="paragraph"/>
        <w:spacing w:before="0" w:beforeAutospacing="0" w:after="0" w:afterAutospacing="0"/>
        <w:jc w:val="both"/>
        <w:textAlignment w:val="baseline"/>
        <w:rPr>
          <w:rFonts w:ascii="Meiryo UI" w:eastAsia="Meiryo UI" w:hAnsi="Meiryo UI"/>
          <w:sz w:val="18"/>
          <w:szCs w:val="18"/>
        </w:rPr>
      </w:pPr>
      <w:r>
        <w:rPr>
          <w:rStyle w:val="normaltextrun"/>
          <w:rFonts w:ascii="游明朝" w:eastAsia="游明朝" w:hAnsi="游明朝" w:hint="eastAsia"/>
          <w:sz w:val="21"/>
          <w:szCs w:val="21"/>
        </w:rPr>
        <w:t xml:space="preserve">　＜</w:t>
      </w:r>
      <w:hyperlink r:id="rId12" w:tgtFrame="_blank" w:history="1">
        <w:r>
          <w:rPr>
            <w:rStyle w:val="normaltextrun"/>
            <w:rFonts w:ascii="游明朝" w:eastAsia="游明朝" w:hAnsi="游明朝" w:hint="eastAsia"/>
            <w:color w:val="0563C1"/>
            <w:sz w:val="21"/>
            <w:szCs w:val="21"/>
            <w:u w:val="single"/>
          </w:rPr>
          <w:t>https://www.jnto.go.jp/jpn/statistics/data_info_listing/index.html</w:t>
        </w:r>
      </w:hyperlink>
      <w:r>
        <w:rPr>
          <w:rStyle w:val="normaltextrun"/>
          <w:rFonts w:ascii="游明朝" w:eastAsia="游明朝" w:hAnsi="游明朝" w:hint="eastAsia"/>
          <w:sz w:val="21"/>
          <w:szCs w:val="21"/>
        </w:rPr>
        <w:t>＞</w:t>
      </w:r>
      <w:r>
        <w:rPr>
          <w:rStyle w:val="eop"/>
          <w:rFonts w:ascii="游明朝" w:eastAsia="游明朝" w:hAnsi="游明朝" w:hint="eastAsia"/>
          <w:sz w:val="21"/>
          <w:szCs w:val="21"/>
        </w:rPr>
        <w:t> </w:t>
      </w:r>
    </w:p>
    <w:p w14:paraId="7B18E417" w14:textId="77777777" w:rsidR="00274807" w:rsidRDefault="00274807" w:rsidP="00274807">
      <w:pPr>
        <w:pStyle w:val="paragraph"/>
        <w:spacing w:before="0" w:beforeAutospacing="0" w:after="0" w:afterAutospacing="0"/>
        <w:jc w:val="both"/>
        <w:textAlignment w:val="baseline"/>
        <w:rPr>
          <w:rFonts w:ascii="Meiryo UI" w:eastAsia="Meiryo UI" w:hAnsi="Meiryo UI"/>
          <w:sz w:val="18"/>
          <w:szCs w:val="18"/>
        </w:rPr>
      </w:pPr>
      <w:r>
        <w:rPr>
          <w:rStyle w:val="normaltextrun"/>
          <w:rFonts w:ascii="游明朝" w:eastAsia="游明朝" w:hAnsi="游明朝" w:hint="eastAsia"/>
          <w:sz w:val="21"/>
          <w:szCs w:val="21"/>
        </w:rPr>
        <w:t>［4］2020年のインバウンド客数　みずほ研究所</w:t>
      </w:r>
      <w:r>
        <w:rPr>
          <w:rStyle w:val="eop"/>
          <w:rFonts w:ascii="游明朝" w:eastAsia="游明朝" w:hAnsi="游明朝" w:hint="eastAsia"/>
          <w:sz w:val="21"/>
          <w:szCs w:val="21"/>
        </w:rPr>
        <w:t> </w:t>
      </w:r>
    </w:p>
    <w:p w14:paraId="04F33720" w14:textId="77777777" w:rsidR="00274807" w:rsidRDefault="00274807" w:rsidP="00274807">
      <w:pPr>
        <w:pStyle w:val="paragraph"/>
        <w:spacing w:before="0" w:beforeAutospacing="0" w:after="0" w:afterAutospacing="0"/>
        <w:jc w:val="both"/>
        <w:textAlignment w:val="baseline"/>
        <w:rPr>
          <w:rFonts w:ascii="Meiryo UI" w:eastAsia="Meiryo UI" w:hAnsi="Meiryo UI"/>
          <w:sz w:val="18"/>
          <w:szCs w:val="18"/>
        </w:rPr>
      </w:pPr>
      <w:r>
        <w:rPr>
          <w:rStyle w:val="normaltextrun"/>
          <w:rFonts w:ascii="游明朝" w:eastAsia="游明朝" w:hAnsi="游明朝" w:hint="eastAsia"/>
          <w:sz w:val="21"/>
          <w:szCs w:val="21"/>
        </w:rPr>
        <w:t xml:space="preserve">　＜</w:t>
      </w:r>
      <w:hyperlink r:id="rId13" w:tgtFrame="_blank" w:history="1">
        <w:r>
          <w:rPr>
            <w:rStyle w:val="normaltextrun"/>
            <w:rFonts w:ascii="游明朝" w:eastAsia="游明朝" w:hAnsi="游明朝" w:hint="eastAsia"/>
            <w:color w:val="0563C1"/>
            <w:sz w:val="21"/>
            <w:szCs w:val="21"/>
            <w:u w:val="single"/>
          </w:rPr>
          <w:t>https://www.mizuho-ri.co.jp/publication/research/pdf/insight/jp190708.pdf</w:t>
        </w:r>
      </w:hyperlink>
      <w:r>
        <w:rPr>
          <w:rStyle w:val="normaltextrun"/>
          <w:rFonts w:ascii="游明朝" w:eastAsia="游明朝" w:hAnsi="游明朝" w:hint="eastAsia"/>
          <w:sz w:val="21"/>
          <w:szCs w:val="21"/>
        </w:rPr>
        <w:t>＞</w:t>
      </w:r>
      <w:r>
        <w:rPr>
          <w:rStyle w:val="eop"/>
          <w:rFonts w:ascii="游明朝" w:eastAsia="游明朝" w:hAnsi="游明朝" w:hint="eastAsia"/>
          <w:sz w:val="21"/>
          <w:szCs w:val="21"/>
        </w:rPr>
        <w:t> </w:t>
      </w:r>
    </w:p>
    <w:p w14:paraId="01968857" w14:textId="77777777" w:rsidR="00274807" w:rsidRDefault="00274807" w:rsidP="00274807">
      <w:pPr>
        <w:pStyle w:val="paragraph"/>
        <w:spacing w:before="0" w:beforeAutospacing="0" w:after="0" w:afterAutospacing="0"/>
        <w:jc w:val="both"/>
        <w:textAlignment w:val="baseline"/>
        <w:rPr>
          <w:rFonts w:ascii="Meiryo UI" w:eastAsia="Meiryo UI" w:hAnsi="Meiryo UI"/>
          <w:sz w:val="18"/>
          <w:szCs w:val="18"/>
        </w:rPr>
      </w:pPr>
      <w:r>
        <w:rPr>
          <w:rStyle w:val="normaltextrun"/>
          <w:rFonts w:ascii="游明朝" w:eastAsia="游明朝" w:hAnsi="游明朝" w:hint="eastAsia"/>
          <w:sz w:val="21"/>
          <w:szCs w:val="21"/>
        </w:rPr>
        <w:t>［5］京都が観光でパンクする⁉古都を襲う「オーバーツーリズム」の暴走</w:t>
      </w:r>
      <w:r>
        <w:rPr>
          <w:rStyle w:val="eop"/>
          <w:rFonts w:ascii="游明朝" w:eastAsia="游明朝" w:hAnsi="游明朝" w:hint="eastAsia"/>
          <w:sz w:val="21"/>
          <w:szCs w:val="21"/>
        </w:rPr>
        <w:t> </w:t>
      </w:r>
    </w:p>
    <w:p w14:paraId="06F9308D" w14:textId="77777777" w:rsidR="00274807" w:rsidRDefault="00274807" w:rsidP="00274807">
      <w:pPr>
        <w:pStyle w:val="paragraph"/>
        <w:spacing w:before="0" w:beforeAutospacing="0" w:after="0" w:afterAutospacing="0"/>
        <w:jc w:val="both"/>
        <w:textAlignment w:val="baseline"/>
        <w:rPr>
          <w:rFonts w:ascii="Meiryo UI" w:eastAsia="Meiryo UI" w:hAnsi="Meiryo UI"/>
          <w:sz w:val="18"/>
          <w:szCs w:val="18"/>
        </w:rPr>
      </w:pPr>
      <w:r>
        <w:rPr>
          <w:rStyle w:val="normaltextrun"/>
          <w:rFonts w:ascii="游明朝" w:eastAsia="游明朝" w:hAnsi="游明朝" w:hint="eastAsia"/>
          <w:sz w:val="21"/>
          <w:szCs w:val="21"/>
        </w:rPr>
        <w:t>＜</w:t>
      </w:r>
      <w:hyperlink r:id="rId14" w:tgtFrame="_blank" w:history="1">
        <w:r>
          <w:rPr>
            <w:rStyle w:val="normaltextrun"/>
            <w:rFonts w:ascii="游明朝" w:eastAsia="游明朝" w:hAnsi="游明朝" w:hint="eastAsia"/>
            <w:color w:val="0563C1"/>
            <w:sz w:val="21"/>
            <w:szCs w:val="21"/>
            <w:u w:val="single"/>
          </w:rPr>
          <w:t>https://www.msn.com/ja-jp/news/national/%E4%BA%AC%E9%83%BD%E3%81%8C%E8%A6%B3%E5%85%89%E5%AE%A2%E3%81%A7%E3%83%91%E3%83%B3%E3%82%AF%E3%81%99%E3%82%8B%EF%BC%81%EF%BC%9F-%E5%8F%A4%E9%83%BD%E3%82%92%E8%A5%B2%E3%81%86%E3%80%8C%E3%82%AA%E3%83%BC%E3%83%90%E3%83%BC%E3%83%84%E3%83%BC%E3%83%AA%E3%82%BA%E3%83%A0%E3%80%8D%E3%81%AE%E6%9A%B4%E8%B5%B0/ar-AAJFjz</w:t>
        </w:r>
      </w:hyperlink>
      <w:r>
        <w:rPr>
          <w:rStyle w:val="normaltextrun"/>
          <w:rFonts w:ascii="游明朝" w:eastAsia="游明朝" w:hAnsi="游明朝" w:hint="eastAsia"/>
          <w:sz w:val="21"/>
          <w:szCs w:val="21"/>
        </w:rPr>
        <w:t>＞</w:t>
      </w:r>
      <w:r>
        <w:rPr>
          <w:rStyle w:val="eop"/>
          <w:rFonts w:ascii="游明朝" w:eastAsia="游明朝" w:hAnsi="游明朝" w:hint="eastAsia"/>
          <w:sz w:val="21"/>
          <w:szCs w:val="21"/>
        </w:rPr>
        <w:t> </w:t>
      </w:r>
    </w:p>
    <w:p w14:paraId="20C83484" w14:textId="77777777" w:rsidR="00274807" w:rsidRDefault="00274807" w:rsidP="00274807">
      <w:pPr>
        <w:pStyle w:val="paragraph"/>
        <w:spacing w:before="0" w:beforeAutospacing="0" w:after="0" w:afterAutospacing="0"/>
        <w:jc w:val="both"/>
        <w:textAlignment w:val="baseline"/>
        <w:rPr>
          <w:rFonts w:ascii="Meiryo UI" w:eastAsia="Meiryo UI" w:hAnsi="Meiryo UI"/>
          <w:sz w:val="18"/>
          <w:szCs w:val="18"/>
        </w:rPr>
      </w:pPr>
      <w:r>
        <w:rPr>
          <w:rStyle w:val="normaltextrun"/>
          <w:rFonts w:ascii="游明朝" w:eastAsia="游明朝" w:hAnsi="游明朝" w:hint="eastAsia"/>
          <w:sz w:val="21"/>
          <w:szCs w:val="21"/>
        </w:rPr>
        <w:t>［6］外国人に人気の日本の観光スポットランキング２０１９</w:t>
      </w:r>
      <w:r>
        <w:rPr>
          <w:rStyle w:val="eop"/>
          <w:rFonts w:ascii="游明朝" w:eastAsia="游明朝" w:hAnsi="游明朝" w:hint="eastAsia"/>
          <w:sz w:val="21"/>
          <w:szCs w:val="21"/>
        </w:rPr>
        <w:t> </w:t>
      </w:r>
    </w:p>
    <w:p w14:paraId="3B938023" w14:textId="77777777" w:rsidR="00274807" w:rsidRDefault="00274807" w:rsidP="00274807">
      <w:pPr>
        <w:pStyle w:val="paragraph"/>
        <w:spacing w:before="0" w:beforeAutospacing="0" w:after="0" w:afterAutospacing="0"/>
        <w:jc w:val="both"/>
        <w:textAlignment w:val="baseline"/>
        <w:rPr>
          <w:rFonts w:ascii="Meiryo UI" w:eastAsia="Meiryo UI" w:hAnsi="Meiryo UI"/>
          <w:sz w:val="18"/>
          <w:szCs w:val="18"/>
        </w:rPr>
      </w:pPr>
      <w:r>
        <w:rPr>
          <w:rStyle w:val="normaltextrun"/>
          <w:rFonts w:ascii="游明朝" w:eastAsia="游明朝" w:hAnsi="游明朝" w:hint="eastAsia"/>
          <w:sz w:val="21"/>
          <w:szCs w:val="21"/>
        </w:rPr>
        <w:t xml:space="preserve">　＜</w:t>
      </w:r>
      <w:hyperlink r:id="rId15" w:tgtFrame="_blank" w:history="1">
        <w:r>
          <w:rPr>
            <w:rStyle w:val="normaltextrun"/>
            <w:rFonts w:ascii="游明朝" w:eastAsia="游明朝" w:hAnsi="游明朝" w:hint="eastAsia"/>
            <w:color w:val="0563C1"/>
            <w:sz w:val="21"/>
            <w:szCs w:val="21"/>
            <w:u w:val="single"/>
          </w:rPr>
          <w:t>https://tg.tripadvisor.jp/news/ranking/best-inbound-attractions/</w:t>
        </w:r>
      </w:hyperlink>
      <w:r>
        <w:rPr>
          <w:rStyle w:val="normaltextrun"/>
          <w:rFonts w:ascii="游明朝" w:eastAsia="游明朝" w:hAnsi="游明朝" w:hint="eastAsia"/>
          <w:sz w:val="21"/>
          <w:szCs w:val="21"/>
        </w:rPr>
        <w:t>＞</w:t>
      </w:r>
      <w:r>
        <w:rPr>
          <w:rStyle w:val="eop"/>
          <w:rFonts w:ascii="游明朝" w:eastAsia="游明朝" w:hAnsi="游明朝" w:hint="eastAsia"/>
          <w:sz w:val="21"/>
          <w:szCs w:val="21"/>
        </w:rPr>
        <w:t> </w:t>
      </w:r>
    </w:p>
    <w:p w14:paraId="24A7882F" w14:textId="77777777" w:rsidR="00274807" w:rsidRDefault="00274807" w:rsidP="00274807">
      <w:pPr>
        <w:pStyle w:val="paragraph"/>
        <w:spacing w:before="0" w:beforeAutospacing="0" w:after="0" w:afterAutospacing="0"/>
        <w:jc w:val="both"/>
        <w:textAlignment w:val="baseline"/>
        <w:rPr>
          <w:rFonts w:ascii="Meiryo UI" w:eastAsia="Meiryo UI" w:hAnsi="Meiryo UI"/>
          <w:sz w:val="18"/>
          <w:szCs w:val="18"/>
        </w:rPr>
      </w:pPr>
      <w:r>
        <w:rPr>
          <w:rStyle w:val="normaltextrun"/>
          <w:rFonts w:ascii="游明朝" w:eastAsia="游明朝" w:hAnsi="游明朝" w:hint="eastAsia"/>
          <w:sz w:val="21"/>
          <w:szCs w:val="21"/>
        </w:rPr>
        <w:t>［7］ICT（情報通信技術）とは？ITとの違いと政府が進めるICTの利活用</w:t>
      </w:r>
      <w:r>
        <w:rPr>
          <w:rStyle w:val="eop"/>
          <w:rFonts w:ascii="游明朝" w:eastAsia="游明朝" w:hAnsi="游明朝" w:hint="eastAsia"/>
          <w:sz w:val="21"/>
          <w:szCs w:val="21"/>
        </w:rPr>
        <w:t> </w:t>
      </w:r>
    </w:p>
    <w:p w14:paraId="4A203D8D" w14:textId="77777777" w:rsidR="00274807" w:rsidRDefault="00274807" w:rsidP="00274807">
      <w:pPr>
        <w:pStyle w:val="paragraph"/>
        <w:spacing w:before="0" w:beforeAutospacing="0" w:after="0" w:afterAutospacing="0"/>
        <w:ind w:firstLine="210"/>
        <w:jc w:val="both"/>
        <w:textAlignment w:val="baseline"/>
        <w:rPr>
          <w:rFonts w:ascii="Meiryo UI" w:eastAsia="Meiryo UI" w:hAnsi="Meiryo UI"/>
          <w:sz w:val="18"/>
          <w:szCs w:val="18"/>
        </w:rPr>
      </w:pPr>
      <w:r>
        <w:rPr>
          <w:rStyle w:val="normaltextrun"/>
          <w:rFonts w:ascii="游明朝" w:eastAsia="游明朝" w:hAnsi="游明朝" w:hint="eastAsia"/>
          <w:sz w:val="21"/>
          <w:szCs w:val="21"/>
        </w:rPr>
        <w:lastRenderedPageBreak/>
        <w:t>＜</w:t>
      </w:r>
      <w:hyperlink r:id="rId16" w:tgtFrame="_blank" w:history="1">
        <w:r>
          <w:rPr>
            <w:rStyle w:val="normaltextrun"/>
            <w:rFonts w:ascii="游明朝" w:eastAsia="游明朝" w:hAnsi="游明朝" w:hint="eastAsia"/>
            <w:color w:val="0563C1"/>
            <w:sz w:val="21"/>
            <w:szCs w:val="21"/>
            <w:u w:val="single"/>
          </w:rPr>
          <w:t>https://hnavi.co.jp/knowledge/blog/ict/</w:t>
        </w:r>
      </w:hyperlink>
      <w:r>
        <w:rPr>
          <w:rStyle w:val="normaltextrun"/>
          <w:rFonts w:ascii="游明朝" w:eastAsia="游明朝" w:hAnsi="游明朝" w:hint="eastAsia"/>
          <w:sz w:val="21"/>
          <w:szCs w:val="21"/>
        </w:rPr>
        <w:t>＞</w:t>
      </w:r>
      <w:r>
        <w:rPr>
          <w:rStyle w:val="eop"/>
          <w:rFonts w:ascii="游明朝" w:eastAsia="游明朝" w:hAnsi="游明朝" w:hint="eastAsia"/>
          <w:sz w:val="21"/>
          <w:szCs w:val="21"/>
        </w:rPr>
        <w:t> </w:t>
      </w:r>
    </w:p>
    <w:p w14:paraId="51E63931" w14:textId="77777777" w:rsidR="00274807" w:rsidRDefault="00274807" w:rsidP="00274807">
      <w:pPr>
        <w:pStyle w:val="paragraph"/>
        <w:spacing w:before="0" w:beforeAutospacing="0" w:after="0" w:afterAutospacing="0"/>
        <w:jc w:val="both"/>
        <w:textAlignment w:val="baseline"/>
        <w:rPr>
          <w:rFonts w:ascii="Meiryo UI" w:eastAsia="Meiryo UI" w:hAnsi="Meiryo UI"/>
          <w:sz w:val="18"/>
          <w:szCs w:val="18"/>
        </w:rPr>
      </w:pPr>
      <w:r>
        <w:rPr>
          <w:rStyle w:val="normaltextrun"/>
          <w:rFonts w:ascii="游明朝" w:eastAsia="游明朝" w:hAnsi="游明朝" w:hint="eastAsia"/>
          <w:sz w:val="21"/>
          <w:szCs w:val="21"/>
        </w:rPr>
        <w:t>［8］総務省｜平成29年版　上情報通信白書｜インターネットの普及状況</w:t>
      </w:r>
      <w:r>
        <w:rPr>
          <w:rStyle w:val="eop"/>
          <w:rFonts w:ascii="游明朝" w:eastAsia="游明朝" w:hAnsi="游明朝" w:hint="eastAsia"/>
          <w:sz w:val="21"/>
          <w:szCs w:val="21"/>
        </w:rPr>
        <w:t> </w:t>
      </w:r>
    </w:p>
    <w:p w14:paraId="082CE705" w14:textId="77777777" w:rsidR="00274807" w:rsidRDefault="00274807" w:rsidP="00274807">
      <w:pPr>
        <w:pStyle w:val="paragraph"/>
        <w:spacing w:before="0" w:beforeAutospacing="0" w:after="0" w:afterAutospacing="0"/>
        <w:jc w:val="both"/>
        <w:textAlignment w:val="baseline"/>
        <w:rPr>
          <w:rFonts w:ascii="Meiryo UI" w:eastAsia="Meiryo UI" w:hAnsi="Meiryo UI"/>
          <w:sz w:val="18"/>
          <w:szCs w:val="18"/>
        </w:rPr>
      </w:pPr>
      <w:r>
        <w:rPr>
          <w:rStyle w:val="normaltextrun"/>
          <w:rFonts w:ascii="游明朝" w:eastAsia="游明朝" w:hAnsi="游明朝" w:hint="eastAsia"/>
          <w:sz w:val="21"/>
          <w:szCs w:val="21"/>
        </w:rPr>
        <w:t xml:space="preserve">　＜</w:t>
      </w:r>
      <w:hyperlink r:id="rId17" w:tgtFrame="_blank" w:history="1">
        <w:r>
          <w:rPr>
            <w:rStyle w:val="normaltextrun"/>
            <w:rFonts w:ascii="游明朝" w:eastAsia="游明朝" w:hAnsi="游明朝" w:hint="eastAsia"/>
            <w:color w:val="0563C1"/>
            <w:sz w:val="21"/>
            <w:szCs w:val="21"/>
            <w:u w:val="single"/>
          </w:rPr>
          <w:t>https://www.soumu.go.jp/johotsusintokei/whitepaper/ja/h29/html/nc262120.html</w:t>
        </w:r>
      </w:hyperlink>
      <w:r>
        <w:rPr>
          <w:rStyle w:val="normaltextrun"/>
          <w:rFonts w:ascii="游明朝" w:eastAsia="游明朝" w:hAnsi="游明朝" w:hint="eastAsia"/>
          <w:sz w:val="21"/>
          <w:szCs w:val="21"/>
        </w:rPr>
        <w:t>＞</w:t>
      </w:r>
      <w:r>
        <w:rPr>
          <w:rStyle w:val="eop"/>
          <w:rFonts w:ascii="游明朝" w:eastAsia="游明朝" w:hAnsi="游明朝" w:hint="eastAsia"/>
          <w:sz w:val="21"/>
          <w:szCs w:val="21"/>
        </w:rPr>
        <w:t> </w:t>
      </w:r>
    </w:p>
    <w:p w14:paraId="3DA7529B" w14:textId="77777777" w:rsidR="00274807" w:rsidRDefault="00274807" w:rsidP="00274807">
      <w:pPr>
        <w:pStyle w:val="paragraph"/>
        <w:spacing w:before="0" w:beforeAutospacing="0" w:after="0" w:afterAutospacing="0"/>
        <w:jc w:val="both"/>
        <w:textAlignment w:val="baseline"/>
        <w:rPr>
          <w:rFonts w:ascii="Meiryo UI" w:eastAsia="Meiryo UI" w:hAnsi="Meiryo UI"/>
          <w:sz w:val="18"/>
          <w:szCs w:val="18"/>
        </w:rPr>
      </w:pPr>
      <w:r>
        <w:rPr>
          <w:rStyle w:val="normaltextrun"/>
          <w:rFonts w:ascii="游明朝" w:eastAsia="游明朝" w:hAnsi="游明朝" w:hint="eastAsia"/>
          <w:sz w:val="21"/>
          <w:szCs w:val="21"/>
        </w:rPr>
        <w:t>［9］総務省｜平成30年版　上情報通信白書｜インターネットの利用状況</w:t>
      </w:r>
      <w:r>
        <w:rPr>
          <w:rStyle w:val="eop"/>
          <w:rFonts w:ascii="游明朝" w:eastAsia="游明朝" w:hAnsi="游明朝" w:hint="eastAsia"/>
          <w:sz w:val="21"/>
          <w:szCs w:val="21"/>
        </w:rPr>
        <w:t> </w:t>
      </w:r>
    </w:p>
    <w:p w14:paraId="5718C917" w14:textId="77777777" w:rsidR="00274807" w:rsidRDefault="00274807" w:rsidP="00274807">
      <w:pPr>
        <w:pStyle w:val="paragraph"/>
        <w:spacing w:before="0" w:beforeAutospacing="0" w:after="0" w:afterAutospacing="0"/>
        <w:jc w:val="both"/>
        <w:textAlignment w:val="baseline"/>
        <w:rPr>
          <w:rFonts w:ascii="Meiryo UI" w:eastAsia="Meiryo UI" w:hAnsi="Meiryo UI"/>
          <w:sz w:val="18"/>
          <w:szCs w:val="18"/>
        </w:rPr>
      </w:pPr>
      <w:r>
        <w:rPr>
          <w:rStyle w:val="normaltextrun"/>
          <w:rFonts w:ascii="游明朝" w:eastAsia="游明朝" w:hAnsi="游明朝" w:hint="eastAsia"/>
          <w:sz w:val="21"/>
          <w:szCs w:val="21"/>
        </w:rPr>
        <w:t xml:space="preserve">　＜</w:t>
      </w:r>
      <w:hyperlink r:id="rId18" w:tgtFrame="_blank" w:history="1">
        <w:r>
          <w:rPr>
            <w:rStyle w:val="normaltextrun"/>
            <w:rFonts w:ascii="游明朝" w:eastAsia="游明朝" w:hAnsi="游明朝" w:hint="eastAsia"/>
            <w:color w:val="0563C1"/>
            <w:sz w:val="21"/>
            <w:szCs w:val="21"/>
            <w:u w:val="single"/>
          </w:rPr>
          <w:t>https://www.soumu.go.jp/johotsusintokei/whitepaper/ja/h30/html/nd252120.html</w:t>
        </w:r>
      </w:hyperlink>
      <w:r>
        <w:rPr>
          <w:rStyle w:val="normaltextrun"/>
          <w:rFonts w:ascii="游明朝" w:eastAsia="游明朝" w:hAnsi="游明朝" w:hint="eastAsia"/>
          <w:sz w:val="21"/>
          <w:szCs w:val="21"/>
        </w:rPr>
        <w:t>＞</w:t>
      </w:r>
      <w:r>
        <w:rPr>
          <w:rStyle w:val="eop"/>
          <w:rFonts w:ascii="游明朝" w:eastAsia="游明朝" w:hAnsi="游明朝" w:hint="eastAsia"/>
          <w:sz w:val="21"/>
          <w:szCs w:val="21"/>
        </w:rPr>
        <w:t> </w:t>
      </w:r>
    </w:p>
    <w:p w14:paraId="6CE76DD1" w14:textId="77777777" w:rsidR="00274807" w:rsidRDefault="00274807" w:rsidP="00274807">
      <w:pPr>
        <w:pStyle w:val="paragraph"/>
        <w:spacing w:before="0" w:beforeAutospacing="0" w:after="0" w:afterAutospacing="0"/>
        <w:jc w:val="both"/>
        <w:textAlignment w:val="baseline"/>
        <w:rPr>
          <w:rFonts w:ascii="Meiryo UI" w:eastAsia="Meiryo UI" w:hAnsi="Meiryo UI"/>
          <w:sz w:val="18"/>
          <w:szCs w:val="18"/>
        </w:rPr>
      </w:pPr>
      <w:r>
        <w:rPr>
          <w:rStyle w:val="normaltextrun"/>
          <w:rFonts w:ascii="游明朝" w:eastAsia="游明朝" w:hAnsi="游明朝" w:hint="eastAsia"/>
          <w:sz w:val="21"/>
          <w:szCs w:val="21"/>
        </w:rPr>
        <w:t>［10］総務省｜令和元年版　インターネットの登場・普及とコミュニケーションの変化</w:t>
      </w:r>
      <w:r>
        <w:rPr>
          <w:rStyle w:val="eop"/>
          <w:rFonts w:ascii="游明朝" w:eastAsia="游明朝" w:hAnsi="游明朝" w:hint="eastAsia"/>
          <w:sz w:val="21"/>
          <w:szCs w:val="21"/>
        </w:rPr>
        <w:t> </w:t>
      </w:r>
    </w:p>
    <w:p w14:paraId="056CCB70" w14:textId="77777777" w:rsidR="00274807" w:rsidRDefault="00274807" w:rsidP="00274807">
      <w:pPr>
        <w:pStyle w:val="paragraph"/>
        <w:spacing w:before="0" w:beforeAutospacing="0" w:after="0" w:afterAutospacing="0"/>
        <w:jc w:val="both"/>
        <w:textAlignment w:val="baseline"/>
        <w:rPr>
          <w:rFonts w:ascii="Meiryo UI" w:eastAsia="Meiryo UI" w:hAnsi="Meiryo UI"/>
          <w:sz w:val="18"/>
          <w:szCs w:val="18"/>
        </w:rPr>
      </w:pPr>
      <w:r>
        <w:rPr>
          <w:rStyle w:val="normaltextrun"/>
          <w:rFonts w:ascii="游明朝" w:eastAsia="游明朝" w:hAnsi="游明朝" w:hint="eastAsia"/>
          <w:sz w:val="21"/>
          <w:szCs w:val="21"/>
        </w:rPr>
        <w:t xml:space="preserve">　＜</w:t>
      </w:r>
      <w:hyperlink r:id="rId19" w:tgtFrame="_blank" w:history="1">
        <w:r>
          <w:rPr>
            <w:rStyle w:val="normaltextrun"/>
            <w:rFonts w:ascii="游明朝" w:eastAsia="游明朝" w:hAnsi="游明朝" w:hint="eastAsia"/>
            <w:color w:val="0563C1"/>
            <w:sz w:val="21"/>
            <w:szCs w:val="21"/>
            <w:u w:val="single"/>
          </w:rPr>
          <w:t>https://www.soumu.go.jp/johotsusintokei/whitepaper/ja/r01/html/nd111120.html</w:t>
        </w:r>
      </w:hyperlink>
      <w:r>
        <w:rPr>
          <w:rStyle w:val="normaltextrun"/>
          <w:rFonts w:ascii="游明朝" w:eastAsia="游明朝" w:hAnsi="游明朝" w:hint="eastAsia"/>
          <w:sz w:val="21"/>
          <w:szCs w:val="21"/>
        </w:rPr>
        <w:t>＞</w:t>
      </w:r>
      <w:r>
        <w:rPr>
          <w:rStyle w:val="eop"/>
          <w:rFonts w:ascii="游明朝" w:eastAsia="游明朝" w:hAnsi="游明朝" w:hint="eastAsia"/>
          <w:sz w:val="21"/>
          <w:szCs w:val="21"/>
        </w:rPr>
        <w:t> </w:t>
      </w:r>
    </w:p>
    <w:p w14:paraId="0A7F8B9A" w14:textId="77777777" w:rsidR="005442FA" w:rsidRDefault="005442FA"/>
    <w:sectPr w:rsidR="005442F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522405" w14:textId="77777777" w:rsidR="003B0ED0" w:rsidRDefault="003B0ED0" w:rsidP="003B0ED0">
      <w:r>
        <w:separator/>
      </w:r>
    </w:p>
  </w:endnote>
  <w:endnote w:type="continuationSeparator" w:id="0">
    <w:p w14:paraId="1CEAF346" w14:textId="77777777" w:rsidR="003B0ED0" w:rsidRDefault="003B0ED0" w:rsidP="003B0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entury">
    <w:panose1 w:val="02040603050705020303"/>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C56B16" w14:textId="77777777" w:rsidR="003B0ED0" w:rsidRDefault="003B0ED0" w:rsidP="003B0ED0">
      <w:r>
        <w:separator/>
      </w:r>
    </w:p>
  </w:footnote>
  <w:footnote w:type="continuationSeparator" w:id="0">
    <w:p w14:paraId="4C790CA5" w14:textId="77777777" w:rsidR="003B0ED0" w:rsidRDefault="003B0ED0" w:rsidP="003B0E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6652DE"/>
    <w:multiLevelType w:val="multilevel"/>
    <w:tmpl w:val="C4522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807"/>
    <w:rsid w:val="00274807"/>
    <w:rsid w:val="003B0ED0"/>
    <w:rsid w:val="005442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2F67414"/>
  <w15:chartTrackingRefBased/>
  <w15:docId w15:val="{167FA28D-0A17-44B0-ABA6-565AF60B0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27480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normaltextrun">
    <w:name w:val="normaltextrun"/>
    <w:basedOn w:val="a0"/>
    <w:rsid w:val="00274807"/>
  </w:style>
  <w:style w:type="character" w:customStyle="1" w:styleId="eop">
    <w:name w:val="eop"/>
    <w:basedOn w:val="a0"/>
    <w:rsid w:val="00274807"/>
  </w:style>
  <w:style w:type="character" w:customStyle="1" w:styleId="spellingerror">
    <w:name w:val="spellingerror"/>
    <w:basedOn w:val="a0"/>
    <w:rsid w:val="00274807"/>
  </w:style>
  <w:style w:type="paragraph" w:styleId="a3">
    <w:name w:val="header"/>
    <w:basedOn w:val="a"/>
    <w:link w:val="a4"/>
    <w:uiPriority w:val="99"/>
    <w:unhideWhenUsed/>
    <w:rsid w:val="003B0ED0"/>
    <w:pPr>
      <w:tabs>
        <w:tab w:val="center" w:pos="4252"/>
        <w:tab w:val="right" w:pos="8504"/>
      </w:tabs>
      <w:snapToGrid w:val="0"/>
    </w:pPr>
  </w:style>
  <w:style w:type="character" w:customStyle="1" w:styleId="a4">
    <w:name w:val="ヘッダー (文字)"/>
    <w:basedOn w:val="a0"/>
    <w:link w:val="a3"/>
    <w:uiPriority w:val="99"/>
    <w:rsid w:val="003B0ED0"/>
  </w:style>
  <w:style w:type="paragraph" w:styleId="a5">
    <w:name w:val="footer"/>
    <w:basedOn w:val="a"/>
    <w:link w:val="a6"/>
    <w:uiPriority w:val="99"/>
    <w:unhideWhenUsed/>
    <w:rsid w:val="003B0ED0"/>
    <w:pPr>
      <w:tabs>
        <w:tab w:val="center" w:pos="4252"/>
        <w:tab w:val="right" w:pos="8504"/>
      </w:tabs>
      <w:snapToGrid w:val="0"/>
    </w:pPr>
  </w:style>
  <w:style w:type="character" w:customStyle="1" w:styleId="a6">
    <w:name w:val="フッター (文字)"/>
    <w:basedOn w:val="a0"/>
    <w:link w:val="a5"/>
    <w:uiPriority w:val="99"/>
    <w:rsid w:val="003B0E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9175212">
      <w:bodyDiv w:val="1"/>
      <w:marLeft w:val="0"/>
      <w:marRight w:val="0"/>
      <w:marTop w:val="0"/>
      <w:marBottom w:val="0"/>
      <w:divBdr>
        <w:top w:val="none" w:sz="0" w:space="0" w:color="auto"/>
        <w:left w:val="none" w:sz="0" w:space="0" w:color="auto"/>
        <w:bottom w:val="none" w:sz="0" w:space="0" w:color="auto"/>
        <w:right w:val="none" w:sz="0" w:space="0" w:color="auto"/>
      </w:divBdr>
      <w:divsChild>
        <w:div w:id="211115707">
          <w:marLeft w:val="0"/>
          <w:marRight w:val="0"/>
          <w:marTop w:val="0"/>
          <w:marBottom w:val="0"/>
          <w:divBdr>
            <w:top w:val="none" w:sz="0" w:space="0" w:color="auto"/>
            <w:left w:val="none" w:sz="0" w:space="0" w:color="auto"/>
            <w:bottom w:val="none" w:sz="0" w:space="0" w:color="auto"/>
            <w:right w:val="none" w:sz="0" w:space="0" w:color="auto"/>
          </w:divBdr>
        </w:div>
        <w:div w:id="1626353453">
          <w:marLeft w:val="0"/>
          <w:marRight w:val="0"/>
          <w:marTop w:val="0"/>
          <w:marBottom w:val="0"/>
          <w:divBdr>
            <w:top w:val="none" w:sz="0" w:space="0" w:color="auto"/>
            <w:left w:val="none" w:sz="0" w:space="0" w:color="auto"/>
            <w:bottom w:val="none" w:sz="0" w:space="0" w:color="auto"/>
            <w:right w:val="none" w:sz="0" w:space="0" w:color="auto"/>
          </w:divBdr>
        </w:div>
        <w:div w:id="1647005389">
          <w:marLeft w:val="0"/>
          <w:marRight w:val="0"/>
          <w:marTop w:val="0"/>
          <w:marBottom w:val="0"/>
          <w:divBdr>
            <w:top w:val="none" w:sz="0" w:space="0" w:color="auto"/>
            <w:left w:val="none" w:sz="0" w:space="0" w:color="auto"/>
            <w:bottom w:val="none" w:sz="0" w:space="0" w:color="auto"/>
            <w:right w:val="none" w:sz="0" w:space="0" w:color="auto"/>
          </w:divBdr>
        </w:div>
        <w:div w:id="898787841">
          <w:marLeft w:val="0"/>
          <w:marRight w:val="0"/>
          <w:marTop w:val="0"/>
          <w:marBottom w:val="0"/>
          <w:divBdr>
            <w:top w:val="none" w:sz="0" w:space="0" w:color="auto"/>
            <w:left w:val="none" w:sz="0" w:space="0" w:color="auto"/>
            <w:bottom w:val="none" w:sz="0" w:space="0" w:color="auto"/>
            <w:right w:val="none" w:sz="0" w:space="0" w:color="auto"/>
          </w:divBdr>
        </w:div>
        <w:div w:id="1451168135">
          <w:marLeft w:val="0"/>
          <w:marRight w:val="0"/>
          <w:marTop w:val="0"/>
          <w:marBottom w:val="0"/>
          <w:divBdr>
            <w:top w:val="none" w:sz="0" w:space="0" w:color="auto"/>
            <w:left w:val="none" w:sz="0" w:space="0" w:color="auto"/>
            <w:bottom w:val="none" w:sz="0" w:space="0" w:color="auto"/>
            <w:right w:val="none" w:sz="0" w:space="0" w:color="auto"/>
          </w:divBdr>
        </w:div>
        <w:div w:id="1926448725">
          <w:marLeft w:val="0"/>
          <w:marRight w:val="0"/>
          <w:marTop w:val="0"/>
          <w:marBottom w:val="0"/>
          <w:divBdr>
            <w:top w:val="none" w:sz="0" w:space="0" w:color="auto"/>
            <w:left w:val="none" w:sz="0" w:space="0" w:color="auto"/>
            <w:bottom w:val="none" w:sz="0" w:space="0" w:color="auto"/>
            <w:right w:val="none" w:sz="0" w:space="0" w:color="auto"/>
          </w:divBdr>
        </w:div>
        <w:div w:id="1302149760">
          <w:marLeft w:val="0"/>
          <w:marRight w:val="0"/>
          <w:marTop w:val="0"/>
          <w:marBottom w:val="0"/>
          <w:divBdr>
            <w:top w:val="none" w:sz="0" w:space="0" w:color="auto"/>
            <w:left w:val="none" w:sz="0" w:space="0" w:color="auto"/>
            <w:bottom w:val="none" w:sz="0" w:space="0" w:color="auto"/>
            <w:right w:val="none" w:sz="0" w:space="0" w:color="auto"/>
          </w:divBdr>
        </w:div>
        <w:div w:id="1643196156">
          <w:marLeft w:val="0"/>
          <w:marRight w:val="0"/>
          <w:marTop w:val="0"/>
          <w:marBottom w:val="0"/>
          <w:divBdr>
            <w:top w:val="none" w:sz="0" w:space="0" w:color="auto"/>
            <w:left w:val="none" w:sz="0" w:space="0" w:color="auto"/>
            <w:bottom w:val="none" w:sz="0" w:space="0" w:color="auto"/>
            <w:right w:val="none" w:sz="0" w:space="0" w:color="auto"/>
          </w:divBdr>
        </w:div>
        <w:div w:id="379524136">
          <w:marLeft w:val="0"/>
          <w:marRight w:val="0"/>
          <w:marTop w:val="0"/>
          <w:marBottom w:val="0"/>
          <w:divBdr>
            <w:top w:val="none" w:sz="0" w:space="0" w:color="auto"/>
            <w:left w:val="none" w:sz="0" w:space="0" w:color="auto"/>
            <w:bottom w:val="none" w:sz="0" w:space="0" w:color="auto"/>
            <w:right w:val="none" w:sz="0" w:space="0" w:color="auto"/>
          </w:divBdr>
        </w:div>
        <w:div w:id="1104881352">
          <w:marLeft w:val="0"/>
          <w:marRight w:val="0"/>
          <w:marTop w:val="0"/>
          <w:marBottom w:val="0"/>
          <w:divBdr>
            <w:top w:val="none" w:sz="0" w:space="0" w:color="auto"/>
            <w:left w:val="none" w:sz="0" w:space="0" w:color="auto"/>
            <w:bottom w:val="none" w:sz="0" w:space="0" w:color="auto"/>
            <w:right w:val="none" w:sz="0" w:space="0" w:color="auto"/>
          </w:divBdr>
        </w:div>
        <w:div w:id="672496011">
          <w:marLeft w:val="0"/>
          <w:marRight w:val="0"/>
          <w:marTop w:val="0"/>
          <w:marBottom w:val="0"/>
          <w:divBdr>
            <w:top w:val="none" w:sz="0" w:space="0" w:color="auto"/>
            <w:left w:val="none" w:sz="0" w:space="0" w:color="auto"/>
            <w:bottom w:val="none" w:sz="0" w:space="0" w:color="auto"/>
            <w:right w:val="none" w:sz="0" w:space="0" w:color="auto"/>
          </w:divBdr>
          <w:divsChild>
            <w:div w:id="1423723033">
              <w:marLeft w:val="0"/>
              <w:marRight w:val="0"/>
              <w:marTop w:val="0"/>
              <w:marBottom w:val="0"/>
              <w:divBdr>
                <w:top w:val="none" w:sz="0" w:space="0" w:color="auto"/>
                <w:left w:val="none" w:sz="0" w:space="0" w:color="auto"/>
                <w:bottom w:val="none" w:sz="0" w:space="0" w:color="auto"/>
                <w:right w:val="none" w:sz="0" w:space="0" w:color="auto"/>
              </w:divBdr>
            </w:div>
            <w:div w:id="1684936051">
              <w:marLeft w:val="0"/>
              <w:marRight w:val="0"/>
              <w:marTop w:val="0"/>
              <w:marBottom w:val="0"/>
              <w:divBdr>
                <w:top w:val="none" w:sz="0" w:space="0" w:color="auto"/>
                <w:left w:val="none" w:sz="0" w:space="0" w:color="auto"/>
                <w:bottom w:val="none" w:sz="0" w:space="0" w:color="auto"/>
                <w:right w:val="none" w:sz="0" w:space="0" w:color="auto"/>
              </w:divBdr>
            </w:div>
            <w:div w:id="1605189406">
              <w:marLeft w:val="0"/>
              <w:marRight w:val="0"/>
              <w:marTop w:val="0"/>
              <w:marBottom w:val="0"/>
              <w:divBdr>
                <w:top w:val="none" w:sz="0" w:space="0" w:color="auto"/>
                <w:left w:val="none" w:sz="0" w:space="0" w:color="auto"/>
                <w:bottom w:val="none" w:sz="0" w:space="0" w:color="auto"/>
                <w:right w:val="none" w:sz="0" w:space="0" w:color="auto"/>
              </w:divBdr>
            </w:div>
            <w:div w:id="8341633">
              <w:marLeft w:val="0"/>
              <w:marRight w:val="0"/>
              <w:marTop w:val="0"/>
              <w:marBottom w:val="0"/>
              <w:divBdr>
                <w:top w:val="none" w:sz="0" w:space="0" w:color="auto"/>
                <w:left w:val="none" w:sz="0" w:space="0" w:color="auto"/>
                <w:bottom w:val="none" w:sz="0" w:space="0" w:color="auto"/>
                <w:right w:val="none" w:sz="0" w:space="0" w:color="auto"/>
              </w:divBdr>
            </w:div>
            <w:div w:id="710227399">
              <w:marLeft w:val="0"/>
              <w:marRight w:val="0"/>
              <w:marTop w:val="0"/>
              <w:marBottom w:val="0"/>
              <w:divBdr>
                <w:top w:val="none" w:sz="0" w:space="0" w:color="auto"/>
                <w:left w:val="none" w:sz="0" w:space="0" w:color="auto"/>
                <w:bottom w:val="none" w:sz="0" w:space="0" w:color="auto"/>
                <w:right w:val="none" w:sz="0" w:space="0" w:color="auto"/>
              </w:divBdr>
            </w:div>
          </w:divsChild>
        </w:div>
        <w:div w:id="60640223">
          <w:marLeft w:val="0"/>
          <w:marRight w:val="0"/>
          <w:marTop w:val="0"/>
          <w:marBottom w:val="0"/>
          <w:divBdr>
            <w:top w:val="none" w:sz="0" w:space="0" w:color="auto"/>
            <w:left w:val="none" w:sz="0" w:space="0" w:color="auto"/>
            <w:bottom w:val="none" w:sz="0" w:space="0" w:color="auto"/>
            <w:right w:val="none" w:sz="0" w:space="0" w:color="auto"/>
          </w:divBdr>
        </w:div>
        <w:div w:id="1352953790">
          <w:marLeft w:val="0"/>
          <w:marRight w:val="0"/>
          <w:marTop w:val="0"/>
          <w:marBottom w:val="0"/>
          <w:divBdr>
            <w:top w:val="none" w:sz="0" w:space="0" w:color="auto"/>
            <w:left w:val="none" w:sz="0" w:space="0" w:color="auto"/>
            <w:bottom w:val="none" w:sz="0" w:space="0" w:color="auto"/>
            <w:right w:val="none" w:sz="0" w:space="0" w:color="auto"/>
          </w:divBdr>
        </w:div>
        <w:div w:id="18168471">
          <w:marLeft w:val="0"/>
          <w:marRight w:val="0"/>
          <w:marTop w:val="0"/>
          <w:marBottom w:val="0"/>
          <w:divBdr>
            <w:top w:val="none" w:sz="0" w:space="0" w:color="auto"/>
            <w:left w:val="none" w:sz="0" w:space="0" w:color="auto"/>
            <w:bottom w:val="none" w:sz="0" w:space="0" w:color="auto"/>
            <w:right w:val="none" w:sz="0" w:space="0" w:color="auto"/>
          </w:divBdr>
        </w:div>
        <w:div w:id="991912892">
          <w:marLeft w:val="0"/>
          <w:marRight w:val="0"/>
          <w:marTop w:val="0"/>
          <w:marBottom w:val="0"/>
          <w:divBdr>
            <w:top w:val="none" w:sz="0" w:space="0" w:color="auto"/>
            <w:left w:val="none" w:sz="0" w:space="0" w:color="auto"/>
            <w:bottom w:val="none" w:sz="0" w:space="0" w:color="auto"/>
            <w:right w:val="none" w:sz="0" w:space="0" w:color="auto"/>
          </w:divBdr>
        </w:div>
        <w:div w:id="1197619973">
          <w:marLeft w:val="0"/>
          <w:marRight w:val="0"/>
          <w:marTop w:val="0"/>
          <w:marBottom w:val="0"/>
          <w:divBdr>
            <w:top w:val="none" w:sz="0" w:space="0" w:color="auto"/>
            <w:left w:val="none" w:sz="0" w:space="0" w:color="auto"/>
            <w:bottom w:val="none" w:sz="0" w:space="0" w:color="auto"/>
            <w:right w:val="none" w:sz="0" w:space="0" w:color="auto"/>
          </w:divBdr>
        </w:div>
        <w:div w:id="1531723973">
          <w:marLeft w:val="0"/>
          <w:marRight w:val="0"/>
          <w:marTop w:val="0"/>
          <w:marBottom w:val="0"/>
          <w:divBdr>
            <w:top w:val="none" w:sz="0" w:space="0" w:color="auto"/>
            <w:left w:val="none" w:sz="0" w:space="0" w:color="auto"/>
            <w:bottom w:val="none" w:sz="0" w:space="0" w:color="auto"/>
            <w:right w:val="none" w:sz="0" w:space="0" w:color="auto"/>
          </w:divBdr>
        </w:div>
        <w:div w:id="1892687946">
          <w:marLeft w:val="0"/>
          <w:marRight w:val="0"/>
          <w:marTop w:val="0"/>
          <w:marBottom w:val="0"/>
          <w:divBdr>
            <w:top w:val="none" w:sz="0" w:space="0" w:color="auto"/>
            <w:left w:val="none" w:sz="0" w:space="0" w:color="auto"/>
            <w:bottom w:val="none" w:sz="0" w:space="0" w:color="auto"/>
            <w:right w:val="none" w:sz="0" w:space="0" w:color="auto"/>
          </w:divBdr>
        </w:div>
        <w:div w:id="1381856374">
          <w:marLeft w:val="0"/>
          <w:marRight w:val="0"/>
          <w:marTop w:val="0"/>
          <w:marBottom w:val="0"/>
          <w:divBdr>
            <w:top w:val="none" w:sz="0" w:space="0" w:color="auto"/>
            <w:left w:val="none" w:sz="0" w:space="0" w:color="auto"/>
            <w:bottom w:val="none" w:sz="0" w:space="0" w:color="auto"/>
            <w:right w:val="none" w:sz="0" w:space="0" w:color="auto"/>
          </w:divBdr>
        </w:div>
        <w:div w:id="2056805118">
          <w:marLeft w:val="0"/>
          <w:marRight w:val="0"/>
          <w:marTop w:val="0"/>
          <w:marBottom w:val="0"/>
          <w:divBdr>
            <w:top w:val="none" w:sz="0" w:space="0" w:color="auto"/>
            <w:left w:val="none" w:sz="0" w:space="0" w:color="auto"/>
            <w:bottom w:val="none" w:sz="0" w:space="0" w:color="auto"/>
            <w:right w:val="none" w:sz="0" w:space="0" w:color="auto"/>
          </w:divBdr>
        </w:div>
        <w:div w:id="1415205973">
          <w:marLeft w:val="0"/>
          <w:marRight w:val="0"/>
          <w:marTop w:val="0"/>
          <w:marBottom w:val="0"/>
          <w:divBdr>
            <w:top w:val="none" w:sz="0" w:space="0" w:color="auto"/>
            <w:left w:val="none" w:sz="0" w:space="0" w:color="auto"/>
            <w:bottom w:val="none" w:sz="0" w:space="0" w:color="auto"/>
            <w:right w:val="none" w:sz="0" w:space="0" w:color="auto"/>
          </w:divBdr>
        </w:div>
        <w:div w:id="1817840781">
          <w:marLeft w:val="0"/>
          <w:marRight w:val="0"/>
          <w:marTop w:val="0"/>
          <w:marBottom w:val="0"/>
          <w:divBdr>
            <w:top w:val="none" w:sz="0" w:space="0" w:color="auto"/>
            <w:left w:val="none" w:sz="0" w:space="0" w:color="auto"/>
            <w:bottom w:val="none" w:sz="0" w:space="0" w:color="auto"/>
            <w:right w:val="none" w:sz="0" w:space="0" w:color="auto"/>
          </w:divBdr>
        </w:div>
        <w:div w:id="68038845">
          <w:marLeft w:val="0"/>
          <w:marRight w:val="0"/>
          <w:marTop w:val="0"/>
          <w:marBottom w:val="0"/>
          <w:divBdr>
            <w:top w:val="none" w:sz="0" w:space="0" w:color="auto"/>
            <w:left w:val="none" w:sz="0" w:space="0" w:color="auto"/>
            <w:bottom w:val="none" w:sz="0" w:space="0" w:color="auto"/>
            <w:right w:val="none" w:sz="0" w:space="0" w:color="auto"/>
          </w:divBdr>
        </w:div>
        <w:div w:id="1557744281">
          <w:marLeft w:val="0"/>
          <w:marRight w:val="0"/>
          <w:marTop w:val="0"/>
          <w:marBottom w:val="0"/>
          <w:divBdr>
            <w:top w:val="none" w:sz="0" w:space="0" w:color="auto"/>
            <w:left w:val="none" w:sz="0" w:space="0" w:color="auto"/>
            <w:bottom w:val="none" w:sz="0" w:space="0" w:color="auto"/>
            <w:right w:val="none" w:sz="0" w:space="0" w:color="auto"/>
          </w:divBdr>
        </w:div>
        <w:div w:id="1780100832">
          <w:marLeft w:val="0"/>
          <w:marRight w:val="0"/>
          <w:marTop w:val="0"/>
          <w:marBottom w:val="0"/>
          <w:divBdr>
            <w:top w:val="none" w:sz="0" w:space="0" w:color="auto"/>
            <w:left w:val="none" w:sz="0" w:space="0" w:color="auto"/>
            <w:bottom w:val="none" w:sz="0" w:space="0" w:color="auto"/>
            <w:right w:val="none" w:sz="0" w:space="0" w:color="auto"/>
          </w:divBdr>
        </w:div>
        <w:div w:id="1555771868">
          <w:marLeft w:val="0"/>
          <w:marRight w:val="0"/>
          <w:marTop w:val="0"/>
          <w:marBottom w:val="0"/>
          <w:divBdr>
            <w:top w:val="none" w:sz="0" w:space="0" w:color="auto"/>
            <w:left w:val="none" w:sz="0" w:space="0" w:color="auto"/>
            <w:bottom w:val="none" w:sz="0" w:space="0" w:color="auto"/>
            <w:right w:val="none" w:sz="0" w:space="0" w:color="auto"/>
          </w:divBdr>
        </w:div>
        <w:div w:id="1420256037">
          <w:marLeft w:val="0"/>
          <w:marRight w:val="0"/>
          <w:marTop w:val="0"/>
          <w:marBottom w:val="0"/>
          <w:divBdr>
            <w:top w:val="none" w:sz="0" w:space="0" w:color="auto"/>
            <w:left w:val="none" w:sz="0" w:space="0" w:color="auto"/>
            <w:bottom w:val="none" w:sz="0" w:space="0" w:color="auto"/>
            <w:right w:val="none" w:sz="0" w:space="0" w:color="auto"/>
          </w:divBdr>
        </w:div>
        <w:div w:id="355616527">
          <w:marLeft w:val="0"/>
          <w:marRight w:val="0"/>
          <w:marTop w:val="0"/>
          <w:marBottom w:val="0"/>
          <w:divBdr>
            <w:top w:val="none" w:sz="0" w:space="0" w:color="auto"/>
            <w:left w:val="none" w:sz="0" w:space="0" w:color="auto"/>
            <w:bottom w:val="none" w:sz="0" w:space="0" w:color="auto"/>
            <w:right w:val="none" w:sz="0" w:space="0" w:color="auto"/>
          </w:divBdr>
        </w:div>
        <w:div w:id="499849689">
          <w:marLeft w:val="0"/>
          <w:marRight w:val="0"/>
          <w:marTop w:val="0"/>
          <w:marBottom w:val="0"/>
          <w:divBdr>
            <w:top w:val="none" w:sz="0" w:space="0" w:color="auto"/>
            <w:left w:val="none" w:sz="0" w:space="0" w:color="auto"/>
            <w:bottom w:val="none" w:sz="0" w:space="0" w:color="auto"/>
            <w:right w:val="none" w:sz="0" w:space="0" w:color="auto"/>
          </w:divBdr>
        </w:div>
        <w:div w:id="919020779">
          <w:marLeft w:val="0"/>
          <w:marRight w:val="0"/>
          <w:marTop w:val="0"/>
          <w:marBottom w:val="0"/>
          <w:divBdr>
            <w:top w:val="none" w:sz="0" w:space="0" w:color="auto"/>
            <w:left w:val="none" w:sz="0" w:space="0" w:color="auto"/>
            <w:bottom w:val="none" w:sz="0" w:space="0" w:color="auto"/>
            <w:right w:val="none" w:sz="0" w:space="0" w:color="auto"/>
          </w:divBdr>
        </w:div>
        <w:div w:id="1463842481">
          <w:marLeft w:val="0"/>
          <w:marRight w:val="0"/>
          <w:marTop w:val="0"/>
          <w:marBottom w:val="0"/>
          <w:divBdr>
            <w:top w:val="none" w:sz="0" w:space="0" w:color="auto"/>
            <w:left w:val="none" w:sz="0" w:space="0" w:color="auto"/>
            <w:bottom w:val="none" w:sz="0" w:space="0" w:color="auto"/>
            <w:right w:val="none" w:sz="0" w:space="0" w:color="auto"/>
          </w:divBdr>
        </w:div>
        <w:div w:id="321470927">
          <w:marLeft w:val="0"/>
          <w:marRight w:val="0"/>
          <w:marTop w:val="0"/>
          <w:marBottom w:val="0"/>
          <w:divBdr>
            <w:top w:val="none" w:sz="0" w:space="0" w:color="auto"/>
            <w:left w:val="none" w:sz="0" w:space="0" w:color="auto"/>
            <w:bottom w:val="none" w:sz="0" w:space="0" w:color="auto"/>
            <w:right w:val="none" w:sz="0" w:space="0" w:color="auto"/>
          </w:divBdr>
        </w:div>
        <w:div w:id="790976829">
          <w:marLeft w:val="0"/>
          <w:marRight w:val="0"/>
          <w:marTop w:val="0"/>
          <w:marBottom w:val="0"/>
          <w:divBdr>
            <w:top w:val="none" w:sz="0" w:space="0" w:color="auto"/>
            <w:left w:val="none" w:sz="0" w:space="0" w:color="auto"/>
            <w:bottom w:val="none" w:sz="0" w:space="0" w:color="auto"/>
            <w:right w:val="none" w:sz="0" w:space="0" w:color="auto"/>
          </w:divBdr>
        </w:div>
        <w:div w:id="743642411">
          <w:marLeft w:val="0"/>
          <w:marRight w:val="0"/>
          <w:marTop w:val="0"/>
          <w:marBottom w:val="0"/>
          <w:divBdr>
            <w:top w:val="none" w:sz="0" w:space="0" w:color="auto"/>
            <w:left w:val="none" w:sz="0" w:space="0" w:color="auto"/>
            <w:bottom w:val="none" w:sz="0" w:space="0" w:color="auto"/>
            <w:right w:val="none" w:sz="0" w:space="0" w:color="auto"/>
          </w:divBdr>
        </w:div>
        <w:div w:id="792287677">
          <w:marLeft w:val="0"/>
          <w:marRight w:val="0"/>
          <w:marTop w:val="0"/>
          <w:marBottom w:val="0"/>
          <w:divBdr>
            <w:top w:val="none" w:sz="0" w:space="0" w:color="auto"/>
            <w:left w:val="none" w:sz="0" w:space="0" w:color="auto"/>
            <w:bottom w:val="none" w:sz="0" w:space="0" w:color="auto"/>
            <w:right w:val="none" w:sz="0" w:space="0" w:color="auto"/>
          </w:divBdr>
        </w:div>
        <w:div w:id="1301883316">
          <w:marLeft w:val="0"/>
          <w:marRight w:val="0"/>
          <w:marTop w:val="0"/>
          <w:marBottom w:val="0"/>
          <w:divBdr>
            <w:top w:val="none" w:sz="0" w:space="0" w:color="auto"/>
            <w:left w:val="none" w:sz="0" w:space="0" w:color="auto"/>
            <w:bottom w:val="none" w:sz="0" w:space="0" w:color="auto"/>
            <w:right w:val="none" w:sz="0" w:space="0" w:color="auto"/>
          </w:divBdr>
        </w:div>
        <w:div w:id="1771046629">
          <w:marLeft w:val="0"/>
          <w:marRight w:val="0"/>
          <w:marTop w:val="0"/>
          <w:marBottom w:val="0"/>
          <w:divBdr>
            <w:top w:val="none" w:sz="0" w:space="0" w:color="auto"/>
            <w:left w:val="none" w:sz="0" w:space="0" w:color="auto"/>
            <w:bottom w:val="none" w:sz="0" w:space="0" w:color="auto"/>
            <w:right w:val="none" w:sz="0" w:space="0" w:color="auto"/>
          </w:divBdr>
        </w:div>
        <w:div w:id="44793029">
          <w:marLeft w:val="0"/>
          <w:marRight w:val="0"/>
          <w:marTop w:val="0"/>
          <w:marBottom w:val="0"/>
          <w:divBdr>
            <w:top w:val="none" w:sz="0" w:space="0" w:color="auto"/>
            <w:left w:val="none" w:sz="0" w:space="0" w:color="auto"/>
            <w:bottom w:val="none" w:sz="0" w:space="0" w:color="auto"/>
            <w:right w:val="none" w:sz="0" w:space="0" w:color="auto"/>
          </w:divBdr>
        </w:div>
        <w:div w:id="927272109">
          <w:marLeft w:val="0"/>
          <w:marRight w:val="0"/>
          <w:marTop w:val="0"/>
          <w:marBottom w:val="0"/>
          <w:divBdr>
            <w:top w:val="none" w:sz="0" w:space="0" w:color="auto"/>
            <w:left w:val="none" w:sz="0" w:space="0" w:color="auto"/>
            <w:bottom w:val="none" w:sz="0" w:space="0" w:color="auto"/>
            <w:right w:val="none" w:sz="0" w:space="0" w:color="auto"/>
          </w:divBdr>
        </w:div>
        <w:div w:id="1591623711">
          <w:marLeft w:val="0"/>
          <w:marRight w:val="0"/>
          <w:marTop w:val="0"/>
          <w:marBottom w:val="0"/>
          <w:divBdr>
            <w:top w:val="none" w:sz="0" w:space="0" w:color="auto"/>
            <w:left w:val="none" w:sz="0" w:space="0" w:color="auto"/>
            <w:bottom w:val="none" w:sz="0" w:space="0" w:color="auto"/>
            <w:right w:val="none" w:sz="0" w:space="0" w:color="auto"/>
          </w:divBdr>
        </w:div>
        <w:div w:id="1954022374">
          <w:marLeft w:val="0"/>
          <w:marRight w:val="0"/>
          <w:marTop w:val="0"/>
          <w:marBottom w:val="0"/>
          <w:divBdr>
            <w:top w:val="none" w:sz="0" w:space="0" w:color="auto"/>
            <w:left w:val="none" w:sz="0" w:space="0" w:color="auto"/>
            <w:bottom w:val="none" w:sz="0" w:space="0" w:color="auto"/>
            <w:right w:val="none" w:sz="0" w:space="0" w:color="auto"/>
          </w:divBdr>
        </w:div>
        <w:div w:id="640038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mizuho-ri.co.jp/publication/research/pdf/insight/jp190708.pdf" TargetMode="External"/><Relationship Id="rId18" Type="http://schemas.openxmlformats.org/officeDocument/2006/relationships/hyperlink" Target="https://www.soumu.go.jp/johotsusintokei/whitepaper/ja/h30/html/nd252120.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jnto.go.jp/jpn/statistics/data_info_listing/index.html" TargetMode="External"/><Relationship Id="rId17" Type="http://schemas.openxmlformats.org/officeDocument/2006/relationships/hyperlink" Target="https://www.soumu.go.jp/johotsusintokei/whitepaper/ja/h29/html/nc262120.html" TargetMode="External"/><Relationship Id="rId2" Type="http://schemas.openxmlformats.org/officeDocument/2006/relationships/customXml" Target="../customXml/item2.xml"/><Relationship Id="rId16" Type="http://schemas.openxmlformats.org/officeDocument/2006/relationships/hyperlink" Target="https://hnavi.co.jp/knowledge/blog/ic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amatogokoro.jp/beginner/" TargetMode="External"/><Relationship Id="rId5" Type="http://schemas.openxmlformats.org/officeDocument/2006/relationships/styles" Target="styles.xml"/><Relationship Id="rId15" Type="http://schemas.openxmlformats.org/officeDocument/2006/relationships/hyperlink" Target="https://tg.tripadvisor.jp/news/ranking/best-inbound-attractions/" TargetMode="External"/><Relationship Id="rId10" Type="http://schemas.openxmlformats.org/officeDocument/2006/relationships/hyperlink" Target="https://www.jri.co.jp/MediaLibrary/file/report/jrireview/pdf/10798.pdf" TargetMode="External"/><Relationship Id="rId19" Type="http://schemas.openxmlformats.org/officeDocument/2006/relationships/hyperlink" Target="https://www.soumu.go.jp/johotsusintokei/whitepaper/ja/r01/html/nd111120.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msn.com/ja-jp/news/national/%E4%BA%AC%E9%83%BD%E3%81%8C%E8%A6%B3%E5%85%89%E5%AE%A2%E3%81%A7%E3%83%91%E3%83%B3%E3%82%AF%E3%81%99%E3%82%8B%EF%BC%81%EF%BC%9F-%E5%8F%A4%E9%83%BD%E3%82%92%E8%A5%B2%E3%81%86%E3%80%8C%E3%82%AA%E3%83%BC%E3%83%90%E3%83%BC%E3%83%84%E3%83%BC%E3%83%AA%E3%82%BA%E3%83%A0%E3%80%8D%E3%81%AE%E6%9A%B4%E8%B5%B0/ar-AAJFjz"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606042D995F322498123C29EABB87B8B" ma:contentTypeVersion="4" ma:contentTypeDescription="新しいドキュメントを作成します。" ma:contentTypeScope="" ma:versionID="c55f377a150d1af35d733fa2bdeca2bc">
  <xsd:schema xmlns:xsd="http://www.w3.org/2001/XMLSchema" xmlns:xs="http://www.w3.org/2001/XMLSchema" xmlns:p="http://schemas.microsoft.com/office/2006/metadata/properties" xmlns:ns3="d218b824-335c-420e-b1a5-116fcfe6760d" targetNamespace="http://schemas.microsoft.com/office/2006/metadata/properties" ma:root="true" ma:fieldsID="dc50461ebb3920f4af7c893a634c5953" ns3:_="">
    <xsd:import namespace="d218b824-335c-420e-b1a5-116fcfe6760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18b824-335c-420e-b1a5-116fcfe676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F4FA97-912F-4932-9DB1-74318D582BE4}">
  <ds:schemaRefs>
    <ds:schemaRef ds:uri="http://purl.org/dc/terms/"/>
    <ds:schemaRef ds:uri="d218b824-335c-420e-b1a5-116fcfe6760d"/>
    <ds:schemaRef ds:uri="http://schemas.openxmlformats.org/package/2006/metadata/core-properties"/>
    <ds:schemaRef ds:uri="http://www.w3.org/XML/1998/namespace"/>
    <ds:schemaRef ds:uri="http://purl.org/dc/elements/1.1/"/>
    <ds:schemaRef ds:uri="http://schemas.microsoft.com/office/2006/documentManagement/types"/>
    <ds:schemaRef ds:uri="http://schemas.microsoft.com/office/2006/metadata/properties"/>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7D6744E2-3305-4528-B1A5-BEDCCE24DCBC}">
  <ds:schemaRefs>
    <ds:schemaRef ds:uri="http://schemas.microsoft.com/sharepoint/v3/contenttype/forms"/>
  </ds:schemaRefs>
</ds:datastoreItem>
</file>

<file path=customXml/itemProps3.xml><?xml version="1.0" encoding="utf-8"?>
<ds:datastoreItem xmlns:ds="http://schemas.openxmlformats.org/officeDocument/2006/customXml" ds:itemID="{8F4B8D52-B761-4D4A-8C73-A2F86029D3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18b824-335c-420e-b1a5-116fcfe676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820</Words>
  <Characters>4674</Characters>
  <Application>Microsoft Office Word</Application>
  <DocSecurity>0</DocSecurity>
  <Lines>38</Lines>
  <Paragraphs>10</Paragraphs>
  <ScaleCrop>false</ScaleCrop>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北村 雅之</dc:creator>
  <cp:keywords/>
  <dc:description/>
  <cp:lastModifiedBy>北村 雅之</cp:lastModifiedBy>
  <cp:revision>2</cp:revision>
  <dcterms:created xsi:type="dcterms:W3CDTF">2020-09-29T05:38:00Z</dcterms:created>
  <dcterms:modified xsi:type="dcterms:W3CDTF">2020-09-29T05:38:00Z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0x010100606042D995F322498123C29EABB87B8B</vt:lpwstr>
  </property>
</Properties>
</file>