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AF67A" w14:textId="60BE88DB" w:rsidR="00FE719A" w:rsidRDefault="008B2245">
      <w:r>
        <w:rPr>
          <w:rFonts w:hint="eastAsia"/>
        </w:rPr>
        <w:t>UTM</w:t>
      </w:r>
      <w:r>
        <w:t xml:space="preserve"> </w:t>
      </w:r>
      <w:r>
        <w:rPr>
          <w:rFonts w:hint="eastAsia"/>
        </w:rPr>
        <w:t>NTPサーバ機能とクライアントP</w:t>
      </w:r>
      <w:r>
        <w:t>C</w:t>
      </w:r>
      <w:r>
        <w:rPr>
          <w:rFonts w:hint="eastAsia"/>
        </w:rPr>
        <w:t>の同期方法について</w:t>
      </w:r>
    </w:p>
    <w:p w14:paraId="08952190" w14:textId="5C354948" w:rsidR="008B2245" w:rsidRDefault="008B2245"/>
    <w:p w14:paraId="0232832C" w14:textId="38E339B2" w:rsidR="008B2245" w:rsidRDefault="008B2245" w:rsidP="008B2245">
      <w:pPr>
        <w:pStyle w:val="a7"/>
        <w:numPr>
          <w:ilvl w:val="0"/>
          <w:numId w:val="3"/>
        </w:numPr>
        <w:ind w:leftChars="0"/>
      </w:pPr>
      <w:r w:rsidRPr="008B2245">
        <w:t>UTM</w:t>
      </w:r>
      <w:r>
        <w:rPr>
          <w:rFonts w:hint="eastAsia"/>
        </w:rPr>
        <w:t>の</w:t>
      </w:r>
      <w:r w:rsidRPr="008B2245">
        <w:t>Design</w:t>
      </w:r>
      <w:r>
        <w:t xml:space="preserve"> </w:t>
      </w:r>
      <w:r w:rsidRPr="008B2245">
        <w:t>Sheet</w:t>
      </w:r>
      <w:r>
        <w:rPr>
          <w:rFonts w:hint="eastAsia"/>
        </w:rPr>
        <w:t>の2</w:t>
      </w:r>
      <w:r>
        <w:t>.NW</w:t>
      </w:r>
      <w:r>
        <w:rPr>
          <w:rFonts w:hint="eastAsia"/>
        </w:rPr>
        <w:t>設定のN</w:t>
      </w:r>
      <w:r>
        <w:t>TP Server</w:t>
      </w:r>
      <w:r>
        <w:rPr>
          <w:rFonts w:hint="eastAsia"/>
        </w:rPr>
        <w:t>を確認し、「E</w:t>
      </w:r>
      <w:r>
        <w:t>nable</w:t>
      </w:r>
      <w:r>
        <w:rPr>
          <w:rFonts w:hint="eastAsia"/>
        </w:rPr>
        <w:t>」かつI</w:t>
      </w:r>
      <w:r>
        <w:t>nterface</w:t>
      </w:r>
      <w:r>
        <w:rPr>
          <w:rFonts w:hint="eastAsia"/>
        </w:rPr>
        <w:t>が「i</w:t>
      </w:r>
      <w:r>
        <w:t>nternal</w:t>
      </w:r>
      <w:r>
        <w:rPr>
          <w:rFonts w:hint="eastAsia"/>
        </w:rPr>
        <w:t>」であることを確認する。</w:t>
      </w:r>
    </w:p>
    <w:p w14:paraId="45800E4C" w14:textId="4C04812B" w:rsidR="008B2245" w:rsidRDefault="008B2245" w:rsidP="008B2245">
      <w:pPr>
        <w:pStyle w:val="a7"/>
        <w:ind w:leftChars="0" w:left="360"/>
      </w:pPr>
      <w:r>
        <w:rPr>
          <w:noProof/>
        </w:rPr>
        <w:drawing>
          <wp:inline distT="0" distB="0" distL="0" distR="0" wp14:anchorId="441D0A96" wp14:editId="7FCEE7CC">
            <wp:extent cx="2643447" cy="2489315"/>
            <wp:effectExtent l="0" t="0" r="5080" b="635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24" cy="24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4C90" w14:textId="77777777" w:rsidR="008B2245" w:rsidRDefault="008B2245" w:rsidP="008B2245">
      <w:pPr>
        <w:pStyle w:val="a7"/>
        <w:ind w:leftChars="0" w:left="360"/>
        <w:rPr>
          <w:rFonts w:hint="eastAsia"/>
        </w:rPr>
      </w:pPr>
    </w:p>
    <w:p w14:paraId="608A6B4D" w14:textId="36CBD797" w:rsidR="00B6691C" w:rsidRDefault="00B6691C" w:rsidP="00B6691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3</w:t>
      </w:r>
      <w:r>
        <w:t>.NW</w:t>
      </w:r>
      <w:r>
        <w:rPr>
          <w:rFonts w:hint="eastAsia"/>
        </w:rPr>
        <w:t>設定②のインターフェイスのI</w:t>
      </w:r>
      <w:r>
        <w:t>nternal</w:t>
      </w:r>
      <w:r>
        <w:rPr>
          <w:rFonts w:hint="eastAsia"/>
        </w:rPr>
        <w:t>のI</w:t>
      </w:r>
      <w:r>
        <w:t>P</w:t>
      </w:r>
      <w:r>
        <w:rPr>
          <w:rFonts w:hint="eastAsia"/>
        </w:rPr>
        <w:t>（ここではQ</w:t>
      </w:r>
      <w:r>
        <w:t>C</w:t>
      </w:r>
      <w:r>
        <w:rPr>
          <w:rFonts w:hint="eastAsia"/>
        </w:rPr>
        <w:t>の1</w:t>
      </w:r>
      <w:r>
        <w:t>92.168.1.1</w:t>
      </w:r>
      <w:r>
        <w:rPr>
          <w:rFonts w:hint="eastAsia"/>
        </w:rPr>
        <w:t>を例にした）を確認する。</w:t>
      </w:r>
    </w:p>
    <w:p w14:paraId="1DCA5A82" w14:textId="7ADBE26D" w:rsidR="00B6691C" w:rsidRDefault="00B6691C" w:rsidP="00B6691C">
      <w:pPr>
        <w:pStyle w:val="a7"/>
        <w:ind w:leftChars="0" w:left="360"/>
      </w:pPr>
      <w:r>
        <w:rPr>
          <w:noProof/>
        </w:rPr>
        <w:drawing>
          <wp:inline distT="0" distB="0" distL="0" distR="0" wp14:anchorId="639BE47B" wp14:editId="302694EE">
            <wp:extent cx="3250277" cy="1242190"/>
            <wp:effectExtent l="0" t="0" r="762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34" cy="124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F116" w14:textId="77777777" w:rsidR="00B6691C" w:rsidRDefault="00B6691C" w:rsidP="00B6691C">
      <w:pPr>
        <w:pStyle w:val="a7"/>
        <w:ind w:leftChars="0" w:left="360"/>
        <w:rPr>
          <w:rFonts w:hint="eastAsia"/>
        </w:rPr>
      </w:pPr>
    </w:p>
    <w:p w14:paraId="097FE110" w14:textId="5CBC8B14" w:rsidR="00B6691C" w:rsidRDefault="00CB0810" w:rsidP="008B224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クライアントP</w:t>
      </w:r>
      <w:r>
        <w:t>C</w:t>
      </w:r>
      <w:r>
        <w:rPr>
          <w:rFonts w:hint="eastAsia"/>
        </w:rPr>
        <w:t>のW</w:t>
      </w:r>
      <w:r>
        <w:t>indows</w:t>
      </w:r>
      <w:r>
        <w:rPr>
          <w:rFonts w:hint="eastAsia"/>
        </w:rPr>
        <w:t>の「設定」をクリックする。</w:t>
      </w:r>
    </w:p>
    <w:p w14:paraId="2672E7FB" w14:textId="5DF5632B" w:rsidR="00B6691C" w:rsidRDefault="00D33D8A" w:rsidP="00DD6007">
      <w:pPr>
        <w:pStyle w:val="a7"/>
        <w:ind w:leftChars="0" w:left="360"/>
      </w:pPr>
      <w:r>
        <w:rPr>
          <w:noProof/>
        </w:rPr>
        <w:drawing>
          <wp:inline distT="0" distB="0" distL="0" distR="0" wp14:anchorId="68673733" wp14:editId="09291CEA">
            <wp:extent cx="3945916" cy="1878676"/>
            <wp:effectExtent l="0" t="0" r="0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87" cy="188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F69C" w14:textId="11A3B25D" w:rsidR="00DD6007" w:rsidRDefault="00DD6007" w:rsidP="00DD6007">
      <w:pPr>
        <w:pStyle w:val="a7"/>
        <w:ind w:leftChars="0" w:left="360"/>
      </w:pPr>
    </w:p>
    <w:p w14:paraId="53AD64E0" w14:textId="77777777" w:rsidR="00DD6007" w:rsidRDefault="00DD6007" w:rsidP="00DD6007">
      <w:pPr>
        <w:pStyle w:val="a7"/>
        <w:ind w:leftChars="0" w:left="360"/>
        <w:rPr>
          <w:rFonts w:hint="eastAsia"/>
        </w:rPr>
      </w:pPr>
    </w:p>
    <w:p w14:paraId="04F6850C" w14:textId="4DDF4BC6" w:rsidR="00CB0810" w:rsidRDefault="00345036" w:rsidP="00CB081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「時刻と言語」を選択する。</w:t>
      </w:r>
    </w:p>
    <w:p w14:paraId="382146DF" w14:textId="124759C7" w:rsidR="00CB0810" w:rsidRDefault="00345036" w:rsidP="00CB0810">
      <w:pPr>
        <w:pStyle w:val="a7"/>
        <w:ind w:leftChars="0" w:left="360"/>
      </w:pPr>
      <w:r>
        <w:rPr>
          <w:noProof/>
        </w:rPr>
        <w:drawing>
          <wp:inline distT="0" distB="0" distL="0" distR="0" wp14:anchorId="6240BA34" wp14:editId="05A8CAEF">
            <wp:extent cx="5394960" cy="3350260"/>
            <wp:effectExtent l="19050" t="19050" r="15240" b="215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5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66F1D6" w14:textId="0F586973" w:rsidR="00CB0810" w:rsidRDefault="00CB0810" w:rsidP="00CB0810">
      <w:pPr>
        <w:pStyle w:val="a7"/>
        <w:ind w:leftChars="0" w:left="360"/>
      </w:pPr>
    </w:p>
    <w:p w14:paraId="76B157A1" w14:textId="66177E55" w:rsidR="008B2245" w:rsidRDefault="00CE50F0" w:rsidP="008B224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「時刻を自動設定する」を「オン」にする。</w:t>
      </w:r>
    </w:p>
    <w:p w14:paraId="116FCEC6" w14:textId="40CE8584" w:rsidR="00CE50F0" w:rsidRDefault="00CE50F0" w:rsidP="00CE50F0">
      <w:pPr>
        <w:pStyle w:val="a7"/>
        <w:ind w:leftChars="0" w:left="360"/>
      </w:pPr>
      <w:r>
        <w:rPr>
          <w:noProof/>
        </w:rPr>
        <w:drawing>
          <wp:inline distT="0" distB="0" distL="0" distR="0" wp14:anchorId="554C3CCE" wp14:editId="62D92E35">
            <wp:extent cx="3732530" cy="3632835"/>
            <wp:effectExtent l="0" t="0" r="1270" b="571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CF94" w14:textId="4A5C5DD2" w:rsidR="00CE50F0" w:rsidRDefault="00CE50F0" w:rsidP="00CE50F0">
      <w:pPr>
        <w:pStyle w:val="a7"/>
        <w:ind w:leftChars="0" w:left="360"/>
      </w:pPr>
    </w:p>
    <w:p w14:paraId="0A0C5684" w14:textId="77777777" w:rsidR="00CE50F0" w:rsidRDefault="00CE50F0" w:rsidP="00CE50F0">
      <w:pPr>
        <w:pStyle w:val="a7"/>
        <w:ind w:leftChars="0" w:left="360"/>
        <w:rPr>
          <w:rFonts w:hint="eastAsia"/>
        </w:rPr>
      </w:pPr>
    </w:p>
    <w:p w14:paraId="0306AA24" w14:textId="34A3C5AF" w:rsidR="00CB0810" w:rsidRDefault="005A7EA7" w:rsidP="008B224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「別のタイムゾーンの時計を追加する」を選択する。</w:t>
      </w:r>
    </w:p>
    <w:p w14:paraId="458E29B8" w14:textId="51467477" w:rsidR="00CE50F0" w:rsidRDefault="005A7EA7" w:rsidP="00CE50F0">
      <w:pPr>
        <w:pStyle w:val="a7"/>
        <w:ind w:leftChars="0" w:left="360"/>
      </w:pPr>
      <w:r>
        <w:rPr>
          <w:noProof/>
        </w:rPr>
        <w:drawing>
          <wp:inline distT="0" distB="0" distL="0" distR="0" wp14:anchorId="33B34008" wp14:editId="6786CA8F">
            <wp:extent cx="3505818" cy="2225386"/>
            <wp:effectExtent l="19050" t="19050" r="19050" b="2286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43" cy="2232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7D24A" w14:textId="77777777" w:rsidR="00CE50F0" w:rsidRDefault="00CE50F0" w:rsidP="00CE50F0">
      <w:pPr>
        <w:pStyle w:val="a7"/>
        <w:ind w:leftChars="0" w:left="360"/>
        <w:rPr>
          <w:rFonts w:hint="eastAsia"/>
        </w:rPr>
      </w:pPr>
    </w:p>
    <w:p w14:paraId="2C58DB8D" w14:textId="28C71B98" w:rsidR="00CB0810" w:rsidRDefault="00736DBB" w:rsidP="008B224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「インターネット時刻サーバと同期する」にチェックを入れ、サーバに先ほどのN</w:t>
      </w:r>
      <w:r>
        <w:t>TP</w:t>
      </w:r>
      <w:r>
        <w:rPr>
          <w:rFonts w:hint="eastAsia"/>
        </w:rPr>
        <w:t>サーバのI</w:t>
      </w:r>
      <w:r>
        <w:t>P</w:t>
      </w:r>
      <w:r>
        <w:rPr>
          <w:rFonts w:hint="eastAsia"/>
        </w:rPr>
        <w:t>（例はQ</w:t>
      </w:r>
      <w:r>
        <w:t>C</w:t>
      </w:r>
      <w:r>
        <w:rPr>
          <w:rFonts w:hint="eastAsia"/>
        </w:rPr>
        <w:t>）を入力し、「今すぐ更新」を押すと同期する。</w:t>
      </w:r>
    </w:p>
    <w:p w14:paraId="32079553" w14:textId="02CF6D77" w:rsidR="00736DBB" w:rsidRDefault="00736DBB" w:rsidP="00736DBB">
      <w:pPr>
        <w:pStyle w:val="a7"/>
        <w:ind w:leftChars="0" w:left="360"/>
      </w:pPr>
      <w:r>
        <w:rPr>
          <w:noProof/>
        </w:rPr>
        <w:drawing>
          <wp:inline distT="0" distB="0" distL="0" distR="0" wp14:anchorId="17DC3FD5" wp14:editId="0B70D606">
            <wp:extent cx="3283585" cy="1903730"/>
            <wp:effectExtent l="0" t="0" r="0" b="127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AA21A" w14:textId="2358091C" w:rsidR="00736DBB" w:rsidRDefault="00736DBB" w:rsidP="00736DBB">
      <w:pPr>
        <w:pStyle w:val="a7"/>
        <w:ind w:leftChars="0" w:left="360"/>
      </w:pPr>
    </w:p>
    <w:p w14:paraId="03623A89" w14:textId="6A6C588F" w:rsidR="00736DBB" w:rsidRDefault="00736DBB" w:rsidP="00736DBB">
      <w:pPr>
        <w:pStyle w:val="a7"/>
        <w:ind w:leftChars="0" w:left="360"/>
      </w:pPr>
    </w:p>
    <w:p w14:paraId="598E4807" w14:textId="426E2BD4" w:rsidR="00736DBB" w:rsidRDefault="00736DBB" w:rsidP="00736DBB">
      <w:pPr>
        <w:pStyle w:val="a7"/>
        <w:ind w:leftChars="0" w:left="360"/>
      </w:pPr>
    </w:p>
    <w:p w14:paraId="17944473" w14:textId="2E12C0DA" w:rsidR="00736DBB" w:rsidRDefault="00736DBB" w:rsidP="00736DBB">
      <w:pPr>
        <w:pStyle w:val="a7"/>
        <w:ind w:leftChars="0" w:left="360"/>
      </w:pPr>
    </w:p>
    <w:p w14:paraId="207D3334" w14:textId="7E221AB8" w:rsidR="00736DBB" w:rsidRDefault="00736DBB" w:rsidP="00736DBB">
      <w:pPr>
        <w:pStyle w:val="a7"/>
        <w:ind w:leftChars="0" w:left="360"/>
      </w:pPr>
    </w:p>
    <w:p w14:paraId="7D67F3F6" w14:textId="18070C98" w:rsidR="00736DBB" w:rsidRDefault="00736DBB" w:rsidP="00736DBB">
      <w:pPr>
        <w:pStyle w:val="a7"/>
        <w:ind w:leftChars="0" w:left="360"/>
      </w:pPr>
    </w:p>
    <w:p w14:paraId="617AF02B" w14:textId="445C905D" w:rsidR="00736DBB" w:rsidRDefault="00736DBB" w:rsidP="00736DBB">
      <w:pPr>
        <w:pStyle w:val="a7"/>
        <w:ind w:leftChars="0" w:left="360"/>
      </w:pPr>
    </w:p>
    <w:p w14:paraId="2E1B2B75" w14:textId="635F0204" w:rsidR="00736DBB" w:rsidRDefault="00736DBB" w:rsidP="00736DBB">
      <w:pPr>
        <w:pStyle w:val="a7"/>
        <w:ind w:leftChars="0" w:left="360"/>
      </w:pPr>
    </w:p>
    <w:p w14:paraId="4EDD3D7A" w14:textId="188C4BFC" w:rsidR="00736DBB" w:rsidRDefault="00736DBB" w:rsidP="00736DBB">
      <w:pPr>
        <w:pStyle w:val="a7"/>
        <w:ind w:leftChars="0" w:left="360"/>
      </w:pPr>
    </w:p>
    <w:p w14:paraId="594BD424" w14:textId="4D1661DD" w:rsidR="00736DBB" w:rsidRDefault="00736DBB" w:rsidP="00736DBB">
      <w:pPr>
        <w:pStyle w:val="a7"/>
        <w:ind w:leftChars="0" w:left="360"/>
      </w:pPr>
    </w:p>
    <w:p w14:paraId="6EB52DA1" w14:textId="37A46B3B" w:rsidR="00736DBB" w:rsidRDefault="00736DBB" w:rsidP="00736DBB">
      <w:pPr>
        <w:pStyle w:val="a7"/>
        <w:ind w:leftChars="0" w:left="360"/>
      </w:pPr>
    </w:p>
    <w:p w14:paraId="39B28615" w14:textId="10CEB0B1" w:rsidR="00736DBB" w:rsidRDefault="00736DBB" w:rsidP="00736DBB">
      <w:pPr>
        <w:pStyle w:val="a7"/>
        <w:ind w:leftChars="0" w:left="360"/>
      </w:pPr>
    </w:p>
    <w:p w14:paraId="3228BFEF" w14:textId="6A6D61F1" w:rsidR="00240EE9" w:rsidRDefault="00736DBB" w:rsidP="008B224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コマンドプロンプトで「w</w:t>
      </w:r>
      <w:r>
        <w:t>32tm /query /status</w:t>
      </w:r>
      <w:r>
        <w:rPr>
          <w:rFonts w:hint="eastAsia"/>
        </w:rPr>
        <w:t>」と入力し、接続状態を確認する。</w:t>
      </w:r>
    </w:p>
    <w:p w14:paraId="1CDA826C" w14:textId="54872A2A" w:rsidR="00240EE9" w:rsidRDefault="00736DBB" w:rsidP="00736DBB">
      <w:pPr>
        <w:pStyle w:val="a7"/>
        <w:ind w:leftChars="0" w:left="360"/>
      </w:pPr>
      <w:r>
        <w:rPr>
          <w:noProof/>
        </w:rPr>
        <w:drawing>
          <wp:inline distT="0" distB="0" distL="0" distR="0" wp14:anchorId="62A6DB93" wp14:editId="4C57849C">
            <wp:extent cx="3682365" cy="325882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7CDD" w14:textId="1C69F777" w:rsidR="00736DBB" w:rsidRDefault="00736DBB" w:rsidP="00736DBB">
      <w:pPr>
        <w:pStyle w:val="a7"/>
        <w:ind w:leftChars="0" w:left="360"/>
      </w:pPr>
    </w:p>
    <w:p w14:paraId="28474728" w14:textId="5181827A" w:rsidR="00736DBB" w:rsidRDefault="00736DBB" w:rsidP="00736DBB">
      <w:pPr>
        <w:pStyle w:val="a7"/>
        <w:ind w:leftChars="0" w:left="360"/>
      </w:pPr>
    </w:p>
    <w:p w14:paraId="70775DF4" w14:textId="203ED6C1" w:rsidR="00736DBB" w:rsidRDefault="00736DBB" w:rsidP="00736DBB">
      <w:pPr>
        <w:pStyle w:val="a7"/>
        <w:ind w:leftChars="0" w:left="360"/>
        <w:jc w:val="right"/>
        <w:rPr>
          <w:rFonts w:hint="eastAsia"/>
        </w:rPr>
      </w:pPr>
      <w:r>
        <w:rPr>
          <w:rFonts w:hint="eastAsia"/>
        </w:rPr>
        <w:t>以上</w:t>
      </w:r>
    </w:p>
    <w:sectPr w:rsidR="00736DBB">
      <w:headerReference w:type="default" r:id="rId1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F3F4" w14:textId="77777777" w:rsidR="00D55852" w:rsidRDefault="00D55852" w:rsidP="008B2245">
      <w:r>
        <w:separator/>
      </w:r>
    </w:p>
  </w:endnote>
  <w:endnote w:type="continuationSeparator" w:id="0">
    <w:p w14:paraId="129CEDBF" w14:textId="77777777" w:rsidR="00D55852" w:rsidRDefault="00D55852" w:rsidP="008B2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97E6E" w14:textId="77777777" w:rsidR="00D55852" w:rsidRDefault="00D55852" w:rsidP="008B2245">
      <w:r>
        <w:separator/>
      </w:r>
    </w:p>
  </w:footnote>
  <w:footnote w:type="continuationSeparator" w:id="0">
    <w:p w14:paraId="0F0826A9" w14:textId="77777777" w:rsidR="00D55852" w:rsidRDefault="00D55852" w:rsidP="008B22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368ED" w14:textId="16530C33" w:rsidR="008B2245" w:rsidRDefault="008B2245" w:rsidP="008B2245">
    <w:pPr>
      <w:pStyle w:val="a3"/>
      <w:jc w:val="right"/>
    </w:pPr>
    <w:r>
      <w:rPr>
        <w:rFonts w:hint="eastAsia"/>
      </w:rPr>
      <w:t>作成：矢野</w:t>
    </w:r>
  </w:p>
  <w:p w14:paraId="0B07C923" w14:textId="4AEFD40A" w:rsidR="008B2245" w:rsidRDefault="008B2245" w:rsidP="008B2245">
    <w:pPr>
      <w:pStyle w:val="a3"/>
      <w:jc w:val="right"/>
      <w:rPr>
        <w:rFonts w:hint="eastAsia"/>
      </w:rPr>
    </w:pPr>
    <w:r>
      <w:rPr>
        <w:rFonts w:hint="eastAsia"/>
      </w:rPr>
      <w:t>作成日：</w:t>
    </w:r>
    <w:r>
      <w:t>2023年7月27日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B76BC"/>
    <w:multiLevelType w:val="hybridMultilevel"/>
    <w:tmpl w:val="8B1C16E4"/>
    <w:lvl w:ilvl="0" w:tplc="3190C9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A715DB0"/>
    <w:multiLevelType w:val="hybridMultilevel"/>
    <w:tmpl w:val="0E28607E"/>
    <w:lvl w:ilvl="0" w:tplc="04EAF79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79F33335"/>
    <w:multiLevelType w:val="hybridMultilevel"/>
    <w:tmpl w:val="75081C86"/>
    <w:lvl w:ilvl="0" w:tplc="2A7662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513111254">
    <w:abstractNumId w:val="0"/>
  </w:num>
  <w:num w:numId="2" w16cid:durableId="678776873">
    <w:abstractNumId w:val="1"/>
  </w:num>
  <w:num w:numId="3" w16cid:durableId="847327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3F"/>
    <w:rsid w:val="00240EE9"/>
    <w:rsid w:val="002E453F"/>
    <w:rsid w:val="00345036"/>
    <w:rsid w:val="005A7EA7"/>
    <w:rsid w:val="00736DBB"/>
    <w:rsid w:val="008B2245"/>
    <w:rsid w:val="00B6691C"/>
    <w:rsid w:val="00C84859"/>
    <w:rsid w:val="00CB0810"/>
    <w:rsid w:val="00CE50F0"/>
    <w:rsid w:val="00D33D8A"/>
    <w:rsid w:val="00D55852"/>
    <w:rsid w:val="00DD6007"/>
    <w:rsid w:val="00FE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2AAEB99"/>
  <w15:chartTrackingRefBased/>
  <w15:docId w15:val="{4DA7DAEC-83D4-431B-B44A-3BFE6A07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2245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8B2245"/>
  </w:style>
  <w:style w:type="paragraph" w:styleId="a5">
    <w:name w:val="footer"/>
    <w:basedOn w:val="a"/>
    <w:link w:val="a6"/>
    <w:uiPriority w:val="99"/>
    <w:unhideWhenUsed/>
    <w:rsid w:val="008B224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8B2245"/>
  </w:style>
  <w:style w:type="paragraph" w:styleId="a7">
    <w:name w:val="List Paragraph"/>
    <w:basedOn w:val="a"/>
    <w:uiPriority w:val="34"/>
    <w:qFormat/>
    <w:rsid w:val="008B224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旭化成グループ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矢野　雅也(Yano, Masaya)</dc:creator>
  <cp:keywords/>
  <dc:description/>
  <cp:lastModifiedBy>矢野　雅也(Yano, Masaya)</cp:lastModifiedBy>
  <cp:revision>11</cp:revision>
  <dcterms:created xsi:type="dcterms:W3CDTF">2023-07-26T23:43:00Z</dcterms:created>
  <dcterms:modified xsi:type="dcterms:W3CDTF">2023-07-27T05:05:00Z</dcterms:modified>
</cp:coreProperties>
</file>