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as-badges--7-level-swimming-syllabus"/>
    <w:p>
      <w:pPr>
        <w:pStyle w:val="Heading1"/>
      </w:pPr>
      <w:r>
        <w:t xml:space="preserve">MAS BADGES — 7-Level Swimming Syllabus</w:t>
      </w:r>
    </w:p>
    <w:p>
      <w:pPr>
        <w:pStyle w:val="FirstParagraph"/>
      </w:pPr>
      <w:r>
        <w:rPr>
          <w:bCs/>
          <w:b/>
        </w:rPr>
        <w:t xml:space="preserve">Malaysia Aquatics (MAS) · Akuatik Malaysia</w:t>
      </w:r>
      <w:r>
        <w:t xml:space="preserve"> </w:t>
      </w:r>
      <w:r>
        <w:rPr>
          <w:iCs/>
          <w:i/>
        </w:rPr>
        <w:t xml:space="preserve">The national proficiency standard for the BADGES Learn-to-Swim system — Levels 1 to 7, Starfish to Dolphin</w:t>
      </w:r>
    </w:p>
    <w:p>
      <w:pPr>
        <w:pStyle w:val="BodyText"/>
      </w:pPr>
      <w:r>
        <w:rPr>
          <w:bCs/>
          <w:b/>
        </w:rPr>
        <w:t xml:space="preserve">Edition 2.0</w:t>
      </w:r>
      <w:r>
        <w:t xml:space="preserve"> </w:t>
      </w:r>
      <w:r>
        <w:t xml:space="preserve">· Companion to the BADGES Manual</w:t>
      </w:r>
      <w:r>
        <w:t xml:space="preserve"> </w:t>
      </w:r>
      <w:r>
        <w:rPr>
          <w:bCs/>
          <w:b/>
        </w:rPr>
        <w:t xml:space="preserve">Custodian:</w:t>
      </w:r>
      <w:r>
        <w:t xml:space="preserve"> </w:t>
      </w:r>
      <w:r>
        <w:t xml:space="preserve">MAS Coaching &amp; Technical Board</w:t>
      </w:r>
    </w:p>
    <w:p>
      <w:r>
        <w:pict>
          <v:rect style="width:0;height:1.5pt" o:hralign="center" o:hrstd="t" o:hr="t"/>
        </w:pict>
      </w:r>
    </w:p>
    <w:bookmarkStart w:id="25" w:name="about-this-syllabus"/>
    <w:p>
      <w:pPr>
        <w:pStyle w:val="Heading2"/>
      </w:pPr>
      <w:r>
        <w:t xml:space="preserve">About this Syllabus</w:t>
      </w:r>
    </w:p>
    <w:p>
      <w:pPr>
        <w:pStyle w:val="FirstParagraph"/>
      </w:pPr>
      <w:r>
        <w:t xml:space="preserve">This Syllabus is the single authoritative statement of</w:t>
      </w:r>
      <w:r>
        <w:t xml:space="preserve"> </w:t>
      </w:r>
      <w:r>
        <w:rPr>
          <w:iCs/>
          <w:i/>
        </w:rPr>
        <w:t xml:space="preserve">what a swimmer must be able to do</w:t>
      </w:r>
      <w:r>
        <w:t xml:space="preserve"> </w:t>
      </w:r>
      <w:r>
        <w:t xml:space="preserve">at each of the seven BADGES levels. It is the</w:t>
      </w:r>
      <w:r>
        <w:t xml:space="preserve"> </w:t>
      </w:r>
      <w:r>
        <w:rPr>
          <w:bCs/>
          <w:b/>
        </w:rPr>
        <w:t xml:space="preserve">spine of the BADGES document system</w:t>
      </w:r>
      <w:r>
        <w:t xml:space="preserve">: the Manual requires that it exist, the Teaching System Handbook teaches toward it, the Assessment System Handbook assesses against it, the two Course Guides train instructors and examiners to its standard, and the BADGES Platform Portal records every result against it.</w:t>
      </w:r>
    </w:p>
    <w:p>
      <w:pPr>
        <w:pStyle w:val="BodyText"/>
      </w:pPr>
      <w:r>
        <w:t xml:space="preserve">It does</w:t>
      </w:r>
      <w:r>
        <w:t xml:space="preserve"> </w:t>
      </w:r>
      <w:r>
        <w:rPr>
          <w:bCs/>
          <w:b/>
        </w:rPr>
        <w:t xml:space="preserve">not</w:t>
      </w:r>
      <w:r>
        <w:t xml:space="preserve"> </w:t>
      </w:r>
      <w:r>
        <w:t xml:space="preserve">describe how to teach a skill or how to run an assessment day — those are the Handbooks. It defines only the standard.</w:t>
      </w:r>
    </w:p>
    <w:bookmarkStart w:id="20" w:name="custody-and-change-control"/>
    <w:p>
      <w:pPr>
        <w:pStyle w:val="Heading3"/>
      </w:pPr>
      <w:r>
        <w:t xml:space="preserve">Custody and change control</w:t>
      </w:r>
    </w:p>
    <w:p>
      <w:pPr>
        <w:pStyle w:val="FirstParagraph"/>
      </w:pPr>
      <w:r>
        <w:t xml:space="preserve">This Syllabus is owned by the MAS Coaching &amp; Technical Board. Criteria are amended only through the standard syllabus-change route: a change is proposed by the Chief Examiner or Chairperson,</w:t>
      </w:r>
      <w:r>
        <w:t xml:space="preserve"> </w:t>
      </w:r>
      <w:r>
        <w:rPr>
          <w:bCs/>
          <w:b/>
        </w:rPr>
        <w:t xml:space="preserve">approved by the Coaching Panel, and ratified by the MAS Board</w:t>
      </w:r>
      <w:r>
        <w:t xml:space="preserve">. No party amends the criteria unilaterally. The Chairperson and instructors may</w:t>
      </w:r>
      <w:r>
        <w:t xml:space="preserve"> </w:t>
      </w:r>
      <w:r>
        <w:rPr>
          <w:iCs/>
          <w:i/>
        </w:rPr>
        <w:t xml:space="preserve">recommend</w:t>
      </w:r>
      <w:r>
        <w:t xml:space="preserve"> </w:t>
      </w:r>
      <w:r>
        <w:t xml:space="preserve">revisions but do not alter the standard.</w:t>
      </w:r>
    </w:p>
    <w:bookmarkEnd w:id="20"/>
    <w:bookmarkStart w:id="21" w:name="how-to-read-each-level"/>
    <w:p>
      <w:pPr>
        <w:pStyle w:val="Heading3"/>
      </w:pPr>
      <w:r>
        <w:t xml:space="preserve">How to read each level</w:t>
      </w:r>
    </w:p>
    <w:p>
      <w:pPr>
        <w:pStyle w:val="FirstParagraph"/>
      </w:pPr>
      <w:r>
        <w:t xml:space="preserve">Every level is set out in two columns, and the distinction is deliberate:</w:t>
      </w:r>
    </w:p>
    <w:p>
      <w:pPr>
        <w:numPr>
          <w:ilvl w:val="0"/>
          <w:numId w:val="1001"/>
        </w:numPr>
        <w:pStyle w:val="Compact"/>
      </w:pPr>
      <w:r>
        <w:rPr>
          <w:bCs/>
          <w:b/>
        </w:rPr>
        <w:t xml:space="preserve">Teaching Objective</w:t>
      </w:r>
      <w:r>
        <w:t xml:space="preserve"> </w:t>
      </w:r>
      <w:r>
        <w:t xml:space="preserve">(left) — guidance for instructors preparing candidates, expressed as</w:t>
      </w:r>
      <w:r>
        <w:t xml:space="preserve"> </w:t>
      </w:r>
      <w:r>
        <w:rPr>
          <w:iCs/>
          <w:i/>
        </w:rPr>
        <w:t xml:space="preserve">Introduce → Reinforce → Develop</w:t>
      </w:r>
      <w:r>
        <w:t xml:space="preserve">. This is the teaching intent, not the pass bar.</w:t>
      </w:r>
    </w:p>
    <w:p>
      <w:pPr>
        <w:numPr>
          <w:ilvl w:val="0"/>
          <w:numId w:val="1001"/>
        </w:numPr>
        <w:pStyle w:val="Compact"/>
      </w:pPr>
      <w:r>
        <w:rPr>
          <w:bCs/>
          <w:b/>
        </w:rPr>
        <w:t xml:space="preserve">Assessment Criteria</w:t>
      </w:r>
      <w:r>
        <w:t xml:space="preserve"> </w:t>
      </w:r>
      <w:r>
        <w:t xml:space="preserve">(right) — the exact, observable tasks an examiner assesses.</w:t>
      </w:r>
      <w:r>
        <w:t xml:space="preserve"> </w:t>
      </w:r>
      <w:r>
        <w:rPr>
          <w:bCs/>
          <w:b/>
        </w:rPr>
        <w:t xml:space="preserve">Examiners assess strictly against the right-hand column.</w:t>
      </w:r>
      <w:r>
        <w:t xml:space="preserve"> </w:t>
      </w:r>
      <w:r>
        <w:t xml:space="preserve">A candidate passes a level only by demonstrating every criterion to standard.</w:t>
      </w:r>
    </w:p>
    <w:p>
      <w:pPr>
        <w:pStyle w:val="FirstParagraph"/>
      </w:pPr>
      <w:r>
        <w:t xml:space="preserve">Each level also fixes an</w:t>
      </w:r>
      <w:r>
        <w:t xml:space="preserve"> </w:t>
      </w:r>
      <w:r>
        <w:rPr>
          <w:bCs/>
          <w:b/>
        </w:rPr>
        <w:t xml:space="preserve">Assessment Condition</w:t>
      </w:r>
      <w:r>
        <w:t xml:space="preserve"> </w:t>
      </w:r>
      <w:r>
        <w:t xml:space="preserve">(water depth and the requirement of independent performance) and the</w:t>
      </w:r>
      <w:r>
        <w:t xml:space="preserve"> </w:t>
      </w:r>
      <w:r>
        <w:rPr>
          <w:bCs/>
          <w:b/>
        </w:rPr>
        <w:t xml:space="preserve">Badge Awarded</w:t>
      </w:r>
      <w:r>
        <w:t xml:space="preserve"> </w:t>
      </w:r>
      <w:r>
        <w:t xml:space="preserve">on a pass.</w:t>
      </w:r>
    </w:p>
    <w:bookmarkEnd w:id="21"/>
    <w:bookmarkStart w:id="22" w:name="assessment-principle"/>
    <w:p>
      <w:pPr>
        <w:pStyle w:val="Heading3"/>
      </w:pPr>
      <w:r>
        <w:t xml:space="preserve">Assessment principle</w:t>
      </w:r>
    </w:p>
    <w:p>
      <w:pPr>
        <w:pStyle w:val="FirstParagraph"/>
      </w:pPr>
      <w:r>
        <w:t xml:space="preserve">All criteria are performed</w:t>
      </w:r>
      <w:r>
        <w:t xml:space="preserve"> </w:t>
      </w:r>
      <w:r>
        <w:rPr>
          <w:bCs/>
          <w:b/>
        </w:rPr>
        <w:t xml:space="preserve">independently</w:t>
      </w:r>
      <w:r>
        <w:t xml:space="preserve"> </w:t>
      </w:r>
      <w:r>
        <w:t xml:space="preserve">— without instructor support, flotation aids, or prompting — unless the criterion itself states otherwise. Outcomes are binary at the criterion level and recorded per candidate per level as</w:t>
      </w:r>
      <w:r>
        <w:t xml:space="preserve"> </w:t>
      </w:r>
      <w:r>
        <w:rPr>
          <w:bCs/>
          <w:b/>
        </w:rPr>
        <w:t xml:space="preserve">Pass</w:t>
      </w:r>
      <w:r>
        <w:t xml:space="preserve"> </w:t>
      </w:r>
      <w:r>
        <w:t xml:space="preserve">or</w:t>
      </w:r>
      <w:r>
        <w:t xml:space="preserve"> </w:t>
      </w:r>
      <w:r>
        <w:rPr>
          <w:bCs/>
          <w:b/>
        </w:rPr>
        <w:t xml:space="preserve">Refer</w:t>
      </w:r>
      <w:r>
        <w:t xml:space="preserve">. A refer is not a failure of the swimmer; it identifies the outcome(s) still to be met before the badge is awarded.</w:t>
      </w:r>
    </w:p>
    <w:bookmarkEnd w:id="22"/>
    <w:bookmarkStart w:id="23" w:name="scope"/>
    <w:p>
      <w:pPr>
        <w:pStyle w:val="Heading3"/>
      </w:pPr>
      <w:r>
        <w:t xml:space="preserve">Scope</w:t>
      </w:r>
    </w:p>
    <w:p>
      <w:pPr>
        <w:pStyle w:val="FirstParagraph"/>
      </w:pPr>
      <w:r>
        <w:t xml:space="preserve">The BADGES system serves children aged 5–12 as its primary cohort. Progression is</w:t>
      </w:r>
      <w:r>
        <w:t xml:space="preserve"> </w:t>
      </w:r>
      <w:r>
        <w:rPr>
          <w:bCs/>
          <w:b/>
        </w:rPr>
        <w:t xml:space="preserve">competency-based, not age-based</w:t>
      </w:r>
      <w:r>
        <w:t xml:space="preserve">: a swimmer advances when they consistently meet a level's criteria, at their own pace. The seven levels form one continuous pathway from a child's first day in the water through to competitive readiness.</w:t>
      </w:r>
    </w:p>
    <w:bookmarkEnd w:id="23"/>
    <w:bookmarkStart w:id="24" w:name="level-7-exit-outcome"/>
    <w:p>
      <w:pPr>
        <w:pStyle w:val="Heading3"/>
      </w:pPr>
      <w:r>
        <w:t xml:space="preserve">Level 7 exit outcome</w:t>
      </w:r>
    </w:p>
    <w:p>
      <w:pPr>
        <w:pStyle w:val="FirstParagraph"/>
      </w:pPr>
      <w:r>
        <w:t xml:space="preserve">On completion of Level 7 (Dolphin), a swimmer will be able to:</w:t>
      </w:r>
    </w:p>
    <w:p>
      <w:pPr>
        <w:numPr>
          <w:ilvl w:val="0"/>
          <w:numId w:val="1002"/>
        </w:numPr>
        <w:pStyle w:val="Compact"/>
      </w:pPr>
      <w:r>
        <w:t xml:space="preserve">Demonstrate sound water safety awareness and self-rescue capability.</w:t>
      </w:r>
    </w:p>
    <w:p>
      <w:pPr>
        <w:numPr>
          <w:ilvl w:val="0"/>
          <w:numId w:val="1002"/>
        </w:numPr>
        <w:pStyle w:val="Compact"/>
      </w:pPr>
      <w:r>
        <w:t xml:space="preserve">Swim 100 metres each of front crawl, breaststroke, and backstroke, and 50 metres of butterfly.</w:t>
      </w:r>
    </w:p>
    <w:p>
      <w:pPr>
        <w:numPr>
          <w:ilvl w:val="0"/>
          <w:numId w:val="1002"/>
        </w:numPr>
        <w:pStyle w:val="Compact"/>
      </w:pPr>
      <w:r>
        <w:t xml:space="preserve">Perform all four strokes in accordance with World Aquatics competitive regulations.</w:t>
      </w:r>
    </w:p>
    <w:p>
      <w:pPr>
        <w:numPr>
          <w:ilvl w:val="0"/>
          <w:numId w:val="1002"/>
        </w:numPr>
        <w:pStyle w:val="Compact"/>
      </w:pPr>
      <w:r>
        <w:t xml:space="preserve">Perform a forward dive from the deck for fly, breast, and free, and an in-water start for backstroke.</w:t>
      </w:r>
    </w:p>
    <w:p>
      <w:pPr>
        <w:numPr>
          <w:ilvl w:val="0"/>
          <w:numId w:val="1002"/>
        </w:numPr>
        <w:pStyle w:val="Compact"/>
      </w:pPr>
      <w:r>
        <w:t xml:space="preserve">Carry a correct stroke foundation forward into age-group competitive training.</w:t>
      </w:r>
    </w:p>
    <w:p>
      <w:r>
        <w:pict>
          <v:rect style="width:0;height:1.5pt" o:hralign="center" o:hrstd="t" o:hr="t"/>
        </w:pict>
      </w:r>
    </w:p>
    <w:bookmarkEnd w:id="24"/>
    <w:bookmarkEnd w:id="25"/>
    <w:bookmarkStart w:id="26" w:name="the-pathway-at-a-glance"/>
    <w:p>
      <w:pPr>
        <w:pStyle w:val="Heading2"/>
      </w:pPr>
      <w:r>
        <w:t xml:space="preserve">The pathway at a glance</w:t>
      </w:r>
    </w:p>
    <w:p>
      <w:pPr>
        <w:pStyle w:val="FirstParagraph"/>
      </w:pPr>
      <w:r>
        <w:t xml:space="preserve">The seven levels form a continuous developmental pathway; each builds on the one below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Badge</w:t>
            </w:r>
          </w:p>
        </w:tc>
        <w:tc>
          <w:tcPr/>
          <w:p>
            <w:pPr>
              <w:pStyle w:val="Compact"/>
              <w:jc w:val="left"/>
            </w:pPr>
            <w:r>
              <w:t xml:space="preserve">Developmental focus</w:t>
            </w:r>
          </w:p>
        </w:tc>
        <w:tc>
          <w:tcPr/>
          <w:p>
            <w:pPr>
              <w:pStyle w:val="Compact"/>
              <w:jc w:val="left"/>
            </w:pPr>
            <w:r>
              <w:t xml:space="preserve">Stage milestone</w:t>
            </w:r>
          </w:p>
        </w:tc>
      </w:tr>
      <w:tr>
        <w:tc>
          <w:tcPr/>
          <w:p>
            <w:pPr>
              <w:pStyle w:val="Compact"/>
              <w:jc w:val="left"/>
            </w:pPr>
            <w:r>
              <w:rPr>
                <w:bCs/>
                <w:b/>
              </w:rPr>
              <w:t xml:space="preserve">1</w:t>
            </w:r>
          </w:p>
        </w:tc>
        <w:tc>
          <w:tcPr/>
          <w:p>
            <w:pPr>
              <w:pStyle w:val="Compact"/>
              <w:jc w:val="left"/>
            </w:pPr>
            <w:r>
              <w:rPr>
                <w:bCs/>
                <w:b/>
              </w:rPr>
              <w:t xml:space="preserve">Starfish</w:t>
            </w:r>
          </w:p>
        </w:tc>
        <w:tc>
          <w:tcPr/>
          <w:p>
            <w:pPr>
              <w:pStyle w:val="Compact"/>
              <w:jc w:val="left"/>
            </w:pPr>
            <w:r>
              <w:t xml:space="preserve">Water familiarization, breath control, basic floating and gliding</w:t>
            </w:r>
          </w:p>
        </w:tc>
        <w:tc>
          <w:tcPr/>
          <w:p>
            <w:pPr>
              <w:pStyle w:val="Compact"/>
              <w:jc w:val="left"/>
            </w:pPr>
            <w:r>
              <w:t xml:space="preserve">Comfort and safety</w:t>
            </w:r>
          </w:p>
        </w:tc>
      </w:tr>
      <w:tr>
        <w:tc>
          <w:tcPr/>
          <w:p>
            <w:pPr>
              <w:pStyle w:val="Compact"/>
              <w:jc w:val="left"/>
            </w:pPr>
            <w:r>
              <w:rPr>
                <w:bCs/>
                <w:b/>
              </w:rPr>
              <w:t xml:space="preserve">2</w:t>
            </w:r>
          </w:p>
        </w:tc>
        <w:tc>
          <w:tcPr/>
          <w:p>
            <w:pPr>
              <w:pStyle w:val="Compact"/>
              <w:jc w:val="left"/>
            </w:pPr>
            <w:r>
              <w:rPr>
                <w:bCs/>
                <w:b/>
              </w:rPr>
              <w:t xml:space="preserve">Sea Turtle</w:t>
            </w:r>
          </w:p>
        </w:tc>
        <w:tc>
          <w:tcPr/>
          <w:p>
            <w:pPr>
              <w:pStyle w:val="Compact"/>
              <w:jc w:val="left"/>
            </w:pPr>
            <w:r>
              <w:t xml:space="preserve">Self-survival to the wall; basic stroke shapes front and back</w:t>
            </w:r>
          </w:p>
        </w:tc>
        <w:tc>
          <w:tcPr/>
          <w:p>
            <w:pPr>
              <w:pStyle w:val="Compact"/>
              <w:jc w:val="left"/>
            </w:pPr>
            <w:r>
              <w:t xml:space="preserve">Basic mobility</w:t>
            </w:r>
          </w:p>
        </w:tc>
      </w:tr>
      <w:tr>
        <w:tc>
          <w:tcPr/>
          <w:p>
            <w:pPr>
              <w:pStyle w:val="Compact"/>
              <w:jc w:val="left"/>
            </w:pPr>
            <w:r>
              <w:rPr>
                <w:bCs/>
                <w:b/>
              </w:rPr>
              <w:t xml:space="preserve">3</w:t>
            </w:r>
          </w:p>
        </w:tc>
        <w:tc>
          <w:tcPr/>
          <w:p>
            <w:pPr>
              <w:pStyle w:val="Compact"/>
              <w:jc w:val="left"/>
            </w:pPr>
            <w:r>
              <w:rPr>
                <w:bCs/>
                <w:b/>
              </w:rPr>
              <w:t xml:space="preserve">Guppy</w:t>
            </w:r>
          </w:p>
        </w:tc>
        <w:tc>
          <w:tcPr/>
          <w:p>
            <w:pPr>
              <w:pStyle w:val="Compact"/>
              <w:jc w:val="left"/>
            </w:pPr>
            <w:r>
              <w:t xml:space="preserve">Front crawl with breathing, backstroke, deep-water treading</w:t>
            </w:r>
          </w:p>
        </w:tc>
        <w:tc>
          <w:tcPr/>
          <w:p>
            <w:pPr>
              <w:pStyle w:val="Compact"/>
              <w:jc w:val="left"/>
            </w:pPr>
            <w:r>
              <w:t xml:space="preserve">Independent swimmer</w:t>
            </w:r>
          </w:p>
        </w:tc>
      </w:tr>
      <w:tr>
        <w:tc>
          <w:tcPr/>
          <w:p>
            <w:pPr>
              <w:pStyle w:val="Compact"/>
              <w:jc w:val="left"/>
            </w:pPr>
            <w:r>
              <w:rPr>
                <w:bCs/>
                <w:b/>
              </w:rPr>
              <w:t xml:space="preserve">4</w:t>
            </w:r>
          </w:p>
        </w:tc>
        <w:tc>
          <w:tcPr/>
          <w:p>
            <w:pPr>
              <w:pStyle w:val="Compact"/>
              <w:jc w:val="left"/>
            </w:pPr>
            <w:r>
              <w:rPr>
                <w:bCs/>
                <w:b/>
              </w:rPr>
              <w:t xml:space="preserve">Octopus</w:t>
            </w:r>
          </w:p>
        </w:tc>
        <w:tc>
          <w:tcPr/>
          <w:p>
            <w:pPr>
              <w:pStyle w:val="Compact"/>
              <w:jc w:val="left"/>
            </w:pPr>
            <w:r>
              <w:t xml:space="preserve">Bilateral breathing, breaststroke kick, sit dive, survival backstroke</w:t>
            </w:r>
          </w:p>
        </w:tc>
        <w:tc>
          <w:tcPr/>
          <w:p>
            <w:pPr>
              <w:pStyle w:val="Compact"/>
              <w:jc w:val="left"/>
            </w:pPr>
            <w:r>
              <w:t xml:space="preserve">Three-stroke familiarity</w:t>
            </w:r>
          </w:p>
        </w:tc>
      </w:tr>
      <w:tr>
        <w:tc>
          <w:tcPr/>
          <w:p>
            <w:pPr>
              <w:pStyle w:val="Compact"/>
              <w:jc w:val="left"/>
            </w:pPr>
            <w:r>
              <w:rPr>
                <w:bCs/>
                <w:b/>
              </w:rPr>
              <w:t xml:space="preserve">5</w:t>
            </w:r>
          </w:p>
        </w:tc>
        <w:tc>
          <w:tcPr/>
          <w:p>
            <w:pPr>
              <w:pStyle w:val="Compact"/>
              <w:jc w:val="left"/>
            </w:pPr>
            <w:r>
              <w:rPr>
                <w:bCs/>
                <w:b/>
              </w:rPr>
              <w:t xml:space="preserve">Frog</w:t>
            </w:r>
          </w:p>
        </w:tc>
        <w:tc>
          <w:tcPr/>
          <w:p>
            <w:pPr>
              <w:pStyle w:val="Compact"/>
              <w:jc w:val="left"/>
            </w:pPr>
            <w:r>
              <w:t xml:space="preserve">Full breaststroke, dolphin kick, sculling, basic flip turn, squat dive</w:t>
            </w:r>
          </w:p>
        </w:tc>
        <w:tc>
          <w:tcPr/>
          <w:p>
            <w:pPr>
              <w:pStyle w:val="Compact"/>
              <w:jc w:val="left"/>
            </w:pPr>
            <w:r>
              <w:t xml:space="preserve">Stroke breadth</w:t>
            </w:r>
          </w:p>
        </w:tc>
      </w:tr>
      <w:tr>
        <w:tc>
          <w:tcPr/>
          <w:p>
            <w:pPr>
              <w:pStyle w:val="Compact"/>
              <w:jc w:val="left"/>
            </w:pPr>
            <w:r>
              <w:rPr>
                <w:bCs/>
                <w:b/>
              </w:rPr>
              <w:t xml:space="preserve">6</w:t>
            </w:r>
          </w:p>
        </w:tc>
        <w:tc>
          <w:tcPr/>
          <w:p>
            <w:pPr>
              <w:pStyle w:val="Compact"/>
              <w:jc w:val="left"/>
            </w:pPr>
            <w:r>
              <w:rPr>
                <w:bCs/>
                <w:b/>
              </w:rPr>
              <w:t xml:space="preserve">Swordfish</w:t>
            </w:r>
          </w:p>
        </w:tc>
        <w:tc>
          <w:tcPr/>
          <w:p>
            <w:pPr>
              <w:pStyle w:val="Compact"/>
              <w:jc w:val="left"/>
            </w:pPr>
            <w:r>
              <w:t xml:space="preserve">Butterfly, breaststroke pullout, tumble and open turns, sidestroke</w:t>
            </w:r>
          </w:p>
        </w:tc>
        <w:tc>
          <w:tcPr/>
          <w:p>
            <w:pPr>
              <w:pStyle w:val="Compact"/>
              <w:jc w:val="left"/>
            </w:pPr>
            <w:r>
              <w:t xml:space="preserve">Competition exposure encouraged</w:t>
            </w:r>
          </w:p>
        </w:tc>
      </w:tr>
      <w:tr>
        <w:tc>
          <w:tcPr/>
          <w:p>
            <w:pPr>
              <w:pStyle w:val="Compact"/>
              <w:jc w:val="left"/>
            </w:pPr>
            <w:r>
              <w:rPr>
                <w:bCs/>
                <w:b/>
              </w:rPr>
              <w:t xml:space="preserve">7</w:t>
            </w:r>
          </w:p>
        </w:tc>
        <w:tc>
          <w:tcPr/>
          <w:p>
            <w:pPr>
              <w:pStyle w:val="Compact"/>
              <w:jc w:val="left"/>
            </w:pPr>
            <w:r>
              <w:rPr>
                <w:bCs/>
                <w:b/>
              </w:rPr>
              <w:t xml:space="preserve">Dolphin</w:t>
            </w:r>
          </w:p>
        </w:tc>
        <w:tc>
          <w:tcPr/>
          <w:p>
            <w:pPr>
              <w:pStyle w:val="Compact"/>
              <w:jc w:val="left"/>
            </w:pPr>
            <w:r>
              <w:t xml:space="preserve">All four strokes to competitive distance, IM, backstroke dive, time qualification</w:t>
            </w:r>
          </w:p>
        </w:tc>
        <w:tc>
          <w:tcPr/>
          <w:p>
            <w:pPr>
              <w:pStyle w:val="Compact"/>
              <w:jc w:val="left"/>
            </w:pPr>
            <w:r>
              <w:t xml:space="preserve">Competitive readiness</w:t>
            </w:r>
          </w:p>
        </w:tc>
      </w:tr>
    </w:tbl>
    <w:p>
      <w:pPr>
        <w:pStyle w:val="BodyText"/>
      </w:pPr>
      <w:r>
        <w:rPr>
          <w:bCs/>
          <w:b/>
        </w:rPr>
        <w:t xml:space="preserve">Levels 1–4 — Foundation.</w:t>
      </w:r>
      <w:r>
        <w:t xml:space="preserve"> </w:t>
      </w:r>
      <w:r>
        <w:t xml:space="preserve">These build the safety and skill foundation. Every Malaysian child who learns to swim should reach at least Level 4, where they have bilateral breathing in front crawl, can dive in safely, and hold fundamental survival skills.</w:t>
      </w:r>
    </w:p>
    <w:p>
      <w:pPr>
        <w:pStyle w:val="BodyText"/>
      </w:pPr>
      <w:r>
        <w:rPr>
          <w:bCs/>
          <w:b/>
        </w:rPr>
        <w:t xml:space="preserve">Levels 5–6 — Stroke development.</w:t>
      </w:r>
      <w:r>
        <w:t xml:space="preserve"> </w:t>
      </w:r>
      <w:r>
        <w:t xml:space="preserve">These introduce the full four-stroke repertoire and competitive starts and turns. Students at these levels are encouraged to take part in novice meets, swim-splash events, or school-level competitions (MSSD), even before joining a competitive squad. Competition exposure here is part of the developmental design, not an optional extra.</w:t>
      </w:r>
    </w:p>
    <w:p>
      <w:pPr>
        <w:pStyle w:val="BodyText"/>
      </w:pPr>
      <w:r>
        <w:rPr>
          <w:bCs/>
          <w:b/>
        </w:rPr>
        <w:t xml:space="preserve">Level 7 — Competitive bridge.</w:t>
      </w:r>
      <w:r>
        <w:t xml:space="preserve"> </w:t>
      </w:r>
      <w:r>
        <w:t xml:space="preserve">Level 7 bridges Learn-to-Swim into competitive training, requiring timed front crawl and individual medley alongside all four strokes, turns, and dives at competition standard. A Dolphin badge holder has the technical foundation to enter an age-group competitive program. Partner centres and clubs are encouraged to ensure swimmers reaching Levels 5 and 6 have a clear next step.</w:t>
      </w:r>
    </w:p>
    <w:p>
      <w:r>
        <w:pict>
          <v:rect style="width:0;height:1.5pt" o:hralign="center" o:hrstd="t" o:hr="t"/>
        </w:pict>
      </w:r>
    </w:p>
    <w:bookmarkEnd w:id="26"/>
    <w:bookmarkStart w:id="27" w:name="level-1--starfish"/>
    <w:p>
      <w:pPr>
        <w:pStyle w:val="Heading2"/>
      </w:pPr>
      <w:r>
        <w:t xml:space="preserve">Level 1 — Starfish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Rules and regulations at the pool. 2. Safe entries and exits. 3. Comfortable breath control (exhale and inhale) in water. 4. Basic flotation and water familiarization. 5. Basic mobility in water. 6. Basic stationary survival skill.</w:t>
            </w:r>
            <w:r>
              <w:t xml:space="preserve"> </w:t>
            </w:r>
            <w:r>
              <w:rPr>
                <w:bCs/>
                <w:b/>
              </w:rPr>
              <w:t xml:space="preserve">Develop:</w:t>
            </w:r>
            <w:r>
              <w:t xml:space="preserve"> </w:t>
            </w:r>
            <w:r>
              <w:t xml:space="preserve">1. Confidence in the water environment. 2. Basic mobility in the water environment. 3. Survival skill.</w:t>
            </w:r>
          </w:p>
        </w:tc>
        <w:tc>
          <w:tcPr/>
          <w:p>
            <w:pPr>
              <w:pStyle w:val="Compact"/>
              <w:jc w:val="left"/>
            </w:pPr>
            <w:r>
              <w:rPr>
                <w:bCs/>
                <w:b/>
              </w:rPr>
              <w:t xml:space="preserve">Demonstrate ability to:</w:t>
            </w:r>
            <w:r>
              <w:t xml:space="preserve"> </w:t>
            </w:r>
            <w:r>
              <w:t xml:space="preserve">1. Enter and exit the pool safely. 2. Exhale (blow bubbles) with the head fully submerged and inhale on resurfacing for 10 repetitions (bobbing). 3. Perform a front float comfortably for 10 seconds. 4. Perform a back float comfortably for 10 seconds. 5. Perform a streamlined front flutter kick for 3 metres. 6. Perform a back push and glide for 2 metres. 7. Perform a lateral rotation from a horizontal floating position — back to front and front to back.</w:t>
            </w:r>
          </w:p>
        </w:tc>
      </w:tr>
      <w:tr>
        <w:tc>
          <w:tcPr/>
          <w:p>
            <w:pPr>
              <w:pStyle w:val="Compact"/>
              <w:jc w:val="left"/>
            </w:pPr>
            <w:r>
              <w:rPr>
                <w:bCs/>
                <w:b/>
              </w:rPr>
              <w:t xml:space="preserve">Assessment condition:</w:t>
            </w:r>
            <w:r>
              <w:t xml:space="preserve"> </w:t>
            </w:r>
            <w:r>
              <w:t xml:space="preserve">All skills performed in shallow water; skills performed independently.</w:t>
            </w:r>
          </w:p>
        </w:tc>
        <w:tc>
          <w:tcPr/>
          <w:p>
            <w:pPr>
              <w:pStyle w:val="Compact"/>
              <w:jc w:val="left"/>
            </w:pPr>
            <w:r>
              <w:rPr>
                <w:bCs/>
                <w:b/>
              </w:rPr>
              <w:t xml:space="preserve">Badge awarded: STARFISH</w:t>
            </w:r>
          </w:p>
        </w:tc>
      </w:tr>
    </w:tbl>
    <w:bookmarkEnd w:id="27"/>
    <w:bookmarkStart w:id="28" w:name="level-2--sea-turtle"/>
    <w:p>
      <w:pPr>
        <w:pStyle w:val="Heading2"/>
      </w:pPr>
      <w:r>
        <w:t xml:space="preserve">Level 2 — Sea Turtle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Self-survival (grab onto wall). 2. Basic front mobility. 3. Basic back mobility. 4. Basic mobility survival skills.</w:t>
            </w:r>
            <w:r>
              <w:t xml:space="preserve"> </w:t>
            </w:r>
            <w:r>
              <w:rPr>
                <w:bCs/>
                <w:b/>
              </w:rPr>
              <w:t xml:space="preserve">Reinforce:</w:t>
            </w:r>
            <w:r>
              <w:t xml:space="preserve"> </w:t>
            </w:r>
            <w:r>
              <w:t xml:space="preserve">1. Safe entry and exit. 2. Body position (float) — prone and supine awareness. 3. Streamlined front flutter kick. 4. Lateral rotation (front and back).</w:t>
            </w:r>
            <w:r>
              <w:t xml:space="preserve"> </w:t>
            </w:r>
            <w:r>
              <w:rPr>
                <w:bCs/>
                <w:b/>
              </w:rPr>
              <w:t xml:space="preserve">Develop:</w:t>
            </w:r>
            <w:r>
              <w:t xml:space="preserve"> </w:t>
            </w:r>
            <w:r>
              <w:t xml:space="preserve">1. Fall in, turn and grab wall. 2. Basic front crawl arm movement. 3. Back flutter kick. 4. Basic backstroke arm movement. 5. Reach and pull with breath as a survival skill.</w:t>
            </w:r>
          </w:p>
        </w:tc>
        <w:tc>
          <w:tcPr/>
          <w:p>
            <w:pPr>
              <w:pStyle w:val="Compact"/>
              <w:jc w:val="left"/>
            </w:pPr>
            <w:r>
              <w:rPr>
                <w:bCs/>
                <w:b/>
              </w:rPr>
              <w:t xml:space="preserve">Demonstrate ability to:</w:t>
            </w:r>
            <w:r>
              <w:t xml:space="preserve"> </w:t>
            </w:r>
            <w:r>
              <w:t xml:space="preserve">1. Fall in, perform a turn in the water and grab onto a wall or ledge. 2. Perform basic front crawl arm movement with flutter kick for 5 metres. 3. Perform back flutter kick for 5 metres. 4. Perform basic backstroke arm movement with flutter kick for 5 metres. 5. Perform reach-and-pull with comfortable breath for 5 metres.</w:t>
            </w:r>
          </w:p>
        </w:tc>
      </w:tr>
      <w:tr>
        <w:tc>
          <w:tcPr/>
          <w:p>
            <w:pPr>
              <w:pStyle w:val="Compact"/>
              <w:jc w:val="left"/>
            </w:pPr>
            <w:r>
              <w:rPr>
                <w:bCs/>
                <w:b/>
              </w:rPr>
              <w:t xml:space="preserve">Assessment condition:</w:t>
            </w:r>
            <w:r>
              <w:t xml:space="preserve"> </w:t>
            </w:r>
            <w:r>
              <w:t xml:space="preserve">All skills performed in shallow water; skills performed independently.</w:t>
            </w:r>
          </w:p>
        </w:tc>
        <w:tc>
          <w:tcPr/>
          <w:p>
            <w:pPr>
              <w:pStyle w:val="Compact"/>
              <w:jc w:val="left"/>
            </w:pPr>
            <w:r>
              <w:rPr>
                <w:bCs/>
                <w:b/>
              </w:rPr>
              <w:t xml:space="preserve">Badge awarded: SEA TURTLE</w:t>
            </w:r>
          </w:p>
        </w:tc>
      </w:tr>
    </w:tbl>
    <w:bookmarkEnd w:id="28"/>
    <w:bookmarkStart w:id="29" w:name="level-3--guppy"/>
    <w:p>
      <w:pPr>
        <w:pStyle w:val="Heading2"/>
      </w:pPr>
      <w:r>
        <w:t xml:space="preserve">Level 3 — Guppy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Basic front crawl swim with breathing. 2. Underwater mobility skill. 3. Deep-water stationary survival skill.</w:t>
            </w:r>
            <w:r>
              <w:t xml:space="preserve"> </w:t>
            </w:r>
            <w:r>
              <w:rPr>
                <w:bCs/>
                <w:b/>
              </w:rPr>
              <w:t xml:space="preserve">Reinforce:</w:t>
            </w:r>
            <w:r>
              <w:t xml:space="preserve"> </w:t>
            </w:r>
            <w:r>
              <w:t xml:space="preserve">1. Consistent basic front crawl swim. 2. Consistent basic backstroke swim. 3. Efficient survival skills.</w:t>
            </w:r>
            <w:r>
              <w:t xml:space="preserve"> </w:t>
            </w:r>
            <w:r>
              <w:rPr>
                <w:bCs/>
                <w:b/>
              </w:rPr>
              <w:t xml:space="preserve">Develop:</w:t>
            </w:r>
            <w:r>
              <w:t xml:space="preserve"> </w:t>
            </w:r>
            <w:r>
              <w:t xml:space="preserve">1. Basic front crawl with unilateral breathing. 2. Efficient backstroke swim. 3. Underwater push-off skill. 4. Mobility in survival skills.</w:t>
            </w:r>
          </w:p>
        </w:tc>
        <w:tc>
          <w:tcPr/>
          <w:p>
            <w:pPr>
              <w:pStyle w:val="Compact"/>
              <w:jc w:val="left"/>
            </w:pPr>
            <w:r>
              <w:rPr>
                <w:bCs/>
                <w:b/>
              </w:rPr>
              <w:t xml:space="preserve">Demonstrate ability to:</w:t>
            </w:r>
            <w:r>
              <w:t xml:space="preserve"> </w:t>
            </w:r>
            <w:r>
              <w:t xml:space="preserve">1. Perform basic front crawl swim with unilateral breathing for 10 metres. 2. Perform backstroke swim for 10 metres. 3. Perform a streamlined underwater push and glide for 3 metres. 4. Perform water treading for 30 seconds.</w:t>
            </w:r>
          </w:p>
        </w:tc>
      </w:tr>
      <w:tr>
        <w:tc>
          <w:tcPr/>
          <w:p>
            <w:pPr>
              <w:pStyle w:val="Compact"/>
              <w:jc w:val="left"/>
            </w:pPr>
            <w:r>
              <w:rPr>
                <w:bCs/>
                <w:b/>
              </w:rPr>
              <w:t xml:space="preserve">Assessment condition:</w:t>
            </w:r>
            <w:r>
              <w:t xml:space="preserve"> </w:t>
            </w:r>
            <w:r>
              <w:t xml:space="preserve">Skills performed in shallow or deep water; skills performed independently.</w:t>
            </w:r>
          </w:p>
        </w:tc>
        <w:tc>
          <w:tcPr/>
          <w:p>
            <w:pPr>
              <w:pStyle w:val="Compact"/>
              <w:jc w:val="left"/>
            </w:pPr>
            <w:r>
              <w:rPr>
                <w:bCs/>
                <w:b/>
              </w:rPr>
              <w:t xml:space="preserve">Badge awarded: GUPPY</w:t>
            </w:r>
          </w:p>
        </w:tc>
      </w:tr>
    </w:tbl>
    <w:bookmarkEnd w:id="29"/>
    <w:bookmarkStart w:id="30" w:name="level-4--octopus"/>
    <w:p>
      <w:pPr>
        <w:pStyle w:val="Heading2"/>
      </w:pPr>
      <w:r>
        <w:t xml:space="preserve">Level 4 — Octopus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Front crawl swim with bilateral breathing. 2. Breaststroke whip kick. 3. Basic sit dive with underwater skill. 4. Intermediate mobility survival skills.</w:t>
            </w:r>
            <w:r>
              <w:t xml:space="preserve"> </w:t>
            </w:r>
            <w:r>
              <w:rPr>
                <w:bCs/>
                <w:b/>
              </w:rPr>
              <w:t xml:space="preserve">Reinforce:</w:t>
            </w:r>
            <w:r>
              <w:t xml:space="preserve"> </w:t>
            </w:r>
            <w:r>
              <w:t xml:space="preserve">1. Efficient front crawl swim. 2. Efficient backstroke swim. 3. Streamlined underwater skills. 4. Survival skills.</w:t>
            </w:r>
            <w:r>
              <w:t xml:space="preserve"> </w:t>
            </w:r>
            <w:r>
              <w:rPr>
                <w:bCs/>
                <w:b/>
              </w:rPr>
              <w:t xml:space="preserve">Develop:</w:t>
            </w:r>
            <w:r>
              <w:t xml:space="preserve"> </w:t>
            </w:r>
            <w:r>
              <w:t xml:space="preserve">1. Front crawl swim with breathing and distance. 2. Efficient backstroke swim with distance. 3. Sit dive into underwater skill progression. 4. Mobility in survival skills.</w:t>
            </w:r>
          </w:p>
        </w:tc>
        <w:tc>
          <w:tcPr/>
          <w:p>
            <w:pPr>
              <w:pStyle w:val="Compact"/>
              <w:jc w:val="left"/>
            </w:pPr>
            <w:r>
              <w:rPr>
                <w:bCs/>
                <w:b/>
              </w:rPr>
              <w:t xml:space="preserve">Demonstrate ability to:</w:t>
            </w:r>
            <w:r>
              <w:t xml:space="preserve"> </w:t>
            </w:r>
            <w:r>
              <w:t xml:space="preserve">1. Perform front crawl with bilateral breathing for 15 metres. 2. Perform backstroke swim for 15 metres. 3. Perform breaststroke whip kick for 10 metres. 4. Perform a sit dive off the wet deck with underwater streamline glide for 3 metres. 5. Perform survival backstroke swim for 10 metres.</w:t>
            </w:r>
          </w:p>
        </w:tc>
      </w:tr>
      <w:tr>
        <w:tc>
          <w:tcPr/>
          <w:p>
            <w:pPr>
              <w:pStyle w:val="Compact"/>
              <w:jc w:val="left"/>
            </w:pPr>
            <w:r>
              <w:rPr>
                <w:bCs/>
                <w:b/>
              </w:rPr>
              <w:t xml:space="preserve">Assessment condition:</w:t>
            </w:r>
            <w:r>
              <w:t xml:space="preserve"> </w:t>
            </w:r>
            <w:r>
              <w:t xml:space="preserve">Skills performed in shallow or deep water; skills performed independently.</w:t>
            </w:r>
          </w:p>
        </w:tc>
        <w:tc>
          <w:tcPr/>
          <w:p>
            <w:pPr>
              <w:pStyle w:val="Compact"/>
              <w:jc w:val="left"/>
            </w:pPr>
            <w:r>
              <w:rPr>
                <w:bCs/>
                <w:b/>
              </w:rPr>
              <w:t xml:space="preserve">Badge awarded: OCTOPUS</w:t>
            </w:r>
          </w:p>
        </w:tc>
      </w:tr>
    </w:tbl>
    <w:bookmarkEnd w:id="30"/>
    <w:bookmarkStart w:id="31" w:name="level-5--frog"/>
    <w:p>
      <w:pPr>
        <w:pStyle w:val="Heading2"/>
      </w:pPr>
      <w:r>
        <w:t xml:space="preserve">Level 5 — Frog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Breaststroke swim. 2. Dolphin kick. 3. Basic sculling motion. 4. Basic flip turn. 5. Squat dive with underwater skill.</w:t>
            </w:r>
            <w:r>
              <w:t xml:space="preserve"> </w:t>
            </w:r>
            <w:r>
              <w:rPr>
                <w:bCs/>
                <w:b/>
              </w:rPr>
              <w:t xml:space="preserve">Reinforce:</w:t>
            </w:r>
            <w:r>
              <w:t xml:space="preserve"> </w:t>
            </w:r>
            <w:r>
              <w:t xml:space="preserve">1. Efficient front crawl and backstroke swim. 2. Dive skill. 3. Streamlined underwater skills. 4. Survival skills.</w:t>
            </w:r>
            <w:r>
              <w:t xml:space="preserve"> </w:t>
            </w:r>
            <w:r>
              <w:rPr>
                <w:bCs/>
                <w:b/>
              </w:rPr>
              <w:t xml:space="preserve">Develop:</w:t>
            </w:r>
            <w:r>
              <w:t xml:space="preserve"> </w:t>
            </w:r>
            <w:r>
              <w:t xml:space="preserve">1. Front crawl and backstroke distance. 2. Breaststroke full stroke. 3. Efficient dive and underwater skills. 4. Mobility in survival skills.</w:t>
            </w:r>
          </w:p>
        </w:tc>
        <w:tc>
          <w:tcPr/>
          <w:p>
            <w:pPr>
              <w:pStyle w:val="Compact"/>
              <w:jc w:val="left"/>
            </w:pPr>
            <w:r>
              <w:rPr>
                <w:bCs/>
                <w:b/>
              </w:rPr>
              <w:t xml:space="preserve">Demonstrate ability to:</w:t>
            </w:r>
            <w:r>
              <w:t xml:space="preserve"> </w:t>
            </w:r>
            <w:r>
              <w:t xml:space="preserve">1. Perform front crawl with bilateral breathing for 25 metres. 2. Perform backstroke swim for 25 metres. 3. Perform breaststroke swim for 25 metres. 4. Perform dolphin kick for 10 metres. 5. Perform sculling with flutter kick and breathing for 15 metres. 6. Perform a 360° flip turn forwards and backwards separately. 7. Perform a squat dive off the wet deck with underwater dolphin kick for 5 metres.</w:t>
            </w:r>
          </w:p>
        </w:tc>
      </w:tr>
      <w:tr>
        <w:tc>
          <w:tcPr/>
          <w:p>
            <w:pPr>
              <w:pStyle w:val="Compact"/>
              <w:jc w:val="left"/>
            </w:pPr>
            <w:r>
              <w:rPr>
                <w:bCs/>
                <w:b/>
              </w:rPr>
              <w:t xml:space="preserve">Assessment condition:</w:t>
            </w:r>
            <w:r>
              <w:t xml:space="preserve"> </w:t>
            </w:r>
            <w:r>
              <w:t xml:space="preserve">Skills performed in shallow or deep water; skills performed independently.</w:t>
            </w:r>
          </w:p>
        </w:tc>
        <w:tc>
          <w:tcPr/>
          <w:p>
            <w:pPr>
              <w:pStyle w:val="Compact"/>
              <w:jc w:val="left"/>
            </w:pPr>
            <w:r>
              <w:rPr>
                <w:bCs/>
                <w:b/>
              </w:rPr>
              <w:t xml:space="preserve">Badge awarded: FROG</w:t>
            </w:r>
          </w:p>
        </w:tc>
      </w:tr>
    </w:tbl>
    <w:bookmarkEnd w:id="31"/>
    <w:bookmarkStart w:id="32" w:name="level-6--swordfish"/>
    <w:p>
      <w:pPr>
        <w:pStyle w:val="Heading2"/>
      </w:pPr>
      <w:r>
        <w:t xml:space="preserve">Level 6 — Swordfish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Breaststroke pullout. 2. Butterfly swim. 3. Tumble turn at the wall. 4. Open turn at the wall. 5. Stand dive and underwater skills. 6. Sidestroke.</w:t>
            </w:r>
            <w:r>
              <w:t xml:space="preserve"> </w:t>
            </w:r>
            <w:r>
              <w:rPr>
                <w:bCs/>
                <w:b/>
              </w:rPr>
              <w:t xml:space="preserve">Reinforce:</w:t>
            </w:r>
            <w:r>
              <w:t xml:space="preserve"> </w:t>
            </w:r>
            <w:r>
              <w:t xml:space="preserve">1. Efficient front crawl, backstroke and breaststroke swim. 2. Flip turn. 3. Dive skill. 4. Sculling skills. 5. Underwater skills.</w:t>
            </w:r>
            <w:r>
              <w:t xml:space="preserve"> </w:t>
            </w:r>
            <w:r>
              <w:rPr>
                <w:bCs/>
                <w:b/>
              </w:rPr>
              <w:t xml:space="preserve">Develop:</w:t>
            </w:r>
            <w:r>
              <w:t xml:space="preserve"> </w:t>
            </w:r>
            <w:r>
              <w:t xml:space="preserve">1. Front crawl, backstroke, breaststroke swim distance. 2. Butterfly full stroke. 3. Tumble turn and open turn out of the wall. 4. Dive and underwater skills.</w:t>
            </w:r>
          </w:p>
        </w:tc>
        <w:tc>
          <w:tcPr/>
          <w:p>
            <w:pPr>
              <w:pStyle w:val="Compact"/>
              <w:jc w:val="left"/>
            </w:pPr>
            <w:r>
              <w:rPr>
                <w:bCs/>
                <w:b/>
              </w:rPr>
              <w:t xml:space="preserve">Demonstrate ability to:</w:t>
            </w:r>
            <w:r>
              <w:t xml:space="preserve"> </w:t>
            </w:r>
            <w:r>
              <w:t xml:space="preserve">1. Perform front crawl swim for 50 metres. 2. Perform backstroke swim for 50 metres. 3. Perform breaststroke with underwater pullout swim for 50 metres. 4. Perform butterfly for 10 metres. 5. Perform swim into the wall, tumble turn, and out of the wall with underwater kicks. 6. Perform swim into the wall, open turn, and out of the wall with underwater kicks. 7. Perform a stand dive off the wet deck with underwater dolphin kick for 5 metres. 8. Perform sidestroke for 15 metres.</w:t>
            </w:r>
          </w:p>
        </w:tc>
      </w:tr>
      <w:tr>
        <w:tc>
          <w:tcPr/>
          <w:p>
            <w:pPr>
              <w:pStyle w:val="Compact"/>
              <w:jc w:val="left"/>
            </w:pPr>
            <w:r>
              <w:rPr>
                <w:bCs/>
                <w:b/>
              </w:rPr>
              <w:t xml:space="preserve">Assessment condition:</w:t>
            </w:r>
            <w:r>
              <w:t xml:space="preserve"> </w:t>
            </w:r>
            <w:r>
              <w:t xml:space="preserve">Skills performed in shallow or deep water; skills performed independently.</w:t>
            </w:r>
          </w:p>
        </w:tc>
        <w:tc>
          <w:tcPr/>
          <w:p>
            <w:pPr>
              <w:pStyle w:val="Compact"/>
              <w:jc w:val="left"/>
            </w:pPr>
            <w:r>
              <w:rPr>
                <w:bCs/>
                <w:b/>
              </w:rPr>
              <w:t xml:space="preserve">Badge awarded: SWORDFISH</w:t>
            </w:r>
          </w:p>
        </w:tc>
      </w:tr>
    </w:tbl>
    <w:bookmarkEnd w:id="32"/>
    <w:bookmarkStart w:id="33" w:name="level-7--dolphin"/>
    <w:p>
      <w:pPr>
        <w:pStyle w:val="Heading2"/>
      </w:pPr>
      <w:r>
        <w:t xml:space="preserve">Level 7 — Dolphin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TEACHING OBJECTIVE</w:t>
            </w:r>
          </w:p>
        </w:tc>
        <w:tc>
          <w:tcPr/>
          <w:p>
            <w:pPr>
              <w:pStyle w:val="Compact"/>
              <w:jc w:val="left"/>
            </w:pPr>
            <w:r>
              <w:t xml:space="preserve">ASSESSMENT CRITERIA</w:t>
            </w:r>
          </w:p>
        </w:tc>
      </w:tr>
      <w:tr>
        <w:tc>
          <w:tcPr/>
          <w:p>
            <w:pPr>
              <w:pStyle w:val="Compact"/>
              <w:jc w:val="left"/>
            </w:pPr>
            <w:r>
              <w:rPr>
                <w:bCs/>
                <w:b/>
              </w:rPr>
              <w:t xml:space="preserve">Introduce:</w:t>
            </w:r>
            <w:r>
              <w:t xml:space="preserve"> </w:t>
            </w:r>
            <w:r>
              <w:t xml:space="preserve">1. Front crawl high elbow / open armpit. 2. Backstroke competitive pull. 3. Backstroke dive. 4. Individual Medley swim. 5. Front crawl and Individual Medley swim time qualification.</w:t>
            </w:r>
            <w:r>
              <w:t xml:space="preserve"> </w:t>
            </w:r>
            <w:r>
              <w:rPr>
                <w:bCs/>
                <w:b/>
              </w:rPr>
              <w:t xml:space="preserve">Reinforce:</w:t>
            </w:r>
            <w:r>
              <w:t xml:space="preserve"> </w:t>
            </w:r>
            <w:r>
              <w:t xml:space="preserve">1. Efficient front crawl, backstroke, breaststroke and butterfly swim. 2. Tumble and open turns. 3. Dive skills. 4. Underwater skills.</w:t>
            </w:r>
            <w:r>
              <w:t xml:space="preserve"> </w:t>
            </w:r>
            <w:r>
              <w:rPr>
                <w:bCs/>
                <w:b/>
              </w:rPr>
              <w:t xml:space="preserve">Develop:</w:t>
            </w:r>
            <w:r>
              <w:t xml:space="preserve"> </w:t>
            </w:r>
            <w:r>
              <w:t xml:space="preserve">1. Front crawl, backstroke, breaststroke and butterfly swim distance. 2. Individual Medley swim sequence. 3. Dive and underwater skills.</w:t>
            </w:r>
          </w:p>
        </w:tc>
        <w:tc>
          <w:tcPr/>
          <w:p>
            <w:pPr>
              <w:pStyle w:val="Compact"/>
              <w:jc w:val="left"/>
            </w:pPr>
            <w:r>
              <w:rPr>
                <w:bCs/>
                <w:b/>
              </w:rPr>
              <w:t xml:space="preserve">Demonstrate ability to:</w:t>
            </w:r>
            <w:r>
              <w:t xml:space="preserve"> </w:t>
            </w:r>
            <w:r>
              <w:t xml:space="preserve">1. Perform front crawl swim with high elbow for 100 metres within 2:30.00. 2. Perform backstroke swim with competitive pull for 100 metres. 3. Perform breaststroke swim with underwater pullout for 100 metres. 4. Perform butterfly for 50 metres. 5. Perform swim into the wall, tumble turn, and out of the wall with underwater kicks. 6. Perform swim into the wall, open turn, and out of the wall with underwater kicks. 7. Perform a stand dive off the blocks or wet deck with underwater skills into swim. 8. Perform a backstroke dive off the blocks or wet deck with underwater skills into swim. 9. Perform Individual Medley for 100 metres within 3:00.00.</w:t>
            </w:r>
          </w:p>
        </w:tc>
      </w:tr>
      <w:tr>
        <w:tc>
          <w:tcPr/>
          <w:p>
            <w:pPr>
              <w:pStyle w:val="Compact"/>
              <w:jc w:val="left"/>
            </w:pPr>
            <w:r>
              <w:rPr>
                <w:bCs/>
                <w:b/>
              </w:rPr>
              <w:t xml:space="preserve">Assessment condition:</w:t>
            </w:r>
            <w:r>
              <w:t xml:space="preserve"> </w:t>
            </w:r>
            <w:r>
              <w:t xml:space="preserve">All skills performed in deep water; skills performed independently.</w:t>
            </w:r>
          </w:p>
        </w:tc>
        <w:tc>
          <w:tcPr/>
          <w:p>
            <w:pPr>
              <w:pStyle w:val="Compact"/>
              <w:jc w:val="left"/>
            </w:pPr>
            <w:r>
              <w:rPr>
                <w:bCs/>
                <w:b/>
              </w:rPr>
              <w:t xml:space="preserve">Badge awarded: DOLPHIN</w:t>
            </w:r>
          </w:p>
        </w:tc>
      </w:tr>
    </w:tbl>
    <w:p>
      <w:r>
        <w:pict>
          <v:rect style="width:0;height:1.5pt" o:hralign="center" o:hrstd="t" o:hr="t"/>
        </w:pict>
      </w:r>
    </w:p>
    <w:bookmarkEnd w:id="33"/>
    <w:bookmarkStart w:id="34" w:name="on-the-badges-platform-portal"/>
    <w:p>
      <w:pPr>
        <w:pStyle w:val="Heading2"/>
      </w:pPr>
      <w:r>
        <w:t xml:space="preserve">On the BADGES Platform Portal</w:t>
      </w:r>
    </w:p>
    <w:p>
      <w:pPr>
        <w:pStyle w:val="FirstParagraph"/>
      </w:pPr>
      <w:r>
        <w:t xml:space="preserve">The Portal is the system of record for this standard. The Syllabus maps onto the Portal as follows:</w:t>
      </w:r>
    </w:p>
    <w:p>
      <w:pPr>
        <w:numPr>
          <w:ilvl w:val="0"/>
          <w:numId w:val="1003"/>
        </w:numPr>
        <w:pStyle w:val="Compact"/>
      </w:pPr>
      <w:r>
        <w:rPr>
          <w:bCs/>
          <w:b/>
        </w:rPr>
        <w:t xml:space="preserve">Levels 1–7 are the Portal's level definitions.</w:t>
      </w:r>
      <w:r>
        <w:t xml:space="preserve"> </w:t>
      </w:r>
      <w:r>
        <w:t xml:space="preserve">This document is the human-readable source for those values; the Portal stores them as the assessed-level enum.</w:t>
      </w:r>
    </w:p>
    <w:p>
      <w:pPr>
        <w:numPr>
          <w:ilvl w:val="0"/>
          <w:numId w:val="1003"/>
        </w:numPr>
        <w:pStyle w:val="Compact"/>
      </w:pPr>
      <w:r>
        <w:rPr>
          <w:bCs/>
          <w:b/>
        </w:rPr>
        <w:t xml:space="preserve">Each criterion resolves to a single outcome per candidate per level —</w:t>
      </w:r>
      <w:r>
        <w:rPr>
          <w:bCs/>
          <w:b/>
        </w:rPr>
        <w:t xml:space="preserve"> </w:t>
      </w:r>
      <w:r>
        <w:rPr>
          <w:rStyle w:val="VerbatimChar"/>
          <w:bCs/>
          <w:b/>
        </w:rPr>
        <w:t xml:space="preserve">pass</w:t>
      </w:r>
      <w:r>
        <w:rPr>
          <w:bCs/>
          <w:b/>
        </w:rPr>
        <w:t xml:space="preserve"> </w:t>
      </w:r>
      <w:r>
        <w:rPr>
          <w:bCs/>
          <w:b/>
        </w:rPr>
        <w:t xml:space="preserve">or</w:t>
      </w:r>
      <w:r>
        <w:rPr>
          <w:bCs/>
          <w:b/>
        </w:rPr>
        <w:t xml:space="preserve"> </w:t>
      </w:r>
      <w:r>
        <w:rPr>
          <w:rStyle w:val="VerbatimChar"/>
          <w:bCs/>
          <w:b/>
        </w:rPr>
        <w:t xml:space="preserve">refer</w:t>
      </w:r>
      <w:r>
        <w:t xml:space="preserve"> </w:t>
      </w:r>
      <w:r>
        <w:t xml:space="preserve">— recorded by the assigned examiner. The Portal does not store partial criteria; the examiner judges the level as a whole against the right-hand column.</w:t>
      </w:r>
    </w:p>
    <w:p>
      <w:pPr>
        <w:numPr>
          <w:ilvl w:val="0"/>
          <w:numId w:val="1003"/>
        </w:numPr>
        <w:pStyle w:val="Compact"/>
      </w:pPr>
      <w:r>
        <w:rPr>
          <w:bCs/>
          <w:b/>
        </w:rPr>
        <w:t xml:space="preserve">A certificate is issued only on a recorded</w:t>
      </w:r>
      <w:r>
        <w:rPr>
          <w:bCs/>
          <w:b/>
        </w:rPr>
        <w:t xml:space="preserve"> </w:t>
      </w:r>
      <w:r>
        <w:rPr>
          <w:rStyle w:val="VerbatimChar"/>
          <w:bCs/>
          <w:b/>
        </w:rPr>
        <w:t xml:space="preserve">pass</w:t>
      </w:r>
      <w:r>
        <w:rPr>
          <w:bCs/>
          <w:b/>
        </w:rPr>
        <w:t xml:space="preserve">,</w:t>
      </w:r>
      <w:r>
        <w:t xml:space="preserve"> </w:t>
      </w:r>
      <w:r>
        <w:t xml:space="preserve">gated and serialized, with the level and badge name snapshotted at issue. A</w:t>
      </w:r>
      <w:r>
        <w:t xml:space="preserve"> </w:t>
      </w:r>
      <w:r>
        <w:rPr>
          <w:rStyle w:val="VerbatimChar"/>
        </w:rPr>
        <w:t xml:space="preserve">refer</w:t>
      </w:r>
      <w:r>
        <w:t xml:space="preserve"> </w:t>
      </w:r>
      <w:r>
        <w:t xml:space="preserve">never yields a certificate.</w:t>
      </w:r>
    </w:p>
    <w:p>
      <w:pPr>
        <w:numPr>
          <w:ilvl w:val="0"/>
          <w:numId w:val="1003"/>
        </w:numPr>
        <w:pStyle w:val="Compact"/>
      </w:pPr>
      <w:r>
        <w:rPr>
          <w:bCs/>
          <w:b/>
        </w:rPr>
        <w:t xml:space="preserve">Public verification is anonymized:</w:t>
      </w:r>
      <w:r>
        <w:t xml:space="preserve"> </w:t>
      </w:r>
      <w:r>
        <w:t xml:space="preserve">verifying a Dolphin certificate confirms the level and validity without ever exposing the minor's name or identifying information. This is a hard child-safety requirement of the BADGES system and is enforced in the Portal, not merely stated here.</w:t>
      </w:r>
    </w:p>
    <w:p>
      <w:pPr>
        <w:pStyle w:val="FirstParagraph"/>
      </w:pPr>
      <w:r>
        <w:t xml:space="preserve">The Syllabus describes the standard; the Portal records performance against it. Where a level's criteria change through the change-control route above, the Coaching Panel updates this document and the Portal's level definitions in step.</w:t>
      </w:r>
    </w:p>
    <w:p>
      <w:r>
        <w:pict>
          <v:rect style="width:0;height:1.5pt" o:hralign="center" o:hrstd="t" o:hr="t"/>
        </w:pict>
      </w:r>
    </w:p>
    <w:bookmarkEnd w:id="34"/>
    <w:bookmarkStart w:id="35" w:name="version-control"/>
    <w:p>
      <w:pPr>
        <w:pStyle w:val="Heading2"/>
      </w:pPr>
      <w:r>
        <w:t xml:space="preserve">Version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BADGES 7-Level Swimming Syllabus</w:t>
            </w:r>
          </w:p>
        </w:tc>
      </w:tr>
      <w:tr>
        <w:tc>
          <w:tcPr/>
          <w:p>
            <w:pPr>
              <w:pStyle w:val="Compact"/>
              <w:jc w:val="left"/>
            </w:pPr>
            <w:r>
              <w:t xml:space="preserve">Edition</w:t>
            </w:r>
          </w:p>
        </w:tc>
        <w:tc>
          <w:tcPr/>
          <w:p>
            <w:pPr>
              <w:pStyle w:val="Compact"/>
              <w:jc w:val="left"/>
            </w:pPr>
            <w:r>
              <w:t xml:space="preserve">2.0 (extracted from Swim Badges Program Manual v1.4, Appendix A + §12, as a standalone instrument)</w:t>
            </w:r>
          </w:p>
        </w:tc>
      </w:tr>
      <w:tr>
        <w:tc>
          <w:tcPr/>
          <w:p>
            <w:pPr>
              <w:pStyle w:val="Compact"/>
              <w:jc w:val="left"/>
            </w:pPr>
            <w:r>
              <w:t xml:space="preserve">Custodian</w:t>
            </w:r>
          </w:p>
        </w:tc>
        <w:tc>
          <w:tcPr/>
          <w:p>
            <w:pPr>
              <w:pStyle w:val="Compact"/>
              <w:jc w:val="left"/>
            </w:pPr>
            <w:r>
              <w:t xml:space="preserve">MAS Coaching &amp; Technical Board</w:t>
            </w:r>
          </w:p>
        </w:tc>
      </w:tr>
      <w:tr>
        <w:tc>
          <w:tcPr/>
          <w:p>
            <w:pPr>
              <w:pStyle w:val="Compact"/>
              <w:jc w:val="left"/>
            </w:pPr>
            <w:r>
              <w:t xml:space="preserve">Change route</w:t>
            </w:r>
          </w:p>
        </w:tc>
        <w:tc>
          <w:tcPr/>
          <w:p>
            <w:pPr>
              <w:pStyle w:val="Compact"/>
              <w:jc w:val="left"/>
            </w:pPr>
            <w:r>
              <w:t xml:space="preserve">Proposed by Chief Examiner / Chairperson → approved by Coaching Panel → ratified by MAS Board</w:t>
            </w:r>
          </w:p>
        </w:tc>
      </w:tr>
      <w:tr>
        <w:tc>
          <w:tcPr/>
          <w:p>
            <w:pPr>
              <w:pStyle w:val="Compact"/>
              <w:jc w:val="left"/>
            </w:pPr>
            <w:r>
              <w:t xml:space="preserve">Referenced by</w:t>
            </w:r>
          </w:p>
        </w:tc>
        <w:tc>
          <w:tcPr/>
          <w:p>
            <w:pPr>
              <w:pStyle w:val="Compact"/>
              <w:jc w:val="left"/>
            </w:pPr>
            <w:r>
              <w:t xml:space="preserve">BADGES Manual · Teaching System Handbook · Assessment System Handbook · Instructor Foundation Course Guide · Examiner Certification Course Guide · BADGES Platform Portal</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E2752"/>
      <w:rFonts w:ascii="Arial" w:cs="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E2752"/>
      <w:rFonts w:ascii="Arial" w:cs="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color w:val="1E2752"/>
      <w:rFonts w:ascii="Arial" w:cs="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color w:val="1E2752"/>
      <w:rFonts w:ascii="Arial" w:cs="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color w:val="1E2752"/>
      <w:rFonts w:ascii="Arial" w:cs="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2026-06-25T02:28:29Z</dcterms:created>
  <dcterms:modified xsi:type="dcterms:W3CDTF">2026-06-25T02:28:29Z</dcterms:modified>
</cp:coreProperties>
</file>

<file path=docProps/custom.xml><?xml version="1.0" encoding="utf-8"?>
<Properties xmlns="http://schemas.openxmlformats.org/officeDocument/2006/custom-properties" xmlns:vt="http://schemas.openxmlformats.org/officeDocument/2006/docPropsVTypes"/>
</file>