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812EC" w14:textId="056E4E49" w:rsidR="003A10FA" w:rsidRPr="00C96777" w:rsidRDefault="003A10FA" w:rsidP="003A10F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3A10FA" w:rsidRPr="00C96777" w14:paraId="7663D268" w14:textId="77777777" w:rsidTr="003A10FA">
        <w:trPr>
          <w:tblCellSpacing w:w="15" w:type="dxa"/>
        </w:trPr>
        <w:tc>
          <w:tcPr>
            <w:tcW w:w="0" w:type="auto"/>
            <w:vAlign w:val="center"/>
            <w:hideMark/>
          </w:tcPr>
          <w:p w14:paraId="57747F1F" w14:textId="77777777" w:rsidR="003A10FA" w:rsidRPr="00C96777" w:rsidRDefault="003A10FA" w:rsidP="003A10FA">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2B3DA15A" w14:textId="77777777" w:rsidR="003A10FA" w:rsidRPr="00C96777" w:rsidRDefault="003A10FA" w:rsidP="003A10FA">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The Devil (15)</w:t>
            </w:r>
          </w:p>
        </w:tc>
      </w:tr>
      <w:tr w:rsidR="003A10FA" w:rsidRPr="00C96777" w14:paraId="37D8922E" w14:textId="77777777" w:rsidTr="003A10FA">
        <w:trPr>
          <w:tblCellSpacing w:w="15" w:type="dxa"/>
        </w:trPr>
        <w:tc>
          <w:tcPr>
            <w:tcW w:w="0" w:type="auto"/>
            <w:vAlign w:val="center"/>
            <w:hideMark/>
          </w:tcPr>
          <w:p w14:paraId="6E8BE261"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07789429"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No</w:t>
            </w:r>
          </w:p>
        </w:tc>
      </w:tr>
      <w:tr w:rsidR="003A10FA" w:rsidRPr="00C96777" w14:paraId="3D54E5E1" w14:textId="77777777" w:rsidTr="003A10FA">
        <w:trPr>
          <w:tblCellSpacing w:w="15" w:type="dxa"/>
        </w:trPr>
        <w:tc>
          <w:tcPr>
            <w:tcW w:w="0" w:type="auto"/>
            <w:vAlign w:val="center"/>
            <w:hideMark/>
          </w:tcPr>
          <w:p w14:paraId="0A6CCBC7"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0AD23556"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proofErr w:type="gramStart"/>
            <w:r w:rsidRPr="00C96777">
              <w:rPr>
                <w:rFonts w:ascii="Times New Roman" w:eastAsia="Times New Roman" w:hAnsi="Times New Roman" w:cs="Times New Roman"/>
                <w:kern w:val="0"/>
                <w:lang w:eastAsia="en-GB"/>
                <w14:ligatures w14:val="none"/>
              </w:rPr>
              <w:t>Negative(</w:t>
            </w:r>
            <w:proofErr w:type="gramEnd"/>
            <w:r w:rsidRPr="00C96777">
              <w:rPr>
                <w:rFonts w:ascii="Times New Roman" w:eastAsia="Times New Roman" w:hAnsi="Times New Roman" w:cs="Times New Roman"/>
                <w:kern w:val="0"/>
                <w:lang w:eastAsia="en-GB"/>
                <w14:ligatures w14:val="none"/>
              </w:rPr>
              <w:t>Negative in all aspects)</w:t>
            </w:r>
          </w:p>
        </w:tc>
      </w:tr>
      <w:tr w:rsidR="003A10FA" w:rsidRPr="00C96777" w14:paraId="2D5C6885" w14:textId="77777777" w:rsidTr="003A10FA">
        <w:trPr>
          <w:tblCellSpacing w:w="15" w:type="dxa"/>
        </w:trPr>
        <w:tc>
          <w:tcPr>
            <w:tcW w:w="0" w:type="auto"/>
            <w:vAlign w:val="center"/>
            <w:hideMark/>
          </w:tcPr>
          <w:p w14:paraId="7D03C712"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14F8F1AE"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Wrong materialistic desires, toxic relationships without love, corruption, addictions, internal demons taking control, numerologically connected to 6 (The Lovers) but representing lust instead of love</w:t>
            </w:r>
          </w:p>
        </w:tc>
      </w:tr>
      <w:tr w:rsidR="003A10FA" w:rsidRPr="00C96777" w14:paraId="294B7669" w14:textId="77777777" w:rsidTr="003A10FA">
        <w:trPr>
          <w:tblCellSpacing w:w="15" w:type="dxa"/>
        </w:trPr>
        <w:tc>
          <w:tcPr>
            <w:tcW w:w="0" w:type="auto"/>
            <w:vAlign w:val="center"/>
            <w:hideMark/>
          </w:tcPr>
          <w:p w14:paraId="4D2274A8"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3DE22FAB"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Pure destiny, wrong desires taking demonic form within, person willing to do wrong for material gain, showing one thing while doing another, trapped by own illegitimate desires that could be legitimate if earned honestly, selling soul for success at any cost</w:t>
            </w:r>
          </w:p>
        </w:tc>
      </w:tr>
      <w:tr w:rsidR="003A10FA" w:rsidRPr="00C96777" w14:paraId="00CEDF60" w14:textId="77777777" w:rsidTr="003A10FA">
        <w:trPr>
          <w:tblCellSpacing w:w="15" w:type="dxa"/>
        </w:trPr>
        <w:tc>
          <w:tcPr>
            <w:tcW w:w="0" w:type="auto"/>
            <w:vAlign w:val="center"/>
            <w:hideMark/>
          </w:tcPr>
          <w:p w14:paraId="4F0A51F7"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59F756EE"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Like people trapped by their own wrong desires wearing chains they could remove but won't, corrupt individuals showing fruit but having devil horns, extramarital affairs, addictions, devil blessing with one hand while burning with other, lizard behind representing selfishness and changing </w:t>
            </w:r>
            <w:proofErr w:type="spellStart"/>
            <w:r w:rsidRPr="00C96777">
              <w:rPr>
                <w:rFonts w:ascii="Times New Roman" w:eastAsia="Times New Roman" w:hAnsi="Times New Roman" w:cs="Times New Roman"/>
                <w:kern w:val="0"/>
                <w:lang w:eastAsia="en-GB"/>
                <w14:ligatures w14:val="none"/>
              </w:rPr>
              <w:t>colors</w:t>
            </w:r>
            <w:proofErr w:type="spellEnd"/>
            <w:r w:rsidRPr="00C96777">
              <w:rPr>
                <w:rFonts w:ascii="Times New Roman" w:eastAsia="Times New Roman" w:hAnsi="Times New Roman" w:cs="Times New Roman"/>
                <w:kern w:val="0"/>
                <w:lang w:eastAsia="en-GB"/>
                <w14:ligatures w14:val="none"/>
              </w:rPr>
              <w:t>, wanting house/car isn't wrong but wanting it through wrong means is</w:t>
            </w:r>
          </w:p>
        </w:tc>
      </w:tr>
      <w:tr w:rsidR="003A10FA" w:rsidRPr="00C96777" w14:paraId="2323C948" w14:textId="77777777" w:rsidTr="003A10FA">
        <w:trPr>
          <w:tblCellSpacing w:w="15" w:type="dxa"/>
        </w:trPr>
        <w:tc>
          <w:tcPr>
            <w:tcW w:w="0" w:type="auto"/>
            <w:vAlign w:val="center"/>
            <w:hideMark/>
          </w:tcPr>
          <w:p w14:paraId="1B5C2378"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38C971E9"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Were in wrong relationships or corrupt practices in past, were trapped by illegitimate materialistic desires</w:t>
            </w:r>
          </w:p>
        </w:tc>
      </w:tr>
      <w:tr w:rsidR="003A10FA" w:rsidRPr="00C96777" w14:paraId="08BC19C5" w14:textId="77777777" w:rsidTr="003A10FA">
        <w:trPr>
          <w:tblCellSpacing w:w="15" w:type="dxa"/>
        </w:trPr>
        <w:tc>
          <w:tcPr>
            <w:tcW w:w="0" w:type="auto"/>
            <w:vAlign w:val="center"/>
            <w:hideMark/>
          </w:tcPr>
          <w:p w14:paraId="2EED91EB"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6B03B823"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Currently trapped in toxic situation by own wrong desires, doing wrong things knowingly for material gain, showing something different than what you're </w:t>
            </w:r>
            <w:proofErr w:type="gramStart"/>
            <w:r w:rsidRPr="00C96777">
              <w:rPr>
                <w:rFonts w:ascii="Times New Roman" w:eastAsia="Times New Roman" w:hAnsi="Times New Roman" w:cs="Times New Roman"/>
                <w:kern w:val="0"/>
                <w:lang w:eastAsia="en-GB"/>
                <w14:ligatures w14:val="none"/>
              </w:rPr>
              <w:t>actually doing</w:t>
            </w:r>
            <w:proofErr w:type="gramEnd"/>
            <w:r w:rsidRPr="00C96777">
              <w:rPr>
                <w:rFonts w:ascii="Times New Roman" w:eastAsia="Times New Roman" w:hAnsi="Times New Roman" w:cs="Times New Roman"/>
                <w:kern w:val="0"/>
                <w:lang w:eastAsia="en-GB"/>
                <w14:ligatures w14:val="none"/>
              </w:rPr>
              <w:t>, in physical relationships without love</w:t>
            </w:r>
          </w:p>
        </w:tc>
      </w:tr>
      <w:tr w:rsidR="003A10FA" w:rsidRPr="00C96777" w14:paraId="470C97C9" w14:textId="77777777" w:rsidTr="003A10FA">
        <w:trPr>
          <w:tblCellSpacing w:w="15" w:type="dxa"/>
        </w:trPr>
        <w:tc>
          <w:tcPr>
            <w:tcW w:w="0" w:type="auto"/>
            <w:vAlign w:val="center"/>
            <w:hideMark/>
          </w:tcPr>
          <w:p w14:paraId="33354234"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1D39A21B"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Will continue in wrong path unless uses willpower to escape, will keep selling integrity for success</w:t>
            </w:r>
          </w:p>
        </w:tc>
      </w:tr>
      <w:tr w:rsidR="003A10FA" w:rsidRPr="00C96777" w14:paraId="1261FDF9" w14:textId="77777777" w:rsidTr="003A10FA">
        <w:trPr>
          <w:tblCellSpacing w:w="15" w:type="dxa"/>
        </w:trPr>
        <w:tc>
          <w:tcPr>
            <w:tcW w:w="0" w:type="auto"/>
            <w:vAlign w:val="center"/>
            <w:hideMark/>
          </w:tcPr>
          <w:p w14:paraId="4927D9C7"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18DA8661"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Addictions, self-destructive </w:t>
            </w:r>
            <w:proofErr w:type="spellStart"/>
            <w:r w:rsidRPr="00C96777">
              <w:rPr>
                <w:rFonts w:ascii="Times New Roman" w:eastAsia="Times New Roman" w:hAnsi="Times New Roman" w:cs="Times New Roman"/>
                <w:kern w:val="0"/>
                <w:lang w:eastAsia="en-GB"/>
                <w14:ligatures w14:val="none"/>
              </w:rPr>
              <w:t>behavior</w:t>
            </w:r>
            <w:proofErr w:type="spellEnd"/>
            <w:r w:rsidRPr="00C96777">
              <w:rPr>
                <w:rFonts w:ascii="Times New Roman" w:eastAsia="Times New Roman" w:hAnsi="Times New Roman" w:cs="Times New Roman"/>
                <w:kern w:val="0"/>
                <w:lang w:eastAsia="en-GB"/>
                <w14:ligatures w14:val="none"/>
              </w:rPr>
              <w:t xml:space="preserve"> (like diabetic secretly eating sweets while hiding from family), substance abuse, using money meant for necessities (like tuition fees) for wrong purposes</w:t>
            </w:r>
          </w:p>
        </w:tc>
      </w:tr>
      <w:tr w:rsidR="003A10FA" w:rsidRPr="00C96777" w14:paraId="09E74D4A" w14:textId="77777777" w:rsidTr="003A10FA">
        <w:trPr>
          <w:tblCellSpacing w:w="15" w:type="dxa"/>
        </w:trPr>
        <w:tc>
          <w:tcPr>
            <w:tcW w:w="0" w:type="auto"/>
            <w:vAlign w:val="center"/>
            <w:hideMark/>
          </w:tcPr>
          <w:p w14:paraId="5458FEEA"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75383F74"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Wrong associations for promotion knowing they're wrong, corrupt business practices, selling integrity for success, making illegitimate associations despite knowing better</w:t>
            </w:r>
          </w:p>
        </w:tc>
      </w:tr>
      <w:tr w:rsidR="003A10FA" w:rsidRPr="00C96777" w14:paraId="4945F5B4" w14:textId="77777777" w:rsidTr="003A10FA">
        <w:trPr>
          <w:tblCellSpacing w:w="15" w:type="dxa"/>
        </w:trPr>
        <w:tc>
          <w:tcPr>
            <w:tcW w:w="0" w:type="auto"/>
            <w:vAlign w:val="center"/>
            <w:hideMark/>
          </w:tcPr>
          <w:p w14:paraId="098CC503"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786EAF3F"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Physical involvement without love, everything except genuine love </w:t>
            </w:r>
            <w:proofErr w:type="gramStart"/>
            <w:r w:rsidRPr="00C96777">
              <w:rPr>
                <w:rFonts w:ascii="Times New Roman" w:eastAsia="Times New Roman" w:hAnsi="Times New Roman" w:cs="Times New Roman"/>
                <w:kern w:val="0"/>
                <w:lang w:eastAsia="en-GB"/>
                <w14:ligatures w14:val="none"/>
              </w:rPr>
              <w:t>present</w:t>
            </w:r>
            <w:proofErr w:type="gramEnd"/>
            <w:r w:rsidRPr="00C96777">
              <w:rPr>
                <w:rFonts w:ascii="Times New Roman" w:eastAsia="Times New Roman" w:hAnsi="Times New Roman" w:cs="Times New Roman"/>
                <w:kern w:val="0"/>
                <w:lang w:eastAsia="en-GB"/>
                <w14:ligatures w14:val="none"/>
              </w:rPr>
              <w:t xml:space="preserve"> in relationship, lust and materialistic benefits but no emotional connection</w:t>
            </w:r>
          </w:p>
        </w:tc>
      </w:tr>
      <w:tr w:rsidR="003A10FA" w:rsidRPr="00C96777" w14:paraId="5FBC8B02" w14:textId="77777777" w:rsidTr="003A10FA">
        <w:trPr>
          <w:tblCellSpacing w:w="15" w:type="dxa"/>
        </w:trPr>
        <w:tc>
          <w:tcPr>
            <w:tcW w:w="0" w:type="auto"/>
            <w:vAlign w:val="center"/>
            <w:hideMark/>
          </w:tcPr>
          <w:p w14:paraId="1BEFD0EF"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5A2F32CB" w14:textId="77777777" w:rsidR="003A10FA" w:rsidRPr="00C96777" w:rsidRDefault="003A10FA" w:rsidP="003A10F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Come out of it using your own willpower, recognize you're doing wrong as no one else can save you, first understand that what you're doing is wrong then work to escape, only you can break these chains</w:t>
            </w:r>
          </w:p>
        </w:tc>
      </w:tr>
    </w:tbl>
    <w:p w14:paraId="2410620B" w14:textId="77777777" w:rsidR="003A10FA" w:rsidRDefault="003A10FA" w:rsidP="003A10FA">
      <w:pPr>
        <w:spacing w:before="100" w:beforeAutospacing="1" w:after="100" w:afterAutospacing="1" w:line="240" w:lineRule="auto"/>
        <w:outlineLvl w:val="1"/>
      </w:pPr>
    </w:p>
    <w:sectPr w:rsidR="003A10FA" w:rsidSect="003A10F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FA"/>
    <w:rsid w:val="003A10FA"/>
    <w:rsid w:val="006E1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A98962"/>
  <w15:chartTrackingRefBased/>
  <w15:docId w15:val="{0933A048-90C6-AD4A-A7D9-3E385579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FA"/>
  </w:style>
  <w:style w:type="paragraph" w:styleId="Heading1">
    <w:name w:val="heading 1"/>
    <w:basedOn w:val="Normal"/>
    <w:next w:val="Normal"/>
    <w:link w:val="Heading1Char"/>
    <w:uiPriority w:val="9"/>
    <w:qFormat/>
    <w:rsid w:val="003A1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FA"/>
    <w:rPr>
      <w:rFonts w:eastAsiaTheme="majorEastAsia" w:cstheme="majorBidi"/>
      <w:color w:val="272727" w:themeColor="text1" w:themeTint="D8"/>
    </w:rPr>
  </w:style>
  <w:style w:type="paragraph" w:styleId="Title">
    <w:name w:val="Title"/>
    <w:basedOn w:val="Normal"/>
    <w:next w:val="Normal"/>
    <w:link w:val="TitleChar"/>
    <w:uiPriority w:val="10"/>
    <w:qFormat/>
    <w:rsid w:val="003A1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FA"/>
    <w:pPr>
      <w:spacing w:before="160"/>
      <w:jc w:val="center"/>
    </w:pPr>
    <w:rPr>
      <w:i/>
      <w:iCs/>
      <w:color w:val="404040" w:themeColor="text1" w:themeTint="BF"/>
    </w:rPr>
  </w:style>
  <w:style w:type="character" w:customStyle="1" w:styleId="QuoteChar">
    <w:name w:val="Quote Char"/>
    <w:basedOn w:val="DefaultParagraphFont"/>
    <w:link w:val="Quote"/>
    <w:uiPriority w:val="29"/>
    <w:rsid w:val="003A10FA"/>
    <w:rPr>
      <w:i/>
      <w:iCs/>
      <w:color w:val="404040" w:themeColor="text1" w:themeTint="BF"/>
    </w:rPr>
  </w:style>
  <w:style w:type="paragraph" w:styleId="ListParagraph">
    <w:name w:val="List Paragraph"/>
    <w:basedOn w:val="Normal"/>
    <w:uiPriority w:val="34"/>
    <w:qFormat/>
    <w:rsid w:val="003A10FA"/>
    <w:pPr>
      <w:ind w:left="720"/>
      <w:contextualSpacing/>
    </w:pPr>
  </w:style>
  <w:style w:type="character" w:styleId="IntenseEmphasis">
    <w:name w:val="Intense Emphasis"/>
    <w:basedOn w:val="DefaultParagraphFont"/>
    <w:uiPriority w:val="21"/>
    <w:qFormat/>
    <w:rsid w:val="003A10FA"/>
    <w:rPr>
      <w:i/>
      <w:iCs/>
      <w:color w:val="0F4761" w:themeColor="accent1" w:themeShade="BF"/>
    </w:rPr>
  </w:style>
  <w:style w:type="paragraph" w:styleId="IntenseQuote">
    <w:name w:val="Intense Quote"/>
    <w:basedOn w:val="Normal"/>
    <w:next w:val="Normal"/>
    <w:link w:val="IntenseQuoteChar"/>
    <w:uiPriority w:val="30"/>
    <w:qFormat/>
    <w:rsid w:val="003A1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FA"/>
    <w:rPr>
      <w:i/>
      <w:iCs/>
      <w:color w:val="0F4761" w:themeColor="accent1" w:themeShade="BF"/>
    </w:rPr>
  </w:style>
  <w:style w:type="character" w:styleId="IntenseReference">
    <w:name w:val="Intense Reference"/>
    <w:basedOn w:val="DefaultParagraphFont"/>
    <w:uiPriority w:val="32"/>
    <w:qFormat/>
    <w:rsid w:val="003A10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2025-07-28T13:30:00Z</dcterms:created>
  <dcterms:modified xsi:type="dcterms:W3CDTF">2025-07-28T13:40:00Z</dcterms:modified>
</cp:coreProperties>
</file>