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F9DF" w14:textId="114F2EF2" w:rsidR="002453B2" w:rsidRPr="00C96777" w:rsidRDefault="002453B2" w:rsidP="002453B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2453B2" w:rsidRPr="00C96777" w14:paraId="1B7334C3" w14:textId="77777777" w:rsidTr="002453B2">
        <w:trPr>
          <w:tblCellSpacing w:w="15" w:type="dxa"/>
        </w:trPr>
        <w:tc>
          <w:tcPr>
            <w:tcW w:w="0" w:type="auto"/>
            <w:vAlign w:val="center"/>
            <w:hideMark/>
          </w:tcPr>
          <w:p w14:paraId="0626BC5D" w14:textId="77777777" w:rsidR="002453B2" w:rsidRPr="00C96777" w:rsidRDefault="002453B2" w:rsidP="002453B2">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1714FE79" w14:textId="77777777" w:rsidR="002453B2" w:rsidRPr="00C96777" w:rsidRDefault="002453B2" w:rsidP="002453B2">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The Tower (16)</w:t>
            </w:r>
          </w:p>
        </w:tc>
      </w:tr>
      <w:tr w:rsidR="002453B2" w:rsidRPr="00C96777" w14:paraId="781A614D" w14:textId="77777777" w:rsidTr="002453B2">
        <w:trPr>
          <w:tblCellSpacing w:w="15" w:type="dxa"/>
        </w:trPr>
        <w:tc>
          <w:tcPr>
            <w:tcW w:w="0" w:type="auto"/>
            <w:vAlign w:val="center"/>
            <w:hideMark/>
          </w:tcPr>
          <w:p w14:paraId="2DBBD749"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1A3ED913"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No</w:t>
            </w:r>
          </w:p>
        </w:tc>
      </w:tr>
      <w:tr w:rsidR="002453B2" w:rsidRPr="00C96777" w14:paraId="166E7A2A" w14:textId="77777777" w:rsidTr="002453B2">
        <w:trPr>
          <w:tblCellSpacing w:w="15" w:type="dxa"/>
        </w:trPr>
        <w:tc>
          <w:tcPr>
            <w:tcW w:w="0" w:type="auto"/>
            <w:vAlign w:val="center"/>
            <w:hideMark/>
          </w:tcPr>
          <w:p w14:paraId="2713B80B"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3A883538"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proofErr w:type="gramStart"/>
            <w:r w:rsidRPr="00C96777">
              <w:rPr>
                <w:rFonts w:ascii="Times New Roman" w:eastAsia="Times New Roman" w:hAnsi="Times New Roman" w:cs="Times New Roman"/>
                <w:kern w:val="0"/>
                <w:lang w:eastAsia="en-GB"/>
                <w14:ligatures w14:val="none"/>
              </w:rPr>
              <w:t>Negative(</w:t>
            </w:r>
            <w:proofErr w:type="gramEnd"/>
            <w:r w:rsidRPr="00C96777">
              <w:rPr>
                <w:rFonts w:ascii="Times New Roman" w:eastAsia="Times New Roman" w:hAnsi="Times New Roman" w:cs="Times New Roman"/>
                <w:kern w:val="0"/>
                <w:lang w:eastAsia="en-GB"/>
                <w14:ligatures w14:val="none"/>
              </w:rPr>
              <w:t>Negative in all aspects)</w:t>
            </w:r>
          </w:p>
        </w:tc>
      </w:tr>
      <w:tr w:rsidR="002453B2" w:rsidRPr="00C96777" w14:paraId="447671EF" w14:textId="77777777" w:rsidTr="002453B2">
        <w:trPr>
          <w:tblCellSpacing w:w="15" w:type="dxa"/>
        </w:trPr>
        <w:tc>
          <w:tcPr>
            <w:tcW w:w="0" w:type="auto"/>
            <w:vAlign w:val="center"/>
            <w:hideMark/>
          </w:tcPr>
          <w:p w14:paraId="2751686A"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791F6519"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Sudden bad events, fall from peak to zero, pure destiny, worst card in deck, foundation shaken completely, symbolized by lightning, rain, and fire as uncontrollable natural forces</w:t>
            </w:r>
          </w:p>
        </w:tc>
      </w:tr>
      <w:tr w:rsidR="002453B2" w:rsidRPr="00C96777" w14:paraId="6336C360" w14:textId="77777777" w:rsidTr="002453B2">
        <w:trPr>
          <w:tblCellSpacing w:w="15" w:type="dxa"/>
        </w:trPr>
        <w:tc>
          <w:tcPr>
            <w:tcW w:w="0" w:type="auto"/>
            <w:vAlign w:val="center"/>
            <w:hideMark/>
          </w:tcPr>
          <w:p w14:paraId="0EFDAF6D"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353F94A8"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Tower with king/queen falling head-first, lightning/rain/fire (natural forces), no preparation time, wearing good </w:t>
            </w:r>
            <w:proofErr w:type="spellStart"/>
            <w:r w:rsidRPr="00C96777">
              <w:rPr>
                <w:rFonts w:ascii="Times New Roman" w:eastAsia="Times New Roman" w:hAnsi="Times New Roman" w:cs="Times New Roman"/>
                <w:kern w:val="0"/>
                <w:lang w:eastAsia="en-GB"/>
                <w14:ligatures w14:val="none"/>
              </w:rPr>
              <w:t>colors</w:t>
            </w:r>
            <w:proofErr w:type="spellEnd"/>
            <w:r w:rsidRPr="00C96777">
              <w:rPr>
                <w:rFonts w:ascii="Times New Roman" w:eastAsia="Times New Roman" w:hAnsi="Times New Roman" w:cs="Times New Roman"/>
                <w:kern w:val="0"/>
                <w:lang w:eastAsia="en-GB"/>
                <w14:ligatures w14:val="none"/>
              </w:rPr>
              <w:t xml:space="preserve"> so not bad people, hero to zero instantly. Represents confusion in life (1+6=7), with crown-wearing figures tumbling without chance to prepare, emphasizing total loss of stability, authority, power, and money due to pure </w:t>
            </w:r>
            <w:proofErr w:type="spellStart"/>
            <w:r w:rsidRPr="00C96777">
              <w:rPr>
                <w:rFonts w:ascii="Times New Roman" w:eastAsia="Times New Roman" w:hAnsi="Times New Roman" w:cs="Times New Roman"/>
                <w:kern w:val="0"/>
                <w:lang w:eastAsia="en-GB"/>
                <w14:ligatures w14:val="none"/>
              </w:rPr>
              <w:t>prarabdha</w:t>
            </w:r>
            <w:proofErr w:type="spellEnd"/>
            <w:r w:rsidRPr="00C96777">
              <w:rPr>
                <w:rFonts w:ascii="Times New Roman" w:eastAsia="Times New Roman" w:hAnsi="Times New Roman" w:cs="Times New Roman"/>
                <w:kern w:val="0"/>
                <w:lang w:eastAsia="en-GB"/>
                <w14:ligatures w14:val="none"/>
              </w:rPr>
              <w:t xml:space="preserve"> (karmic destiny) rather than black magic or human interference</w:t>
            </w:r>
          </w:p>
        </w:tc>
      </w:tr>
      <w:tr w:rsidR="002453B2" w:rsidRPr="00C96777" w14:paraId="74BB15AD" w14:textId="77777777" w:rsidTr="002453B2">
        <w:trPr>
          <w:tblCellSpacing w:w="15" w:type="dxa"/>
        </w:trPr>
        <w:tc>
          <w:tcPr>
            <w:tcW w:w="0" w:type="auto"/>
            <w:vAlign w:val="center"/>
            <w:hideMark/>
          </w:tcPr>
          <w:p w14:paraId="46F22B9E"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53801BE6"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successful business suddenly sealed by government, love marriage of 4 years suddenly ending in divorce, fall from 10th floor vs 1st floor - peak position makes fall more painful. Differs from Death card as the ending thing was at its absolute peak of success, creating true tragedy that shakes inner faith, such as a thriving love marriage abruptly divorcing or a top business sealed by authorities, causing far greater pain than failures from non-peak positions</w:t>
            </w:r>
          </w:p>
        </w:tc>
      </w:tr>
      <w:tr w:rsidR="002453B2" w:rsidRPr="00C96777" w14:paraId="66C4D872" w14:textId="77777777" w:rsidTr="002453B2">
        <w:trPr>
          <w:tblCellSpacing w:w="15" w:type="dxa"/>
        </w:trPr>
        <w:tc>
          <w:tcPr>
            <w:tcW w:w="0" w:type="auto"/>
            <w:vAlign w:val="center"/>
            <w:hideMark/>
          </w:tcPr>
          <w:p w14:paraId="483B86DB"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2EB166E3"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 xml:space="preserve">Something that was at peak </w:t>
            </w:r>
            <w:proofErr w:type="gramStart"/>
            <w:r w:rsidRPr="00C96777">
              <w:rPr>
                <w:rFonts w:ascii="Times New Roman" w:eastAsia="Times New Roman" w:hAnsi="Times New Roman" w:cs="Times New Roman"/>
                <w:kern w:val="0"/>
                <w:lang w:eastAsia="en-GB"/>
                <w14:ligatures w14:val="none"/>
              </w:rPr>
              <w:t>suddenly ended/collapsed</w:t>
            </w:r>
            <w:proofErr w:type="gramEnd"/>
            <w:r w:rsidRPr="00C96777">
              <w:rPr>
                <w:rFonts w:ascii="Times New Roman" w:eastAsia="Times New Roman" w:hAnsi="Times New Roman" w:cs="Times New Roman"/>
                <w:kern w:val="0"/>
                <w:lang w:eastAsia="en-GB"/>
                <w14:ligatures w14:val="none"/>
              </w:rPr>
              <w:t xml:space="preserve"> completely, with no prior indication, turning heroes into zeros through unavoidable karmic destiny</w:t>
            </w:r>
          </w:p>
        </w:tc>
      </w:tr>
      <w:tr w:rsidR="002453B2" w:rsidRPr="00C96777" w14:paraId="32EDC364" w14:textId="77777777" w:rsidTr="002453B2">
        <w:trPr>
          <w:tblCellSpacing w:w="15" w:type="dxa"/>
        </w:trPr>
        <w:tc>
          <w:tcPr>
            <w:tcW w:w="0" w:type="auto"/>
            <w:vAlign w:val="center"/>
            <w:hideMark/>
          </w:tcPr>
          <w:p w14:paraId="28B08048"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16360F18"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Currently experiencing sudden major fall from position of power/stability/authority, where everything built is shaken to its foundation without preparation time</w:t>
            </w:r>
          </w:p>
        </w:tc>
      </w:tr>
      <w:tr w:rsidR="002453B2" w:rsidRPr="00C96777" w14:paraId="391892EF" w14:textId="77777777" w:rsidTr="002453B2">
        <w:trPr>
          <w:tblCellSpacing w:w="15" w:type="dxa"/>
        </w:trPr>
        <w:tc>
          <w:tcPr>
            <w:tcW w:w="0" w:type="auto"/>
            <w:vAlign w:val="center"/>
            <w:hideMark/>
          </w:tcPr>
          <w:p w14:paraId="666DAB97"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185CBF03"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Sudden major loss coming, foundation will be shaken, can only warn to be careful, as the person at current peak won't believe warnings, enjoying their power while destiny prepares an abrupt tragic ending</w:t>
            </w:r>
          </w:p>
        </w:tc>
      </w:tr>
      <w:tr w:rsidR="002453B2" w:rsidRPr="00C96777" w14:paraId="69E75CC7" w14:textId="77777777" w:rsidTr="002453B2">
        <w:trPr>
          <w:tblCellSpacing w:w="15" w:type="dxa"/>
        </w:trPr>
        <w:tc>
          <w:tcPr>
            <w:tcW w:w="0" w:type="auto"/>
            <w:vAlign w:val="center"/>
            <w:hideMark/>
          </w:tcPr>
          <w:p w14:paraId="7EC9A12E"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1839510F"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Sudden health crisis or collapse from apparently good health, striking without warning and shaking foundational well-being to its core</w:t>
            </w:r>
          </w:p>
        </w:tc>
      </w:tr>
      <w:tr w:rsidR="002453B2" w:rsidRPr="00C96777" w14:paraId="4C751ACA" w14:textId="77777777" w:rsidTr="002453B2">
        <w:trPr>
          <w:tblCellSpacing w:w="15" w:type="dxa"/>
        </w:trPr>
        <w:tc>
          <w:tcPr>
            <w:tcW w:w="0" w:type="auto"/>
            <w:vAlign w:val="center"/>
            <w:hideMark/>
          </w:tcPr>
          <w:p w14:paraId="6BDF1E33"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6996778C"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Sudden business failure from success peak, government action, unexpected complete loss, like a venture reaching top in 6 months then sealed, causing profound shock due to the height of prior achievement</w:t>
            </w:r>
          </w:p>
        </w:tc>
      </w:tr>
      <w:tr w:rsidR="002453B2" w:rsidRPr="00C96777" w14:paraId="0561C01C" w14:textId="77777777" w:rsidTr="002453B2">
        <w:trPr>
          <w:tblCellSpacing w:w="15" w:type="dxa"/>
        </w:trPr>
        <w:tc>
          <w:tcPr>
            <w:tcW w:w="0" w:type="auto"/>
            <w:vAlign w:val="center"/>
            <w:hideMark/>
          </w:tcPr>
          <w:p w14:paraId="4391848F"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40973F3C"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Sudden relationship ending from peak happiness, destroys faith in love itself, such as a 4-year love marriage abruptly divorcing despite deep prior affection, creating inner turmoil far beyond normal breakups</w:t>
            </w:r>
          </w:p>
        </w:tc>
      </w:tr>
      <w:tr w:rsidR="002453B2" w:rsidRPr="00C96777" w14:paraId="34011796" w14:textId="77777777" w:rsidTr="002453B2">
        <w:trPr>
          <w:tblCellSpacing w:w="15" w:type="dxa"/>
        </w:trPr>
        <w:tc>
          <w:tcPr>
            <w:tcW w:w="0" w:type="auto"/>
            <w:vAlign w:val="center"/>
            <w:hideMark/>
          </w:tcPr>
          <w:p w14:paraId="1213A773"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170B9FE0" w14:textId="77777777" w:rsidR="002453B2" w:rsidRPr="00C96777" w:rsidRDefault="002453B2" w:rsidP="00560BCC">
            <w:pPr>
              <w:spacing w:after="0" w:line="240" w:lineRule="auto"/>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Be very careful, major problems coming, cannot prevent destiny but can prepare mentally, understanding this shows tragedies from peak positions, so proceed cautiously even while enjoying current stability</w:t>
            </w:r>
          </w:p>
        </w:tc>
      </w:tr>
    </w:tbl>
    <w:p w14:paraId="60147692" w14:textId="77777777" w:rsidR="002453B2" w:rsidRDefault="002453B2" w:rsidP="002453B2">
      <w:pPr>
        <w:spacing w:before="100" w:beforeAutospacing="1" w:after="100" w:afterAutospacing="1" w:line="240" w:lineRule="auto"/>
        <w:outlineLvl w:val="1"/>
      </w:pPr>
    </w:p>
    <w:sectPr w:rsidR="002453B2" w:rsidSect="002453B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B2"/>
    <w:rsid w:val="002453B2"/>
    <w:rsid w:val="006E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B9259A"/>
  <w15:chartTrackingRefBased/>
  <w15:docId w15:val="{BEF8FFC0-84DA-8D4B-91CE-FCF0D9D1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B2"/>
  </w:style>
  <w:style w:type="paragraph" w:styleId="Heading1">
    <w:name w:val="heading 1"/>
    <w:basedOn w:val="Normal"/>
    <w:next w:val="Normal"/>
    <w:link w:val="Heading1Char"/>
    <w:uiPriority w:val="9"/>
    <w:qFormat/>
    <w:rsid w:val="00245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3B2"/>
    <w:rPr>
      <w:rFonts w:eastAsiaTheme="majorEastAsia" w:cstheme="majorBidi"/>
      <w:color w:val="272727" w:themeColor="text1" w:themeTint="D8"/>
    </w:rPr>
  </w:style>
  <w:style w:type="paragraph" w:styleId="Title">
    <w:name w:val="Title"/>
    <w:basedOn w:val="Normal"/>
    <w:next w:val="Normal"/>
    <w:link w:val="TitleChar"/>
    <w:uiPriority w:val="10"/>
    <w:qFormat/>
    <w:rsid w:val="00245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3B2"/>
    <w:pPr>
      <w:spacing w:before="160"/>
      <w:jc w:val="center"/>
    </w:pPr>
    <w:rPr>
      <w:i/>
      <w:iCs/>
      <w:color w:val="404040" w:themeColor="text1" w:themeTint="BF"/>
    </w:rPr>
  </w:style>
  <w:style w:type="character" w:customStyle="1" w:styleId="QuoteChar">
    <w:name w:val="Quote Char"/>
    <w:basedOn w:val="DefaultParagraphFont"/>
    <w:link w:val="Quote"/>
    <w:uiPriority w:val="29"/>
    <w:rsid w:val="002453B2"/>
    <w:rPr>
      <w:i/>
      <w:iCs/>
      <w:color w:val="404040" w:themeColor="text1" w:themeTint="BF"/>
    </w:rPr>
  </w:style>
  <w:style w:type="paragraph" w:styleId="ListParagraph">
    <w:name w:val="List Paragraph"/>
    <w:basedOn w:val="Normal"/>
    <w:uiPriority w:val="34"/>
    <w:qFormat/>
    <w:rsid w:val="002453B2"/>
    <w:pPr>
      <w:ind w:left="720"/>
      <w:contextualSpacing/>
    </w:pPr>
  </w:style>
  <w:style w:type="character" w:styleId="IntenseEmphasis">
    <w:name w:val="Intense Emphasis"/>
    <w:basedOn w:val="DefaultParagraphFont"/>
    <w:uiPriority w:val="21"/>
    <w:qFormat/>
    <w:rsid w:val="002453B2"/>
    <w:rPr>
      <w:i/>
      <w:iCs/>
      <w:color w:val="0F4761" w:themeColor="accent1" w:themeShade="BF"/>
    </w:rPr>
  </w:style>
  <w:style w:type="paragraph" w:styleId="IntenseQuote">
    <w:name w:val="Intense Quote"/>
    <w:basedOn w:val="Normal"/>
    <w:next w:val="Normal"/>
    <w:link w:val="IntenseQuoteChar"/>
    <w:uiPriority w:val="30"/>
    <w:qFormat/>
    <w:rsid w:val="00245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3B2"/>
    <w:rPr>
      <w:i/>
      <w:iCs/>
      <w:color w:val="0F4761" w:themeColor="accent1" w:themeShade="BF"/>
    </w:rPr>
  </w:style>
  <w:style w:type="character" w:styleId="IntenseReference">
    <w:name w:val="Intense Reference"/>
    <w:basedOn w:val="DefaultParagraphFont"/>
    <w:uiPriority w:val="32"/>
    <w:qFormat/>
    <w:rsid w:val="002453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2025-07-28T13:30:00Z</dcterms:created>
  <dcterms:modified xsi:type="dcterms:W3CDTF">2025-07-28T13:37:00Z</dcterms:modified>
</cp:coreProperties>
</file>