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7"/>
        <w:gridCol w:w="13601"/>
      </w:tblGrid>
      <w:tr w:rsidR="00735886" w:rsidRPr="00735886" w14:paraId="74D856D6" w14:textId="77777777" w:rsidTr="00735886">
        <w:trPr>
          <w:tblCellSpacing w:w="15" w:type="dxa"/>
        </w:trPr>
        <w:tc>
          <w:tcPr>
            <w:tcW w:w="0" w:type="auto"/>
            <w:vAlign w:val="center"/>
            <w:hideMark/>
          </w:tcPr>
          <w:p w14:paraId="1E1EAADF" w14:textId="77777777" w:rsidR="00735886" w:rsidRPr="00735886" w:rsidRDefault="00735886" w:rsidP="00735886">
            <w:pPr>
              <w:spacing w:after="0" w:line="240" w:lineRule="auto"/>
              <w:rPr>
                <w:rFonts w:ascii="Times New Roman" w:eastAsia="Times New Roman" w:hAnsi="Times New Roman" w:cs="Times New Roman"/>
                <w:kern w:val="0"/>
                <w:sz w:val="21"/>
                <w:szCs w:val="21"/>
                <w:lang w:eastAsia="en-GB"/>
                <w14:ligatures w14:val="none"/>
              </w:rPr>
            </w:pPr>
            <w:r w:rsidRPr="00735886">
              <w:rPr>
                <w:rFonts w:ascii="Times New Roman" w:eastAsia="Times New Roman" w:hAnsi="Times New Roman" w:cs="Times New Roman"/>
                <w:b/>
                <w:bCs/>
                <w:kern w:val="0"/>
                <w:sz w:val="21"/>
                <w:szCs w:val="21"/>
                <w:lang w:eastAsia="en-GB"/>
                <w14:ligatures w14:val="none"/>
              </w:rPr>
              <w:t>Card Name</w:t>
            </w:r>
          </w:p>
        </w:tc>
        <w:tc>
          <w:tcPr>
            <w:tcW w:w="0" w:type="auto"/>
            <w:vAlign w:val="center"/>
            <w:hideMark/>
          </w:tcPr>
          <w:p w14:paraId="198DED61" w14:textId="77777777" w:rsidR="00735886" w:rsidRPr="00735886" w:rsidRDefault="00735886" w:rsidP="00735886">
            <w:pPr>
              <w:spacing w:after="0" w:line="240" w:lineRule="auto"/>
              <w:rPr>
                <w:rFonts w:ascii="Times New Roman" w:eastAsia="Times New Roman" w:hAnsi="Times New Roman" w:cs="Times New Roman"/>
                <w:kern w:val="0"/>
                <w:sz w:val="21"/>
                <w:szCs w:val="21"/>
                <w:lang w:eastAsia="en-GB"/>
                <w14:ligatures w14:val="none"/>
              </w:rPr>
            </w:pPr>
            <w:r w:rsidRPr="00735886">
              <w:rPr>
                <w:rFonts w:ascii="Times New Roman" w:eastAsia="Times New Roman" w:hAnsi="Times New Roman" w:cs="Times New Roman"/>
                <w:kern w:val="0"/>
                <w:sz w:val="21"/>
                <w:szCs w:val="21"/>
                <w:lang w:eastAsia="en-GB"/>
                <w14:ligatures w14:val="none"/>
              </w:rPr>
              <w:t>Three of Pentacles</w:t>
            </w:r>
          </w:p>
        </w:tc>
      </w:tr>
      <w:tr w:rsidR="00735886" w:rsidRPr="00735886" w14:paraId="0CAE7317" w14:textId="77777777" w:rsidTr="00735886">
        <w:trPr>
          <w:tblCellSpacing w:w="15" w:type="dxa"/>
        </w:trPr>
        <w:tc>
          <w:tcPr>
            <w:tcW w:w="0" w:type="auto"/>
            <w:vAlign w:val="center"/>
            <w:hideMark/>
          </w:tcPr>
          <w:p w14:paraId="2A883D37" w14:textId="77777777" w:rsidR="00735886" w:rsidRPr="00735886" w:rsidRDefault="00735886" w:rsidP="00735886">
            <w:pPr>
              <w:spacing w:after="0" w:line="240" w:lineRule="auto"/>
              <w:rPr>
                <w:rFonts w:ascii="Times New Roman" w:eastAsia="Times New Roman" w:hAnsi="Times New Roman" w:cs="Times New Roman"/>
                <w:kern w:val="0"/>
                <w:sz w:val="21"/>
                <w:szCs w:val="21"/>
                <w:lang w:eastAsia="en-GB"/>
                <w14:ligatures w14:val="none"/>
              </w:rPr>
            </w:pPr>
            <w:r w:rsidRPr="00735886">
              <w:rPr>
                <w:rFonts w:ascii="Times New Roman" w:eastAsia="Times New Roman" w:hAnsi="Times New Roman" w:cs="Times New Roman"/>
                <w:b/>
                <w:bCs/>
                <w:kern w:val="0"/>
                <w:sz w:val="21"/>
                <w:szCs w:val="21"/>
                <w:lang w:eastAsia="en-GB"/>
                <w14:ligatures w14:val="none"/>
              </w:rPr>
              <w:t>Yes/No</w:t>
            </w:r>
          </w:p>
        </w:tc>
        <w:tc>
          <w:tcPr>
            <w:tcW w:w="0" w:type="auto"/>
            <w:vAlign w:val="center"/>
            <w:hideMark/>
          </w:tcPr>
          <w:p w14:paraId="47A128FE" w14:textId="77777777" w:rsidR="00735886" w:rsidRPr="00735886" w:rsidRDefault="00735886" w:rsidP="00735886">
            <w:pPr>
              <w:spacing w:after="0" w:line="240" w:lineRule="auto"/>
              <w:rPr>
                <w:rFonts w:ascii="Times New Roman" w:eastAsia="Times New Roman" w:hAnsi="Times New Roman" w:cs="Times New Roman"/>
                <w:kern w:val="0"/>
                <w:sz w:val="21"/>
                <w:szCs w:val="21"/>
                <w:lang w:eastAsia="en-GB"/>
                <w14:ligatures w14:val="none"/>
              </w:rPr>
            </w:pPr>
            <w:r w:rsidRPr="00735886">
              <w:rPr>
                <w:rFonts w:ascii="Times New Roman" w:eastAsia="Times New Roman" w:hAnsi="Times New Roman" w:cs="Times New Roman"/>
                <w:kern w:val="0"/>
                <w:sz w:val="21"/>
                <w:szCs w:val="21"/>
                <w:lang w:eastAsia="en-GB"/>
                <w14:ligatures w14:val="none"/>
              </w:rPr>
              <w:t>No</w:t>
            </w:r>
          </w:p>
        </w:tc>
      </w:tr>
      <w:tr w:rsidR="00735886" w:rsidRPr="00735886" w14:paraId="738330CD" w14:textId="77777777" w:rsidTr="00735886">
        <w:trPr>
          <w:tblCellSpacing w:w="15" w:type="dxa"/>
        </w:trPr>
        <w:tc>
          <w:tcPr>
            <w:tcW w:w="0" w:type="auto"/>
            <w:vAlign w:val="center"/>
            <w:hideMark/>
          </w:tcPr>
          <w:p w14:paraId="1B81F287" w14:textId="77777777" w:rsidR="00735886" w:rsidRPr="00735886" w:rsidRDefault="00735886" w:rsidP="00735886">
            <w:pPr>
              <w:spacing w:after="0" w:line="240" w:lineRule="auto"/>
              <w:rPr>
                <w:rFonts w:ascii="Times New Roman" w:eastAsia="Times New Roman" w:hAnsi="Times New Roman" w:cs="Times New Roman"/>
                <w:kern w:val="0"/>
                <w:sz w:val="21"/>
                <w:szCs w:val="21"/>
                <w:lang w:eastAsia="en-GB"/>
                <w14:ligatures w14:val="none"/>
              </w:rPr>
            </w:pPr>
            <w:r w:rsidRPr="00735886">
              <w:rPr>
                <w:rFonts w:ascii="Times New Roman" w:eastAsia="Times New Roman" w:hAnsi="Times New Roman" w:cs="Times New Roman"/>
                <w:b/>
                <w:bCs/>
                <w:kern w:val="0"/>
                <w:sz w:val="21"/>
                <w:szCs w:val="21"/>
                <w:lang w:eastAsia="en-GB"/>
                <w14:ligatures w14:val="none"/>
              </w:rPr>
              <w:t>+/-</w:t>
            </w:r>
          </w:p>
        </w:tc>
        <w:tc>
          <w:tcPr>
            <w:tcW w:w="0" w:type="auto"/>
            <w:vAlign w:val="center"/>
            <w:hideMark/>
          </w:tcPr>
          <w:p w14:paraId="6341EF38" w14:textId="77777777" w:rsidR="00735886" w:rsidRPr="00735886" w:rsidRDefault="00735886" w:rsidP="00735886">
            <w:pPr>
              <w:spacing w:after="0" w:line="240" w:lineRule="auto"/>
              <w:rPr>
                <w:rFonts w:ascii="Times New Roman" w:eastAsia="Times New Roman" w:hAnsi="Times New Roman" w:cs="Times New Roman"/>
                <w:kern w:val="0"/>
                <w:sz w:val="21"/>
                <w:szCs w:val="21"/>
                <w:lang w:eastAsia="en-GB"/>
                <w14:ligatures w14:val="none"/>
              </w:rPr>
            </w:pPr>
            <w:r w:rsidRPr="00735886">
              <w:rPr>
                <w:rFonts w:ascii="Times New Roman" w:eastAsia="Times New Roman" w:hAnsi="Times New Roman" w:cs="Times New Roman"/>
                <w:kern w:val="0"/>
                <w:sz w:val="21"/>
                <w:szCs w:val="21"/>
                <w:lang w:eastAsia="en-GB"/>
                <w14:ligatures w14:val="none"/>
              </w:rPr>
              <w:t>-</w:t>
            </w:r>
          </w:p>
        </w:tc>
      </w:tr>
      <w:tr w:rsidR="00735886" w:rsidRPr="00735886" w14:paraId="4AB27F16" w14:textId="77777777" w:rsidTr="00735886">
        <w:trPr>
          <w:tblCellSpacing w:w="15" w:type="dxa"/>
        </w:trPr>
        <w:tc>
          <w:tcPr>
            <w:tcW w:w="0" w:type="auto"/>
            <w:vAlign w:val="center"/>
            <w:hideMark/>
          </w:tcPr>
          <w:p w14:paraId="0AF4132D" w14:textId="77777777" w:rsidR="00735886" w:rsidRPr="00735886" w:rsidRDefault="00735886" w:rsidP="00735886">
            <w:pPr>
              <w:spacing w:after="0" w:line="240" w:lineRule="auto"/>
              <w:rPr>
                <w:rFonts w:ascii="Times New Roman" w:eastAsia="Times New Roman" w:hAnsi="Times New Roman" w:cs="Times New Roman"/>
                <w:kern w:val="0"/>
                <w:sz w:val="21"/>
                <w:szCs w:val="21"/>
                <w:lang w:eastAsia="en-GB"/>
                <w14:ligatures w14:val="none"/>
              </w:rPr>
            </w:pPr>
            <w:r w:rsidRPr="00735886">
              <w:rPr>
                <w:rFonts w:ascii="Times New Roman" w:eastAsia="Times New Roman" w:hAnsi="Times New Roman" w:cs="Times New Roman"/>
                <w:b/>
                <w:bCs/>
                <w:kern w:val="0"/>
                <w:sz w:val="21"/>
                <w:szCs w:val="21"/>
                <w:lang w:eastAsia="en-GB"/>
                <w14:ligatures w14:val="none"/>
              </w:rPr>
              <w:t>Soul</w:t>
            </w:r>
          </w:p>
        </w:tc>
        <w:tc>
          <w:tcPr>
            <w:tcW w:w="0" w:type="auto"/>
            <w:vAlign w:val="center"/>
            <w:hideMark/>
          </w:tcPr>
          <w:p w14:paraId="50904BA3" w14:textId="77777777" w:rsidR="00735886" w:rsidRPr="00735886" w:rsidRDefault="00735886" w:rsidP="00735886">
            <w:pPr>
              <w:spacing w:after="0" w:line="240" w:lineRule="auto"/>
              <w:rPr>
                <w:rFonts w:ascii="Times New Roman" w:eastAsia="Times New Roman" w:hAnsi="Times New Roman" w:cs="Times New Roman"/>
                <w:kern w:val="0"/>
                <w:sz w:val="21"/>
                <w:szCs w:val="21"/>
                <w:lang w:eastAsia="en-GB"/>
                <w14:ligatures w14:val="none"/>
              </w:rPr>
            </w:pPr>
            <w:r w:rsidRPr="00735886">
              <w:rPr>
                <w:rFonts w:ascii="Times New Roman" w:eastAsia="Times New Roman" w:hAnsi="Times New Roman" w:cs="Times New Roman"/>
                <w:kern w:val="0"/>
                <w:sz w:val="21"/>
                <w:szCs w:val="21"/>
                <w:lang w:eastAsia="en-GB"/>
                <w14:ligatures w14:val="none"/>
              </w:rPr>
              <w:t xml:space="preserve">A black environment signifying negativity, with three figures where one stands elevated on a bench, symbolizing superior knowledge and authority </w:t>
            </w:r>
            <w:r w:rsidRPr="00735886">
              <w:rPr>
                <w:rFonts w:ascii="Times New Roman" w:eastAsia="Times New Roman" w:hAnsi="Times New Roman" w:cs="Times New Roman"/>
                <w:b/>
                <w:bCs/>
                <w:kern w:val="0"/>
                <w:sz w:val="21"/>
                <w:szCs w:val="21"/>
                <w:lang w:eastAsia="en-GB"/>
                <w14:ligatures w14:val="none"/>
              </w:rPr>
              <w:t>with higher "ohda" (</w:t>
            </w:r>
            <w:r w:rsidRPr="00735886">
              <w:rPr>
                <w:rFonts w:ascii="Kohinoor Devanagari" w:eastAsia="Times New Roman" w:hAnsi="Kohinoor Devanagari" w:cs="Kohinoor Devanagari"/>
                <w:b/>
                <w:bCs/>
                <w:kern w:val="0"/>
                <w:sz w:val="21"/>
                <w:szCs w:val="21"/>
                <w:lang w:eastAsia="en-GB"/>
                <w14:ligatures w14:val="none"/>
              </w:rPr>
              <w:t>ओदा</w:t>
            </w:r>
            <w:r w:rsidRPr="00735886">
              <w:rPr>
                <w:rFonts w:ascii="Times New Roman" w:eastAsia="Times New Roman" w:hAnsi="Times New Roman" w:cs="Times New Roman"/>
                <w:b/>
                <w:bCs/>
                <w:kern w:val="0"/>
                <w:sz w:val="21"/>
                <w:szCs w:val="21"/>
                <w:lang w:eastAsia="en-GB"/>
                <w14:ligatures w14:val="none"/>
              </w:rPr>
              <w:t>/status)</w:t>
            </w:r>
            <w:r w:rsidRPr="00735886">
              <w:rPr>
                <w:rFonts w:ascii="Times New Roman" w:eastAsia="Times New Roman" w:hAnsi="Times New Roman" w:cs="Times New Roman"/>
                <w:kern w:val="0"/>
                <w:sz w:val="21"/>
                <w:szCs w:val="21"/>
                <w:lang w:eastAsia="en-GB"/>
                <w14:ligatures w14:val="none"/>
              </w:rPr>
              <w:t xml:space="preserve">, communicating or advising the two below who seek guidance, </w:t>
            </w:r>
            <w:r w:rsidRPr="00735886">
              <w:rPr>
                <w:rFonts w:ascii="Times New Roman" w:eastAsia="Times New Roman" w:hAnsi="Times New Roman" w:cs="Times New Roman"/>
                <w:b/>
                <w:bCs/>
                <w:kern w:val="0"/>
                <w:sz w:val="21"/>
                <w:szCs w:val="21"/>
                <w:lang w:eastAsia="en-GB"/>
                <w14:ligatures w14:val="none"/>
              </w:rPr>
              <w:t>showing them a torch/light of knowledge (</w:t>
            </w:r>
            <w:r w:rsidRPr="00735886">
              <w:rPr>
                <w:rFonts w:ascii="Kohinoor Devanagari" w:eastAsia="Times New Roman" w:hAnsi="Kohinoor Devanagari" w:cs="Kohinoor Devanagari"/>
                <w:b/>
                <w:bCs/>
                <w:kern w:val="0"/>
                <w:sz w:val="21"/>
                <w:szCs w:val="21"/>
                <w:lang w:eastAsia="en-GB"/>
                <w14:ligatures w14:val="none"/>
              </w:rPr>
              <w:t>नॉलेज</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की</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लाइट</w:t>
            </w:r>
            <w:r w:rsidRPr="00735886">
              <w:rPr>
                <w:rFonts w:ascii="Times New Roman" w:eastAsia="Times New Roman" w:hAnsi="Times New Roman" w:cs="Times New Roman"/>
                <w:b/>
                <w:bCs/>
                <w:kern w:val="0"/>
                <w:sz w:val="21"/>
                <w:szCs w:val="21"/>
                <w:lang w:eastAsia="en-GB"/>
                <w14:ligatures w14:val="none"/>
              </w:rPr>
              <w:t>)</w:t>
            </w:r>
            <w:r w:rsidRPr="00735886">
              <w:rPr>
                <w:rFonts w:ascii="Times New Roman" w:eastAsia="Times New Roman" w:hAnsi="Times New Roman" w:cs="Times New Roman"/>
                <w:kern w:val="0"/>
                <w:sz w:val="21"/>
                <w:szCs w:val="21"/>
                <w:lang w:eastAsia="en-GB"/>
                <w14:ligatures w14:val="none"/>
              </w:rPr>
              <w:t xml:space="preserve">, representing the sharing of expertise in material matters amid challenges. </w:t>
            </w:r>
            <w:r w:rsidRPr="00735886">
              <w:rPr>
                <w:rFonts w:ascii="Times New Roman" w:eastAsia="Times New Roman" w:hAnsi="Times New Roman" w:cs="Times New Roman"/>
                <w:b/>
                <w:bCs/>
                <w:kern w:val="0"/>
                <w:sz w:val="21"/>
                <w:szCs w:val="21"/>
                <w:lang w:eastAsia="en-GB"/>
                <w14:ligatures w14:val="none"/>
              </w:rPr>
              <w:t>The number three represents knowledge (</w:t>
            </w:r>
            <w:r w:rsidRPr="00735886">
              <w:rPr>
                <w:rFonts w:ascii="Kohinoor Devanagari" w:eastAsia="Times New Roman" w:hAnsi="Kohinoor Devanagari" w:cs="Kohinoor Devanagari"/>
                <w:b/>
                <w:bCs/>
                <w:kern w:val="0"/>
                <w:sz w:val="21"/>
                <w:szCs w:val="21"/>
                <w:lang w:eastAsia="en-GB"/>
                <w14:ligatures w14:val="none"/>
              </w:rPr>
              <w:t>नंबर</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थ्री</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होता</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है</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नॉलेज</w:t>
            </w:r>
            <w:r w:rsidRPr="00735886">
              <w:rPr>
                <w:rFonts w:ascii="Times New Roman" w:eastAsia="Times New Roman" w:hAnsi="Times New Roman" w:cs="Times New Roman"/>
                <w:b/>
                <w:bCs/>
                <w:kern w:val="0"/>
                <w:sz w:val="21"/>
                <w:szCs w:val="21"/>
                <w:lang w:eastAsia="en-GB"/>
                <w14:ligatures w14:val="none"/>
              </w:rPr>
              <w:t>).</w:t>
            </w:r>
          </w:p>
        </w:tc>
      </w:tr>
      <w:tr w:rsidR="00735886" w:rsidRPr="00735886" w14:paraId="3735A704" w14:textId="77777777" w:rsidTr="00735886">
        <w:trPr>
          <w:tblCellSpacing w:w="15" w:type="dxa"/>
        </w:trPr>
        <w:tc>
          <w:tcPr>
            <w:tcW w:w="0" w:type="auto"/>
            <w:vAlign w:val="center"/>
            <w:hideMark/>
          </w:tcPr>
          <w:p w14:paraId="3CC244C9" w14:textId="77777777" w:rsidR="00735886" w:rsidRPr="00735886" w:rsidRDefault="00735886" w:rsidP="00735886">
            <w:pPr>
              <w:spacing w:after="0" w:line="240" w:lineRule="auto"/>
              <w:rPr>
                <w:rFonts w:ascii="Times New Roman" w:eastAsia="Times New Roman" w:hAnsi="Times New Roman" w:cs="Times New Roman"/>
                <w:kern w:val="0"/>
                <w:sz w:val="21"/>
                <w:szCs w:val="21"/>
                <w:lang w:eastAsia="en-GB"/>
                <w14:ligatures w14:val="none"/>
              </w:rPr>
            </w:pPr>
            <w:r w:rsidRPr="00735886">
              <w:rPr>
                <w:rFonts w:ascii="Times New Roman" w:eastAsia="Times New Roman" w:hAnsi="Times New Roman" w:cs="Times New Roman"/>
                <w:b/>
                <w:bCs/>
                <w:kern w:val="0"/>
                <w:sz w:val="21"/>
                <w:szCs w:val="21"/>
                <w:lang w:eastAsia="en-GB"/>
                <w14:ligatures w14:val="none"/>
              </w:rPr>
              <w:t>Essence/Prediction</w:t>
            </w:r>
          </w:p>
        </w:tc>
        <w:tc>
          <w:tcPr>
            <w:tcW w:w="0" w:type="auto"/>
            <w:vAlign w:val="center"/>
            <w:hideMark/>
          </w:tcPr>
          <w:p w14:paraId="03D5AC0A" w14:textId="77777777" w:rsidR="00735886" w:rsidRPr="00735886" w:rsidRDefault="00735886" w:rsidP="00735886">
            <w:pPr>
              <w:spacing w:after="0" w:line="240" w:lineRule="auto"/>
              <w:rPr>
                <w:rFonts w:ascii="Times New Roman" w:eastAsia="Times New Roman" w:hAnsi="Times New Roman" w:cs="Times New Roman"/>
                <w:kern w:val="0"/>
                <w:sz w:val="21"/>
                <w:szCs w:val="21"/>
                <w:lang w:eastAsia="en-GB"/>
                <w14:ligatures w14:val="none"/>
              </w:rPr>
            </w:pPr>
            <w:r w:rsidRPr="00735886">
              <w:rPr>
                <w:rFonts w:ascii="Times New Roman" w:eastAsia="Times New Roman" w:hAnsi="Times New Roman" w:cs="Times New Roman"/>
                <w:kern w:val="0"/>
                <w:sz w:val="21"/>
                <w:szCs w:val="21"/>
                <w:lang w:eastAsia="en-GB"/>
                <w14:ligatures w14:val="none"/>
              </w:rPr>
              <w:t xml:space="preserve">Indicates a negative situation involving problems in material aspects like finances or career that cannot be resolved alone, requiring the intervention of an expert with higher knowledge to avoid getting further stuck; the card shows the client is in a lower position facing issues </w:t>
            </w:r>
            <w:r w:rsidRPr="00735886">
              <w:rPr>
                <w:rFonts w:ascii="Times New Roman" w:eastAsia="Times New Roman" w:hAnsi="Times New Roman" w:cs="Times New Roman"/>
                <w:b/>
                <w:bCs/>
                <w:kern w:val="0"/>
                <w:sz w:val="21"/>
                <w:szCs w:val="21"/>
                <w:lang w:eastAsia="en-GB"/>
                <w14:ligatures w14:val="none"/>
              </w:rPr>
              <w:t>(the client is identified as the ones below, not the elevated one)</w:t>
            </w:r>
            <w:r w:rsidRPr="00735886">
              <w:rPr>
                <w:rFonts w:ascii="Times New Roman" w:eastAsia="Times New Roman" w:hAnsi="Times New Roman" w:cs="Times New Roman"/>
                <w:kern w:val="0"/>
                <w:sz w:val="21"/>
                <w:szCs w:val="21"/>
                <w:lang w:eastAsia="en-GB"/>
                <w14:ligatures w14:val="none"/>
              </w:rPr>
              <w:t xml:space="preserve">, but resolution is possible through professional help, though self-attempts will lead to wrong decisions and losses. </w:t>
            </w:r>
            <w:r w:rsidRPr="00735886">
              <w:rPr>
                <w:rFonts w:ascii="Times New Roman" w:eastAsia="Times New Roman" w:hAnsi="Times New Roman" w:cs="Times New Roman"/>
                <w:b/>
                <w:bCs/>
                <w:kern w:val="0"/>
                <w:sz w:val="21"/>
                <w:szCs w:val="21"/>
                <w:lang w:eastAsia="en-GB"/>
                <w14:ligatures w14:val="none"/>
              </w:rPr>
              <w:t>Despite the negativity, there is hope if expert advice is followed.</w:t>
            </w:r>
          </w:p>
        </w:tc>
      </w:tr>
      <w:tr w:rsidR="00735886" w:rsidRPr="00735886" w14:paraId="1AE9B140" w14:textId="77777777" w:rsidTr="00735886">
        <w:trPr>
          <w:tblCellSpacing w:w="15" w:type="dxa"/>
        </w:trPr>
        <w:tc>
          <w:tcPr>
            <w:tcW w:w="0" w:type="auto"/>
            <w:vAlign w:val="center"/>
            <w:hideMark/>
          </w:tcPr>
          <w:p w14:paraId="205524D0" w14:textId="77777777" w:rsidR="00735886" w:rsidRPr="00735886" w:rsidRDefault="00735886" w:rsidP="00735886">
            <w:pPr>
              <w:spacing w:after="0" w:line="240" w:lineRule="auto"/>
              <w:rPr>
                <w:rFonts w:ascii="Times New Roman" w:eastAsia="Times New Roman" w:hAnsi="Times New Roman" w:cs="Times New Roman"/>
                <w:kern w:val="0"/>
                <w:sz w:val="21"/>
                <w:szCs w:val="21"/>
                <w:lang w:eastAsia="en-GB"/>
                <w14:ligatures w14:val="none"/>
              </w:rPr>
            </w:pPr>
            <w:r w:rsidRPr="00735886">
              <w:rPr>
                <w:rFonts w:ascii="Times New Roman" w:eastAsia="Times New Roman" w:hAnsi="Times New Roman" w:cs="Times New Roman"/>
                <w:b/>
                <w:bCs/>
                <w:kern w:val="0"/>
                <w:sz w:val="21"/>
                <w:szCs w:val="21"/>
                <w:lang w:eastAsia="en-GB"/>
                <w14:ligatures w14:val="none"/>
              </w:rPr>
              <w:t>Example</w:t>
            </w:r>
          </w:p>
        </w:tc>
        <w:tc>
          <w:tcPr>
            <w:tcW w:w="0" w:type="auto"/>
            <w:vAlign w:val="center"/>
            <w:hideMark/>
          </w:tcPr>
          <w:p w14:paraId="7D7209AA" w14:textId="77777777" w:rsidR="00735886" w:rsidRPr="00735886" w:rsidRDefault="00735886" w:rsidP="00735886">
            <w:pPr>
              <w:spacing w:after="0" w:line="240" w:lineRule="auto"/>
              <w:rPr>
                <w:rFonts w:ascii="Times New Roman" w:eastAsia="Times New Roman" w:hAnsi="Times New Roman" w:cs="Times New Roman"/>
                <w:kern w:val="0"/>
                <w:sz w:val="21"/>
                <w:szCs w:val="21"/>
                <w:lang w:eastAsia="en-GB"/>
                <w14:ligatures w14:val="none"/>
              </w:rPr>
            </w:pPr>
            <w:r w:rsidRPr="00735886">
              <w:rPr>
                <w:rFonts w:ascii="Times New Roman" w:eastAsia="Times New Roman" w:hAnsi="Times New Roman" w:cs="Times New Roman"/>
                <w:kern w:val="0"/>
                <w:sz w:val="21"/>
                <w:szCs w:val="21"/>
                <w:lang w:eastAsia="en-GB"/>
                <w14:ligatures w14:val="none"/>
              </w:rPr>
              <w:t xml:space="preserve">Like two people consulting an elevated expert in a dark setting for advice on financial troubles, such as a tax notice, </w:t>
            </w:r>
            <w:r w:rsidRPr="00735886">
              <w:rPr>
                <w:rFonts w:ascii="Times New Roman" w:eastAsia="Times New Roman" w:hAnsi="Times New Roman" w:cs="Times New Roman"/>
                <w:b/>
                <w:bCs/>
                <w:kern w:val="0"/>
                <w:sz w:val="21"/>
                <w:szCs w:val="21"/>
                <w:lang w:eastAsia="en-GB"/>
                <w14:ligatures w14:val="none"/>
              </w:rPr>
              <w:t>GST problems (</w:t>
            </w:r>
            <w:r w:rsidRPr="00735886">
              <w:rPr>
                <w:rFonts w:ascii="Kohinoor Devanagari" w:eastAsia="Times New Roman" w:hAnsi="Kohinoor Devanagari" w:cs="Kohinoor Devanagari"/>
                <w:b/>
                <w:bCs/>
                <w:kern w:val="0"/>
                <w:sz w:val="21"/>
                <w:szCs w:val="21"/>
                <w:lang w:eastAsia="en-GB"/>
                <w14:ligatures w14:val="none"/>
              </w:rPr>
              <w:t>जीएसटी</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की</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प्रॉब्लम</w:t>
            </w:r>
            <w:r w:rsidRPr="00735886">
              <w:rPr>
                <w:rFonts w:ascii="Times New Roman" w:eastAsia="Times New Roman" w:hAnsi="Times New Roman" w:cs="Times New Roman"/>
                <w:b/>
                <w:bCs/>
                <w:kern w:val="0"/>
                <w:sz w:val="21"/>
                <w:szCs w:val="21"/>
                <w:lang w:eastAsia="en-GB"/>
                <w14:ligatures w14:val="none"/>
              </w:rPr>
              <w:t>)</w:t>
            </w:r>
            <w:r w:rsidRPr="00735886">
              <w:rPr>
                <w:rFonts w:ascii="Times New Roman" w:eastAsia="Times New Roman" w:hAnsi="Times New Roman" w:cs="Times New Roman"/>
                <w:kern w:val="0"/>
                <w:sz w:val="21"/>
                <w:szCs w:val="21"/>
                <w:lang w:eastAsia="en-GB"/>
                <w14:ligatures w14:val="none"/>
              </w:rPr>
              <w:t xml:space="preserve">, or business hurdle, illustrating the need for specialized knowledge to resolve material problems without which one gets trapped, with black pentacles </w:t>
            </w:r>
            <w:r w:rsidRPr="00735886">
              <w:rPr>
                <w:rFonts w:ascii="Times New Roman" w:eastAsia="Times New Roman" w:hAnsi="Times New Roman" w:cs="Times New Roman"/>
                <w:b/>
                <w:bCs/>
                <w:kern w:val="0"/>
                <w:sz w:val="21"/>
                <w:szCs w:val="21"/>
                <w:lang w:eastAsia="en-GB"/>
                <w14:ligatures w14:val="none"/>
              </w:rPr>
              <w:t>specifically</w:t>
            </w:r>
            <w:r w:rsidRPr="00735886">
              <w:rPr>
                <w:rFonts w:ascii="Times New Roman" w:eastAsia="Times New Roman" w:hAnsi="Times New Roman" w:cs="Times New Roman"/>
                <w:kern w:val="0"/>
                <w:sz w:val="21"/>
                <w:szCs w:val="21"/>
                <w:lang w:eastAsia="en-GB"/>
                <w14:ligatures w14:val="none"/>
              </w:rPr>
              <w:t xml:space="preserve"> indicating losses if not addressed properly.</w:t>
            </w:r>
          </w:p>
        </w:tc>
      </w:tr>
      <w:tr w:rsidR="00735886" w:rsidRPr="00735886" w14:paraId="0B22D14D" w14:textId="77777777" w:rsidTr="00735886">
        <w:trPr>
          <w:tblCellSpacing w:w="15" w:type="dxa"/>
        </w:trPr>
        <w:tc>
          <w:tcPr>
            <w:tcW w:w="0" w:type="auto"/>
            <w:vAlign w:val="center"/>
            <w:hideMark/>
          </w:tcPr>
          <w:p w14:paraId="1241ACB5" w14:textId="77777777" w:rsidR="00735886" w:rsidRPr="00735886" w:rsidRDefault="00735886" w:rsidP="00735886">
            <w:pPr>
              <w:spacing w:after="0" w:line="240" w:lineRule="auto"/>
              <w:rPr>
                <w:rFonts w:ascii="Times New Roman" w:eastAsia="Times New Roman" w:hAnsi="Times New Roman" w:cs="Times New Roman"/>
                <w:kern w:val="0"/>
                <w:sz w:val="21"/>
                <w:szCs w:val="21"/>
                <w:lang w:eastAsia="en-GB"/>
                <w14:ligatures w14:val="none"/>
              </w:rPr>
            </w:pPr>
            <w:r w:rsidRPr="00735886">
              <w:rPr>
                <w:rFonts w:ascii="Times New Roman" w:eastAsia="Times New Roman" w:hAnsi="Times New Roman" w:cs="Times New Roman"/>
                <w:b/>
                <w:bCs/>
                <w:kern w:val="0"/>
                <w:sz w:val="21"/>
                <w:szCs w:val="21"/>
                <w:lang w:eastAsia="en-GB"/>
                <w14:ligatures w14:val="none"/>
              </w:rPr>
              <w:t>Past</w:t>
            </w:r>
          </w:p>
        </w:tc>
        <w:tc>
          <w:tcPr>
            <w:tcW w:w="0" w:type="auto"/>
            <w:vAlign w:val="center"/>
            <w:hideMark/>
          </w:tcPr>
          <w:p w14:paraId="7C8B6807" w14:textId="77777777" w:rsidR="00735886" w:rsidRPr="00735886" w:rsidRDefault="00735886" w:rsidP="00735886">
            <w:pPr>
              <w:spacing w:after="0" w:line="240" w:lineRule="auto"/>
              <w:rPr>
                <w:rFonts w:ascii="Times New Roman" w:eastAsia="Times New Roman" w:hAnsi="Times New Roman" w:cs="Times New Roman"/>
                <w:kern w:val="0"/>
                <w:sz w:val="21"/>
                <w:szCs w:val="21"/>
                <w:lang w:eastAsia="en-GB"/>
                <w14:ligatures w14:val="none"/>
              </w:rPr>
            </w:pPr>
            <w:r w:rsidRPr="00735886">
              <w:rPr>
                <w:rFonts w:ascii="Times New Roman" w:eastAsia="Times New Roman" w:hAnsi="Times New Roman" w:cs="Times New Roman"/>
                <w:kern w:val="0"/>
                <w:sz w:val="21"/>
                <w:szCs w:val="21"/>
                <w:lang w:eastAsia="en-GB"/>
                <w14:ligatures w14:val="none"/>
              </w:rPr>
              <w:t xml:space="preserve">A problem in material matters arose that required third-party expert help, such as unresolved financial or job issues where advice was needed but whether it was taken depends on the situation </w:t>
            </w:r>
            <w:r w:rsidRPr="00735886">
              <w:rPr>
                <w:rFonts w:ascii="Times New Roman" w:eastAsia="Times New Roman" w:hAnsi="Times New Roman" w:cs="Times New Roman"/>
                <w:b/>
                <w:bCs/>
                <w:kern w:val="0"/>
                <w:sz w:val="21"/>
                <w:szCs w:val="21"/>
                <w:lang w:eastAsia="en-GB"/>
                <w14:ligatures w14:val="none"/>
              </w:rPr>
              <w:t>("</w:t>
            </w:r>
            <w:r w:rsidRPr="00735886">
              <w:rPr>
                <w:rFonts w:ascii="Kohinoor Devanagari" w:eastAsia="Times New Roman" w:hAnsi="Kohinoor Devanagari" w:cs="Kohinoor Devanagari"/>
                <w:b/>
                <w:bCs/>
                <w:kern w:val="0"/>
                <w:sz w:val="21"/>
                <w:szCs w:val="21"/>
                <w:lang w:eastAsia="en-GB"/>
                <w14:ligatures w14:val="none"/>
              </w:rPr>
              <w:t>वह</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तो</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ली</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कि</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नहीं</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ली</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वह</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तो</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प्रेजेंट</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बताएगा</w:t>
            </w:r>
            <w:r w:rsidRPr="00735886">
              <w:rPr>
                <w:rFonts w:ascii="Times New Roman" w:eastAsia="Times New Roman" w:hAnsi="Times New Roman" w:cs="Times New Roman"/>
                <w:b/>
                <w:bCs/>
                <w:kern w:val="0"/>
                <w:sz w:val="21"/>
                <w:szCs w:val="21"/>
                <w:lang w:eastAsia="en-GB"/>
                <w14:ligatures w14:val="none"/>
              </w:rPr>
              <w:t>")</w:t>
            </w:r>
            <w:r w:rsidRPr="00735886">
              <w:rPr>
                <w:rFonts w:ascii="Times New Roman" w:eastAsia="Times New Roman" w:hAnsi="Times New Roman" w:cs="Times New Roman"/>
                <w:kern w:val="0"/>
                <w:sz w:val="21"/>
                <w:szCs w:val="21"/>
                <w:lang w:eastAsia="en-GB"/>
                <w14:ligatures w14:val="none"/>
              </w:rPr>
              <w:t>.</w:t>
            </w:r>
          </w:p>
        </w:tc>
      </w:tr>
      <w:tr w:rsidR="00735886" w:rsidRPr="00735886" w14:paraId="680D9BE4" w14:textId="77777777" w:rsidTr="00735886">
        <w:trPr>
          <w:tblCellSpacing w:w="15" w:type="dxa"/>
        </w:trPr>
        <w:tc>
          <w:tcPr>
            <w:tcW w:w="0" w:type="auto"/>
            <w:vAlign w:val="center"/>
            <w:hideMark/>
          </w:tcPr>
          <w:p w14:paraId="51C43B15" w14:textId="77777777" w:rsidR="00735886" w:rsidRPr="00735886" w:rsidRDefault="00735886" w:rsidP="00735886">
            <w:pPr>
              <w:spacing w:after="0" w:line="240" w:lineRule="auto"/>
              <w:rPr>
                <w:rFonts w:ascii="Times New Roman" w:eastAsia="Times New Roman" w:hAnsi="Times New Roman" w:cs="Times New Roman"/>
                <w:kern w:val="0"/>
                <w:sz w:val="21"/>
                <w:szCs w:val="21"/>
                <w:lang w:eastAsia="en-GB"/>
                <w14:ligatures w14:val="none"/>
              </w:rPr>
            </w:pPr>
            <w:r w:rsidRPr="00735886">
              <w:rPr>
                <w:rFonts w:ascii="Times New Roman" w:eastAsia="Times New Roman" w:hAnsi="Times New Roman" w:cs="Times New Roman"/>
                <w:b/>
                <w:bCs/>
                <w:kern w:val="0"/>
                <w:sz w:val="21"/>
                <w:szCs w:val="21"/>
                <w:lang w:eastAsia="en-GB"/>
                <w14:ligatures w14:val="none"/>
              </w:rPr>
              <w:t>Present</w:t>
            </w:r>
          </w:p>
        </w:tc>
        <w:tc>
          <w:tcPr>
            <w:tcW w:w="0" w:type="auto"/>
            <w:vAlign w:val="center"/>
            <w:hideMark/>
          </w:tcPr>
          <w:p w14:paraId="701B72BC" w14:textId="77777777" w:rsidR="00735886" w:rsidRPr="00735886" w:rsidRDefault="00735886" w:rsidP="00735886">
            <w:pPr>
              <w:spacing w:after="0" w:line="240" w:lineRule="auto"/>
              <w:rPr>
                <w:rFonts w:ascii="Times New Roman" w:eastAsia="Times New Roman" w:hAnsi="Times New Roman" w:cs="Times New Roman"/>
                <w:kern w:val="0"/>
                <w:sz w:val="21"/>
                <w:szCs w:val="21"/>
                <w:lang w:eastAsia="en-GB"/>
                <w14:ligatures w14:val="none"/>
              </w:rPr>
            </w:pPr>
            <w:r w:rsidRPr="00735886">
              <w:rPr>
                <w:rFonts w:ascii="Times New Roman" w:eastAsia="Times New Roman" w:hAnsi="Times New Roman" w:cs="Times New Roman"/>
                <w:kern w:val="0"/>
                <w:sz w:val="21"/>
                <w:szCs w:val="21"/>
                <w:lang w:eastAsia="en-GB"/>
                <w14:ligatures w14:val="none"/>
              </w:rPr>
              <w:t xml:space="preserve">Currently facing a material problem, like job difficulties or business notices, that demands seeking an expert's guidance to resolve, as self-resolution isn't working in this negative environment. </w:t>
            </w:r>
            <w:r w:rsidRPr="00735886">
              <w:rPr>
                <w:rFonts w:ascii="Times New Roman" w:eastAsia="Times New Roman" w:hAnsi="Times New Roman" w:cs="Times New Roman"/>
                <w:b/>
                <w:bCs/>
                <w:kern w:val="0"/>
                <w:sz w:val="21"/>
                <w:szCs w:val="21"/>
                <w:lang w:eastAsia="en-GB"/>
                <w14:ligatures w14:val="none"/>
              </w:rPr>
              <w:t>The card clearly states ("</w:t>
            </w:r>
            <w:r w:rsidRPr="00735886">
              <w:rPr>
                <w:rFonts w:ascii="Kohinoor Devanagari" w:eastAsia="Times New Roman" w:hAnsi="Kohinoor Devanagari" w:cs="Kohinoor Devanagari"/>
                <w:b/>
                <w:bCs/>
                <w:kern w:val="0"/>
                <w:sz w:val="21"/>
                <w:szCs w:val="21"/>
                <w:lang w:eastAsia="en-GB"/>
                <w14:ligatures w14:val="none"/>
              </w:rPr>
              <w:t>कार्ड</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क्लियरली</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कह</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रहा</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है</w:t>
            </w:r>
            <w:r w:rsidRPr="00735886">
              <w:rPr>
                <w:rFonts w:ascii="Times New Roman" w:eastAsia="Times New Roman" w:hAnsi="Times New Roman" w:cs="Times New Roman"/>
                <w:b/>
                <w:bCs/>
                <w:kern w:val="0"/>
                <w:sz w:val="21"/>
                <w:szCs w:val="21"/>
                <w:lang w:eastAsia="en-GB"/>
                <w14:ligatures w14:val="none"/>
              </w:rPr>
              <w:t>") that resolution requires help from someone higher in knowledge.</w:t>
            </w:r>
          </w:p>
        </w:tc>
      </w:tr>
      <w:tr w:rsidR="00735886" w:rsidRPr="00735886" w14:paraId="63422497" w14:textId="77777777" w:rsidTr="00735886">
        <w:trPr>
          <w:tblCellSpacing w:w="15" w:type="dxa"/>
        </w:trPr>
        <w:tc>
          <w:tcPr>
            <w:tcW w:w="0" w:type="auto"/>
            <w:vAlign w:val="center"/>
            <w:hideMark/>
          </w:tcPr>
          <w:p w14:paraId="6D2274EF" w14:textId="77777777" w:rsidR="00735886" w:rsidRPr="00735886" w:rsidRDefault="00735886" w:rsidP="00735886">
            <w:pPr>
              <w:spacing w:after="0" w:line="240" w:lineRule="auto"/>
              <w:rPr>
                <w:rFonts w:ascii="Times New Roman" w:eastAsia="Times New Roman" w:hAnsi="Times New Roman" w:cs="Times New Roman"/>
                <w:kern w:val="0"/>
                <w:sz w:val="21"/>
                <w:szCs w:val="21"/>
                <w:lang w:eastAsia="en-GB"/>
                <w14:ligatures w14:val="none"/>
              </w:rPr>
            </w:pPr>
            <w:r w:rsidRPr="00735886">
              <w:rPr>
                <w:rFonts w:ascii="Times New Roman" w:eastAsia="Times New Roman" w:hAnsi="Times New Roman" w:cs="Times New Roman"/>
                <w:b/>
                <w:bCs/>
                <w:kern w:val="0"/>
                <w:sz w:val="21"/>
                <w:szCs w:val="21"/>
                <w:lang w:eastAsia="en-GB"/>
                <w14:ligatures w14:val="none"/>
              </w:rPr>
              <w:t>Future</w:t>
            </w:r>
          </w:p>
        </w:tc>
        <w:tc>
          <w:tcPr>
            <w:tcW w:w="0" w:type="auto"/>
            <w:vAlign w:val="center"/>
            <w:hideMark/>
          </w:tcPr>
          <w:p w14:paraId="5DECDF5F" w14:textId="77777777" w:rsidR="00735886" w:rsidRPr="00735886" w:rsidRDefault="00735886" w:rsidP="00735886">
            <w:pPr>
              <w:spacing w:after="0" w:line="240" w:lineRule="auto"/>
              <w:rPr>
                <w:rFonts w:ascii="Times New Roman" w:eastAsia="Times New Roman" w:hAnsi="Times New Roman" w:cs="Times New Roman"/>
                <w:kern w:val="0"/>
                <w:sz w:val="21"/>
                <w:szCs w:val="21"/>
                <w:lang w:eastAsia="en-GB"/>
                <w14:ligatures w14:val="none"/>
              </w:rPr>
            </w:pPr>
            <w:r w:rsidRPr="00735886">
              <w:rPr>
                <w:rFonts w:ascii="Times New Roman" w:eastAsia="Times New Roman" w:hAnsi="Times New Roman" w:cs="Times New Roman"/>
                <w:kern w:val="0"/>
                <w:sz w:val="21"/>
                <w:szCs w:val="21"/>
                <w:lang w:eastAsia="en-GB"/>
                <w14:ligatures w14:val="none"/>
              </w:rPr>
              <w:t xml:space="preserve">Foresees an upcoming material challenge that will need expert intervention; prepare now by planning to consult professionals and work in teams to avoid escalation. </w:t>
            </w:r>
            <w:r w:rsidRPr="00735886">
              <w:rPr>
                <w:rFonts w:ascii="Times New Roman" w:eastAsia="Times New Roman" w:hAnsi="Times New Roman" w:cs="Times New Roman"/>
                <w:b/>
                <w:bCs/>
                <w:kern w:val="0"/>
                <w:sz w:val="21"/>
                <w:szCs w:val="21"/>
                <w:lang w:eastAsia="en-GB"/>
                <w14:ligatures w14:val="none"/>
              </w:rPr>
              <w:t>"Do not try to resolve it yourself" ("</w:t>
            </w:r>
            <w:r w:rsidRPr="00735886">
              <w:rPr>
                <w:rFonts w:ascii="Kohinoor Devanagari" w:eastAsia="Times New Roman" w:hAnsi="Kohinoor Devanagari" w:cs="Kohinoor Devanagari"/>
                <w:b/>
                <w:bCs/>
                <w:kern w:val="0"/>
                <w:sz w:val="21"/>
                <w:szCs w:val="21"/>
                <w:lang w:eastAsia="en-GB"/>
                <w14:ligatures w14:val="none"/>
              </w:rPr>
              <w:t>खुद</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से</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कोशिश</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मत</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करना</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रॉल्व</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करने</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की</w:t>
            </w:r>
            <w:r w:rsidRPr="00735886">
              <w:rPr>
                <w:rFonts w:ascii="Times New Roman" w:eastAsia="Times New Roman" w:hAnsi="Times New Roman" w:cs="Times New Roman"/>
                <w:b/>
                <w:bCs/>
                <w:kern w:val="0"/>
                <w:sz w:val="21"/>
                <w:szCs w:val="21"/>
                <w:lang w:eastAsia="en-GB"/>
                <w14:ligatures w14:val="none"/>
              </w:rPr>
              <w:t>").</w:t>
            </w:r>
          </w:p>
        </w:tc>
      </w:tr>
      <w:tr w:rsidR="00735886" w:rsidRPr="00735886" w14:paraId="762B08D8" w14:textId="77777777" w:rsidTr="00735886">
        <w:trPr>
          <w:tblCellSpacing w:w="15" w:type="dxa"/>
        </w:trPr>
        <w:tc>
          <w:tcPr>
            <w:tcW w:w="0" w:type="auto"/>
            <w:vAlign w:val="center"/>
            <w:hideMark/>
          </w:tcPr>
          <w:p w14:paraId="7B828FF7" w14:textId="77777777" w:rsidR="00735886" w:rsidRPr="00735886" w:rsidRDefault="00735886" w:rsidP="00735886">
            <w:pPr>
              <w:spacing w:after="0" w:line="240" w:lineRule="auto"/>
              <w:rPr>
                <w:rFonts w:ascii="Times New Roman" w:eastAsia="Times New Roman" w:hAnsi="Times New Roman" w:cs="Times New Roman"/>
                <w:kern w:val="0"/>
                <w:sz w:val="21"/>
                <w:szCs w:val="21"/>
                <w:lang w:eastAsia="en-GB"/>
                <w14:ligatures w14:val="none"/>
              </w:rPr>
            </w:pPr>
            <w:r w:rsidRPr="00735886">
              <w:rPr>
                <w:rFonts w:ascii="Times New Roman" w:eastAsia="Times New Roman" w:hAnsi="Times New Roman" w:cs="Times New Roman"/>
                <w:b/>
                <w:bCs/>
                <w:kern w:val="0"/>
                <w:sz w:val="21"/>
                <w:szCs w:val="21"/>
                <w:lang w:eastAsia="en-GB"/>
                <w14:ligatures w14:val="none"/>
              </w:rPr>
              <w:t>Health</w:t>
            </w:r>
          </w:p>
        </w:tc>
        <w:tc>
          <w:tcPr>
            <w:tcW w:w="0" w:type="auto"/>
            <w:vAlign w:val="center"/>
            <w:hideMark/>
          </w:tcPr>
          <w:p w14:paraId="5AD9F223" w14:textId="77777777" w:rsidR="00735886" w:rsidRPr="00735886" w:rsidRDefault="00735886" w:rsidP="00735886">
            <w:pPr>
              <w:spacing w:after="0" w:line="240" w:lineRule="auto"/>
              <w:rPr>
                <w:rFonts w:ascii="Times New Roman" w:eastAsia="Times New Roman" w:hAnsi="Times New Roman" w:cs="Times New Roman"/>
                <w:kern w:val="0"/>
                <w:sz w:val="21"/>
                <w:szCs w:val="21"/>
                <w:lang w:eastAsia="en-GB"/>
                <w14:ligatures w14:val="none"/>
              </w:rPr>
            </w:pPr>
            <w:r w:rsidRPr="00735886">
              <w:rPr>
                <w:rFonts w:ascii="Times New Roman" w:eastAsia="Times New Roman" w:hAnsi="Times New Roman" w:cs="Times New Roman"/>
                <w:kern w:val="0"/>
                <w:sz w:val="21"/>
                <w:szCs w:val="21"/>
                <w:lang w:eastAsia="en-GB"/>
                <w14:ligatures w14:val="none"/>
              </w:rPr>
              <w:t xml:space="preserve">Health issues that can't be self-treated, such as conception difficulties requiring a specialist or heart problems needing a cardiologist rather than a general physician, </w:t>
            </w:r>
            <w:r w:rsidRPr="00735886">
              <w:rPr>
                <w:rFonts w:ascii="Times New Roman" w:eastAsia="Times New Roman" w:hAnsi="Times New Roman" w:cs="Times New Roman"/>
                <w:b/>
                <w:bCs/>
                <w:kern w:val="0"/>
                <w:sz w:val="21"/>
                <w:szCs w:val="21"/>
                <w:lang w:eastAsia="en-GB"/>
                <w14:ligatures w14:val="none"/>
              </w:rPr>
              <w:t xml:space="preserve">with warning against YouTube remedies ("YouTube </w:t>
            </w:r>
            <w:r w:rsidRPr="00735886">
              <w:rPr>
                <w:rFonts w:ascii="Kohinoor Devanagari" w:eastAsia="Times New Roman" w:hAnsi="Kohinoor Devanagari" w:cs="Kohinoor Devanagari"/>
                <w:b/>
                <w:bCs/>
                <w:kern w:val="0"/>
                <w:sz w:val="21"/>
                <w:szCs w:val="21"/>
                <w:lang w:eastAsia="en-GB"/>
                <w14:ligatures w14:val="none"/>
              </w:rPr>
              <w:t>पे</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देख</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के</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नुस्खे</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कर</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लेंगे।</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उससे</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नहीं</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होने</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वाला</w:t>
            </w:r>
            <w:r w:rsidRPr="00735886">
              <w:rPr>
                <w:rFonts w:ascii="Times New Roman" w:eastAsia="Times New Roman" w:hAnsi="Times New Roman" w:cs="Times New Roman"/>
                <w:b/>
                <w:bCs/>
                <w:kern w:val="0"/>
                <w:sz w:val="21"/>
                <w:szCs w:val="21"/>
                <w:lang w:eastAsia="en-GB"/>
                <w14:ligatures w14:val="none"/>
              </w:rPr>
              <w:t>")</w:t>
            </w:r>
            <w:r w:rsidRPr="00735886">
              <w:rPr>
                <w:rFonts w:ascii="Times New Roman" w:eastAsia="Times New Roman" w:hAnsi="Times New Roman" w:cs="Times New Roman"/>
                <w:kern w:val="0"/>
                <w:sz w:val="21"/>
                <w:szCs w:val="21"/>
                <w:lang w:eastAsia="en-GB"/>
                <w14:ligatures w14:val="none"/>
              </w:rPr>
              <w:t>, emphasizing the need for expert medical advice to prevent worsening.</w:t>
            </w:r>
          </w:p>
        </w:tc>
      </w:tr>
      <w:tr w:rsidR="00735886" w:rsidRPr="00735886" w14:paraId="1717897C" w14:textId="77777777" w:rsidTr="00735886">
        <w:trPr>
          <w:tblCellSpacing w:w="15" w:type="dxa"/>
        </w:trPr>
        <w:tc>
          <w:tcPr>
            <w:tcW w:w="0" w:type="auto"/>
            <w:vAlign w:val="center"/>
            <w:hideMark/>
          </w:tcPr>
          <w:p w14:paraId="6BFF4864" w14:textId="77777777" w:rsidR="00735886" w:rsidRPr="00735886" w:rsidRDefault="00735886" w:rsidP="00735886">
            <w:pPr>
              <w:spacing w:after="0" w:line="240" w:lineRule="auto"/>
              <w:rPr>
                <w:rFonts w:ascii="Times New Roman" w:eastAsia="Times New Roman" w:hAnsi="Times New Roman" w:cs="Times New Roman"/>
                <w:kern w:val="0"/>
                <w:sz w:val="21"/>
                <w:szCs w:val="21"/>
                <w:lang w:eastAsia="en-GB"/>
                <w14:ligatures w14:val="none"/>
              </w:rPr>
            </w:pPr>
            <w:r w:rsidRPr="00735886">
              <w:rPr>
                <w:rFonts w:ascii="Times New Roman" w:eastAsia="Times New Roman" w:hAnsi="Times New Roman" w:cs="Times New Roman"/>
                <w:b/>
                <w:bCs/>
                <w:kern w:val="0"/>
                <w:sz w:val="21"/>
                <w:szCs w:val="21"/>
                <w:lang w:eastAsia="en-GB"/>
                <w14:ligatures w14:val="none"/>
              </w:rPr>
              <w:t>Profession</w:t>
            </w:r>
          </w:p>
        </w:tc>
        <w:tc>
          <w:tcPr>
            <w:tcW w:w="0" w:type="auto"/>
            <w:vAlign w:val="center"/>
            <w:hideMark/>
          </w:tcPr>
          <w:p w14:paraId="3B89232F" w14:textId="77777777" w:rsidR="00735886" w:rsidRPr="00735886" w:rsidRDefault="00735886" w:rsidP="00735886">
            <w:pPr>
              <w:spacing w:after="0" w:line="240" w:lineRule="auto"/>
              <w:rPr>
                <w:rFonts w:ascii="Times New Roman" w:eastAsia="Times New Roman" w:hAnsi="Times New Roman" w:cs="Times New Roman"/>
                <w:kern w:val="0"/>
                <w:sz w:val="21"/>
                <w:szCs w:val="21"/>
                <w:lang w:eastAsia="en-GB"/>
                <w14:ligatures w14:val="none"/>
              </w:rPr>
            </w:pPr>
            <w:r w:rsidRPr="00735886">
              <w:rPr>
                <w:rFonts w:ascii="Times New Roman" w:eastAsia="Times New Roman" w:hAnsi="Times New Roman" w:cs="Times New Roman"/>
                <w:kern w:val="0"/>
                <w:sz w:val="21"/>
                <w:szCs w:val="21"/>
                <w:lang w:eastAsia="en-GB"/>
                <w14:ligatures w14:val="none"/>
              </w:rPr>
              <w:t xml:space="preserve">Professional setbacks like job changes not happening, notices in business (tax, GST), or loan issues; consult experts like CA for taxes, lawyers for legal matters, or consultants for business, as solo efforts will fail and lead to losses. </w:t>
            </w:r>
            <w:r w:rsidRPr="00735886">
              <w:rPr>
                <w:rFonts w:ascii="Times New Roman" w:eastAsia="Times New Roman" w:hAnsi="Times New Roman" w:cs="Times New Roman"/>
                <w:b/>
                <w:bCs/>
                <w:kern w:val="0"/>
                <w:sz w:val="21"/>
                <w:szCs w:val="21"/>
                <w:lang w:eastAsia="en-GB"/>
                <w14:ligatures w14:val="none"/>
              </w:rPr>
              <w:t>"If you try to resolve it yourself, you'll get stuck because the card is completely black" ("</w:t>
            </w:r>
            <w:r w:rsidRPr="00735886">
              <w:rPr>
                <w:rFonts w:ascii="Kohinoor Devanagari" w:eastAsia="Times New Roman" w:hAnsi="Kohinoor Devanagari" w:cs="Kohinoor Devanagari"/>
                <w:b/>
                <w:bCs/>
                <w:kern w:val="0"/>
                <w:sz w:val="21"/>
                <w:szCs w:val="21"/>
                <w:lang w:eastAsia="en-GB"/>
                <w14:ligatures w14:val="none"/>
              </w:rPr>
              <w:t>अपने</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आप</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से</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रिॉल्व</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करने</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की</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कोशिश</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करोगे</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तो</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फंस</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जाओगे</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क्योंकि</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कार्ड</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पूरा</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ब्लैक</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है</w:t>
            </w:r>
            <w:r w:rsidRPr="00735886">
              <w:rPr>
                <w:rFonts w:ascii="Times New Roman" w:eastAsia="Times New Roman" w:hAnsi="Times New Roman" w:cs="Times New Roman"/>
                <w:b/>
                <w:bCs/>
                <w:kern w:val="0"/>
                <w:sz w:val="21"/>
                <w:szCs w:val="21"/>
                <w:lang w:eastAsia="en-GB"/>
                <w14:ligatures w14:val="none"/>
              </w:rPr>
              <w:t>").</w:t>
            </w:r>
          </w:p>
        </w:tc>
      </w:tr>
      <w:tr w:rsidR="00735886" w:rsidRPr="00735886" w14:paraId="09FB055E" w14:textId="77777777" w:rsidTr="00735886">
        <w:trPr>
          <w:tblCellSpacing w:w="15" w:type="dxa"/>
        </w:trPr>
        <w:tc>
          <w:tcPr>
            <w:tcW w:w="0" w:type="auto"/>
            <w:vAlign w:val="center"/>
            <w:hideMark/>
          </w:tcPr>
          <w:p w14:paraId="7D02117E" w14:textId="77777777" w:rsidR="00735886" w:rsidRPr="00735886" w:rsidRDefault="00735886" w:rsidP="00735886">
            <w:pPr>
              <w:spacing w:after="0" w:line="240" w:lineRule="auto"/>
              <w:rPr>
                <w:rFonts w:ascii="Times New Roman" w:eastAsia="Times New Roman" w:hAnsi="Times New Roman" w:cs="Times New Roman"/>
                <w:kern w:val="0"/>
                <w:sz w:val="21"/>
                <w:szCs w:val="21"/>
                <w:lang w:eastAsia="en-GB"/>
                <w14:ligatures w14:val="none"/>
              </w:rPr>
            </w:pPr>
            <w:r w:rsidRPr="00735886">
              <w:rPr>
                <w:rFonts w:ascii="Times New Roman" w:eastAsia="Times New Roman" w:hAnsi="Times New Roman" w:cs="Times New Roman"/>
                <w:b/>
                <w:bCs/>
                <w:kern w:val="0"/>
                <w:sz w:val="21"/>
                <w:szCs w:val="21"/>
                <w:lang w:eastAsia="en-GB"/>
                <w14:ligatures w14:val="none"/>
              </w:rPr>
              <w:t>Relationship</w:t>
            </w:r>
          </w:p>
        </w:tc>
        <w:tc>
          <w:tcPr>
            <w:tcW w:w="0" w:type="auto"/>
            <w:vAlign w:val="center"/>
            <w:hideMark/>
          </w:tcPr>
          <w:p w14:paraId="5365F87F" w14:textId="77777777" w:rsidR="00735886" w:rsidRPr="00735886" w:rsidRDefault="00735886" w:rsidP="00735886">
            <w:pPr>
              <w:spacing w:after="0" w:line="240" w:lineRule="auto"/>
              <w:rPr>
                <w:rFonts w:ascii="Times New Roman" w:eastAsia="Times New Roman" w:hAnsi="Times New Roman" w:cs="Times New Roman"/>
                <w:kern w:val="0"/>
                <w:sz w:val="21"/>
                <w:szCs w:val="21"/>
                <w:lang w:eastAsia="en-GB"/>
                <w14:ligatures w14:val="none"/>
              </w:rPr>
            </w:pPr>
            <w:r w:rsidRPr="00735886">
              <w:rPr>
                <w:rFonts w:ascii="Times New Roman" w:eastAsia="Times New Roman" w:hAnsi="Times New Roman" w:cs="Times New Roman"/>
                <w:kern w:val="0"/>
                <w:sz w:val="21"/>
                <w:szCs w:val="21"/>
                <w:lang w:eastAsia="en-GB"/>
                <w14:ligatures w14:val="none"/>
              </w:rPr>
              <w:t xml:space="preserve">Relationship problems requiring third-person involvement, such as a counselor, to resolve conflicts that can't be fixed by the parties alone, </w:t>
            </w:r>
            <w:r w:rsidRPr="00735886">
              <w:rPr>
                <w:rFonts w:ascii="Times New Roman" w:eastAsia="Times New Roman" w:hAnsi="Times New Roman" w:cs="Times New Roman"/>
                <w:b/>
                <w:bCs/>
                <w:kern w:val="0"/>
                <w:sz w:val="21"/>
                <w:szCs w:val="21"/>
                <w:lang w:eastAsia="en-GB"/>
                <w14:ligatures w14:val="none"/>
              </w:rPr>
              <w:t>with emphasis on actively involving ("</w:t>
            </w:r>
            <w:r w:rsidRPr="00735886">
              <w:rPr>
                <w:rFonts w:ascii="Kohinoor Devanagari" w:eastAsia="Times New Roman" w:hAnsi="Kohinoor Devanagari" w:cs="Kohinoor Devanagari"/>
                <w:b/>
                <w:bCs/>
                <w:kern w:val="0"/>
                <w:sz w:val="21"/>
                <w:szCs w:val="21"/>
                <w:lang w:eastAsia="en-GB"/>
                <w14:ligatures w14:val="none"/>
              </w:rPr>
              <w:t>इनवॉल्व</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करो</w:t>
            </w:r>
            <w:r w:rsidRPr="00735886">
              <w:rPr>
                <w:rFonts w:ascii="Times New Roman" w:eastAsia="Times New Roman" w:hAnsi="Times New Roman" w:cs="Times New Roman"/>
                <w:b/>
                <w:bCs/>
                <w:kern w:val="0"/>
                <w:sz w:val="21"/>
                <w:szCs w:val="21"/>
                <w:lang w:eastAsia="en-GB"/>
                <w14:ligatures w14:val="none"/>
              </w:rPr>
              <w:t>") a third person rather than just acknowledging their need</w:t>
            </w:r>
            <w:r w:rsidRPr="00735886">
              <w:rPr>
                <w:rFonts w:ascii="Times New Roman" w:eastAsia="Times New Roman" w:hAnsi="Times New Roman" w:cs="Times New Roman"/>
                <w:kern w:val="0"/>
                <w:sz w:val="21"/>
                <w:szCs w:val="21"/>
                <w:lang w:eastAsia="en-GB"/>
                <w14:ligatures w14:val="none"/>
              </w:rPr>
              <w:t>, preventing further deterioration.</w:t>
            </w:r>
          </w:p>
        </w:tc>
      </w:tr>
      <w:tr w:rsidR="00735886" w:rsidRPr="00735886" w14:paraId="51BD0C61" w14:textId="77777777" w:rsidTr="00735886">
        <w:trPr>
          <w:tblCellSpacing w:w="15" w:type="dxa"/>
        </w:trPr>
        <w:tc>
          <w:tcPr>
            <w:tcW w:w="0" w:type="auto"/>
            <w:vAlign w:val="center"/>
            <w:hideMark/>
          </w:tcPr>
          <w:p w14:paraId="7E09A9D5" w14:textId="77777777" w:rsidR="00735886" w:rsidRPr="00735886" w:rsidRDefault="00735886" w:rsidP="00735886">
            <w:pPr>
              <w:spacing w:after="0" w:line="240" w:lineRule="auto"/>
              <w:rPr>
                <w:rFonts w:ascii="Times New Roman" w:eastAsia="Times New Roman" w:hAnsi="Times New Roman" w:cs="Times New Roman"/>
                <w:kern w:val="0"/>
                <w:sz w:val="21"/>
                <w:szCs w:val="21"/>
                <w:lang w:eastAsia="en-GB"/>
                <w14:ligatures w14:val="none"/>
              </w:rPr>
            </w:pPr>
            <w:r w:rsidRPr="00735886">
              <w:rPr>
                <w:rFonts w:ascii="Times New Roman" w:eastAsia="Times New Roman" w:hAnsi="Times New Roman" w:cs="Times New Roman"/>
                <w:b/>
                <w:bCs/>
                <w:kern w:val="0"/>
                <w:sz w:val="21"/>
                <w:szCs w:val="21"/>
                <w:lang w:eastAsia="en-GB"/>
                <w14:ligatures w14:val="none"/>
              </w:rPr>
              <w:t>Guidance</w:t>
            </w:r>
          </w:p>
        </w:tc>
        <w:tc>
          <w:tcPr>
            <w:tcW w:w="0" w:type="auto"/>
            <w:vAlign w:val="center"/>
            <w:hideMark/>
          </w:tcPr>
          <w:p w14:paraId="53C5438B" w14:textId="77777777" w:rsidR="00735886" w:rsidRPr="00735886" w:rsidRDefault="00735886" w:rsidP="00735886">
            <w:pPr>
              <w:spacing w:after="0" w:line="240" w:lineRule="auto"/>
              <w:rPr>
                <w:rFonts w:ascii="Times New Roman" w:eastAsia="Times New Roman" w:hAnsi="Times New Roman" w:cs="Times New Roman"/>
                <w:kern w:val="0"/>
                <w:sz w:val="21"/>
                <w:szCs w:val="21"/>
                <w:lang w:eastAsia="en-GB"/>
                <w14:ligatures w14:val="none"/>
              </w:rPr>
            </w:pPr>
            <w:r w:rsidRPr="00735886">
              <w:rPr>
                <w:rFonts w:ascii="Times New Roman" w:eastAsia="Times New Roman" w:hAnsi="Times New Roman" w:cs="Times New Roman"/>
                <w:kern w:val="0"/>
                <w:sz w:val="21"/>
                <w:szCs w:val="21"/>
                <w:lang w:eastAsia="en-GB"/>
                <w14:ligatures w14:val="none"/>
              </w:rPr>
              <w:t xml:space="preserve">Do not attempt to resolve material problems on your own, as it will lead to mistakes and getting stuck; seek help from an expert in the field, work in teams, and involve knowledgeable third parties for guidance, offering hope for resolution if advice is followed, especially in current energy where external help or teamwork is essential. </w:t>
            </w:r>
            <w:r w:rsidRPr="00735886">
              <w:rPr>
                <w:rFonts w:ascii="Times New Roman" w:eastAsia="Times New Roman" w:hAnsi="Times New Roman" w:cs="Times New Roman"/>
                <w:b/>
                <w:bCs/>
                <w:kern w:val="0"/>
                <w:sz w:val="21"/>
                <w:szCs w:val="21"/>
                <w:lang w:eastAsia="en-GB"/>
                <w14:ligatures w14:val="none"/>
              </w:rPr>
              <w:t>In general current energy readings, indicates many problems requiring external help ("</w:t>
            </w:r>
            <w:r w:rsidRPr="00735886">
              <w:rPr>
                <w:rFonts w:ascii="Kohinoor Devanagari" w:eastAsia="Times New Roman" w:hAnsi="Kohinoor Devanagari" w:cs="Kohinoor Devanagari"/>
                <w:b/>
                <w:bCs/>
                <w:kern w:val="0"/>
                <w:sz w:val="21"/>
                <w:szCs w:val="21"/>
                <w:lang w:eastAsia="en-GB"/>
                <w14:ligatures w14:val="none"/>
              </w:rPr>
              <w:t>प्रॉब्लम</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बहुत</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चल</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रही</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है।</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आपको</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बाहर</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से</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हेल्प</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लेनी</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पड़ेगी</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या</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टीम</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वर्क</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करना</w:t>
            </w:r>
            <w:r w:rsidRPr="00735886">
              <w:rPr>
                <w:rFonts w:ascii="Times New Roman" w:eastAsia="Times New Roman" w:hAnsi="Times New Roman" w:cs="Times New Roman"/>
                <w:b/>
                <w:bCs/>
                <w:kern w:val="0"/>
                <w:sz w:val="21"/>
                <w:szCs w:val="21"/>
                <w:lang w:eastAsia="en-GB"/>
                <w14:ligatures w14:val="none"/>
              </w:rPr>
              <w:t xml:space="preserve"> </w:t>
            </w:r>
            <w:r w:rsidRPr="00735886">
              <w:rPr>
                <w:rFonts w:ascii="Kohinoor Devanagari" w:eastAsia="Times New Roman" w:hAnsi="Kohinoor Devanagari" w:cs="Kohinoor Devanagari"/>
                <w:b/>
                <w:bCs/>
                <w:kern w:val="0"/>
                <w:sz w:val="21"/>
                <w:szCs w:val="21"/>
                <w:lang w:eastAsia="en-GB"/>
                <w14:ligatures w14:val="none"/>
              </w:rPr>
              <w:t>पड़ेगा</w:t>
            </w:r>
            <w:r w:rsidRPr="00735886">
              <w:rPr>
                <w:rFonts w:ascii="Times New Roman" w:eastAsia="Times New Roman" w:hAnsi="Times New Roman" w:cs="Times New Roman"/>
                <w:b/>
                <w:bCs/>
                <w:kern w:val="0"/>
                <w:sz w:val="21"/>
                <w:szCs w:val="21"/>
                <w:lang w:eastAsia="en-GB"/>
                <w14:ligatures w14:val="none"/>
              </w:rPr>
              <w:t>").</w:t>
            </w:r>
          </w:p>
        </w:tc>
      </w:tr>
    </w:tbl>
    <w:p w14:paraId="0132ECA7" w14:textId="77777777" w:rsidR="004B4B8D" w:rsidRPr="002424C6" w:rsidRDefault="004B4B8D" w:rsidP="002424C6">
      <w:pPr>
        <w:rPr>
          <w:lang w:val="en-US"/>
        </w:rPr>
      </w:pPr>
    </w:p>
    <w:sectPr w:rsidR="004B4B8D" w:rsidRPr="002424C6" w:rsidSect="00634C6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Kohinoor Devanagari">
    <w:panose1 w:val="020000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5F673C"/>
    <w:multiLevelType w:val="multilevel"/>
    <w:tmpl w:val="81EC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8914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C66"/>
    <w:rsid w:val="00007134"/>
    <w:rsid w:val="00067686"/>
    <w:rsid w:val="000E1221"/>
    <w:rsid w:val="001150A4"/>
    <w:rsid w:val="002424C6"/>
    <w:rsid w:val="002A7F2E"/>
    <w:rsid w:val="004B4B8D"/>
    <w:rsid w:val="00560EFB"/>
    <w:rsid w:val="00634C66"/>
    <w:rsid w:val="006A123D"/>
    <w:rsid w:val="00735886"/>
    <w:rsid w:val="00741E04"/>
    <w:rsid w:val="008448F5"/>
    <w:rsid w:val="00892667"/>
    <w:rsid w:val="008B140D"/>
    <w:rsid w:val="008E3F89"/>
    <w:rsid w:val="008E4E22"/>
    <w:rsid w:val="00915ECA"/>
    <w:rsid w:val="009B0321"/>
    <w:rsid w:val="009C6580"/>
    <w:rsid w:val="00A7621C"/>
    <w:rsid w:val="00B66066"/>
    <w:rsid w:val="00BC5320"/>
    <w:rsid w:val="00BF636D"/>
    <w:rsid w:val="00E15FC4"/>
    <w:rsid w:val="00EE465D"/>
    <w:rsid w:val="00F040A8"/>
    <w:rsid w:val="00F67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30B7"/>
  <w15:chartTrackingRefBased/>
  <w15:docId w15:val="{9833DB5C-1A6F-5747-8F8D-836C503F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B8D"/>
  </w:style>
  <w:style w:type="paragraph" w:styleId="Heading1">
    <w:name w:val="heading 1"/>
    <w:basedOn w:val="Normal"/>
    <w:next w:val="Normal"/>
    <w:link w:val="Heading1Char"/>
    <w:uiPriority w:val="9"/>
    <w:qFormat/>
    <w:rsid w:val="00634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4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4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C66"/>
    <w:rPr>
      <w:rFonts w:eastAsiaTheme="majorEastAsia" w:cstheme="majorBidi"/>
      <w:color w:val="272727" w:themeColor="text1" w:themeTint="D8"/>
    </w:rPr>
  </w:style>
  <w:style w:type="paragraph" w:styleId="Title">
    <w:name w:val="Title"/>
    <w:basedOn w:val="Normal"/>
    <w:next w:val="Normal"/>
    <w:link w:val="TitleChar"/>
    <w:uiPriority w:val="10"/>
    <w:qFormat/>
    <w:rsid w:val="00634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C66"/>
    <w:pPr>
      <w:spacing w:before="160"/>
      <w:jc w:val="center"/>
    </w:pPr>
    <w:rPr>
      <w:i/>
      <w:iCs/>
      <w:color w:val="404040" w:themeColor="text1" w:themeTint="BF"/>
    </w:rPr>
  </w:style>
  <w:style w:type="character" w:customStyle="1" w:styleId="QuoteChar">
    <w:name w:val="Quote Char"/>
    <w:basedOn w:val="DefaultParagraphFont"/>
    <w:link w:val="Quote"/>
    <w:uiPriority w:val="29"/>
    <w:rsid w:val="00634C66"/>
    <w:rPr>
      <w:i/>
      <w:iCs/>
      <w:color w:val="404040" w:themeColor="text1" w:themeTint="BF"/>
    </w:rPr>
  </w:style>
  <w:style w:type="paragraph" w:styleId="ListParagraph">
    <w:name w:val="List Paragraph"/>
    <w:basedOn w:val="Normal"/>
    <w:uiPriority w:val="34"/>
    <w:qFormat/>
    <w:rsid w:val="00634C66"/>
    <w:pPr>
      <w:ind w:left="720"/>
      <w:contextualSpacing/>
    </w:pPr>
  </w:style>
  <w:style w:type="character" w:styleId="IntenseEmphasis">
    <w:name w:val="Intense Emphasis"/>
    <w:basedOn w:val="DefaultParagraphFont"/>
    <w:uiPriority w:val="21"/>
    <w:qFormat/>
    <w:rsid w:val="00634C66"/>
    <w:rPr>
      <w:i/>
      <w:iCs/>
      <w:color w:val="0F4761" w:themeColor="accent1" w:themeShade="BF"/>
    </w:rPr>
  </w:style>
  <w:style w:type="paragraph" w:styleId="IntenseQuote">
    <w:name w:val="Intense Quote"/>
    <w:basedOn w:val="Normal"/>
    <w:next w:val="Normal"/>
    <w:link w:val="IntenseQuoteChar"/>
    <w:uiPriority w:val="30"/>
    <w:qFormat/>
    <w:rsid w:val="00634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C66"/>
    <w:rPr>
      <w:i/>
      <w:iCs/>
      <w:color w:val="0F4761" w:themeColor="accent1" w:themeShade="BF"/>
    </w:rPr>
  </w:style>
  <w:style w:type="character" w:styleId="IntenseReference">
    <w:name w:val="Intense Reference"/>
    <w:basedOn w:val="DefaultParagraphFont"/>
    <w:uiPriority w:val="32"/>
    <w:qFormat/>
    <w:rsid w:val="00634C66"/>
    <w:rPr>
      <w:b/>
      <w:bCs/>
      <w:smallCaps/>
      <w:color w:val="0F4761" w:themeColor="accent1" w:themeShade="BF"/>
      <w:spacing w:val="5"/>
    </w:rPr>
  </w:style>
  <w:style w:type="paragraph" w:styleId="NormalWeb">
    <w:name w:val="Normal (Web)"/>
    <w:basedOn w:val="Normal"/>
    <w:uiPriority w:val="99"/>
    <w:semiHidden/>
    <w:unhideWhenUsed/>
    <w:rsid w:val="0073588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358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175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2025-07-29T08:47:00Z</dcterms:created>
  <dcterms:modified xsi:type="dcterms:W3CDTF">2025-08-02T11:21:00Z</dcterms:modified>
</cp:coreProperties>
</file>