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14E1" w:rsidRDefault="00F614E1">
      <w:pPr>
        <w:spacing w:before="80" w:after="80"/>
      </w:pPr>
    </w:p>
    <w:p w:rsidR="00F614E1" w:rsidRDefault="00F614E1">
      <w:pPr>
        <w:spacing w:before="80" w:after="80"/>
      </w:pPr>
    </w:p>
    <w:p w:rsidR="00F614E1" w:rsidRDefault="00F614E1">
      <w:pPr>
        <w:spacing w:before="80" w:after="80"/>
      </w:pPr>
    </w:p>
    <w:p w:rsidR="00F614E1" w:rsidRDefault="00000000">
      <w:pPr>
        <w:spacing w:after="200"/>
        <w:jc w:val="center"/>
      </w:pPr>
      <w:r>
        <w:rPr>
          <w:b/>
          <w:bCs/>
          <w:color w:val="1B2B4B"/>
          <w:sz w:val="72"/>
          <w:szCs w:val="72"/>
        </w:rPr>
        <w:t>NESSO</w:t>
      </w:r>
    </w:p>
    <w:p w:rsidR="00F614E1" w:rsidRDefault="00000000">
      <w:pPr>
        <w:spacing w:after="100"/>
        <w:jc w:val="center"/>
      </w:pPr>
      <w:r>
        <w:rPr>
          <w:color w:val="666666"/>
          <w:sz w:val="28"/>
          <w:szCs w:val="28"/>
        </w:rPr>
        <w:t xml:space="preserve">Document de </w:t>
      </w:r>
      <w:proofErr w:type="spellStart"/>
      <w:r>
        <w:rPr>
          <w:color w:val="666666"/>
          <w:sz w:val="28"/>
          <w:szCs w:val="28"/>
        </w:rPr>
        <w:t>specifications</w:t>
      </w:r>
      <w:proofErr w:type="spellEnd"/>
      <w:r>
        <w:rPr>
          <w:color w:val="666666"/>
          <w:sz w:val="28"/>
          <w:szCs w:val="28"/>
        </w:rPr>
        <w:t xml:space="preserve"> complet</w:t>
      </w:r>
    </w:p>
    <w:p w:rsidR="00F614E1" w:rsidRDefault="00000000">
      <w:pPr>
        <w:pBdr>
          <w:bottom w:val="single" w:sz="6" w:space="4" w:color="C9A96E"/>
        </w:pBd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Plateforme de </w:t>
      </w:r>
      <w:proofErr w:type="spellStart"/>
      <w:r>
        <w:rPr>
          <w:i/>
          <w:iCs/>
          <w:color w:val="666666"/>
          <w:sz w:val="24"/>
          <w:szCs w:val="24"/>
        </w:rPr>
        <w:t>clarte</w:t>
      </w:r>
      <w:proofErr w:type="spellEnd"/>
      <w:r>
        <w:rPr>
          <w:i/>
          <w:iCs/>
          <w:color w:val="666666"/>
          <w:sz w:val="24"/>
          <w:szCs w:val="24"/>
        </w:rPr>
        <w:t xml:space="preserve"> patrimoniale familiale</w:t>
      </w:r>
    </w:p>
    <w:p w:rsidR="00F614E1" w:rsidRDefault="00F614E1">
      <w:pPr>
        <w:spacing w:before="80" w:after="80"/>
      </w:pPr>
    </w:p>
    <w:p w:rsidR="00F614E1" w:rsidRDefault="00F614E1">
      <w:pPr>
        <w:spacing w:before="80" w:after="80"/>
      </w:pPr>
    </w:p>
    <w:p w:rsidR="00F614E1" w:rsidRDefault="00000000">
      <w:pPr>
        <w:jc w:val="center"/>
      </w:pPr>
      <w:r>
        <w:rPr>
          <w:color w:val="666666"/>
        </w:rPr>
        <w:t>Mai 2026 — Version 1.0</w:t>
      </w:r>
    </w:p>
    <w:p w:rsidR="00F614E1" w:rsidRDefault="00000000">
      <w:r>
        <w:br w:type="page"/>
      </w:r>
    </w:p>
    <w:p w:rsidR="00F614E1" w:rsidRDefault="00000000">
      <w:pPr>
        <w:pStyle w:val="Titre1"/>
      </w:pPr>
      <w:r>
        <w:lastRenderedPageBreak/>
        <w:t>1. Vision et positionnement</w:t>
      </w:r>
    </w:p>
    <w:p w:rsidR="00F614E1" w:rsidRDefault="00000000">
      <w:pPr>
        <w:pStyle w:val="Titre2"/>
      </w:pPr>
      <w:r>
        <w:t xml:space="preserve">1.1 La mission de </w:t>
      </w:r>
      <w:proofErr w:type="spellStart"/>
      <w:r>
        <w:t>Nesso</w:t>
      </w:r>
      <w:proofErr w:type="spellEnd"/>
    </w:p>
    <w:p w:rsidR="00F614E1" w:rsidRDefault="00000000">
      <w:pPr>
        <w:spacing w:before="60" w:after="60"/>
      </w:pPr>
      <w:proofErr w:type="spellStart"/>
      <w:r>
        <w:t>Nesso</w:t>
      </w:r>
      <w:proofErr w:type="spellEnd"/>
      <w:r>
        <w:t xml:space="preserve"> est une plateforme de </w:t>
      </w:r>
      <w:proofErr w:type="spellStart"/>
      <w:r>
        <w:t>clarte</w:t>
      </w:r>
      <w:proofErr w:type="spellEnd"/>
      <w:r>
        <w:t xml:space="preserve"> patrimoniale familiale. Sa mission : briser le silence autour de l'argent dans les familles et donner </w:t>
      </w:r>
      <w:proofErr w:type="spellStart"/>
      <w:proofErr w:type="gramStart"/>
      <w:r>
        <w:t>a</w:t>
      </w:r>
      <w:proofErr w:type="spellEnd"/>
      <w:proofErr w:type="gramEnd"/>
      <w:r>
        <w:t xml:space="preserve"> chaque membre une vision claire de sa situation et de ses droits.</w:t>
      </w:r>
    </w:p>
    <w:p w:rsidR="00F614E1" w:rsidRDefault="00F614E1">
      <w:pPr>
        <w:spacing w:before="80" w:after="80"/>
      </w:pPr>
    </w:p>
    <w:p w:rsidR="00F614E1" w:rsidRDefault="00000000">
      <w:pPr>
        <w:spacing w:before="60" w:after="60"/>
      </w:pPr>
      <w:r>
        <w:t xml:space="preserve">Ce que font les </w:t>
      </w:r>
      <w:proofErr w:type="spellStart"/>
      <w:r>
        <w:t>family</w:t>
      </w:r>
      <w:proofErr w:type="spellEnd"/>
      <w:r>
        <w:t xml:space="preserve"> offices pour les ultra-riches, </w:t>
      </w:r>
      <w:proofErr w:type="spellStart"/>
      <w:r>
        <w:t>Nesso</w:t>
      </w:r>
      <w:proofErr w:type="spellEnd"/>
      <w:r>
        <w:t xml:space="preserve"> le fait pour tout le monde.</w:t>
      </w:r>
    </w:p>
    <w:p w:rsidR="00F614E1" w:rsidRDefault="00F614E1">
      <w:pPr>
        <w:spacing w:before="80" w:after="80"/>
      </w:pPr>
    </w:p>
    <w:p w:rsidR="00F614E1" w:rsidRDefault="00000000">
      <w:pPr>
        <w:pBdr>
          <w:left w:val="single" w:sz="12" w:space="8" w:color="2980B9"/>
        </w:pBdr>
        <w:spacing w:before="100" w:after="100"/>
        <w:ind w:left="360"/>
      </w:pPr>
      <w:proofErr w:type="spellStart"/>
      <w:r>
        <w:rPr>
          <w:b/>
          <w:bCs/>
          <w:color w:val="2980B9"/>
        </w:rPr>
        <w:t>Nesso</w:t>
      </w:r>
      <w:proofErr w:type="spellEnd"/>
      <w:r>
        <w:rPr>
          <w:b/>
          <w:bCs/>
          <w:color w:val="2980B9"/>
        </w:rPr>
        <w:t xml:space="preserve"> n'est pas un calculateur fiscal. C'est un moteur d'arbitrage entre scenarios lies, qui pense en </w:t>
      </w:r>
      <w:proofErr w:type="spellStart"/>
      <w:r>
        <w:rPr>
          <w:b/>
          <w:bCs/>
          <w:color w:val="2980B9"/>
        </w:rPr>
        <w:t>systeme</w:t>
      </w:r>
      <w:proofErr w:type="spellEnd"/>
      <w:r>
        <w:rPr>
          <w:b/>
          <w:bCs/>
          <w:color w:val="2980B9"/>
        </w:rPr>
        <w:t xml:space="preserve"> familial complet.</w:t>
      </w:r>
    </w:p>
    <w:p w:rsidR="00F614E1" w:rsidRDefault="00000000">
      <w:pPr>
        <w:pStyle w:val="Titre2"/>
      </w:pPr>
      <w:r>
        <w:t xml:space="preserve">1.2 Les deux dimensions de </w:t>
      </w:r>
      <w:proofErr w:type="spellStart"/>
      <w:r>
        <w:t>Nesso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  <w:gridCol w:w="2360"/>
      </w:tblGrid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45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Question centrale</w:t>
            </w:r>
          </w:p>
        </w:tc>
        <w:tc>
          <w:tcPr>
            <w:tcW w:w="236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Horizon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SUCCESSION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Que se passe-t-il quand je meurs ?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Long terme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OPTIMISATION FISCALE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Comment je </w:t>
            </w:r>
            <w:proofErr w:type="spellStart"/>
            <w:r>
              <w:rPr>
                <w:sz w:val="18"/>
                <w:szCs w:val="18"/>
              </w:rPr>
              <w:t>reduis</w:t>
            </w:r>
            <w:proofErr w:type="spellEnd"/>
            <w:r>
              <w:rPr>
                <w:sz w:val="18"/>
                <w:szCs w:val="18"/>
              </w:rPr>
              <w:t xml:space="preserve"> ce que je paie chaque </w:t>
            </w:r>
            <w:proofErr w:type="spellStart"/>
            <w:r>
              <w:rPr>
                <w:sz w:val="18"/>
                <w:szCs w:val="18"/>
              </w:rPr>
              <w:t>annee</w:t>
            </w:r>
            <w:proofErr w:type="spellEnd"/>
            <w:r>
              <w:rPr>
                <w:sz w:val="18"/>
                <w:szCs w:val="18"/>
              </w:rPr>
              <w:t xml:space="preserve"> ?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Cette </w:t>
            </w:r>
            <w:proofErr w:type="spellStart"/>
            <w:r>
              <w:rPr>
                <w:sz w:val="18"/>
                <w:szCs w:val="18"/>
              </w:rPr>
              <w:t>annee</w:t>
            </w:r>
            <w:proofErr w:type="spellEnd"/>
          </w:p>
        </w:tc>
      </w:tr>
    </w:tbl>
    <w:p w:rsidR="00F614E1" w:rsidRDefault="00F614E1">
      <w:pPr>
        <w:spacing w:before="80" w:after="80"/>
      </w:pPr>
    </w:p>
    <w:p w:rsidR="00F614E1" w:rsidRDefault="00000000">
      <w:pPr>
        <w:pBdr>
          <w:left w:val="single" w:sz="12" w:space="8" w:color="27AE60"/>
        </w:pBdr>
        <w:spacing w:before="100" w:after="100"/>
        <w:ind w:left="360"/>
      </w:pPr>
      <w:r>
        <w:rPr>
          <w:b/>
          <w:bCs/>
          <w:color w:val="27AE60"/>
        </w:rPr>
        <w:t xml:space="preserve">Un seul patrimoine saisi — deux lectures automatiques. Certaines actions optimisent les deux </w:t>
      </w:r>
      <w:proofErr w:type="spellStart"/>
      <w:r>
        <w:rPr>
          <w:b/>
          <w:bCs/>
          <w:color w:val="27AE60"/>
        </w:rPr>
        <w:t>simultanement</w:t>
      </w:r>
      <w:proofErr w:type="spellEnd"/>
      <w:r>
        <w:rPr>
          <w:b/>
          <w:bCs/>
          <w:color w:val="27AE60"/>
        </w:rPr>
        <w:t xml:space="preserve"> : ce sont les recommandations prioritaires.</w:t>
      </w:r>
    </w:p>
    <w:p w:rsidR="00F614E1" w:rsidRDefault="00000000">
      <w:pPr>
        <w:pStyle w:val="Titre2"/>
      </w:pPr>
      <w:r>
        <w:t xml:space="preserve">1.3 Ce qui </w:t>
      </w:r>
      <w:proofErr w:type="spellStart"/>
      <w:r>
        <w:t>differentie</w:t>
      </w:r>
      <w:proofErr w:type="spellEnd"/>
      <w:r>
        <w:t xml:space="preserve"> </w:t>
      </w:r>
      <w:proofErr w:type="spellStart"/>
      <w:r>
        <w:t>Nesso</w:t>
      </w:r>
      <w:proofErr w:type="spellEnd"/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Arbre </w:t>
      </w:r>
      <w:proofErr w:type="spellStart"/>
      <w:r>
        <w:rPr>
          <w:color w:val="000000"/>
        </w:rPr>
        <w:t>genealogique</w:t>
      </w:r>
      <w:proofErr w:type="spellEnd"/>
      <w:r>
        <w:rPr>
          <w:color w:val="000000"/>
        </w:rPr>
        <w:t xml:space="preserve"> patrimonial en coulisse — personne ne fait </w:t>
      </w:r>
      <w:proofErr w:type="spellStart"/>
      <w:proofErr w:type="gramStart"/>
      <w:r>
        <w:rPr>
          <w:color w:val="000000"/>
        </w:rPr>
        <w:t>ca</w:t>
      </w:r>
      <w:proofErr w:type="spellEnd"/>
      <w:proofErr w:type="gram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facon</w:t>
      </w:r>
      <w:proofErr w:type="spellEnd"/>
      <w:r>
        <w:rPr>
          <w:color w:val="000000"/>
        </w:rPr>
        <w:t xml:space="preserve"> accessible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Conseil successoral intelligent avec comparaison de scenarios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Multi-POV : Dylan voit sa situation, sa </w:t>
      </w:r>
      <w:proofErr w:type="spellStart"/>
      <w:r>
        <w:rPr>
          <w:color w:val="000000"/>
        </w:rPr>
        <w:t>mere</w:t>
      </w:r>
      <w:proofErr w:type="spellEnd"/>
      <w:r>
        <w:rPr>
          <w:color w:val="000000"/>
        </w:rPr>
        <w:t xml:space="preserve"> voit la sienne, les GP voient la leur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Vulgarisation adaptative : novice, </w:t>
      </w:r>
      <w:proofErr w:type="spellStart"/>
      <w:r>
        <w:rPr>
          <w:color w:val="000000"/>
        </w:rPr>
        <w:t>intermediaire</w:t>
      </w:r>
      <w:proofErr w:type="spellEnd"/>
      <w:r>
        <w:rPr>
          <w:color w:val="000000"/>
        </w:rPr>
        <w:t>, expert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Fiscalite</w:t>
      </w:r>
      <w:proofErr w:type="spellEnd"/>
      <w:r>
        <w:rPr>
          <w:color w:val="000000"/>
        </w:rPr>
        <w:t xml:space="preserve"> internationale </w:t>
      </w:r>
      <w:proofErr w:type="spellStart"/>
      <w:r>
        <w:rPr>
          <w:color w:val="000000"/>
        </w:rPr>
        <w:t>integree</w:t>
      </w:r>
      <w:proofErr w:type="spellEnd"/>
      <w:r>
        <w:rPr>
          <w:color w:val="000000"/>
        </w:rPr>
        <w:t xml:space="preserve"> (12 pays)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Logique familiale </w:t>
      </w:r>
      <w:proofErr w:type="spellStart"/>
      <w:r>
        <w:rPr>
          <w:color w:val="000000"/>
        </w:rPr>
        <w:t>complete</w:t>
      </w:r>
      <w:proofErr w:type="spellEnd"/>
      <w:r>
        <w:rPr>
          <w:color w:val="000000"/>
        </w:rPr>
        <w:t xml:space="preserve"> : famille </w:t>
      </w:r>
      <w:proofErr w:type="spellStart"/>
      <w:r>
        <w:rPr>
          <w:color w:val="000000"/>
        </w:rPr>
        <w:t>recomposee</w:t>
      </w:r>
      <w:proofErr w:type="spellEnd"/>
      <w:r>
        <w:rPr>
          <w:color w:val="000000"/>
        </w:rPr>
        <w:t>, handicap, biens a l'</w:t>
      </w:r>
      <w:proofErr w:type="spellStart"/>
      <w:r>
        <w:rPr>
          <w:color w:val="000000"/>
        </w:rPr>
        <w:t>etranger</w:t>
      </w:r>
      <w:proofErr w:type="spellEnd"/>
    </w:p>
    <w:p w:rsidR="00F614E1" w:rsidRDefault="00000000">
      <w:pPr>
        <w:pStyle w:val="Titre2"/>
      </w:pPr>
      <w:r>
        <w:t>1.4 Positionnement concurrentiel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F614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Acteur</w:t>
            </w:r>
          </w:p>
        </w:tc>
        <w:tc>
          <w:tcPr>
            <w:tcW w:w="35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Ce qu'il fait</w:t>
            </w:r>
          </w:p>
        </w:tc>
        <w:tc>
          <w:tcPr>
            <w:tcW w:w="386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Ce que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Nesso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fait en plus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Finary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Agregation</w:t>
            </w:r>
            <w:proofErr w:type="spellEnd"/>
            <w:r>
              <w:rPr>
                <w:sz w:val="18"/>
                <w:szCs w:val="18"/>
              </w:rPr>
              <w:t xml:space="preserve"> patrimoine temps </w:t>
            </w:r>
            <w:proofErr w:type="spellStart"/>
            <w:r>
              <w:rPr>
                <w:sz w:val="18"/>
                <w:szCs w:val="18"/>
              </w:rPr>
              <w:t>reel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Conseil successoral + optimisation + multi-POV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Service-public.fr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Calcul basique droits succession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Scenarios compares + recommandations </w:t>
            </w:r>
            <w:proofErr w:type="spellStart"/>
            <w:r>
              <w:rPr>
                <w:sz w:val="18"/>
                <w:szCs w:val="18"/>
              </w:rPr>
              <w:t>priorisees</w:t>
            </w:r>
            <w:proofErr w:type="spellEnd"/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Outils CGP (Harvest, O2S)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Logiciel professionnel B2B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Interface grand public accessible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Family offices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Conseil complet hauts patrimoines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Accessible </w:t>
            </w:r>
            <w:proofErr w:type="spellStart"/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tous les foyers</w:t>
            </w:r>
          </w:p>
        </w:tc>
      </w:tr>
    </w:tbl>
    <w:p w:rsidR="00F614E1" w:rsidRDefault="00000000">
      <w:r>
        <w:br w:type="page"/>
      </w:r>
    </w:p>
    <w:p w:rsidR="00F614E1" w:rsidRDefault="00000000">
      <w:pPr>
        <w:pStyle w:val="Titre1"/>
      </w:pPr>
      <w:r>
        <w:lastRenderedPageBreak/>
        <w:t xml:space="preserve">2. Logique centrale du </w:t>
      </w:r>
      <w:proofErr w:type="spellStart"/>
      <w:r>
        <w:t>modele</w:t>
      </w:r>
      <w:proofErr w:type="spellEnd"/>
    </w:p>
    <w:p w:rsidR="00F614E1" w:rsidRDefault="00000000">
      <w:pPr>
        <w:pStyle w:val="Titre2"/>
      </w:pPr>
      <w:r>
        <w:t xml:space="preserve">2.1 Les 5 </w:t>
      </w:r>
      <w:proofErr w:type="spellStart"/>
      <w:r>
        <w:t>etapes</w:t>
      </w:r>
      <w:proofErr w:type="spellEnd"/>
      <w:r>
        <w:t xml:space="preserve"> du raisonnement</w:t>
      </w:r>
    </w:p>
    <w:p w:rsidR="00F614E1" w:rsidRDefault="00000000">
      <w:pPr>
        <w:pBdr>
          <w:left w:val="single" w:sz="12" w:space="8" w:color="E74C3C"/>
        </w:pBdr>
        <w:spacing w:before="100" w:after="100"/>
        <w:ind w:left="360"/>
      </w:pPr>
      <w:r>
        <w:rPr>
          <w:b/>
          <w:bCs/>
          <w:color w:val="E74C3C"/>
        </w:rPr>
        <w:t xml:space="preserve">REGLE FONDAMENTALE : Ne jamais optimiser un actif isolement. Toujours raisonner en </w:t>
      </w:r>
      <w:proofErr w:type="spellStart"/>
      <w:r>
        <w:rPr>
          <w:b/>
          <w:bCs/>
          <w:color w:val="E74C3C"/>
        </w:rPr>
        <w:t>systeme</w:t>
      </w:r>
      <w:proofErr w:type="spellEnd"/>
      <w:r>
        <w:rPr>
          <w:b/>
          <w:bCs/>
          <w:color w:val="E74C3C"/>
        </w:rPr>
        <w:t xml:space="preserve"> familial complet.</w:t>
      </w:r>
    </w:p>
    <w:p w:rsidR="00F614E1" w:rsidRDefault="00F614E1">
      <w:pPr>
        <w:spacing w:before="80" w:after="80"/>
      </w:pPr>
    </w:p>
    <w:p w:rsidR="00F614E1" w:rsidRDefault="00000000">
      <w:pPr>
        <w:spacing w:before="200" w:after="100"/>
      </w:pPr>
      <w:proofErr w:type="spellStart"/>
      <w:r>
        <w:rPr>
          <w:b/>
          <w:bCs/>
          <w:color w:val="1B2B4B"/>
          <w:sz w:val="22"/>
          <w:szCs w:val="22"/>
        </w:rPr>
        <w:t>Etape</w:t>
      </w:r>
      <w:proofErr w:type="spellEnd"/>
      <w:r>
        <w:rPr>
          <w:b/>
          <w:bCs/>
          <w:color w:val="1B2B4B"/>
          <w:sz w:val="22"/>
          <w:szCs w:val="22"/>
        </w:rPr>
        <w:t xml:space="preserve"> 1 — AUDIT COMPLET</w:t>
      </w:r>
    </w:p>
    <w:p w:rsidR="00F614E1" w:rsidRDefault="00000000">
      <w:pPr>
        <w:spacing w:before="60" w:after="60"/>
      </w:pPr>
      <w:r>
        <w:t xml:space="preserve">"Qui </w:t>
      </w:r>
      <w:proofErr w:type="spellStart"/>
      <w:r>
        <w:t>possede</w:t>
      </w:r>
      <w:proofErr w:type="spellEnd"/>
      <w:r>
        <w:t xml:space="preserve"> quoi, avec qui, sous quelle forme ?"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Cartographier TOUS les actifs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Identifier TOUS les </w:t>
      </w:r>
      <w:proofErr w:type="spellStart"/>
      <w:r>
        <w:rPr>
          <w:color w:val="000000"/>
        </w:rPr>
        <w:t>proprietaires</w:t>
      </w:r>
      <w:proofErr w:type="spellEnd"/>
      <w:r>
        <w:rPr>
          <w:color w:val="000000"/>
        </w:rPr>
        <w:t xml:space="preserve"> et leurs liens familiaux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Comprendre les </w:t>
      </w:r>
      <w:proofErr w:type="spellStart"/>
      <w:r>
        <w:rPr>
          <w:color w:val="000000"/>
        </w:rPr>
        <w:t>regimes</w:t>
      </w:r>
      <w:proofErr w:type="spellEnd"/>
      <w:r>
        <w:rPr>
          <w:color w:val="000000"/>
        </w:rPr>
        <w:t xml:space="preserve"> matrimoniaux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Reperer</w:t>
      </w:r>
      <w:proofErr w:type="spellEnd"/>
      <w:r>
        <w:rPr>
          <w:color w:val="000000"/>
        </w:rPr>
        <w:t xml:space="preserve"> les situations urgentes (</w:t>
      </w:r>
      <w:proofErr w:type="spellStart"/>
      <w:r>
        <w:rPr>
          <w:color w:val="000000"/>
        </w:rPr>
        <w:t>age</w:t>
      </w:r>
      <w:proofErr w:type="spellEnd"/>
      <w:r>
        <w:rPr>
          <w:color w:val="000000"/>
        </w:rPr>
        <w:t xml:space="preserve">, sante, </w:t>
      </w:r>
      <w:proofErr w:type="spellStart"/>
      <w:r>
        <w:rPr>
          <w:color w:val="000000"/>
        </w:rPr>
        <w:t>delais</w:t>
      </w:r>
      <w:proofErr w:type="spellEnd"/>
      <w:r>
        <w:rPr>
          <w:color w:val="000000"/>
        </w:rPr>
        <w:t xml:space="preserve"> fiscaux)</w:t>
      </w:r>
    </w:p>
    <w:p w:rsidR="00F614E1" w:rsidRDefault="00000000">
      <w:pPr>
        <w:pBdr>
          <w:left w:val="single" w:sz="12" w:space="8" w:color="E74C3C"/>
        </w:pBdr>
        <w:spacing w:before="100" w:after="100"/>
        <w:ind w:left="360"/>
      </w:pPr>
      <w:r>
        <w:rPr>
          <w:b/>
          <w:bCs/>
          <w:color w:val="E74C3C"/>
        </w:rPr>
        <w:t xml:space="preserve">Ne jamais passer </w:t>
      </w:r>
      <w:proofErr w:type="spellStart"/>
      <w:r>
        <w:rPr>
          <w:b/>
          <w:bCs/>
          <w:color w:val="E74C3C"/>
        </w:rPr>
        <w:t>a</w:t>
      </w:r>
      <w:proofErr w:type="spellEnd"/>
      <w:r>
        <w:rPr>
          <w:b/>
          <w:bCs/>
          <w:color w:val="E74C3C"/>
        </w:rPr>
        <w:t xml:space="preserve"> l'</w:t>
      </w:r>
      <w:proofErr w:type="spellStart"/>
      <w:r>
        <w:rPr>
          <w:b/>
          <w:bCs/>
          <w:color w:val="E74C3C"/>
        </w:rPr>
        <w:t>etape</w:t>
      </w:r>
      <w:proofErr w:type="spellEnd"/>
      <w:r>
        <w:rPr>
          <w:b/>
          <w:bCs/>
          <w:color w:val="E74C3C"/>
        </w:rPr>
        <w:t xml:space="preserve"> 2 sans vision </w:t>
      </w:r>
      <w:proofErr w:type="spellStart"/>
      <w:r>
        <w:rPr>
          <w:b/>
          <w:bCs/>
          <w:color w:val="E74C3C"/>
        </w:rPr>
        <w:t>complete</w:t>
      </w:r>
      <w:proofErr w:type="spellEnd"/>
      <w:r>
        <w:rPr>
          <w:b/>
          <w:bCs/>
          <w:color w:val="E74C3C"/>
        </w:rPr>
        <w:t>. Un actif manquant peut tout changer.</w:t>
      </w:r>
    </w:p>
    <w:p w:rsidR="00F614E1" w:rsidRDefault="00F614E1">
      <w:pPr>
        <w:spacing w:before="80" w:after="80"/>
      </w:pPr>
    </w:p>
    <w:p w:rsidR="00F614E1" w:rsidRDefault="00000000">
      <w:pPr>
        <w:spacing w:before="200" w:after="100"/>
      </w:pPr>
      <w:proofErr w:type="spellStart"/>
      <w:r>
        <w:rPr>
          <w:b/>
          <w:bCs/>
          <w:color w:val="1B2B4B"/>
          <w:sz w:val="22"/>
          <w:szCs w:val="22"/>
        </w:rPr>
        <w:t>Etape</w:t>
      </w:r>
      <w:proofErr w:type="spellEnd"/>
      <w:r>
        <w:rPr>
          <w:b/>
          <w:bCs/>
          <w:color w:val="1B2B4B"/>
          <w:sz w:val="22"/>
          <w:szCs w:val="22"/>
        </w:rPr>
        <w:t xml:space="preserve"> 2 — COUT DU STATU QUO</w:t>
      </w:r>
    </w:p>
    <w:p w:rsidR="00F614E1" w:rsidRDefault="00000000">
      <w:pPr>
        <w:spacing w:before="60" w:after="60"/>
      </w:pPr>
      <w:r>
        <w:t>"Que se passe-t-il si on ne fait rien ?"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Calculer les droits de succession dans l'</w:t>
      </w:r>
      <w:proofErr w:type="spellStart"/>
      <w:r>
        <w:rPr>
          <w:color w:val="000000"/>
        </w:rPr>
        <w:t>etat</w:t>
      </w:r>
      <w:proofErr w:type="spellEnd"/>
      <w:r>
        <w:rPr>
          <w:color w:val="000000"/>
        </w:rPr>
        <w:t xml:space="preserve"> actuel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Verifier</w:t>
      </w:r>
      <w:proofErr w:type="spellEnd"/>
      <w:r>
        <w:rPr>
          <w:color w:val="000000"/>
        </w:rPr>
        <w:t xml:space="preserve"> si la </w:t>
      </w:r>
      <w:proofErr w:type="spellStart"/>
      <w:r>
        <w:rPr>
          <w:color w:val="000000"/>
        </w:rPr>
        <w:t>tresorerie</w:t>
      </w:r>
      <w:proofErr w:type="spellEnd"/>
      <w:r>
        <w:rPr>
          <w:color w:val="000000"/>
        </w:rPr>
        <w:t xml:space="preserve"> permet de payer sans vente </w:t>
      </w:r>
      <w:proofErr w:type="spellStart"/>
      <w:r>
        <w:rPr>
          <w:color w:val="000000"/>
        </w:rPr>
        <w:t>forcee</w:t>
      </w:r>
      <w:proofErr w:type="spellEnd"/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Quantifier le cout </w:t>
      </w:r>
      <w:proofErr w:type="spellStart"/>
      <w:r>
        <w:rPr>
          <w:color w:val="000000"/>
        </w:rPr>
        <w:t>reel</w:t>
      </w:r>
      <w:proofErr w:type="spellEnd"/>
      <w:r>
        <w:rPr>
          <w:color w:val="000000"/>
        </w:rPr>
        <w:t xml:space="preserve"> d'une vente </w:t>
      </w:r>
      <w:proofErr w:type="spellStart"/>
      <w:r>
        <w:rPr>
          <w:color w:val="000000"/>
        </w:rPr>
        <w:t>forcee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decote</w:t>
      </w:r>
      <w:proofErr w:type="spellEnd"/>
      <w:r>
        <w:rPr>
          <w:color w:val="000000"/>
        </w:rPr>
        <w:t xml:space="preserve"> 10-20%)</w:t>
      </w:r>
    </w:p>
    <w:p w:rsidR="00F614E1" w:rsidRDefault="00000000">
      <w:pPr>
        <w:pBdr>
          <w:left w:val="single" w:sz="12" w:space="8" w:color="2980B9"/>
        </w:pBdr>
        <w:spacing w:before="100" w:after="100"/>
        <w:ind w:left="360"/>
      </w:pPr>
      <w:r>
        <w:rPr>
          <w:b/>
          <w:bCs/>
          <w:color w:val="2980B9"/>
        </w:rPr>
        <w:t xml:space="preserve">Toujours </w:t>
      </w:r>
      <w:proofErr w:type="spellStart"/>
      <w:r>
        <w:rPr>
          <w:b/>
          <w:bCs/>
          <w:color w:val="2980B9"/>
        </w:rPr>
        <w:t>presenter</w:t>
      </w:r>
      <w:proofErr w:type="spellEnd"/>
      <w:r>
        <w:rPr>
          <w:b/>
          <w:bCs/>
          <w:color w:val="2980B9"/>
        </w:rPr>
        <w:t xml:space="preserve"> le statu quo en premier. C'est le point de </w:t>
      </w:r>
      <w:proofErr w:type="spellStart"/>
      <w:r>
        <w:rPr>
          <w:b/>
          <w:bCs/>
          <w:color w:val="2980B9"/>
        </w:rPr>
        <w:t>reference</w:t>
      </w:r>
      <w:proofErr w:type="spellEnd"/>
      <w:r>
        <w:rPr>
          <w:b/>
          <w:bCs/>
          <w:color w:val="2980B9"/>
        </w:rPr>
        <w:t xml:space="preserve"> contre lequel tout est </w:t>
      </w:r>
      <w:proofErr w:type="spellStart"/>
      <w:r>
        <w:rPr>
          <w:b/>
          <w:bCs/>
          <w:color w:val="2980B9"/>
        </w:rPr>
        <w:t>compare</w:t>
      </w:r>
      <w:proofErr w:type="spellEnd"/>
      <w:r>
        <w:rPr>
          <w:b/>
          <w:bCs/>
          <w:color w:val="2980B9"/>
        </w:rPr>
        <w:t>.</w:t>
      </w:r>
    </w:p>
    <w:p w:rsidR="00F614E1" w:rsidRDefault="00F614E1">
      <w:pPr>
        <w:spacing w:before="80" w:after="80"/>
      </w:pPr>
    </w:p>
    <w:p w:rsidR="00F614E1" w:rsidRDefault="00000000">
      <w:pPr>
        <w:spacing w:before="200" w:after="100"/>
      </w:pPr>
      <w:proofErr w:type="spellStart"/>
      <w:r>
        <w:rPr>
          <w:b/>
          <w:bCs/>
          <w:color w:val="1B2B4B"/>
          <w:sz w:val="22"/>
          <w:szCs w:val="22"/>
        </w:rPr>
        <w:t>Etape</w:t>
      </w:r>
      <w:proofErr w:type="spellEnd"/>
      <w:r>
        <w:rPr>
          <w:b/>
          <w:bCs/>
          <w:color w:val="1B2B4B"/>
          <w:sz w:val="22"/>
          <w:szCs w:val="22"/>
        </w:rPr>
        <w:t xml:space="preserve"> 3 — IDENTIFICATION DES LEVIERS</w:t>
      </w:r>
    </w:p>
    <w:p w:rsidR="00F614E1" w:rsidRDefault="00000000">
      <w:pPr>
        <w:spacing w:before="60" w:after="60"/>
      </w:pPr>
      <w:r>
        <w:t>"Quels outils sont disponibles ?"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Leviers fiscaux : abattements, AV, </w:t>
      </w:r>
      <w:proofErr w:type="spellStart"/>
      <w:r>
        <w:rPr>
          <w:color w:val="000000"/>
        </w:rPr>
        <w:t>nue-propriete</w:t>
      </w:r>
      <w:proofErr w:type="spellEnd"/>
      <w:r>
        <w:rPr>
          <w:color w:val="000000"/>
        </w:rPr>
        <w:t xml:space="preserve">, SCI, donation-partage, </w:t>
      </w:r>
      <w:proofErr w:type="spellStart"/>
      <w:r>
        <w:rPr>
          <w:color w:val="000000"/>
        </w:rPr>
        <w:t>regime</w:t>
      </w:r>
      <w:proofErr w:type="spellEnd"/>
      <w:r>
        <w:rPr>
          <w:color w:val="000000"/>
        </w:rPr>
        <w:t xml:space="preserve"> matrimonial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Leviers de </w:t>
      </w:r>
      <w:proofErr w:type="spellStart"/>
      <w:r>
        <w:rPr>
          <w:color w:val="000000"/>
        </w:rPr>
        <w:t>tresorerie</w:t>
      </w:r>
      <w:proofErr w:type="spellEnd"/>
      <w:r>
        <w:rPr>
          <w:color w:val="000000"/>
        </w:rPr>
        <w:t xml:space="preserve"> : actifs liquides, actifs vendables, revenus </w:t>
      </w:r>
      <w:proofErr w:type="spellStart"/>
      <w:r>
        <w:rPr>
          <w:color w:val="000000"/>
        </w:rPr>
        <w:t>reguliers</w:t>
      </w:r>
      <w:proofErr w:type="spellEnd"/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Leviers temporels : </w:t>
      </w:r>
      <w:proofErr w:type="spellStart"/>
      <w:r>
        <w:rPr>
          <w:color w:val="000000"/>
        </w:rPr>
        <w:t>fenetres</w:t>
      </w:r>
      <w:proofErr w:type="spellEnd"/>
      <w:r>
        <w:rPr>
          <w:color w:val="000000"/>
        </w:rPr>
        <w:t xml:space="preserve"> d'action urgentes, renouvellement abattements, </w:t>
      </w:r>
      <w:proofErr w:type="spellStart"/>
      <w:r>
        <w:rPr>
          <w:color w:val="000000"/>
        </w:rPr>
        <w:t>duree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detention</w:t>
      </w:r>
      <w:proofErr w:type="spellEnd"/>
    </w:p>
    <w:p w:rsidR="00F614E1" w:rsidRDefault="00000000">
      <w:pPr>
        <w:pBdr>
          <w:left w:val="single" w:sz="12" w:space="8" w:color="E74C3C"/>
        </w:pBdr>
        <w:spacing w:before="100" w:after="100"/>
        <w:ind w:left="360"/>
      </w:pPr>
      <w:r>
        <w:rPr>
          <w:b/>
          <w:bCs/>
          <w:color w:val="E74C3C"/>
        </w:rPr>
        <w:t xml:space="preserve">Lister TOUS les leviers avant d'en recommander un seul. Ne jamais recommander sans avoir </w:t>
      </w:r>
      <w:proofErr w:type="spellStart"/>
      <w:r>
        <w:rPr>
          <w:b/>
          <w:bCs/>
          <w:color w:val="E74C3C"/>
        </w:rPr>
        <w:t>verifie</w:t>
      </w:r>
      <w:proofErr w:type="spellEnd"/>
      <w:r>
        <w:rPr>
          <w:b/>
          <w:bCs/>
          <w:color w:val="E74C3C"/>
        </w:rPr>
        <w:t xml:space="preserve"> qu'il n'en annule pas un autre.</w:t>
      </w:r>
    </w:p>
    <w:p w:rsidR="00F614E1" w:rsidRDefault="00F614E1">
      <w:pPr>
        <w:spacing w:before="80" w:after="80"/>
      </w:pPr>
    </w:p>
    <w:p w:rsidR="00F614E1" w:rsidRDefault="00000000">
      <w:pPr>
        <w:spacing w:before="200" w:after="100"/>
      </w:pPr>
      <w:proofErr w:type="spellStart"/>
      <w:r>
        <w:rPr>
          <w:b/>
          <w:bCs/>
          <w:color w:val="1B2B4B"/>
          <w:sz w:val="22"/>
          <w:szCs w:val="22"/>
        </w:rPr>
        <w:t>Etape</w:t>
      </w:r>
      <w:proofErr w:type="spellEnd"/>
      <w:r>
        <w:rPr>
          <w:b/>
          <w:bCs/>
          <w:color w:val="1B2B4B"/>
          <w:sz w:val="22"/>
          <w:szCs w:val="22"/>
        </w:rPr>
        <w:t xml:space="preserve"> 4 — CONSTRUCTION DES SCENARIOS</w:t>
      </w:r>
    </w:p>
    <w:p w:rsidR="00F614E1" w:rsidRDefault="00000000">
      <w:pPr>
        <w:spacing w:before="60" w:after="60"/>
      </w:pPr>
      <w:r>
        <w:t>"Quelles combinaisons sont possibles ?"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Scenario 0 : Statu quo (</w:t>
      </w:r>
      <w:proofErr w:type="spellStart"/>
      <w:r>
        <w:rPr>
          <w:color w:val="000000"/>
        </w:rPr>
        <w:t>reference</w:t>
      </w:r>
      <w:proofErr w:type="spellEnd"/>
      <w:r>
        <w:rPr>
          <w:color w:val="000000"/>
        </w:rPr>
        <w:t>)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Scenario 1 : Levier unique le plus impactant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Scenario 2 : Combinaison de 2-3 leviers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Scenario 3 : Optimisation maximale (tous les leviers)</w:t>
      </w:r>
    </w:p>
    <w:p w:rsidR="00F614E1" w:rsidRDefault="00000000">
      <w:pPr>
        <w:pBdr>
          <w:left w:val="single" w:sz="12" w:space="8" w:color="2980B9"/>
        </w:pBdr>
        <w:spacing w:before="100" w:after="100"/>
        <w:ind w:left="360"/>
      </w:pPr>
      <w:r>
        <w:rPr>
          <w:b/>
          <w:bCs/>
          <w:color w:val="2980B9"/>
        </w:rPr>
        <w:t xml:space="preserve">Toujours au minimum 3 scenarios. Le client choisit selon ses </w:t>
      </w:r>
      <w:proofErr w:type="spellStart"/>
      <w:r>
        <w:rPr>
          <w:b/>
          <w:bCs/>
          <w:color w:val="2980B9"/>
        </w:rPr>
        <w:t>priorites</w:t>
      </w:r>
      <w:proofErr w:type="spellEnd"/>
      <w:r>
        <w:rPr>
          <w:b/>
          <w:bCs/>
          <w:color w:val="2980B9"/>
        </w:rPr>
        <w:t>.</w:t>
      </w:r>
    </w:p>
    <w:p w:rsidR="00F614E1" w:rsidRDefault="00F614E1">
      <w:pPr>
        <w:spacing w:before="80" w:after="80"/>
      </w:pPr>
    </w:p>
    <w:p w:rsidR="00F614E1" w:rsidRDefault="00000000">
      <w:pPr>
        <w:spacing w:before="200" w:after="100"/>
      </w:pPr>
      <w:proofErr w:type="spellStart"/>
      <w:r>
        <w:rPr>
          <w:b/>
          <w:bCs/>
          <w:color w:val="1B2B4B"/>
          <w:sz w:val="22"/>
          <w:szCs w:val="22"/>
        </w:rPr>
        <w:t>Etape</w:t>
      </w:r>
      <w:proofErr w:type="spellEnd"/>
      <w:r>
        <w:rPr>
          <w:b/>
          <w:bCs/>
          <w:color w:val="1B2B4B"/>
          <w:sz w:val="22"/>
          <w:szCs w:val="22"/>
        </w:rPr>
        <w:t xml:space="preserve"> 5 — RECOMMANDATION PRIORISEE</w:t>
      </w:r>
    </w:p>
    <w:p w:rsidR="00F614E1" w:rsidRDefault="00000000">
      <w:pPr>
        <w:spacing w:before="60" w:after="60"/>
      </w:pPr>
      <w:r>
        <w:t xml:space="preserve">"Par </w:t>
      </w:r>
      <w:proofErr w:type="spellStart"/>
      <w:r>
        <w:t>ou</w:t>
      </w:r>
      <w:proofErr w:type="spellEnd"/>
      <w:r>
        <w:t xml:space="preserve"> commencer ?"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Classer par : URGENCE &gt; IMPACT &gt; COUT &gt; SIMPLICITE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Format : Rouge (urgent &lt; 6 mois) / Jaune (important 6-24 mois) / Vert (</w:t>
      </w:r>
      <w:proofErr w:type="spellStart"/>
      <w:proofErr w:type="gramStart"/>
      <w:r>
        <w:rPr>
          <w:color w:val="000000"/>
        </w:rPr>
        <w:t>a</w:t>
      </w:r>
      <w:proofErr w:type="spellEnd"/>
      <w:proofErr w:type="gramEnd"/>
      <w:r>
        <w:rPr>
          <w:color w:val="000000"/>
        </w:rPr>
        <w:t xml:space="preserve"> planifier)</w:t>
      </w:r>
    </w:p>
    <w:p w:rsidR="00F614E1" w:rsidRDefault="00000000">
      <w:pPr>
        <w:pBdr>
          <w:left w:val="single" w:sz="12" w:space="8" w:color="E74C3C"/>
        </w:pBdr>
        <w:spacing w:before="100" w:after="100"/>
        <w:ind w:left="360"/>
      </w:pPr>
      <w:r>
        <w:rPr>
          <w:b/>
          <w:bCs/>
          <w:color w:val="E74C3C"/>
        </w:rPr>
        <w:t>Jamais plus de 3 actions urgentes. Si tout est urgent, rien ne l'est.</w:t>
      </w:r>
    </w:p>
    <w:p w:rsidR="00F614E1" w:rsidRDefault="00000000">
      <w:pPr>
        <w:pStyle w:val="Titre2"/>
      </w:pPr>
      <w:r>
        <w:lastRenderedPageBreak/>
        <w:t xml:space="preserve">2.2 Les 7 </w:t>
      </w:r>
      <w:proofErr w:type="spellStart"/>
      <w:r>
        <w:t>regles</w:t>
      </w:r>
      <w:proofErr w:type="spellEnd"/>
      <w:r>
        <w:t xml:space="preserve"> anti-erreurs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Regle</w:t>
            </w:r>
            <w:proofErr w:type="spellEnd"/>
          </w:p>
        </w:tc>
        <w:tc>
          <w:tcPr>
            <w:tcW w:w="636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Principe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1 — Pas d'optimisation </w:t>
            </w:r>
            <w:proofErr w:type="spellStart"/>
            <w:r>
              <w:rPr>
                <w:sz w:val="18"/>
                <w:szCs w:val="18"/>
              </w:rPr>
              <w:t>isolee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Toujours </w:t>
            </w:r>
            <w:proofErr w:type="spellStart"/>
            <w:r>
              <w:rPr>
                <w:sz w:val="18"/>
                <w:szCs w:val="18"/>
              </w:rPr>
              <w:t>verifier</w:t>
            </w:r>
            <w:proofErr w:type="spellEnd"/>
            <w:r>
              <w:rPr>
                <w:sz w:val="18"/>
                <w:szCs w:val="18"/>
              </w:rPr>
              <w:t xml:space="preserve"> l'impact sur TOUS les actifs et membres de la famille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2 — L'abattement est rare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Chaque euro utilise sur un actif n'est plus disponible pour un autre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3 — </w:t>
            </w:r>
            <w:proofErr w:type="spellStart"/>
            <w:r>
              <w:rPr>
                <w:sz w:val="18"/>
                <w:szCs w:val="18"/>
              </w:rPr>
              <w:t>Tresorerie</w:t>
            </w:r>
            <w:proofErr w:type="spellEnd"/>
            <w:r>
              <w:rPr>
                <w:sz w:val="18"/>
                <w:szCs w:val="18"/>
              </w:rPr>
              <w:t xml:space="preserve"> avant droits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Un plan qui minimise les droits mais laisse sans </w:t>
            </w:r>
            <w:proofErr w:type="spellStart"/>
            <w:r>
              <w:rPr>
                <w:sz w:val="18"/>
                <w:szCs w:val="18"/>
              </w:rPr>
              <w:t>tresorerie</w:t>
            </w:r>
            <w:proofErr w:type="spellEnd"/>
            <w:r>
              <w:rPr>
                <w:sz w:val="18"/>
                <w:szCs w:val="18"/>
              </w:rPr>
              <w:t xml:space="preserve"> est un mauvais plan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4 — Urgence avant optimal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Une action imparfaite faite maintenant vaut mieux qu'une parfaite trop tard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5 — Le statu quo a un cout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Ne rien faire n'est jamais gratuit. Toujours quantifier le cout de l'inaction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6 — Pas de solution universelle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La solution optimale pour une famille peut </w:t>
            </w:r>
            <w:proofErr w:type="spellStart"/>
            <w:r>
              <w:rPr>
                <w:sz w:val="18"/>
                <w:szCs w:val="18"/>
              </w:rPr>
              <w:t>etre</w:t>
            </w:r>
            <w:proofErr w:type="spellEnd"/>
            <w:r>
              <w:rPr>
                <w:sz w:val="18"/>
                <w:szCs w:val="18"/>
              </w:rPr>
              <w:t xml:space="preserve"> catastrophique pour une autre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7 — La famille avant la </w:t>
            </w:r>
            <w:proofErr w:type="spellStart"/>
            <w:r>
              <w:rPr>
                <w:sz w:val="18"/>
                <w:szCs w:val="18"/>
              </w:rPr>
              <w:t>fiscalite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Une solution fiscalement optimale qui </w:t>
            </w:r>
            <w:proofErr w:type="spellStart"/>
            <w:r>
              <w:rPr>
                <w:sz w:val="18"/>
                <w:szCs w:val="18"/>
              </w:rPr>
              <w:t>cree</w:t>
            </w:r>
            <w:proofErr w:type="spellEnd"/>
            <w:r>
              <w:rPr>
                <w:sz w:val="18"/>
                <w:szCs w:val="18"/>
              </w:rPr>
              <w:t xml:space="preserve"> des conflits est une mauvaise solution</w:t>
            </w:r>
          </w:p>
        </w:tc>
      </w:tr>
    </w:tbl>
    <w:p w:rsidR="00F614E1" w:rsidRDefault="00000000">
      <w:pPr>
        <w:pStyle w:val="Titre2"/>
      </w:pPr>
      <w:r>
        <w:t xml:space="preserve">2.3 Actions double </w:t>
      </w:r>
      <w:proofErr w:type="spellStart"/>
      <w:r>
        <w:t>benefice</w:t>
      </w:r>
      <w:proofErr w:type="spellEnd"/>
    </w:p>
    <w:p w:rsidR="00F614E1" w:rsidRDefault="00000000">
      <w:pPr>
        <w:spacing w:before="60" w:after="60"/>
      </w:pPr>
      <w:r>
        <w:t>Ces actions optimisent SIMULTANEMENT l'</w:t>
      </w:r>
      <w:proofErr w:type="spellStart"/>
      <w:r>
        <w:t>impot</w:t>
      </w:r>
      <w:proofErr w:type="spellEnd"/>
      <w:r>
        <w:t xml:space="preserve"> du vivant ET la succession future. Ce sont les recommandations PRIORITAIRES de </w:t>
      </w:r>
      <w:proofErr w:type="spellStart"/>
      <w:r>
        <w:t>Nesso</w:t>
      </w:r>
      <w:proofErr w:type="spellEnd"/>
      <w:r>
        <w:t>.</w:t>
      </w:r>
    </w:p>
    <w:p w:rsidR="00F614E1" w:rsidRDefault="00F614E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360"/>
      </w:tblGrid>
      <w:tr w:rsidR="00F614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5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Optimisation fiscale</w:t>
            </w:r>
          </w:p>
        </w:tc>
        <w:tc>
          <w:tcPr>
            <w:tcW w:w="25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Succession</w:t>
            </w:r>
          </w:p>
        </w:tc>
        <w:tc>
          <w:tcPr>
            <w:tcW w:w="236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Urgence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AV avant 70 ans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Epargne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defiscalisee</w:t>
            </w:r>
            <w:proofErr w:type="spellEnd"/>
            <w:r>
              <w:rPr>
                <w:sz w:val="18"/>
                <w:szCs w:val="18"/>
              </w:rPr>
              <w:t>, rachats sous abattement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152 500€/</w:t>
            </w:r>
            <w:proofErr w:type="spellStart"/>
            <w:r>
              <w:rPr>
                <w:sz w:val="18"/>
                <w:szCs w:val="18"/>
              </w:rPr>
              <w:t>beneficiaire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exoneres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HAUTE si </w:t>
            </w:r>
            <w:proofErr w:type="spellStart"/>
            <w:r>
              <w:rPr>
                <w:sz w:val="18"/>
                <w:szCs w:val="18"/>
              </w:rPr>
              <w:t>age</w:t>
            </w:r>
            <w:proofErr w:type="spellEnd"/>
            <w:r>
              <w:rPr>
                <w:sz w:val="18"/>
                <w:szCs w:val="18"/>
              </w:rPr>
              <w:t xml:space="preserve"> 67-69 ans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PER versements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Deduction</w:t>
            </w:r>
            <w:proofErr w:type="spellEnd"/>
            <w:r>
              <w:rPr>
                <w:sz w:val="18"/>
                <w:szCs w:val="18"/>
              </w:rPr>
              <w:t xml:space="preserve"> IR </w:t>
            </w:r>
            <w:proofErr w:type="spellStart"/>
            <w:r>
              <w:rPr>
                <w:sz w:val="18"/>
                <w:szCs w:val="18"/>
              </w:rPr>
              <w:t>immediate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Hors succession si assurantiel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HAUTE si TMI 30%+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LMNP </w:t>
            </w:r>
            <w:proofErr w:type="spellStart"/>
            <w:r>
              <w:rPr>
                <w:sz w:val="18"/>
                <w:szCs w:val="18"/>
              </w:rPr>
              <w:t>regime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reel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0€ d'IR sur loyers via amortissement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Purge totale plus-value au </w:t>
            </w:r>
            <w:proofErr w:type="spellStart"/>
            <w:r>
              <w:rPr>
                <w:sz w:val="18"/>
                <w:szCs w:val="18"/>
              </w:rPr>
              <w:t>deces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MOYENNE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Donation </w:t>
            </w:r>
            <w:proofErr w:type="spellStart"/>
            <w:r>
              <w:rPr>
                <w:sz w:val="18"/>
                <w:szCs w:val="18"/>
              </w:rPr>
              <w:t>nue-propriete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Reduit</w:t>
            </w:r>
            <w:proofErr w:type="spellEnd"/>
            <w:r>
              <w:rPr>
                <w:sz w:val="18"/>
                <w:szCs w:val="18"/>
              </w:rPr>
              <w:t xml:space="preserve"> l'assiette IFI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Prepare</w:t>
            </w:r>
            <w:proofErr w:type="spellEnd"/>
            <w:r>
              <w:rPr>
                <w:sz w:val="18"/>
                <w:szCs w:val="18"/>
              </w:rPr>
              <w:t xml:space="preserve"> la transmission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HAUTE si proche 70 ans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Don IFI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75% </w:t>
            </w:r>
            <w:proofErr w:type="spellStart"/>
            <w:r>
              <w:rPr>
                <w:sz w:val="18"/>
                <w:szCs w:val="18"/>
              </w:rPr>
              <w:t>deduit</w:t>
            </w:r>
            <w:proofErr w:type="spellEnd"/>
            <w:r>
              <w:rPr>
                <w:sz w:val="18"/>
                <w:szCs w:val="18"/>
              </w:rPr>
              <w:t xml:space="preserve"> de l'IFI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Reduit</w:t>
            </w:r>
            <w:proofErr w:type="spellEnd"/>
            <w:r>
              <w:rPr>
                <w:sz w:val="18"/>
                <w:szCs w:val="18"/>
              </w:rPr>
              <w:t xml:space="preserve"> le patrimoine taxable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ANNUELLE avant 31/12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SCI futurs achats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Capitalisation en </w:t>
            </w:r>
            <w:proofErr w:type="spellStart"/>
            <w:r>
              <w:rPr>
                <w:sz w:val="18"/>
                <w:szCs w:val="18"/>
              </w:rPr>
              <w:t>societe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Transmission parts avec </w:t>
            </w:r>
            <w:proofErr w:type="spellStart"/>
            <w:r>
              <w:rPr>
                <w:sz w:val="18"/>
                <w:szCs w:val="18"/>
              </w:rPr>
              <w:t>decote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BASSE — anticiper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Deficit</w:t>
            </w:r>
            <w:proofErr w:type="spellEnd"/>
            <w:r>
              <w:rPr>
                <w:sz w:val="18"/>
                <w:szCs w:val="18"/>
              </w:rPr>
              <w:t xml:space="preserve"> foncier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10 700€/an sur revenu global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Travaux augmentent la valeur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AVANT FIN D'ANNEE</w:t>
            </w:r>
          </w:p>
        </w:tc>
      </w:tr>
    </w:tbl>
    <w:p w:rsidR="00F614E1" w:rsidRDefault="00000000">
      <w:r>
        <w:br w:type="page"/>
      </w:r>
    </w:p>
    <w:p w:rsidR="00F614E1" w:rsidRDefault="00000000">
      <w:pPr>
        <w:pStyle w:val="Titre1"/>
      </w:pPr>
      <w:r>
        <w:lastRenderedPageBreak/>
        <w:t>3. Modules de collecte (0A-0D)</w:t>
      </w:r>
    </w:p>
    <w:p w:rsidR="00F614E1" w:rsidRDefault="00000000">
      <w:pPr>
        <w:pStyle w:val="Titre2"/>
      </w:pPr>
      <w:r>
        <w:t>3.1 Module 0A — Parties prenantes</w:t>
      </w:r>
    </w:p>
    <w:p w:rsidR="00F614E1" w:rsidRDefault="00000000">
      <w:pPr>
        <w:spacing w:before="60" w:after="60"/>
      </w:pPr>
      <w:r>
        <w:t xml:space="preserve">Informations </w:t>
      </w:r>
      <w:proofErr w:type="spellStart"/>
      <w:proofErr w:type="gramStart"/>
      <w:r>
        <w:t>a</w:t>
      </w:r>
      <w:proofErr w:type="spellEnd"/>
      <w:proofErr w:type="gramEnd"/>
      <w:r>
        <w:t xml:space="preserve"> collecter par personne :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Identite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prenom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nationalite</w:t>
      </w:r>
      <w:proofErr w:type="spellEnd"/>
      <w:r>
        <w:rPr>
          <w:color w:val="000000"/>
        </w:rPr>
        <w:t xml:space="preserve">(s), </w:t>
      </w:r>
      <w:proofErr w:type="spellStart"/>
      <w:r>
        <w:rPr>
          <w:color w:val="000000"/>
        </w:rPr>
        <w:t>residence</w:t>
      </w:r>
      <w:proofErr w:type="spellEnd"/>
      <w:r>
        <w:rPr>
          <w:color w:val="000000"/>
        </w:rPr>
        <w:t xml:space="preserve"> fiscale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Situation civile : statut, </w:t>
      </w:r>
      <w:proofErr w:type="spellStart"/>
      <w:r>
        <w:rPr>
          <w:color w:val="000000"/>
        </w:rPr>
        <w:t>regime</w:t>
      </w:r>
      <w:proofErr w:type="spellEnd"/>
      <w:r>
        <w:rPr>
          <w:color w:val="000000"/>
        </w:rPr>
        <w:t xml:space="preserve"> matrimonial, clause attribution </w:t>
      </w:r>
      <w:proofErr w:type="spellStart"/>
      <w:r>
        <w:rPr>
          <w:color w:val="000000"/>
        </w:rPr>
        <w:t>integrale</w:t>
      </w:r>
      <w:proofErr w:type="spellEnd"/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Sante : </w:t>
      </w:r>
      <w:proofErr w:type="spellStart"/>
      <w:r>
        <w:rPr>
          <w:color w:val="000000"/>
        </w:rPr>
        <w:t>age</w:t>
      </w:r>
      <w:proofErr w:type="spellEnd"/>
      <w:r>
        <w:rPr>
          <w:color w:val="000000"/>
        </w:rPr>
        <w:t xml:space="preserve"> &gt; 75 ans (alerte capacite juridique), handicap reconnu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Liens familiaux : qui est le parent de qui, </w:t>
      </w:r>
      <w:proofErr w:type="spellStart"/>
      <w:r>
        <w:rPr>
          <w:color w:val="000000"/>
        </w:rPr>
        <w:t>demi-freres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soeurs</w:t>
      </w:r>
      <w:proofErr w:type="spellEnd"/>
      <w:r>
        <w:rPr>
          <w:color w:val="000000"/>
        </w:rPr>
        <w:t>, beaux-enfants</w:t>
      </w:r>
    </w:p>
    <w:p w:rsidR="00F614E1" w:rsidRDefault="00F614E1">
      <w:pPr>
        <w:spacing w:before="80" w:after="80"/>
      </w:pPr>
    </w:p>
    <w:p w:rsidR="00F614E1" w:rsidRDefault="00000000">
      <w:pPr>
        <w:pBdr>
          <w:left w:val="single" w:sz="12" w:space="8" w:color="E74C3C"/>
        </w:pBdr>
        <w:spacing w:before="100" w:after="100"/>
        <w:ind w:left="360"/>
      </w:pPr>
      <w:r>
        <w:rPr>
          <w:b/>
          <w:bCs/>
          <w:color w:val="E74C3C"/>
        </w:rPr>
        <w:t xml:space="preserve">Question </w:t>
      </w:r>
      <w:proofErr w:type="spellStart"/>
      <w:r>
        <w:rPr>
          <w:b/>
          <w:bCs/>
          <w:color w:val="E74C3C"/>
        </w:rPr>
        <w:t>cle</w:t>
      </w:r>
      <w:proofErr w:type="spellEnd"/>
      <w:r>
        <w:rPr>
          <w:b/>
          <w:bCs/>
          <w:color w:val="E74C3C"/>
        </w:rPr>
        <w:t xml:space="preserve"> </w:t>
      </w:r>
      <w:proofErr w:type="gramStart"/>
      <w:r>
        <w:rPr>
          <w:b/>
          <w:bCs/>
          <w:color w:val="E74C3C"/>
        </w:rPr>
        <w:t>a</w:t>
      </w:r>
      <w:proofErr w:type="gramEnd"/>
      <w:r>
        <w:rPr>
          <w:b/>
          <w:bCs/>
          <w:color w:val="E74C3C"/>
        </w:rPr>
        <w:t xml:space="preserve"> ne jamais oublier : clause d'attribution </w:t>
      </w:r>
      <w:proofErr w:type="spellStart"/>
      <w:r>
        <w:rPr>
          <w:b/>
          <w:bCs/>
          <w:color w:val="E74C3C"/>
        </w:rPr>
        <w:t>integrale</w:t>
      </w:r>
      <w:proofErr w:type="spellEnd"/>
      <w:r>
        <w:rPr>
          <w:b/>
          <w:bCs/>
          <w:color w:val="E74C3C"/>
        </w:rPr>
        <w:t xml:space="preserve"> dans le contrat de mariage. Elle change tout pour les enfants en </w:t>
      </w:r>
      <w:proofErr w:type="spellStart"/>
      <w:r>
        <w:rPr>
          <w:b/>
          <w:bCs/>
          <w:color w:val="E74C3C"/>
        </w:rPr>
        <w:t>communaute</w:t>
      </w:r>
      <w:proofErr w:type="spellEnd"/>
      <w:r>
        <w:rPr>
          <w:b/>
          <w:bCs/>
          <w:color w:val="E74C3C"/>
        </w:rPr>
        <w:t xml:space="preserve"> universelle.</w:t>
      </w:r>
    </w:p>
    <w:p w:rsidR="00F614E1" w:rsidRDefault="00000000">
      <w:pPr>
        <w:pStyle w:val="Titre2"/>
      </w:pPr>
      <w:r>
        <w:t>3.2 Module 0B — Inventaire des actifs</w:t>
      </w:r>
    </w:p>
    <w:p w:rsidR="00F614E1" w:rsidRDefault="00000000">
      <w:pPr>
        <w:spacing w:before="60" w:after="60"/>
      </w:pPr>
      <w:r>
        <w:t xml:space="preserve">Pour chaque actif collecter : nature, valeur </w:t>
      </w:r>
      <w:proofErr w:type="spellStart"/>
      <w:r>
        <w:t>estimee</w:t>
      </w:r>
      <w:proofErr w:type="spellEnd"/>
      <w:r>
        <w:t xml:space="preserve">, </w:t>
      </w:r>
      <w:proofErr w:type="spellStart"/>
      <w:r>
        <w:t>proprietaire</w:t>
      </w:r>
      <w:proofErr w:type="spellEnd"/>
      <w:r>
        <w:t xml:space="preserve">(s), localisation, mode de </w:t>
      </w:r>
      <w:proofErr w:type="spellStart"/>
      <w:r>
        <w:t>detention</w:t>
      </w:r>
      <w:proofErr w:type="spellEnd"/>
      <w:r>
        <w:t xml:space="preserve">, </w:t>
      </w:r>
      <w:proofErr w:type="spellStart"/>
      <w:r>
        <w:t>credit</w:t>
      </w:r>
      <w:proofErr w:type="spellEnd"/>
      <w:r>
        <w:t xml:space="preserve"> en cours, date acquisition, usage.</w:t>
      </w:r>
    </w:p>
    <w:p w:rsidR="00F614E1" w:rsidRDefault="00F614E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Poche</w:t>
            </w:r>
          </w:p>
        </w:tc>
        <w:tc>
          <w:tcPr>
            <w:tcW w:w="686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Elements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cles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collecter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Immobilier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RP, RS, locatif, </w:t>
            </w:r>
            <w:proofErr w:type="spellStart"/>
            <w:r>
              <w:rPr>
                <w:sz w:val="18"/>
                <w:szCs w:val="18"/>
              </w:rPr>
              <w:t>etranger</w:t>
            </w:r>
            <w:proofErr w:type="spellEnd"/>
            <w:r>
              <w:rPr>
                <w:sz w:val="18"/>
                <w:szCs w:val="18"/>
              </w:rPr>
              <w:t xml:space="preserve"> — valeur, </w:t>
            </w:r>
            <w:proofErr w:type="spellStart"/>
            <w:r>
              <w:rPr>
                <w:sz w:val="18"/>
                <w:szCs w:val="18"/>
              </w:rPr>
              <w:t>credit</w:t>
            </w:r>
            <w:proofErr w:type="spellEnd"/>
            <w:r>
              <w:rPr>
                <w:sz w:val="18"/>
                <w:szCs w:val="18"/>
              </w:rPr>
              <w:t>, loyers, statut nu/meuble/commercial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Financier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AV (date, capital, </w:t>
            </w:r>
            <w:proofErr w:type="spellStart"/>
            <w:r>
              <w:rPr>
                <w:sz w:val="18"/>
                <w:szCs w:val="18"/>
              </w:rPr>
              <w:t>beneficiaires</w:t>
            </w:r>
            <w:proofErr w:type="spellEnd"/>
            <w:r>
              <w:rPr>
                <w:sz w:val="18"/>
                <w:szCs w:val="18"/>
              </w:rPr>
              <w:t xml:space="preserve">), PEA, PER, CTO, livrets, </w:t>
            </w:r>
            <w:proofErr w:type="spellStart"/>
            <w:r>
              <w:rPr>
                <w:sz w:val="18"/>
                <w:szCs w:val="18"/>
              </w:rPr>
              <w:t>liquidites</w:t>
            </w:r>
            <w:proofErr w:type="spellEnd"/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Entreprises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EURL/SARL/SCI — %, valorisation, </w:t>
            </w:r>
            <w:proofErr w:type="spellStart"/>
            <w:r>
              <w:rPr>
                <w:sz w:val="18"/>
                <w:szCs w:val="18"/>
              </w:rPr>
              <w:t>regime</w:t>
            </w:r>
            <w:proofErr w:type="spellEnd"/>
            <w:r>
              <w:rPr>
                <w:sz w:val="18"/>
                <w:szCs w:val="18"/>
              </w:rPr>
              <w:t xml:space="preserve"> IR/IS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Actifs physiques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Bijoux, art — valeur </w:t>
            </w:r>
            <w:proofErr w:type="spellStart"/>
            <w:r>
              <w:rPr>
                <w:sz w:val="18"/>
                <w:szCs w:val="18"/>
              </w:rPr>
              <w:t>estimee</w:t>
            </w:r>
            <w:proofErr w:type="spellEnd"/>
            <w:r>
              <w:rPr>
                <w:sz w:val="18"/>
                <w:szCs w:val="18"/>
              </w:rPr>
              <w:t xml:space="preserve">, assurance </w:t>
            </w:r>
            <w:proofErr w:type="spellStart"/>
            <w:r>
              <w:rPr>
                <w:sz w:val="18"/>
                <w:szCs w:val="18"/>
              </w:rPr>
              <w:t>specifique</w:t>
            </w:r>
            <w:proofErr w:type="spellEnd"/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International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Pays, nature, valeur, </w:t>
            </w:r>
            <w:proofErr w:type="spellStart"/>
            <w:r>
              <w:rPr>
                <w:sz w:val="18"/>
                <w:szCs w:val="18"/>
              </w:rPr>
              <w:t>credit</w:t>
            </w:r>
            <w:proofErr w:type="spellEnd"/>
            <w:r>
              <w:rPr>
                <w:sz w:val="18"/>
                <w:szCs w:val="18"/>
              </w:rPr>
              <w:t xml:space="preserve"> — convention applicable</w:t>
            </w:r>
          </w:p>
        </w:tc>
      </w:tr>
    </w:tbl>
    <w:p w:rsidR="00F614E1" w:rsidRDefault="00000000">
      <w:pPr>
        <w:pStyle w:val="Titre2"/>
      </w:pPr>
      <w:r>
        <w:t>3.3 Module 0C — Objectifs et horizon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Anticiper ma succession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Comprendre ce que j'</w:t>
      </w:r>
      <w:proofErr w:type="spellStart"/>
      <w:r>
        <w:rPr>
          <w:color w:val="000000"/>
        </w:rPr>
        <w:t>heriterai</w:t>
      </w:r>
      <w:proofErr w:type="spellEnd"/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Optimiser ma </w:t>
      </w:r>
      <w:proofErr w:type="spellStart"/>
      <w:r>
        <w:rPr>
          <w:color w:val="000000"/>
        </w:rPr>
        <w:t>fiscalite</w:t>
      </w:r>
      <w:proofErr w:type="spellEnd"/>
      <w:r>
        <w:rPr>
          <w:color w:val="000000"/>
        </w:rPr>
        <w:t xml:space="preserve"> actuelle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Financer un projet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Je viens de perdre un proche</w:t>
      </w:r>
    </w:p>
    <w:p w:rsidR="00F614E1" w:rsidRDefault="00F614E1">
      <w:pPr>
        <w:spacing w:before="80" w:after="80"/>
      </w:pPr>
    </w:p>
    <w:p w:rsidR="00F614E1" w:rsidRDefault="00000000">
      <w:pPr>
        <w:spacing w:before="60" w:after="60"/>
      </w:pPr>
      <w:r>
        <w:t xml:space="preserve">Signaux d'urgence </w:t>
      </w:r>
      <w:proofErr w:type="spellStart"/>
      <w:r>
        <w:t>detectes</w:t>
      </w:r>
      <w:proofErr w:type="spellEnd"/>
      <w:r>
        <w:t xml:space="preserve"> automatiquement : </w:t>
      </w:r>
      <w:proofErr w:type="spellStart"/>
      <w:r>
        <w:t>age</w:t>
      </w:r>
      <w:proofErr w:type="spellEnd"/>
      <w:r>
        <w:t xml:space="preserve"> &gt; 75 ans, maladie grave, </w:t>
      </w:r>
      <w:proofErr w:type="spellStart"/>
      <w:r>
        <w:t>fenetre</w:t>
      </w:r>
      <w:proofErr w:type="spellEnd"/>
      <w:r>
        <w:t xml:space="preserve"> AV &lt; 2 ans, bien </w:t>
      </w:r>
      <w:proofErr w:type="spellStart"/>
      <w:r>
        <w:t>etranger</w:t>
      </w:r>
      <w:proofErr w:type="spellEnd"/>
      <w:r>
        <w:t xml:space="preserve"> non </w:t>
      </w:r>
      <w:proofErr w:type="spellStart"/>
      <w:r>
        <w:t>declare</w:t>
      </w:r>
      <w:proofErr w:type="spellEnd"/>
      <w:r>
        <w:t>, conflit familial.</w:t>
      </w:r>
    </w:p>
    <w:p w:rsidR="00F614E1" w:rsidRDefault="00000000">
      <w:pPr>
        <w:pStyle w:val="Titre2"/>
      </w:pPr>
      <w:r>
        <w:t>3.4 Module 0D — Niveau de connaissance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5860"/>
      </w:tblGrid>
      <w:tr w:rsidR="00F614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Niveau</w:t>
            </w:r>
          </w:p>
        </w:tc>
        <w:tc>
          <w:tcPr>
            <w:tcW w:w="15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Emoji</w:t>
            </w:r>
          </w:p>
        </w:tc>
        <w:tc>
          <w:tcPr>
            <w:tcW w:w="586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Ton adopte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Novice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Plante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Ami qui explique autour d'un </w:t>
            </w:r>
            <w:proofErr w:type="spellStart"/>
            <w:r>
              <w:rPr>
                <w:sz w:val="18"/>
                <w:szCs w:val="18"/>
              </w:rPr>
              <w:t>cafe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zero</w:t>
            </w:r>
            <w:proofErr w:type="spellEnd"/>
            <w:r>
              <w:rPr>
                <w:sz w:val="18"/>
                <w:szCs w:val="18"/>
              </w:rPr>
              <w:t xml:space="preserve"> jargon, </w:t>
            </w:r>
            <w:proofErr w:type="spellStart"/>
            <w:r>
              <w:rPr>
                <w:sz w:val="18"/>
                <w:szCs w:val="18"/>
              </w:rPr>
              <w:t>metaphores</w:t>
            </w:r>
            <w:proofErr w:type="spellEnd"/>
            <w:r>
              <w:rPr>
                <w:sz w:val="18"/>
                <w:szCs w:val="18"/>
              </w:rPr>
              <w:t xml:space="preserve"> simples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Intermediaire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Graphique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Conseiller </w:t>
            </w:r>
            <w:proofErr w:type="spellStart"/>
            <w:r>
              <w:rPr>
                <w:sz w:val="18"/>
                <w:szCs w:val="18"/>
              </w:rPr>
              <w:t>pedagogique</w:t>
            </w:r>
            <w:proofErr w:type="spellEnd"/>
            <w:r>
              <w:rPr>
                <w:sz w:val="18"/>
                <w:szCs w:val="18"/>
              </w:rPr>
              <w:t xml:space="preserve"> — jargon contextualise, logique fiscale visible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Expert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Banque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Pair </w:t>
            </w:r>
            <w:proofErr w:type="spellStart"/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pair — articles de loi cites, jurisprudence, raisonnement complet</w:t>
            </w:r>
          </w:p>
        </w:tc>
      </w:tr>
    </w:tbl>
    <w:p w:rsidR="00F614E1" w:rsidRDefault="00F614E1">
      <w:pPr>
        <w:spacing w:before="80" w:after="80"/>
      </w:pPr>
    </w:p>
    <w:p w:rsidR="00F614E1" w:rsidRDefault="00000000">
      <w:pPr>
        <w:pBdr>
          <w:left w:val="single" w:sz="12" w:space="8" w:color="2980B9"/>
        </w:pBdr>
        <w:spacing w:before="100" w:after="100"/>
        <w:ind w:left="360"/>
      </w:pPr>
      <w:r>
        <w:rPr>
          <w:b/>
          <w:bCs/>
          <w:color w:val="2980B9"/>
        </w:rPr>
        <w:t xml:space="preserve">Adaptation dynamique : Claude ajuste silencieusement le niveau si l'utilisateur se sous-estime </w:t>
      </w:r>
      <w:proofErr w:type="gramStart"/>
      <w:r>
        <w:rPr>
          <w:b/>
          <w:bCs/>
          <w:color w:val="2980B9"/>
        </w:rPr>
        <w:t>ou</w:t>
      </w:r>
      <w:proofErr w:type="gramEnd"/>
      <w:r>
        <w:rPr>
          <w:b/>
          <w:bCs/>
          <w:color w:val="2980B9"/>
        </w:rPr>
        <w:t xml:space="preserve"> se surestime.</w:t>
      </w:r>
    </w:p>
    <w:p w:rsidR="00F614E1" w:rsidRDefault="00000000">
      <w:r>
        <w:br w:type="page"/>
      </w:r>
    </w:p>
    <w:p w:rsidR="00F614E1" w:rsidRDefault="00000000">
      <w:pPr>
        <w:pStyle w:val="Titre1"/>
      </w:pPr>
      <w:r>
        <w:lastRenderedPageBreak/>
        <w:t>4. Modules fiscaux France</w:t>
      </w:r>
    </w:p>
    <w:p w:rsidR="00F614E1" w:rsidRDefault="00000000">
      <w:pPr>
        <w:pStyle w:val="Titre2"/>
      </w:pPr>
      <w:r>
        <w:t>4.1 Module 1 — Abattements et droits de succession</w:t>
      </w:r>
    </w:p>
    <w:p w:rsidR="00F614E1" w:rsidRDefault="00000000">
      <w:pPr>
        <w:spacing w:before="60" w:after="60"/>
      </w:pPr>
      <w:proofErr w:type="spellStart"/>
      <w:r>
        <w:t>Regle</w:t>
      </w:r>
      <w:proofErr w:type="spellEnd"/>
      <w:r>
        <w:t xml:space="preserve"> fondamentale : l'abattement est de 100 000€ PAR parent ET par enfant (soit 200 000€ total pour 2 parents).</w:t>
      </w:r>
    </w:p>
    <w:p w:rsidR="00F614E1" w:rsidRDefault="00F614E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Lien de parente</w:t>
            </w:r>
          </w:p>
        </w:tc>
        <w:tc>
          <w:tcPr>
            <w:tcW w:w="35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Abattement</w:t>
            </w:r>
          </w:p>
        </w:tc>
        <w:tc>
          <w:tcPr>
            <w:tcW w:w="336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Taux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Enfant (par parent)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100 000€ — renouvelable 15 ans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5% a 45% (</w:t>
            </w:r>
            <w:proofErr w:type="spellStart"/>
            <w:r>
              <w:rPr>
                <w:sz w:val="18"/>
                <w:szCs w:val="18"/>
              </w:rPr>
              <w:t>bareme</w:t>
            </w:r>
            <w:proofErr w:type="spellEnd"/>
            <w:r>
              <w:rPr>
                <w:sz w:val="18"/>
                <w:szCs w:val="18"/>
              </w:rPr>
              <w:t xml:space="preserve"> progressif)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Enfant handicape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+159 325€ </w:t>
            </w:r>
            <w:proofErr w:type="spellStart"/>
            <w:r>
              <w:rPr>
                <w:sz w:val="18"/>
                <w:szCs w:val="18"/>
              </w:rPr>
              <w:t>supplementaires</w:t>
            </w:r>
            <w:proofErr w:type="spellEnd"/>
            <w:r>
              <w:rPr>
                <w:sz w:val="18"/>
                <w:szCs w:val="18"/>
              </w:rPr>
              <w:t xml:space="preserve"> par parent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Memes</w:t>
            </w:r>
            <w:proofErr w:type="spellEnd"/>
            <w:r>
              <w:rPr>
                <w:sz w:val="18"/>
                <w:szCs w:val="18"/>
              </w:rPr>
              <w:t xml:space="preserve"> taux </w:t>
            </w:r>
            <w:proofErr w:type="spellStart"/>
            <w:r>
              <w:rPr>
                <w:sz w:val="18"/>
                <w:szCs w:val="18"/>
              </w:rPr>
              <w:t>apres</w:t>
            </w:r>
            <w:proofErr w:type="spellEnd"/>
            <w:r>
              <w:rPr>
                <w:sz w:val="18"/>
                <w:szCs w:val="18"/>
              </w:rPr>
              <w:t xml:space="preserve"> abattements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Petit-enfant (par GP)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31 865€ par grand-parent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5% a 45%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Frere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soeur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15 932€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35% a 45%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Neveu/</w:t>
            </w:r>
            <w:proofErr w:type="spellStart"/>
            <w:r>
              <w:rPr>
                <w:sz w:val="18"/>
                <w:szCs w:val="18"/>
              </w:rPr>
              <w:t>niece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7 967€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55%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Conjoint/PACS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Exoneration</w:t>
            </w:r>
            <w:proofErr w:type="spellEnd"/>
            <w:r>
              <w:rPr>
                <w:sz w:val="18"/>
                <w:szCs w:val="18"/>
              </w:rPr>
              <w:t xml:space="preserve"> totale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0%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Tiers (sans lien)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1 594€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60%</w:t>
            </w:r>
          </w:p>
        </w:tc>
      </w:tr>
    </w:tbl>
    <w:p w:rsidR="00F614E1" w:rsidRDefault="00F614E1">
      <w:pPr>
        <w:spacing w:before="80" w:after="80"/>
      </w:pPr>
    </w:p>
    <w:p w:rsidR="00F614E1" w:rsidRDefault="00000000">
      <w:pPr>
        <w:spacing w:before="60" w:after="60"/>
      </w:pPr>
      <w:proofErr w:type="spellStart"/>
      <w:r>
        <w:t>Bareme</w:t>
      </w:r>
      <w:proofErr w:type="spellEnd"/>
      <w:r>
        <w:t xml:space="preserve"> ligne directe : 0-8 072€ a 5% / 8 072-12 109€ a 10% / 12 109-15 932€ a 15% / 15 932-552 324€ a 20% / 552 324-902 838€ a 30% / </w:t>
      </w:r>
      <w:proofErr w:type="spellStart"/>
      <w:r>
        <w:t>au-dela</w:t>
      </w:r>
      <w:proofErr w:type="spellEnd"/>
      <w:r>
        <w:t xml:space="preserve"> a 40% puis 45%.</w:t>
      </w:r>
    </w:p>
    <w:p w:rsidR="00F614E1" w:rsidRDefault="00000000">
      <w:pPr>
        <w:pStyle w:val="Titre2"/>
      </w:pPr>
      <w:r>
        <w:t xml:space="preserve">4.2 Module 2 — </w:t>
      </w:r>
      <w:proofErr w:type="spellStart"/>
      <w:r>
        <w:t>Nue-propriete</w:t>
      </w:r>
      <w:proofErr w:type="spellEnd"/>
      <w:r>
        <w:t xml:space="preserve"> et usufruit</w:t>
      </w:r>
    </w:p>
    <w:p w:rsidR="00F614E1" w:rsidRDefault="00000000">
      <w:pPr>
        <w:spacing w:before="60" w:after="60"/>
      </w:pPr>
      <w:proofErr w:type="spellStart"/>
      <w:r>
        <w:t>Bareme</w:t>
      </w:r>
      <w:proofErr w:type="spellEnd"/>
      <w:r>
        <w:t xml:space="preserve"> officiel art. 669 CGI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Age de l'usufruitier</w:t>
            </w:r>
          </w:p>
        </w:tc>
        <w:tc>
          <w:tcPr>
            <w:tcW w:w="30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Valeur usufruit</w:t>
            </w:r>
          </w:p>
        </w:tc>
        <w:tc>
          <w:tcPr>
            <w:tcW w:w="336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Valeur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nue-propriete</w:t>
            </w:r>
            <w:proofErr w:type="spellEnd"/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Moins de 21 ans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90%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10%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21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30 ans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80%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20%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31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40 ans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70%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30%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41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50 ans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60%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40%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51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60 ans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50%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50%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61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70 ans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40%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60%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71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80 ans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30%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70%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81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90 ans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20%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80%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Plus de 90 ans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10%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90%</w:t>
            </w:r>
          </w:p>
        </w:tc>
      </w:tr>
    </w:tbl>
    <w:p w:rsidR="00F614E1" w:rsidRDefault="00F614E1">
      <w:pPr>
        <w:spacing w:before="80" w:after="80"/>
      </w:pPr>
    </w:p>
    <w:p w:rsidR="00F614E1" w:rsidRDefault="00000000">
      <w:pPr>
        <w:pBdr>
          <w:left w:val="single" w:sz="12" w:space="8" w:color="27AE60"/>
        </w:pBdr>
        <w:spacing w:before="100" w:after="100"/>
        <w:ind w:left="360"/>
      </w:pPr>
      <w:r>
        <w:rPr>
          <w:b/>
          <w:bCs/>
          <w:color w:val="27AE60"/>
        </w:rPr>
        <w:t xml:space="preserve">Au </w:t>
      </w:r>
      <w:proofErr w:type="spellStart"/>
      <w:r>
        <w:rPr>
          <w:b/>
          <w:bCs/>
          <w:color w:val="27AE60"/>
        </w:rPr>
        <w:t>deces</w:t>
      </w:r>
      <w:proofErr w:type="spellEnd"/>
      <w:r>
        <w:rPr>
          <w:b/>
          <w:bCs/>
          <w:color w:val="27AE60"/>
        </w:rPr>
        <w:t xml:space="preserve"> de l'usufruitier : extinction automatique de l'usufruit sans aucun droit </w:t>
      </w:r>
      <w:proofErr w:type="spellStart"/>
      <w:r>
        <w:rPr>
          <w:b/>
          <w:bCs/>
          <w:color w:val="27AE60"/>
        </w:rPr>
        <w:t>supplementaire</w:t>
      </w:r>
      <w:proofErr w:type="spellEnd"/>
      <w:r>
        <w:rPr>
          <w:b/>
          <w:bCs/>
          <w:color w:val="27AE60"/>
        </w:rPr>
        <w:t xml:space="preserve"> (art. 1133 CGI). C'est l'avantage </w:t>
      </w:r>
      <w:proofErr w:type="spellStart"/>
      <w:r>
        <w:rPr>
          <w:b/>
          <w:bCs/>
          <w:color w:val="27AE60"/>
        </w:rPr>
        <w:t>cle</w:t>
      </w:r>
      <w:proofErr w:type="spellEnd"/>
      <w:r>
        <w:rPr>
          <w:b/>
          <w:bCs/>
          <w:color w:val="27AE60"/>
        </w:rPr>
        <w:t xml:space="preserve"> du </w:t>
      </w:r>
      <w:proofErr w:type="spellStart"/>
      <w:r>
        <w:rPr>
          <w:b/>
          <w:bCs/>
          <w:color w:val="27AE60"/>
        </w:rPr>
        <w:t>demembrement</w:t>
      </w:r>
      <w:proofErr w:type="spellEnd"/>
      <w:r>
        <w:rPr>
          <w:b/>
          <w:bCs/>
          <w:color w:val="27AE60"/>
        </w:rPr>
        <w:t>.</w:t>
      </w:r>
    </w:p>
    <w:p w:rsidR="00F614E1" w:rsidRDefault="00000000">
      <w:pPr>
        <w:pStyle w:val="Titre2"/>
      </w:pPr>
      <w:r>
        <w:t>4.3 Module 3 — Frais de notaire</w:t>
      </w:r>
    </w:p>
    <w:p w:rsidR="00F614E1" w:rsidRDefault="00000000">
      <w:pPr>
        <w:spacing w:before="60" w:after="60"/>
      </w:pPr>
      <w:proofErr w:type="spellStart"/>
      <w:r>
        <w:t>Bareme</w:t>
      </w:r>
      <w:proofErr w:type="spellEnd"/>
      <w:r>
        <w:t xml:space="preserve"> </w:t>
      </w:r>
      <w:proofErr w:type="spellStart"/>
      <w:r>
        <w:t>emoluments</w:t>
      </w:r>
      <w:proofErr w:type="spellEnd"/>
      <w:r>
        <w:t xml:space="preserve"> (donations et ventes) :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0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6 500€ : 3,945% HT (+ TVA 20%)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6 500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17 000€ : 1,627% HT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17 000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60 000€ : 1,085% HT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Au-dela</w:t>
      </w:r>
      <w:proofErr w:type="spellEnd"/>
      <w:r>
        <w:rPr>
          <w:color w:val="000000"/>
        </w:rPr>
        <w:t xml:space="preserve"> de 60 000€ : 0,814% HT</w:t>
      </w:r>
    </w:p>
    <w:p w:rsidR="00F614E1" w:rsidRDefault="00F614E1">
      <w:pPr>
        <w:spacing w:before="80" w:after="80"/>
      </w:pPr>
    </w:p>
    <w:p w:rsidR="00F614E1" w:rsidRDefault="00000000">
      <w:pPr>
        <w:spacing w:before="60" w:after="60"/>
      </w:pPr>
      <w:r>
        <w:lastRenderedPageBreak/>
        <w:t xml:space="preserve">Taxes annexes donation </w:t>
      </w:r>
      <w:proofErr w:type="spellStart"/>
      <w:r>
        <w:t>immobiliere</w:t>
      </w:r>
      <w:proofErr w:type="spellEnd"/>
      <w:r>
        <w:t xml:space="preserve"> : </w:t>
      </w:r>
      <w:proofErr w:type="spellStart"/>
      <w:r>
        <w:t>publicite</w:t>
      </w:r>
      <w:proofErr w:type="spellEnd"/>
      <w:r>
        <w:t xml:space="preserve"> </w:t>
      </w:r>
      <w:proofErr w:type="spellStart"/>
      <w:r>
        <w:t>fonciere</w:t>
      </w:r>
      <w:proofErr w:type="spellEnd"/>
      <w:r>
        <w:t xml:space="preserve"> 0,715% + CSI 0,10% + </w:t>
      </w:r>
      <w:proofErr w:type="spellStart"/>
      <w:r>
        <w:t>debours</w:t>
      </w:r>
      <w:proofErr w:type="spellEnd"/>
      <w:r>
        <w:t xml:space="preserve"> ~600€.</w:t>
      </w:r>
    </w:p>
    <w:p w:rsidR="00F614E1" w:rsidRDefault="00000000">
      <w:pPr>
        <w:spacing w:before="60" w:after="60"/>
      </w:pPr>
      <w:r>
        <w:t xml:space="preserve">Reconnaissance de dette : enregistrement aux </w:t>
      </w:r>
      <w:proofErr w:type="spellStart"/>
      <w:r>
        <w:t>impots</w:t>
      </w:r>
      <w:proofErr w:type="spellEnd"/>
      <w:r>
        <w:t xml:space="preserve"> 125€ fixe.</w:t>
      </w:r>
    </w:p>
    <w:p w:rsidR="00F614E1" w:rsidRDefault="00000000">
      <w:pPr>
        <w:spacing w:before="60" w:after="60"/>
      </w:pPr>
      <w:proofErr w:type="spellStart"/>
      <w:r>
        <w:t>Declaration</w:t>
      </w:r>
      <w:proofErr w:type="spellEnd"/>
      <w:r>
        <w:t xml:space="preserve"> succession : 6 mois </w:t>
      </w:r>
      <w:proofErr w:type="spellStart"/>
      <w:r>
        <w:t>apres</w:t>
      </w:r>
      <w:proofErr w:type="spellEnd"/>
      <w:r>
        <w:t xml:space="preserve"> le </w:t>
      </w:r>
      <w:proofErr w:type="spellStart"/>
      <w:r>
        <w:t>deces</w:t>
      </w:r>
      <w:proofErr w:type="spellEnd"/>
      <w:r>
        <w:t xml:space="preserve"> — </w:t>
      </w:r>
      <w:proofErr w:type="spellStart"/>
      <w:r>
        <w:t>penalites</w:t>
      </w:r>
      <w:proofErr w:type="spellEnd"/>
      <w:r>
        <w:t xml:space="preserve"> 0,20%/mois + majoration 10% si retard.</w:t>
      </w:r>
    </w:p>
    <w:p w:rsidR="00F614E1" w:rsidRDefault="00000000">
      <w:pPr>
        <w:pStyle w:val="Titre2"/>
      </w:pPr>
      <w:r>
        <w:t>4.4 Module 7 — IFI (</w:t>
      </w:r>
      <w:proofErr w:type="spellStart"/>
      <w:r>
        <w:t>Impot</w:t>
      </w:r>
      <w:proofErr w:type="spellEnd"/>
      <w:r>
        <w:t xml:space="preserve"> sur la Fortune </w:t>
      </w:r>
      <w:proofErr w:type="spellStart"/>
      <w:r>
        <w:t>Immobiliere</w:t>
      </w:r>
      <w:proofErr w:type="spellEnd"/>
      <w:r>
        <w:t>)</w:t>
      </w:r>
    </w:p>
    <w:p w:rsidR="00F614E1" w:rsidRDefault="00000000">
      <w:pPr>
        <w:spacing w:before="60" w:after="60"/>
      </w:pPr>
      <w:r>
        <w:t xml:space="preserve">Seuil de </w:t>
      </w:r>
      <w:proofErr w:type="spellStart"/>
      <w:r>
        <w:t>declenchement</w:t>
      </w:r>
      <w:proofErr w:type="spellEnd"/>
      <w:r>
        <w:t xml:space="preserve"> : 1 300 000€ net au 1er janvier. </w:t>
      </w:r>
      <w:proofErr w:type="spellStart"/>
      <w:r>
        <w:t>Appreicie</w:t>
      </w:r>
      <w:proofErr w:type="spellEnd"/>
      <w:r>
        <w:t xml:space="preserve"> au niveau du foyer fiscal.</w:t>
      </w:r>
    </w:p>
    <w:p w:rsidR="00F614E1" w:rsidRDefault="00F614E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F614E1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Tranche patrimoine net</w:t>
            </w:r>
          </w:p>
        </w:tc>
        <w:tc>
          <w:tcPr>
            <w:tcW w:w="436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Taux IFI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0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800 000€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0%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800 001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1 300 000€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0,5%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1 300 001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2 570 000€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0,7%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2 570 001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5 000 000€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1,0%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5 000 001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10 000 000€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1,25%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Au-dela</w:t>
            </w:r>
            <w:proofErr w:type="spellEnd"/>
            <w:r>
              <w:rPr>
                <w:sz w:val="18"/>
                <w:szCs w:val="18"/>
              </w:rPr>
              <w:t xml:space="preserve"> de 10 000 000€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1,5%</w:t>
            </w:r>
          </w:p>
        </w:tc>
      </w:tr>
    </w:tbl>
    <w:p w:rsidR="00F614E1" w:rsidRDefault="00F614E1">
      <w:pPr>
        <w:spacing w:before="80" w:after="80"/>
      </w:pPr>
    </w:p>
    <w:p w:rsidR="00F614E1" w:rsidRDefault="00000000">
      <w:pPr>
        <w:spacing w:before="60" w:after="60"/>
      </w:pPr>
      <w:proofErr w:type="spellStart"/>
      <w:r>
        <w:t>Decote</w:t>
      </w:r>
      <w:proofErr w:type="spellEnd"/>
      <w:r>
        <w:t xml:space="preserve"> si 1,3M &lt; patrimoine &lt; 1,4M€ : </w:t>
      </w:r>
      <w:proofErr w:type="spellStart"/>
      <w:r>
        <w:t>Decote</w:t>
      </w:r>
      <w:proofErr w:type="spellEnd"/>
      <w:r>
        <w:t xml:space="preserve"> = 17 500€ - (1,25% x patrimoine net).</w:t>
      </w:r>
    </w:p>
    <w:p w:rsidR="00F614E1" w:rsidRDefault="00000000">
      <w:pPr>
        <w:spacing w:before="60" w:after="60"/>
      </w:pPr>
      <w:r>
        <w:t xml:space="preserve">Plafonnement : IFI + IR + PS ne peut pas </w:t>
      </w:r>
      <w:proofErr w:type="spellStart"/>
      <w:r>
        <w:t>depasser</w:t>
      </w:r>
      <w:proofErr w:type="spellEnd"/>
      <w:r>
        <w:t xml:space="preserve"> 75% des revenus nets.</w:t>
      </w:r>
    </w:p>
    <w:p w:rsidR="00F614E1" w:rsidRDefault="00000000">
      <w:pPr>
        <w:spacing w:before="60" w:after="60"/>
      </w:pPr>
      <w:r>
        <w:t xml:space="preserve">Abattement RP : 30% de la valeur de la </w:t>
      </w:r>
      <w:proofErr w:type="spellStart"/>
      <w:r>
        <w:t>residence</w:t>
      </w:r>
      <w:proofErr w:type="spellEnd"/>
      <w:r>
        <w:t xml:space="preserve"> principale.</w:t>
      </w:r>
    </w:p>
    <w:p w:rsidR="00F614E1" w:rsidRDefault="00F614E1">
      <w:pPr>
        <w:spacing w:before="80" w:after="80"/>
      </w:pPr>
    </w:p>
    <w:p w:rsidR="00F614E1" w:rsidRDefault="00000000">
      <w:pPr>
        <w:spacing w:before="60" w:after="60"/>
      </w:pPr>
      <w:r>
        <w:t xml:space="preserve">Leviers d'optimisation IFI : dette </w:t>
      </w:r>
      <w:proofErr w:type="spellStart"/>
      <w:r>
        <w:t>deductible</w:t>
      </w:r>
      <w:proofErr w:type="spellEnd"/>
      <w:r>
        <w:t xml:space="preserve"> (</w:t>
      </w:r>
      <w:proofErr w:type="spellStart"/>
      <w:r>
        <w:t>credit</w:t>
      </w:r>
      <w:proofErr w:type="spellEnd"/>
      <w:r>
        <w:t xml:space="preserve"> immobilier), donation </w:t>
      </w:r>
      <w:proofErr w:type="spellStart"/>
      <w:r>
        <w:t>nue-propriete</w:t>
      </w:r>
      <w:proofErr w:type="spellEnd"/>
      <w:r>
        <w:t xml:space="preserve">, arbitrage immobilier vers financier, don IFI (75% </w:t>
      </w:r>
      <w:proofErr w:type="spellStart"/>
      <w:r>
        <w:t>deduit</w:t>
      </w:r>
      <w:proofErr w:type="spellEnd"/>
      <w:r>
        <w:t xml:space="preserve">, max 50 000€/an de </w:t>
      </w:r>
      <w:proofErr w:type="spellStart"/>
      <w:r>
        <w:t>reduction</w:t>
      </w:r>
      <w:proofErr w:type="spellEnd"/>
      <w:r>
        <w:t>).</w:t>
      </w:r>
    </w:p>
    <w:p w:rsidR="00F614E1" w:rsidRDefault="00000000">
      <w:r>
        <w:br w:type="page"/>
      </w:r>
    </w:p>
    <w:p w:rsidR="00F614E1" w:rsidRDefault="00000000">
      <w:pPr>
        <w:pStyle w:val="Titre1"/>
      </w:pPr>
      <w:r>
        <w:lastRenderedPageBreak/>
        <w:t>5. Modules par type d'actif</w:t>
      </w:r>
    </w:p>
    <w:p w:rsidR="00F614E1" w:rsidRDefault="00000000">
      <w:pPr>
        <w:pStyle w:val="Titre2"/>
      </w:pPr>
      <w:r>
        <w:t>5.1 Module 5A — Actifs physiques</w:t>
      </w:r>
    </w:p>
    <w:p w:rsidR="00F614E1" w:rsidRDefault="00000000">
      <w:pPr>
        <w:spacing w:before="60" w:after="60"/>
      </w:pPr>
      <w:r>
        <w:t xml:space="preserve">Aucune </w:t>
      </w:r>
      <w:proofErr w:type="spellStart"/>
      <w:r>
        <w:t>declaration</w:t>
      </w:r>
      <w:proofErr w:type="spellEnd"/>
      <w:r>
        <w:t xml:space="preserve"> obligatoire du vivant sauf en cas de vente ou de donation.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Vente bijoux/art &gt; 5 000€ : taxe forfaitaire 6,5% sur le prix de vente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Vente </w:t>
      </w:r>
      <w:proofErr w:type="spellStart"/>
      <w:r>
        <w:rPr>
          <w:color w:val="000000"/>
        </w:rPr>
        <w:t>metaux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precieux</w:t>
      </w:r>
      <w:proofErr w:type="spellEnd"/>
      <w:r>
        <w:rPr>
          <w:color w:val="000000"/>
        </w:rPr>
        <w:t xml:space="preserve"> : 11,5% </w:t>
      </w:r>
      <w:proofErr w:type="spellStart"/>
      <w:r>
        <w:rPr>
          <w:color w:val="000000"/>
        </w:rPr>
        <w:t>des</w:t>
      </w:r>
      <w:proofErr w:type="spellEnd"/>
      <w:r>
        <w:rPr>
          <w:color w:val="000000"/>
        </w:rPr>
        <w:t xml:space="preserve"> le premier euro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Au </w:t>
      </w:r>
      <w:proofErr w:type="spellStart"/>
      <w:r>
        <w:rPr>
          <w:color w:val="000000"/>
        </w:rPr>
        <w:t>deces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declaration</w:t>
      </w:r>
      <w:proofErr w:type="spellEnd"/>
      <w:r>
        <w:rPr>
          <w:color w:val="000000"/>
        </w:rPr>
        <w:t xml:space="preserve"> obligatoire en succession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Option 1 : forfait automatique 5% de l'actif successoral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Option 2 : inventaire commissaire-priseur (400-800€) — souvent plus favorable</w:t>
      </w:r>
    </w:p>
    <w:p w:rsidR="00F614E1" w:rsidRDefault="00F614E1">
      <w:pPr>
        <w:spacing w:before="80" w:after="80"/>
      </w:pPr>
    </w:p>
    <w:p w:rsidR="00F614E1" w:rsidRDefault="00000000">
      <w:pPr>
        <w:pBdr>
          <w:left w:val="single" w:sz="12" w:space="8" w:color="E74C3C"/>
        </w:pBdr>
        <w:spacing w:before="100" w:after="100"/>
        <w:ind w:left="360"/>
      </w:pPr>
      <w:r>
        <w:rPr>
          <w:b/>
          <w:bCs/>
          <w:color w:val="E74C3C"/>
        </w:rPr>
        <w:t xml:space="preserve">Alerte : si bijoux assures </w:t>
      </w:r>
      <w:proofErr w:type="spellStart"/>
      <w:r>
        <w:rPr>
          <w:b/>
          <w:bCs/>
          <w:color w:val="E74C3C"/>
        </w:rPr>
        <w:t>specifiquement</w:t>
      </w:r>
      <w:proofErr w:type="spellEnd"/>
      <w:r>
        <w:rPr>
          <w:b/>
          <w:bCs/>
          <w:color w:val="E74C3C"/>
        </w:rPr>
        <w:t xml:space="preserve">, la valeur d'assurance peut </w:t>
      </w:r>
      <w:proofErr w:type="spellStart"/>
      <w:r>
        <w:rPr>
          <w:b/>
          <w:bCs/>
          <w:color w:val="E74C3C"/>
        </w:rPr>
        <w:t>etre</w:t>
      </w:r>
      <w:proofErr w:type="spellEnd"/>
      <w:r>
        <w:rPr>
          <w:b/>
          <w:bCs/>
          <w:color w:val="E74C3C"/>
        </w:rPr>
        <w:t xml:space="preserve"> retenue par le fisc comme base minimale en succession.</w:t>
      </w:r>
    </w:p>
    <w:p w:rsidR="00F614E1" w:rsidRDefault="00000000">
      <w:pPr>
        <w:pBdr>
          <w:left w:val="single" w:sz="12" w:space="8" w:color="E74C3C"/>
        </w:pBdr>
        <w:spacing w:before="100" w:after="100"/>
        <w:ind w:left="360"/>
      </w:pPr>
      <w:proofErr w:type="spellStart"/>
      <w:r>
        <w:rPr>
          <w:b/>
          <w:bCs/>
          <w:color w:val="E74C3C"/>
        </w:rPr>
        <w:t>Delai</w:t>
      </w:r>
      <w:proofErr w:type="spellEnd"/>
      <w:r>
        <w:rPr>
          <w:b/>
          <w:bCs/>
          <w:color w:val="E74C3C"/>
        </w:rPr>
        <w:t xml:space="preserve"> : ne pas vendre aux </w:t>
      </w:r>
      <w:proofErr w:type="spellStart"/>
      <w:r>
        <w:rPr>
          <w:b/>
          <w:bCs/>
          <w:color w:val="E74C3C"/>
        </w:rPr>
        <w:t>encheres</w:t>
      </w:r>
      <w:proofErr w:type="spellEnd"/>
      <w:r>
        <w:rPr>
          <w:b/>
          <w:bCs/>
          <w:color w:val="E74C3C"/>
        </w:rPr>
        <w:t xml:space="preserve"> dans les 2 ans du </w:t>
      </w:r>
      <w:proofErr w:type="spellStart"/>
      <w:r>
        <w:rPr>
          <w:b/>
          <w:bCs/>
          <w:color w:val="E74C3C"/>
        </w:rPr>
        <w:t>deces</w:t>
      </w:r>
      <w:proofErr w:type="spellEnd"/>
      <w:r>
        <w:rPr>
          <w:b/>
          <w:bCs/>
          <w:color w:val="E74C3C"/>
        </w:rPr>
        <w:t xml:space="preserve"> si valeur de marche &gt; valeur </w:t>
      </w:r>
      <w:proofErr w:type="spellStart"/>
      <w:r>
        <w:rPr>
          <w:b/>
          <w:bCs/>
          <w:color w:val="E74C3C"/>
        </w:rPr>
        <w:t>declaree</w:t>
      </w:r>
      <w:proofErr w:type="spellEnd"/>
      <w:r>
        <w:rPr>
          <w:b/>
          <w:bCs/>
          <w:color w:val="E74C3C"/>
        </w:rPr>
        <w:t xml:space="preserve"> — le prix de vente devient la base imposable.</w:t>
      </w:r>
    </w:p>
    <w:p w:rsidR="00F614E1" w:rsidRDefault="00000000">
      <w:pPr>
        <w:pStyle w:val="Titre2"/>
      </w:pPr>
      <w:r>
        <w:t>5.2 Module 5B — Assurance-vie</w:t>
      </w:r>
    </w:p>
    <w:p w:rsidR="00F614E1" w:rsidRDefault="00000000">
      <w:pPr>
        <w:spacing w:before="60" w:after="60"/>
      </w:pPr>
      <w:r>
        <w:t>L'assurance-vie est HORS succession. Elle ne rentre pas dans la masse successorale.</w:t>
      </w:r>
    </w:p>
    <w:p w:rsidR="00F614E1" w:rsidRDefault="00F614E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360"/>
      </w:tblGrid>
      <w:tr w:rsidR="00F614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Regime</w:t>
            </w:r>
            <w:proofErr w:type="spellEnd"/>
          </w:p>
        </w:tc>
        <w:tc>
          <w:tcPr>
            <w:tcW w:w="25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25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Abattement</w:t>
            </w:r>
          </w:p>
        </w:tc>
        <w:tc>
          <w:tcPr>
            <w:tcW w:w="236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Taxe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residuelle</w:t>
            </w:r>
            <w:proofErr w:type="spellEnd"/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Avant 70 ans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Primes </w:t>
            </w:r>
            <w:proofErr w:type="spellStart"/>
            <w:r>
              <w:rPr>
                <w:sz w:val="18"/>
                <w:szCs w:val="18"/>
              </w:rPr>
              <w:t>versees</w:t>
            </w:r>
            <w:proofErr w:type="spellEnd"/>
            <w:r>
              <w:rPr>
                <w:sz w:val="18"/>
                <w:szCs w:val="18"/>
              </w:rPr>
              <w:t xml:space="preserve"> avant 70 ans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152 500€ PAR </w:t>
            </w:r>
            <w:proofErr w:type="spellStart"/>
            <w:r>
              <w:rPr>
                <w:sz w:val="18"/>
                <w:szCs w:val="18"/>
              </w:rPr>
              <w:t>beneficiaire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20% jusqu'</w:t>
            </w:r>
            <w:proofErr w:type="spellStart"/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852 500€, 31,25% </w:t>
            </w:r>
            <w:proofErr w:type="spellStart"/>
            <w:r>
              <w:rPr>
                <w:sz w:val="18"/>
                <w:szCs w:val="18"/>
              </w:rPr>
              <w:t>au-dela</w:t>
            </w:r>
            <w:proofErr w:type="spellEnd"/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Apres</w:t>
            </w:r>
            <w:proofErr w:type="spellEnd"/>
            <w:r>
              <w:rPr>
                <w:sz w:val="18"/>
                <w:szCs w:val="18"/>
              </w:rPr>
              <w:t xml:space="preserve"> 70 ans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Primes </w:t>
            </w:r>
            <w:proofErr w:type="spellStart"/>
            <w:r>
              <w:rPr>
                <w:sz w:val="18"/>
                <w:szCs w:val="18"/>
              </w:rPr>
              <w:t>versees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apres</w:t>
            </w:r>
            <w:proofErr w:type="spellEnd"/>
            <w:r>
              <w:rPr>
                <w:sz w:val="18"/>
                <w:szCs w:val="18"/>
              </w:rPr>
              <w:t xml:space="preserve"> 70 ans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30 500€ GLOBAL tous </w:t>
            </w:r>
            <w:proofErr w:type="spellStart"/>
            <w:r>
              <w:rPr>
                <w:sz w:val="18"/>
                <w:szCs w:val="18"/>
              </w:rPr>
              <w:t>beneficiaires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Droits succession classiques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Conjoint/PACS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Beneficiaire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designe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Exoneration</w:t>
            </w:r>
            <w:proofErr w:type="spellEnd"/>
            <w:r>
              <w:rPr>
                <w:sz w:val="18"/>
                <w:szCs w:val="18"/>
              </w:rPr>
              <w:t xml:space="preserve"> TOTALE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0%</w:t>
            </w:r>
          </w:p>
        </w:tc>
      </w:tr>
    </w:tbl>
    <w:p w:rsidR="00F614E1" w:rsidRDefault="00F614E1">
      <w:pPr>
        <w:spacing w:before="80" w:after="80"/>
      </w:pPr>
    </w:p>
    <w:p w:rsidR="00F614E1" w:rsidRDefault="00000000">
      <w:pPr>
        <w:pBdr>
          <w:left w:val="single" w:sz="12" w:space="8" w:color="E74C3C"/>
        </w:pBdr>
        <w:spacing w:before="100" w:after="100"/>
        <w:ind w:left="360"/>
      </w:pPr>
      <w:r>
        <w:rPr>
          <w:b/>
          <w:bCs/>
          <w:color w:val="E74C3C"/>
        </w:rPr>
        <w:t xml:space="preserve">ALERTE CRITIQUE : si la clause </w:t>
      </w:r>
      <w:proofErr w:type="spellStart"/>
      <w:r>
        <w:rPr>
          <w:b/>
          <w:bCs/>
          <w:color w:val="E74C3C"/>
        </w:rPr>
        <w:t>beneficiaire</w:t>
      </w:r>
      <w:proofErr w:type="spellEnd"/>
      <w:r>
        <w:rPr>
          <w:b/>
          <w:bCs/>
          <w:color w:val="E74C3C"/>
        </w:rPr>
        <w:t xml:space="preserve"> dit 'mes </w:t>
      </w:r>
      <w:proofErr w:type="spellStart"/>
      <w:r>
        <w:rPr>
          <w:b/>
          <w:bCs/>
          <w:color w:val="E74C3C"/>
        </w:rPr>
        <w:t>heritiers</w:t>
      </w:r>
      <w:proofErr w:type="spellEnd"/>
      <w:r>
        <w:rPr>
          <w:b/>
          <w:bCs/>
          <w:color w:val="E74C3C"/>
        </w:rPr>
        <w:t>' ou est vide, l'AV rentre dans la succession et perd TOUS ses avantages fiscaux.</w:t>
      </w:r>
    </w:p>
    <w:p w:rsidR="00F614E1" w:rsidRDefault="00000000">
      <w:pPr>
        <w:pBdr>
          <w:left w:val="single" w:sz="12" w:space="8" w:color="E74C3C"/>
        </w:pBdr>
        <w:spacing w:before="100" w:after="100"/>
        <w:ind w:left="360"/>
      </w:pPr>
      <w:r>
        <w:rPr>
          <w:b/>
          <w:bCs/>
          <w:color w:val="E74C3C"/>
        </w:rPr>
        <w:t>Abattement post-70 ans commun AV + PER assurantiel : 30 500€ total, pas double.</w:t>
      </w:r>
    </w:p>
    <w:p w:rsidR="00F614E1" w:rsidRDefault="00000000">
      <w:pPr>
        <w:pStyle w:val="Titre2"/>
      </w:pPr>
      <w:r>
        <w:t>5.3 Module 5C — PEA / PER / Compte-titres</w:t>
      </w:r>
    </w:p>
    <w:p w:rsidR="00F614E1" w:rsidRDefault="00000000">
      <w:pPr>
        <w:spacing w:before="60" w:after="60"/>
      </w:pPr>
      <w:r>
        <w:t xml:space="preserve">PEA au </w:t>
      </w:r>
      <w:proofErr w:type="spellStart"/>
      <w:r>
        <w:t>deces</w:t>
      </w:r>
      <w:proofErr w:type="spellEnd"/>
      <w:r>
        <w:t xml:space="preserve"> : </w:t>
      </w:r>
      <w:proofErr w:type="spellStart"/>
      <w:r>
        <w:t>cloture</w:t>
      </w:r>
      <w:proofErr w:type="spellEnd"/>
      <w:r>
        <w:t xml:space="preserve"> automatique, </w:t>
      </w:r>
      <w:proofErr w:type="spellStart"/>
      <w:r>
        <w:t>exoneration</w:t>
      </w:r>
      <w:proofErr w:type="spellEnd"/>
      <w:r>
        <w:t xml:space="preserve"> IR sur plus-values, </w:t>
      </w:r>
      <w:proofErr w:type="spellStart"/>
      <w:r>
        <w:t>prelevement</w:t>
      </w:r>
      <w:proofErr w:type="spellEnd"/>
      <w:r>
        <w:t xml:space="preserve"> sociaux 18,6% sur les gains, valeur nette en succession classique.</w:t>
      </w:r>
    </w:p>
    <w:p w:rsidR="00F614E1" w:rsidRDefault="00000000">
      <w:pPr>
        <w:spacing w:before="60" w:after="60"/>
      </w:pPr>
      <w:r>
        <w:t>PER assurantiel : fonctionne comme une AV. Abattement 152 500€/</w:t>
      </w:r>
      <w:proofErr w:type="spellStart"/>
      <w:r>
        <w:t>beneficiaire</w:t>
      </w:r>
      <w:proofErr w:type="spellEnd"/>
      <w:r>
        <w:t xml:space="preserve"> si </w:t>
      </w:r>
      <w:proofErr w:type="spellStart"/>
      <w:r>
        <w:t>deces</w:t>
      </w:r>
      <w:proofErr w:type="spellEnd"/>
      <w:r>
        <w:t xml:space="preserve"> avant 70 ans. Abattement 30 500€ global si </w:t>
      </w:r>
      <w:proofErr w:type="spellStart"/>
      <w:r>
        <w:t>deces</w:t>
      </w:r>
      <w:proofErr w:type="spellEnd"/>
      <w:r>
        <w:t xml:space="preserve"> </w:t>
      </w:r>
      <w:proofErr w:type="spellStart"/>
      <w:r>
        <w:t>apres</w:t>
      </w:r>
      <w:proofErr w:type="spellEnd"/>
      <w:r>
        <w:t xml:space="preserve"> 70 ans. Commun avec l'AV </w:t>
      </w:r>
      <w:proofErr w:type="spellStart"/>
      <w:r>
        <w:t>apres</w:t>
      </w:r>
      <w:proofErr w:type="spellEnd"/>
      <w:r>
        <w:t xml:space="preserve"> 70 ans.</w:t>
      </w:r>
    </w:p>
    <w:p w:rsidR="00F614E1" w:rsidRDefault="00000000">
      <w:pPr>
        <w:spacing w:before="60" w:after="60"/>
      </w:pPr>
      <w:r>
        <w:t xml:space="preserve">PER bancaire : entre dans la succession classique. Pas d'avantage </w:t>
      </w:r>
      <w:proofErr w:type="spellStart"/>
      <w:r>
        <w:t>specifique</w:t>
      </w:r>
      <w:proofErr w:type="spellEnd"/>
      <w:r>
        <w:t>.</w:t>
      </w:r>
    </w:p>
    <w:p w:rsidR="00F614E1" w:rsidRDefault="00000000">
      <w:pPr>
        <w:spacing w:before="60" w:after="60"/>
      </w:pPr>
      <w:r>
        <w:t xml:space="preserve">Compte-titres : purge totale de la plus-value latente au </w:t>
      </w:r>
      <w:proofErr w:type="spellStart"/>
      <w:r>
        <w:t>deces</w:t>
      </w:r>
      <w:proofErr w:type="spellEnd"/>
      <w:r>
        <w:t xml:space="preserve">. Aucun IR ni PS. Nouvelle base d'acquisition = valeur au </w:t>
      </w:r>
      <w:proofErr w:type="spellStart"/>
      <w:r>
        <w:t>deces</w:t>
      </w:r>
      <w:proofErr w:type="spellEnd"/>
      <w:r>
        <w:t>.</w:t>
      </w:r>
    </w:p>
    <w:p w:rsidR="00F614E1" w:rsidRDefault="00F614E1">
      <w:pPr>
        <w:spacing w:before="80" w:after="80"/>
      </w:pPr>
    </w:p>
    <w:p w:rsidR="00F614E1" w:rsidRDefault="00000000">
      <w:pPr>
        <w:pBdr>
          <w:left w:val="single" w:sz="12" w:space="8" w:color="2980B9"/>
        </w:pBdr>
        <w:spacing w:before="100" w:after="100"/>
        <w:ind w:left="360"/>
      </w:pPr>
      <w:r>
        <w:rPr>
          <w:b/>
          <w:bCs/>
          <w:color w:val="2980B9"/>
        </w:rPr>
        <w:t xml:space="preserve">Surprise : pour un gros portefeuille </w:t>
      </w:r>
      <w:proofErr w:type="spellStart"/>
      <w:r>
        <w:rPr>
          <w:b/>
          <w:bCs/>
          <w:color w:val="2980B9"/>
        </w:rPr>
        <w:t>tres</w:t>
      </w:r>
      <w:proofErr w:type="spellEnd"/>
      <w:r>
        <w:rPr>
          <w:b/>
          <w:bCs/>
          <w:color w:val="2980B9"/>
        </w:rPr>
        <w:t xml:space="preserve"> performant, le compte-titres peut </w:t>
      </w:r>
      <w:proofErr w:type="spellStart"/>
      <w:r>
        <w:rPr>
          <w:b/>
          <w:bCs/>
          <w:color w:val="2980B9"/>
        </w:rPr>
        <w:t>etre</w:t>
      </w:r>
      <w:proofErr w:type="spellEnd"/>
      <w:r>
        <w:rPr>
          <w:b/>
          <w:bCs/>
          <w:color w:val="2980B9"/>
        </w:rPr>
        <w:t xml:space="preserve"> plus favorable que le PEA a la succession (pas de PS dus).</w:t>
      </w:r>
    </w:p>
    <w:p w:rsidR="00F614E1" w:rsidRDefault="00000000">
      <w:pPr>
        <w:pStyle w:val="Titre2"/>
      </w:pPr>
      <w:r>
        <w:t>5.4 Module 5D — Cash et livrets</w:t>
      </w:r>
    </w:p>
    <w:p w:rsidR="00F614E1" w:rsidRDefault="00000000">
      <w:pPr>
        <w:spacing w:before="60" w:after="60"/>
      </w:pPr>
      <w:r>
        <w:t xml:space="preserve">Livrets et comptes courants entrent </w:t>
      </w:r>
      <w:proofErr w:type="spellStart"/>
      <w:r>
        <w:t>integralement</w:t>
      </w:r>
      <w:proofErr w:type="spellEnd"/>
      <w:r>
        <w:t xml:space="preserve"> dans la succession classique.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Blocage </w:t>
      </w:r>
      <w:proofErr w:type="spellStart"/>
      <w:r>
        <w:rPr>
          <w:color w:val="000000"/>
        </w:rPr>
        <w:t>immediat</w:t>
      </w:r>
      <w:proofErr w:type="spellEnd"/>
      <w:r>
        <w:rPr>
          <w:color w:val="000000"/>
        </w:rPr>
        <w:t xml:space="preserve"> des comptes </w:t>
      </w:r>
      <w:proofErr w:type="gramStart"/>
      <w:r>
        <w:rPr>
          <w:color w:val="000000"/>
        </w:rPr>
        <w:t>des</w:t>
      </w:r>
      <w:proofErr w:type="gramEnd"/>
      <w:r>
        <w:rPr>
          <w:color w:val="000000"/>
        </w:rPr>
        <w:t xml:space="preserve"> que la banque connait le </w:t>
      </w:r>
      <w:proofErr w:type="spellStart"/>
      <w:r>
        <w:rPr>
          <w:color w:val="000000"/>
        </w:rPr>
        <w:t>deces</w:t>
      </w:r>
      <w:proofErr w:type="spellEnd"/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Exception : frais </w:t>
      </w:r>
      <w:proofErr w:type="spellStart"/>
      <w:r>
        <w:rPr>
          <w:color w:val="000000"/>
        </w:rPr>
        <w:t>funeraires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deblocables</w:t>
      </w:r>
      <w:proofErr w:type="spellEnd"/>
      <w:r>
        <w:rPr>
          <w:color w:val="000000"/>
        </w:rPr>
        <w:t xml:space="preserve"> jusqu'</w:t>
      </w:r>
      <w:proofErr w:type="spellStart"/>
      <w:r>
        <w:rPr>
          <w:color w:val="000000"/>
        </w:rPr>
        <w:t>a</w:t>
      </w:r>
      <w:proofErr w:type="spellEnd"/>
      <w:r>
        <w:rPr>
          <w:color w:val="000000"/>
        </w:rPr>
        <w:t xml:space="preserve"> 5 000€ sur facture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Compte joint : le survivant </w:t>
      </w:r>
      <w:proofErr w:type="spellStart"/>
      <w:r>
        <w:rPr>
          <w:color w:val="000000"/>
        </w:rPr>
        <w:t>accede</w:t>
      </w:r>
      <w:proofErr w:type="spellEnd"/>
      <w:r>
        <w:rPr>
          <w:color w:val="000000"/>
        </w:rPr>
        <w:t xml:space="preserve"> a 50% </w:t>
      </w:r>
      <w:proofErr w:type="spellStart"/>
      <w:r>
        <w:rPr>
          <w:color w:val="000000"/>
        </w:rPr>
        <w:t>immediatement</w:t>
      </w:r>
      <w:proofErr w:type="spellEnd"/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lastRenderedPageBreak/>
        <w:t>Delai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deblocage</w:t>
      </w:r>
      <w:proofErr w:type="spellEnd"/>
      <w:r>
        <w:rPr>
          <w:color w:val="000000"/>
        </w:rPr>
        <w:t xml:space="preserve"> : 3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6 mois en moyenne, jusqu'</w:t>
      </w:r>
      <w:proofErr w:type="spellStart"/>
      <w:r>
        <w:rPr>
          <w:color w:val="000000"/>
        </w:rPr>
        <w:t>a</w:t>
      </w:r>
      <w:proofErr w:type="spellEnd"/>
      <w:r>
        <w:rPr>
          <w:color w:val="000000"/>
        </w:rPr>
        <w:t xml:space="preserve"> 18 mois si succession complexe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PEL : transmissible aux </w:t>
      </w:r>
      <w:proofErr w:type="spellStart"/>
      <w:r>
        <w:rPr>
          <w:color w:val="000000"/>
        </w:rPr>
        <w:t>heritiers</w:t>
      </w:r>
      <w:proofErr w:type="spellEnd"/>
      <w:r>
        <w:rPr>
          <w:color w:val="000000"/>
        </w:rPr>
        <w:t xml:space="preserve"> (non </w:t>
      </w:r>
      <w:proofErr w:type="spellStart"/>
      <w:r>
        <w:rPr>
          <w:color w:val="000000"/>
        </w:rPr>
        <w:t>cloture</w:t>
      </w:r>
      <w:proofErr w:type="spellEnd"/>
      <w:r>
        <w:rPr>
          <w:color w:val="000000"/>
        </w:rPr>
        <w:t xml:space="preserve"> automatiquement contrairement au PEA)</w:t>
      </w:r>
    </w:p>
    <w:p w:rsidR="00F614E1" w:rsidRDefault="00F614E1">
      <w:pPr>
        <w:spacing w:before="80" w:after="80"/>
      </w:pPr>
    </w:p>
    <w:p w:rsidR="00F614E1" w:rsidRDefault="00000000">
      <w:pPr>
        <w:pBdr>
          <w:left w:val="single" w:sz="12" w:space="8" w:color="2980B9"/>
        </w:pBdr>
        <w:spacing w:before="100" w:after="100"/>
        <w:ind w:left="360"/>
      </w:pPr>
      <w:r>
        <w:rPr>
          <w:b/>
          <w:bCs/>
          <w:color w:val="2980B9"/>
        </w:rPr>
        <w:t xml:space="preserve">Frais bancaires succession 2025 : plafonnes a 1% des encours. Gratuit pour succession simple, faibles encours, ou </w:t>
      </w:r>
      <w:proofErr w:type="spellStart"/>
      <w:r>
        <w:rPr>
          <w:b/>
          <w:bCs/>
          <w:color w:val="2980B9"/>
        </w:rPr>
        <w:t>heritier</w:t>
      </w:r>
      <w:proofErr w:type="spellEnd"/>
      <w:r>
        <w:rPr>
          <w:b/>
          <w:bCs/>
          <w:color w:val="2980B9"/>
        </w:rPr>
        <w:t xml:space="preserve"> mineur.</w:t>
      </w:r>
    </w:p>
    <w:p w:rsidR="00F614E1" w:rsidRDefault="00000000">
      <w:pPr>
        <w:pStyle w:val="Titre2"/>
      </w:pPr>
      <w:r>
        <w:t>5.5 Module 5E — SCI</w:t>
      </w:r>
    </w:p>
    <w:p w:rsidR="00F614E1" w:rsidRDefault="00000000">
      <w:pPr>
        <w:spacing w:before="60" w:after="60"/>
      </w:pPr>
      <w:r>
        <w:t xml:space="preserve">La SCI est l'outil de transmission </w:t>
      </w:r>
      <w:proofErr w:type="spellStart"/>
      <w:r>
        <w:t>immobiliere</w:t>
      </w:r>
      <w:proofErr w:type="spellEnd"/>
      <w:r>
        <w:t xml:space="preserve"> le plus puissant — si </w:t>
      </w:r>
      <w:proofErr w:type="spellStart"/>
      <w:r>
        <w:t>cree</w:t>
      </w:r>
      <w:proofErr w:type="spellEnd"/>
      <w:r>
        <w:t xml:space="preserve"> AVANT le besoin.</w:t>
      </w:r>
    </w:p>
    <w:p w:rsidR="00F614E1" w:rsidRDefault="00F614E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Avantage</w:t>
            </w:r>
          </w:p>
        </w:tc>
        <w:tc>
          <w:tcPr>
            <w:tcW w:w="35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Mecanisme</w:t>
            </w:r>
            <w:proofErr w:type="spellEnd"/>
          </w:p>
        </w:tc>
        <w:tc>
          <w:tcPr>
            <w:tcW w:w="336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Decote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illiquidite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10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15% sur valeur des parts (jusqu'</w:t>
            </w:r>
            <w:proofErr w:type="spellStart"/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20-30%)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Base taxable </w:t>
            </w:r>
            <w:proofErr w:type="spellStart"/>
            <w:r>
              <w:rPr>
                <w:sz w:val="18"/>
                <w:szCs w:val="18"/>
              </w:rPr>
              <w:t>reduite</w:t>
            </w:r>
            <w:proofErr w:type="spellEnd"/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Transmission progressive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Donations de parts dans la limite des abattements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Jusqu'</w:t>
            </w:r>
            <w:proofErr w:type="spellStart"/>
            <w:r>
              <w:rPr>
                <w:sz w:val="18"/>
                <w:szCs w:val="18"/>
              </w:rPr>
              <w:t>a</w:t>
            </w:r>
            <w:proofErr w:type="spellEnd"/>
            <w:r>
              <w:rPr>
                <w:sz w:val="18"/>
                <w:szCs w:val="18"/>
              </w:rPr>
              <w:t xml:space="preserve"> 400k€ tous les 15 ans sans droits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Demembrement</w:t>
            </w:r>
            <w:proofErr w:type="spellEnd"/>
            <w:r>
              <w:rPr>
                <w:sz w:val="18"/>
                <w:szCs w:val="18"/>
              </w:rPr>
              <w:t xml:space="preserve"> des parts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Usufruit garde par parents, NP aux enfants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Double </w:t>
            </w:r>
            <w:proofErr w:type="spellStart"/>
            <w:r>
              <w:rPr>
                <w:sz w:val="18"/>
                <w:szCs w:val="18"/>
              </w:rPr>
              <w:t>reduction</w:t>
            </w:r>
            <w:proofErr w:type="spellEnd"/>
            <w:r>
              <w:rPr>
                <w:sz w:val="18"/>
                <w:szCs w:val="18"/>
              </w:rPr>
              <w:t xml:space="preserve"> : </w:t>
            </w:r>
            <w:proofErr w:type="spellStart"/>
            <w:r>
              <w:rPr>
                <w:sz w:val="18"/>
                <w:szCs w:val="18"/>
              </w:rPr>
              <w:t>decote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bareme</w:t>
            </w:r>
            <w:proofErr w:type="spellEnd"/>
            <w:r>
              <w:rPr>
                <w:sz w:val="18"/>
                <w:szCs w:val="18"/>
              </w:rPr>
              <w:t xml:space="preserve"> usufruit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Reduction passif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Dettes SCI </w:t>
            </w:r>
            <w:proofErr w:type="spellStart"/>
            <w:r>
              <w:rPr>
                <w:sz w:val="18"/>
                <w:szCs w:val="18"/>
              </w:rPr>
              <w:t>deduites</w:t>
            </w:r>
            <w:proofErr w:type="spellEnd"/>
            <w:r>
              <w:rPr>
                <w:sz w:val="18"/>
                <w:szCs w:val="18"/>
              </w:rPr>
              <w:t xml:space="preserve"> de la valeur des parts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IFI et succession </w:t>
            </w:r>
            <w:proofErr w:type="spellStart"/>
            <w:r>
              <w:rPr>
                <w:sz w:val="18"/>
                <w:szCs w:val="18"/>
              </w:rPr>
              <w:t>reduits</w:t>
            </w:r>
            <w:proofErr w:type="spellEnd"/>
          </w:p>
        </w:tc>
      </w:tr>
    </w:tbl>
    <w:p w:rsidR="00F614E1" w:rsidRDefault="00F614E1">
      <w:pPr>
        <w:spacing w:before="80" w:after="80"/>
      </w:pPr>
    </w:p>
    <w:p w:rsidR="00F614E1" w:rsidRDefault="00000000">
      <w:pPr>
        <w:spacing w:before="60" w:after="60"/>
      </w:pPr>
      <w:r>
        <w:t xml:space="preserve">Couts SCI : </w:t>
      </w:r>
      <w:proofErr w:type="spellStart"/>
      <w:r>
        <w:t>creation</w:t>
      </w:r>
      <w:proofErr w:type="spellEnd"/>
      <w:r>
        <w:t xml:space="preserve"> 380-2780€ (sans apport), gestion annuelle 500-2000€/an selon </w:t>
      </w:r>
      <w:proofErr w:type="spellStart"/>
      <w:r>
        <w:t>regime</w:t>
      </w:r>
      <w:proofErr w:type="spellEnd"/>
      <w:r>
        <w:t>.</w:t>
      </w:r>
    </w:p>
    <w:p w:rsidR="00F614E1" w:rsidRDefault="00000000">
      <w:pPr>
        <w:spacing w:before="60" w:after="60"/>
      </w:pPr>
      <w:r>
        <w:t xml:space="preserve">Apport bien existant : ~6% de la valeur du bien en droits et frais. </w:t>
      </w:r>
      <w:proofErr w:type="spellStart"/>
      <w:r>
        <w:t>Tres</w:t>
      </w:r>
      <w:proofErr w:type="spellEnd"/>
      <w:r>
        <w:t xml:space="preserve"> dissuasif.</w:t>
      </w:r>
    </w:p>
    <w:p w:rsidR="00F614E1" w:rsidRDefault="00000000">
      <w:pPr>
        <w:pBdr>
          <w:left w:val="single" w:sz="12" w:space="8" w:color="E74C3C"/>
        </w:pBdr>
        <w:spacing w:before="100" w:after="100"/>
        <w:ind w:left="360"/>
      </w:pPr>
      <w:r>
        <w:rPr>
          <w:b/>
          <w:bCs/>
          <w:color w:val="E74C3C"/>
        </w:rPr>
        <w:t>SCI LMNP a l'IR : n'existe pas juridiquement. Une SCI qui fait du meuble est obligatoirement a l'IS. Risque de redressement fiscal.</w:t>
      </w:r>
    </w:p>
    <w:p w:rsidR="00F614E1" w:rsidRDefault="00000000">
      <w:pPr>
        <w:pBdr>
          <w:left w:val="single" w:sz="12" w:space="8" w:color="E74C3C"/>
        </w:pBdr>
        <w:spacing w:before="100" w:after="100"/>
        <w:ind w:left="360"/>
      </w:pPr>
      <w:r>
        <w:rPr>
          <w:b/>
          <w:bCs/>
          <w:color w:val="E74C3C"/>
        </w:rPr>
        <w:t xml:space="preserve">Pacte Dutreil exclu pour les SCI patrimoniales. Reserve aux </w:t>
      </w:r>
      <w:proofErr w:type="spellStart"/>
      <w:r>
        <w:rPr>
          <w:b/>
          <w:bCs/>
          <w:color w:val="E74C3C"/>
        </w:rPr>
        <w:t>societes</w:t>
      </w:r>
      <w:proofErr w:type="spellEnd"/>
      <w:r>
        <w:rPr>
          <w:b/>
          <w:bCs/>
          <w:color w:val="E74C3C"/>
        </w:rPr>
        <w:t xml:space="preserve"> d'exploitation.</w:t>
      </w:r>
    </w:p>
    <w:p w:rsidR="00F614E1" w:rsidRDefault="00F614E1">
      <w:pPr>
        <w:spacing w:before="80" w:after="80"/>
      </w:pPr>
    </w:p>
    <w:p w:rsidR="00F614E1" w:rsidRDefault="00000000">
      <w:pPr>
        <w:spacing w:before="60" w:after="60"/>
      </w:pPr>
      <w:r>
        <w:t xml:space="preserve">Seuil de </w:t>
      </w:r>
      <w:proofErr w:type="spellStart"/>
      <w:r>
        <w:t>rentabilite</w:t>
      </w:r>
      <w:proofErr w:type="spellEnd"/>
      <w:r>
        <w:t xml:space="preserve"> SCI : </w:t>
      </w:r>
      <w:proofErr w:type="spellStart"/>
      <w:r>
        <w:t>recommandee</w:t>
      </w:r>
      <w:proofErr w:type="spellEnd"/>
      <w:r>
        <w:t xml:space="preserve"> si patrimoine immobilier &gt; 500 000€, </w:t>
      </w:r>
      <w:proofErr w:type="spellStart"/>
      <w:r>
        <w:t>age</w:t>
      </w:r>
      <w:proofErr w:type="spellEnd"/>
      <w:r>
        <w:t xml:space="preserve"> &lt; 70 ans, plusieurs </w:t>
      </w:r>
      <w:proofErr w:type="spellStart"/>
      <w:r>
        <w:t>heritiers</w:t>
      </w:r>
      <w:proofErr w:type="spellEnd"/>
      <w:r>
        <w:t xml:space="preserve">, achat immobilier futur </w:t>
      </w:r>
      <w:proofErr w:type="spellStart"/>
      <w:r>
        <w:t>prevu</w:t>
      </w:r>
      <w:proofErr w:type="spellEnd"/>
      <w:r>
        <w:t>.</w:t>
      </w:r>
    </w:p>
    <w:p w:rsidR="00F614E1" w:rsidRDefault="00000000">
      <w:r>
        <w:br w:type="page"/>
      </w:r>
    </w:p>
    <w:p w:rsidR="00F614E1" w:rsidRDefault="00000000">
      <w:pPr>
        <w:pStyle w:val="Titre1"/>
      </w:pPr>
      <w:r>
        <w:lastRenderedPageBreak/>
        <w:t xml:space="preserve">6. Modules situation familiaux </w:t>
      </w:r>
      <w:proofErr w:type="spellStart"/>
      <w:r>
        <w:t>specifiques</w:t>
      </w:r>
      <w:proofErr w:type="spellEnd"/>
    </w:p>
    <w:p w:rsidR="00F614E1" w:rsidRDefault="00000000">
      <w:pPr>
        <w:pStyle w:val="Titre2"/>
      </w:pPr>
      <w:r>
        <w:t xml:space="preserve">6.1 Module 8 — Famille </w:t>
      </w:r>
      <w:proofErr w:type="spellStart"/>
      <w:r>
        <w:t>recomposee</w:t>
      </w:r>
      <w:proofErr w:type="spellEnd"/>
    </w:p>
    <w:p w:rsidR="00F614E1" w:rsidRDefault="00000000">
      <w:pPr>
        <w:spacing w:before="60" w:after="60"/>
      </w:pPr>
      <w:r>
        <w:t xml:space="preserve">Depuis la loi du 3 </w:t>
      </w:r>
      <w:proofErr w:type="spellStart"/>
      <w:r>
        <w:t>decembre</w:t>
      </w:r>
      <w:proofErr w:type="spellEnd"/>
      <w:r>
        <w:t xml:space="preserve"> 2001 : </w:t>
      </w:r>
      <w:proofErr w:type="spellStart"/>
      <w:r>
        <w:t>demi-freres</w:t>
      </w:r>
      <w:proofErr w:type="spellEnd"/>
      <w:r>
        <w:t xml:space="preserve"> et </w:t>
      </w:r>
      <w:proofErr w:type="spellStart"/>
      <w:r>
        <w:t>demi-soeurs</w:t>
      </w:r>
      <w:proofErr w:type="spellEnd"/>
      <w:r>
        <w:t xml:space="preserve"> ont les </w:t>
      </w:r>
      <w:proofErr w:type="spellStart"/>
      <w:r>
        <w:t>memes</w:t>
      </w:r>
      <w:proofErr w:type="spellEnd"/>
      <w:r>
        <w:t xml:space="preserve"> droits que les </w:t>
      </w:r>
      <w:proofErr w:type="spellStart"/>
      <w:r>
        <w:t>freres</w:t>
      </w:r>
      <w:proofErr w:type="spellEnd"/>
      <w:r>
        <w:t xml:space="preserve"> et </w:t>
      </w:r>
      <w:proofErr w:type="spellStart"/>
      <w:proofErr w:type="gramStart"/>
      <w:r>
        <w:t>soeurs</w:t>
      </w:r>
      <w:proofErr w:type="spellEnd"/>
      <w:r>
        <w:t xml:space="preserve"> germains</w:t>
      </w:r>
      <w:proofErr w:type="gramEnd"/>
      <w:r>
        <w:t>.</w:t>
      </w:r>
    </w:p>
    <w:p w:rsidR="00F614E1" w:rsidRDefault="00F614E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Nb enfants</w:t>
            </w:r>
          </w:p>
        </w:tc>
        <w:tc>
          <w:tcPr>
            <w:tcW w:w="30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Reserve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hereditaire</w:t>
            </w:r>
            <w:proofErr w:type="spellEnd"/>
          </w:p>
        </w:tc>
        <w:tc>
          <w:tcPr>
            <w:tcW w:w="336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Quotite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disponible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1 enfant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1/2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1/2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2 enfants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2/3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1/3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3 enfants et +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3/4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1/4</w:t>
            </w:r>
          </w:p>
        </w:tc>
      </w:tr>
    </w:tbl>
    <w:p w:rsidR="00F614E1" w:rsidRDefault="00F614E1">
      <w:pPr>
        <w:spacing w:before="80" w:after="80"/>
      </w:pPr>
    </w:p>
    <w:p w:rsidR="00F614E1" w:rsidRDefault="00000000">
      <w:pPr>
        <w:pBdr>
          <w:left w:val="single" w:sz="12" w:space="8" w:color="E74C3C"/>
        </w:pBdr>
        <w:spacing w:before="100" w:after="100"/>
        <w:ind w:left="360"/>
      </w:pPr>
      <w:r>
        <w:rPr>
          <w:b/>
          <w:bCs/>
          <w:color w:val="E74C3C"/>
        </w:rPr>
        <w:t xml:space="preserve">PIEGE MAJEUR : en </w:t>
      </w:r>
      <w:proofErr w:type="spellStart"/>
      <w:r>
        <w:rPr>
          <w:b/>
          <w:bCs/>
          <w:color w:val="E74C3C"/>
        </w:rPr>
        <w:t>communaute</w:t>
      </w:r>
      <w:proofErr w:type="spellEnd"/>
      <w:r>
        <w:rPr>
          <w:b/>
          <w:bCs/>
          <w:color w:val="E74C3C"/>
        </w:rPr>
        <w:t xml:space="preserve"> universelle avec clause d'attribution </w:t>
      </w:r>
      <w:proofErr w:type="spellStart"/>
      <w:r>
        <w:rPr>
          <w:b/>
          <w:bCs/>
          <w:color w:val="E74C3C"/>
        </w:rPr>
        <w:t>integrale</w:t>
      </w:r>
      <w:proofErr w:type="spellEnd"/>
      <w:r>
        <w:rPr>
          <w:b/>
          <w:bCs/>
          <w:color w:val="E74C3C"/>
        </w:rPr>
        <w:t xml:space="preserve">, tous les biens vont au conjoint au premier </w:t>
      </w:r>
      <w:proofErr w:type="spellStart"/>
      <w:r>
        <w:rPr>
          <w:b/>
          <w:bCs/>
          <w:color w:val="E74C3C"/>
        </w:rPr>
        <w:t>deces</w:t>
      </w:r>
      <w:proofErr w:type="spellEnd"/>
      <w:r>
        <w:rPr>
          <w:b/>
          <w:bCs/>
          <w:color w:val="E74C3C"/>
        </w:rPr>
        <w:t xml:space="preserve">. Les enfants du premier lit </w:t>
      </w:r>
      <w:proofErr w:type="spellStart"/>
      <w:r>
        <w:rPr>
          <w:b/>
          <w:bCs/>
          <w:color w:val="E74C3C"/>
        </w:rPr>
        <w:t>heritent</w:t>
      </w:r>
      <w:proofErr w:type="spellEnd"/>
      <w:r>
        <w:rPr>
          <w:b/>
          <w:bCs/>
          <w:color w:val="E74C3C"/>
        </w:rPr>
        <w:t xml:space="preserve"> de RIEN. Action en retranchement possible mais longue et couteuse.</w:t>
      </w:r>
    </w:p>
    <w:p w:rsidR="00F614E1" w:rsidRDefault="00F614E1">
      <w:pPr>
        <w:spacing w:before="80" w:after="80"/>
      </w:pPr>
    </w:p>
    <w:p w:rsidR="00F614E1" w:rsidRDefault="00000000">
      <w:pPr>
        <w:spacing w:before="60" w:after="60"/>
      </w:pPr>
      <w:r>
        <w:t>Outils de protection : testament (200-600€), donation au dernier vivant (300-600€), donation-partage conjonctive (1500-3000€), adoption simple (1000-2000€ + 3-6 mois).</w:t>
      </w:r>
    </w:p>
    <w:p w:rsidR="00F614E1" w:rsidRDefault="00000000">
      <w:pPr>
        <w:spacing w:before="60" w:after="60"/>
      </w:pPr>
      <w:r>
        <w:t xml:space="preserve">Beaux-enfants non adoptes : taxe a 60% avec abattement de seulement 1 594€. Solution : adoption simple ou assurance-vie </w:t>
      </w:r>
      <w:proofErr w:type="spellStart"/>
      <w:r>
        <w:t>designee</w:t>
      </w:r>
      <w:proofErr w:type="spellEnd"/>
      <w:r>
        <w:t>.</w:t>
      </w:r>
    </w:p>
    <w:p w:rsidR="00F614E1" w:rsidRDefault="00000000">
      <w:pPr>
        <w:pStyle w:val="Titre2"/>
      </w:pPr>
      <w:r>
        <w:t>6.2 Module 9 — LMNP et immobilier commercial</w:t>
      </w:r>
    </w:p>
    <w:p w:rsidR="00F614E1" w:rsidRDefault="00000000">
      <w:pPr>
        <w:spacing w:before="60" w:after="60"/>
      </w:pPr>
      <w:r>
        <w:t xml:space="preserve">LMNP au </w:t>
      </w:r>
      <w:proofErr w:type="spellStart"/>
      <w:r>
        <w:t>deces</w:t>
      </w:r>
      <w:proofErr w:type="spellEnd"/>
      <w:r>
        <w:t xml:space="preserve"> : purge totale de la plus-value latente. Les </w:t>
      </w:r>
      <w:proofErr w:type="spellStart"/>
      <w:r>
        <w:t>heritiers</w:t>
      </w:r>
      <w:proofErr w:type="spellEnd"/>
      <w:r>
        <w:t xml:space="preserve"> reprennent le bien </w:t>
      </w:r>
      <w:proofErr w:type="spellStart"/>
      <w:r>
        <w:t>a</w:t>
      </w:r>
      <w:proofErr w:type="spellEnd"/>
      <w:r>
        <w:t xml:space="preserve"> sa valeur </w:t>
      </w:r>
      <w:proofErr w:type="spellStart"/>
      <w:r>
        <w:t>venale</w:t>
      </w:r>
      <w:proofErr w:type="spellEnd"/>
      <w:r>
        <w:t xml:space="preserve"> au jour du </w:t>
      </w:r>
      <w:proofErr w:type="spellStart"/>
      <w:r>
        <w:t>deces</w:t>
      </w:r>
      <w:proofErr w:type="spellEnd"/>
      <w:r>
        <w:t xml:space="preserve">. Aucun </w:t>
      </w:r>
      <w:proofErr w:type="spellStart"/>
      <w:r>
        <w:t>impot</w:t>
      </w:r>
      <w:proofErr w:type="spellEnd"/>
      <w:r>
        <w:t xml:space="preserve"> sur la plus-value </w:t>
      </w:r>
      <w:proofErr w:type="spellStart"/>
      <w:r>
        <w:t>accumulee</w:t>
      </w:r>
      <w:proofErr w:type="spellEnd"/>
      <w:r>
        <w:t>.</w:t>
      </w:r>
    </w:p>
    <w:p w:rsidR="00F614E1" w:rsidRDefault="00F614E1">
      <w:pPr>
        <w:spacing w:before="80" w:after="80"/>
      </w:pPr>
    </w:p>
    <w:p w:rsidR="00F614E1" w:rsidRDefault="00000000">
      <w:pPr>
        <w:pBdr>
          <w:left w:val="single" w:sz="12" w:space="8" w:color="2980B9"/>
        </w:pBdr>
        <w:spacing w:before="100" w:after="100"/>
        <w:ind w:left="360"/>
      </w:pPr>
      <w:r>
        <w:rPr>
          <w:b/>
          <w:bCs/>
          <w:color w:val="2980B9"/>
        </w:rPr>
        <w:t xml:space="preserve">Loi de finances 2025 : si les </w:t>
      </w:r>
      <w:proofErr w:type="spellStart"/>
      <w:r>
        <w:rPr>
          <w:b/>
          <w:bCs/>
          <w:color w:val="2980B9"/>
        </w:rPr>
        <w:t>heritiers</w:t>
      </w:r>
      <w:proofErr w:type="spellEnd"/>
      <w:r>
        <w:rPr>
          <w:b/>
          <w:bCs/>
          <w:color w:val="2980B9"/>
        </w:rPr>
        <w:t xml:space="preserve"> poursuivent l'</w:t>
      </w:r>
      <w:proofErr w:type="spellStart"/>
      <w:r>
        <w:rPr>
          <w:b/>
          <w:bCs/>
          <w:color w:val="2980B9"/>
        </w:rPr>
        <w:t>activite</w:t>
      </w:r>
      <w:proofErr w:type="spellEnd"/>
      <w:r>
        <w:rPr>
          <w:b/>
          <w:bCs/>
          <w:color w:val="2980B9"/>
        </w:rPr>
        <w:t xml:space="preserve"> LMNP au </w:t>
      </w:r>
      <w:proofErr w:type="spellStart"/>
      <w:r>
        <w:rPr>
          <w:b/>
          <w:bCs/>
          <w:color w:val="2980B9"/>
        </w:rPr>
        <w:t>regime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reel</w:t>
      </w:r>
      <w:proofErr w:type="spellEnd"/>
      <w:r>
        <w:rPr>
          <w:b/>
          <w:bCs/>
          <w:color w:val="2980B9"/>
        </w:rPr>
        <w:t xml:space="preserve">, les amortissements futurs seront </w:t>
      </w:r>
      <w:proofErr w:type="spellStart"/>
      <w:r>
        <w:rPr>
          <w:b/>
          <w:bCs/>
          <w:color w:val="2980B9"/>
        </w:rPr>
        <w:t>reintegres</w:t>
      </w:r>
      <w:proofErr w:type="spellEnd"/>
      <w:r>
        <w:rPr>
          <w:b/>
          <w:bCs/>
          <w:color w:val="2980B9"/>
        </w:rPr>
        <w:t xml:space="preserve"> lors de la revente. Mais les amortissements du </w:t>
      </w:r>
      <w:proofErr w:type="spellStart"/>
      <w:r>
        <w:rPr>
          <w:b/>
          <w:bCs/>
          <w:color w:val="2980B9"/>
        </w:rPr>
        <w:t>defunt</w:t>
      </w:r>
      <w:proofErr w:type="spellEnd"/>
      <w:r>
        <w:rPr>
          <w:b/>
          <w:bCs/>
          <w:color w:val="2980B9"/>
        </w:rPr>
        <w:t xml:space="preserve"> sont effaces.</w:t>
      </w:r>
    </w:p>
    <w:p w:rsidR="00F614E1" w:rsidRDefault="00000000">
      <w:pPr>
        <w:pBdr>
          <w:left w:val="single" w:sz="12" w:space="8" w:color="E74C3C"/>
        </w:pBdr>
        <w:spacing w:before="100" w:after="100"/>
        <w:ind w:left="360"/>
      </w:pPr>
      <w:r>
        <w:rPr>
          <w:b/>
          <w:bCs/>
          <w:color w:val="E74C3C"/>
        </w:rPr>
        <w:t>ALERTE : assurance emprunteur LMNP. L'</w:t>
      </w:r>
      <w:proofErr w:type="spellStart"/>
      <w:r>
        <w:rPr>
          <w:b/>
          <w:bCs/>
          <w:color w:val="E74C3C"/>
        </w:rPr>
        <w:t>indemnite</w:t>
      </w:r>
      <w:proofErr w:type="spellEnd"/>
      <w:r>
        <w:rPr>
          <w:b/>
          <w:bCs/>
          <w:color w:val="E74C3C"/>
        </w:rPr>
        <w:t xml:space="preserve"> </w:t>
      </w:r>
      <w:proofErr w:type="spellStart"/>
      <w:r>
        <w:rPr>
          <w:b/>
          <w:bCs/>
          <w:color w:val="E74C3C"/>
        </w:rPr>
        <w:t>versee</w:t>
      </w:r>
      <w:proofErr w:type="spellEnd"/>
      <w:r>
        <w:rPr>
          <w:b/>
          <w:bCs/>
          <w:color w:val="E74C3C"/>
        </w:rPr>
        <w:t xml:space="preserve"> a la banque est un produit exceptionnel imposable pour les </w:t>
      </w:r>
      <w:proofErr w:type="spellStart"/>
      <w:r>
        <w:rPr>
          <w:b/>
          <w:bCs/>
          <w:color w:val="E74C3C"/>
        </w:rPr>
        <w:t>heritiers</w:t>
      </w:r>
      <w:proofErr w:type="spellEnd"/>
      <w:r>
        <w:rPr>
          <w:b/>
          <w:bCs/>
          <w:color w:val="E74C3C"/>
        </w:rPr>
        <w:t>. Choc fiscal potentiel.</w:t>
      </w:r>
    </w:p>
    <w:p w:rsidR="00F614E1" w:rsidRDefault="00F614E1">
      <w:pPr>
        <w:spacing w:before="80" w:after="80"/>
      </w:pPr>
    </w:p>
    <w:p w:rsidR="00F614E1" w:rsidRDefault="00000000">
      <w:pPr>
        <w:spacing w:before="60" w:after="60"/>
      </w:pPr>
      <w:r>
        <w:t xml:space="preserve">Murs commerciaux : entrent dans la succession classique. Droits de succession au taux normal. Bail commercial se </w:t>
      </w:r>
      <w:proofErr w:type="spellStart"/>
      <w:r>
        <w:t>transfere</w:t>
      </w:r>
      <w:proofErr w:type="spellEnd"/>
      <w:r>
        <w:t xml:space="preserve"> automatiquement aux </w:t>
      </w:r>
      <w:proofErr w:type="spellStart"/>
      <w:r>
        <w:t>heritiers</w:t>
      </w:r>
      <w:proofErr w:type="spellEnd"/>
      <w:r>
        <w:t>.</w:t>
      </w:r>
    </w:p>
    <w:p w:rsidR="00F614E1" w:rsidRDefault="00000000">
      <w:pPr>
        <w:spacing w:before="60" w:after="60"/>
      </w:pPr>
      <w:r>
        <w:t xml:space="preserve">IFI : LMNP standard dans l'assiette IFI. LMP (recettes &gt; 23 000€ ET &gt; 50% revenus) : </w:t>
      </w:r>
      <w:proofErr w:type="spellStart"/>
      <w:r>
        <w:t>exonere</w:t>
      </w:r>
      <w:proofErr w:type="spellEnd"/>
      <w:r>
        <w:t xml:space="preserve"> d'IFI.</w:t>
      </w:r>
    </w:p>
    <w:p w:rsidR="00F614E1" w:rsidRDefault="00000000">
      <w:pPr>
        <w:pStyle w:val="Titre2"/>
      </w:pPr>
      <w:r>
        <w:t>6.3 Module 10 — Succession : notaire oui/non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3860"/>
      </w:tblGrid>
      <w:tr w:rsidR="00F614E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Situation</w:t>
            </w:r>
          </w:p>
        </w:tc>
        <w:tc>
          <w:tcPr>
            <w:tcW w:w="20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Notaire</w:t>
            </w:r>
          </w:p>
        </w:tc>
        <w:tc>
          <w:tcPr>
            <w:tcW w:w="386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Raison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Bien immobilier dans la succession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OBLIGATOIRE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Acte notarie obligatoire pour mutation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Testament existant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OBLIGATOIRE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Ouverture et lecture obligatoires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Heritier</w:t>
            </w:r>
            <w:proofErr w:type="spellEnd"/>
            <w:r>
              <w:rPr>
                <w:sz w:val="18"/>
                <w:szCs w:val="18"/>
              </w:rPr>
              <w:t xml:space="preserve"> mineur ou sous tutelle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OBLIGATOIRE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Protection judiciaire requise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Succession internationale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OBLIGATOIRE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Coordination multi-pays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Patrimoine &gt; 50 000€ sans </w:t>
            </w:r>
            <w:proofErr w:type="spellStart"/>
            <w:r>
              <w:rPr>
                <w:sz w:val="18"/>
                <w:szCs w:val="18"/>
              </w:rPr>
              <w:t>immo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RECOMMANDE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Securise</w:t>
            </w:r>
            <w:proofErr w:type="spellEnd"/>
            <w:r>
              <w:rPr>
                <w:sz w:val="18"/>
                <w:szCs w:val="18"/>
              </w:rPr>
              <w:t xml:space="preserve"> le partage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Famille </w:t>
            </w:r>
            <w:proofErr w:type="spellStart"/>
            <w:r>
              <w:rPr>
                <w:sz w:val="18"/>
                <w:szCs w:val="18"/>
              </w:rPr>
              <w:t>recomposee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RECOMMANDE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Complexite</w:t>
            </w:r>
            <w:proofErr w:type="spellEnd"/>
            <w:r>
              <w:rPr>
                <w:sz w:val="18"/>
                <w:szCs w:val="18"/>
              </w:rPr>
              <w:t xml:space="preserve"> successorale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Aucun </w:t>
            </w:r>
            <w:proofErr w:type="spellStart"/>
            <w:r>
              <w:rPr>
                <w:sz w:val="18"/>
                <w:szCs w:val="18"/>
              </w:rPr>
              <w:t>immo</w:t>
            </w:r>
            <w:proofErr w:type="spellEnd"/>
            <w:r>
              <w:rPr>
                <w:sz w:val="18"/>
                <w:szCs w:val="18"/>
              </w:rPr>
              <w:t xml:space="preserve">, actif &lt; 5 000€/compte, </w:t>
            </w:r>
            <w:proofErr w:type="spellStart"/>
            <w:r>
              <w:rPr>
                <w:sz w:val="18"/>
                <w:szCs w:val="18"/>
              </w:rPr>
              <w:t>heritiers</w:t>
            </w:r>
            <w:proofErr w:type="spellEnd"/>
            <w:r>
              <w:rPr>
                <w:sz w:val="18"/>
                <w:szCs w:val="18"/>
              </w:rPr>
              <w:t xml:space="preserve"> majeurs unanimes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INUTILE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Attestation simple suffit</w:t>
            </w:r>
          </w:p>
        </w:tc>
      </w:tr>
    </w:tbl>
    <w:p w:rsidR="00F614E1" w:rsidRDefault="00F614E1">
      <w:pPr>
        <w:spacing w:before="80" w:after="80"/>
      </w:pPr>
    </w:p>
    <w:p w:rsidR="00F614E1" w:rsidRDefault="00000000">
      <w:pPr>
        <w:pBdr>
          <w:left w:val="single" w:sz="12" w:space="8" w:color="2980B9"/>
        </w:pBdr>
        <w:spacing w:before="100" w:after="100"/>
        <w:ind w:left="360"/>
      </w:pPr>
      <w:proofErr w:type="spellStart"/>
      <w:r>
        <w:rPr>
          <w:b/>
          <w:bCs/>
          <w:color w:val="2980B9"/>
        </w:rPr>
        <w:t>Regle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age</w:t>
      </w:r>
      <w:proofErr w:type="spellEnd"/>
      <w:r>
        <w:rPr>
          <w:b/>
          <w:bCs/>
          <w:color w:val="2980B9"/>
        </w:rPr>
        <w:t xml:space="preserve">/patrimoine : si </w:t>
      </w:r>
      <w:proofErr w:type="spellStart"/>
      <w:r>
        <w:rPr>
          <w:b/>
          <w:bCs/>
          <w:color w:val="2980B9"/>
        </w:rPr>
        <w:t>age</w:t>
      </w:r>
      <w:proofErr w:type="spellEnd"/>
      <w:r>
        <w:rPr>
          <w:b/>
          <w:bCs/>
          <w:color w:val="2980B9"/>
        </w:rPr>
        <w:t xml:space="preserve"> &gt; 85 ans, les frais de montage </w:t>
      </w:r>
      <w:proofErr w:type="spellStart"/>
      <w:r>
        <w:rPr>
          <w:b/>
          <w:bCs/>
          <w:color w:val="2980B9"/>
        </w:rPr>
        <w:t>depassent</w:t>
      </w:r>
      <w:proofErr w:type="spellEnd"/>
      <w:r>
        <w:rPr>
          <w:b/>
          <w:bCs/>
          <w:color w:val="2980B9"/>
        </w:rPr>
        <w:t xml:space="preserve"> souvent les </w:t>
      </w:r>
      <w:proofErr w:type="spellStart"/>
      <w:r>
        <w:rPr>
          <w:b/>
          <w:bCs/>
          <w:color w:val="2980B9"/>
        </w:rPr>
        <w:t>economies</w:t>
      </w:r>
      <w:proofErr w:type="spellEnd"/>
      <w:r>
        <w:rPr>
          <w:b/>
          <w:bCs/>
          <w:color w:val="2980B9"/>
        </w:rPr>
        <w:t xml:space="preserve"> </w:t>
      </w:r>
      <w:proofErr w:type="spellStart"/>
      <w:r>
        <w:rPr>
          <w:b/>
          <w:bCs/>
          <w:color w:val="2980B9"/>
        </w:rPr>
        <w:t>realisees</w:t>
      </w:r>
      <w:proofErr w:type="spellEnd"/>
      <w:r>
        <w:rPr>
          <w:b/>
          <w:bCs/>
          <w:color w:val="2980B9"/>
        </w:rPr>
        <w:t>. Toujours calculer le ROI avant de recommander.</w:t>
      </w:r>
    </w:p>
    <w:p w:rsidR="00F614E1" w:rsidRDefault="00000000">
      <w:r>
        <w:br w:type="page"/>
      </w:r>
    </w:p>
    <w:p w:rsidR="00F614E1" w:rsidRDefault="00000000">
      <w:pPr>
        <w:pStyle w:val="Titre1"/>
      </w:pPr>
      <w:r>
        <w:lastRenderedPageBreak/>
        <w:t xml:space="preserve">7. Module 6 — </w:t>
      </w:r>
      <w:proofErr w:type="spellStart"/>
      <w:r>
        <w:t>Fiscalite</w:t>
      </w:r>
      <w:proofErr w:type="spellEnd"/>
      <w:r>
        <w:t xml:space="preserve"> internationale</w:t>
      </w:r>
    </w:p>
    <w:p w:rsidR="00F614E1" w:rsidRDefault="00000000">
      <w:pPr>
        <w:pStyle w:val="Titre2"/>
      </w:pPr>
      <w:r>
        <w:t>7.1 Principe de base — Art. 750 ter CGI</w:t>
      </w:r>
    </w:p>
    <w:p w:rsidR="00F614E1" w:rsidRDefault="00000000">
      <w:pPr>
        <w:spacing w:before="60" w:after="60"/>
      </w:pPr>
      <w:r>
        <w:t xml:space="preserve">La France impose les successions dans 3 cas : (1) </w:t>
      </w:r>
      <w:proofErr w:type="spellStart"/>
      <w:r>
        <w:t>defunt</w:t>
      </w:r>
      <w:proofErr w:type="spellEnd"/>
      <w:r>
        <w:t xml:space="preserve"> </w:t>
      </w:r>
      <w:proofErr w:type="spellStart"/>
      <w:r>
        <w:t>resident</w:t>
      </w:r>
      <w:proofErr w:type="spellEnd"/>
      <w:r>
        <w:t xml:space="preserve"> fiscal </w:t>
      </w:r>
      <w:proofErr w:type="spellStart"/>
      <w:r>
        <w:t>francais</w:t>
      </w:r>
      <w:proofErr w:type="spellEnd"/>
      <w:r>
        <w:t xml:space="preserve"> — TOUT son patrimoine mondial, (2) </w:t>
      </w:r>
      <w:proofErr w:type="spellStart"/>
      <w:r>
        <w:t>heritier</w:t>
      </w:r>
      <w:proofErr w:type="spellEnd"/>
      <w:r>
        <w:t xml:space="preserve"> </w:t>
      </w:r>
      <w:proofErr w:type="spellStart"/>
      <w:r>
        <w:t>resident</w:t>
      </w:r>
      <w:proofErr w:type="spellEnd"/>
      <w:r>
        <w:t xml:space="preserve"> fiscal </w:t>
      </w:r>
      <w:proofErr w:type="spellStart"/>
      <w:r>
        <w:t>francais</w:t>
      </w:r>
      <w:proofErr w:type="spellEnd"/>
      <w:r>
        <w:t xml:space="preserve"> depuis 6/10 ans — tous les biens </w:t>
      </w:r>
      <w:proofErr w:type="spellStart"/>
      <w:r>
        <w:t>recus</w:t>
      </w:r>
      <w:proofErr w:type="spellEnd"/>
      <w:r>
        <w:t>, (3) biens situes en France — toujours.</w:t>
      </w:r>
    </w:p>
    <w:p w:rsidR="00F614E1" w:rsidRDefault="00F614E1">
      <w:pPr>
        <w:spacing w:before="80" w:after="80"/>
      </w:pPr>
    </w:p>
    <w:p w:rsidR="00F614E1" w:rsidRDefault="00000000">
      <w:pPr>
        <w:pBdr>
          <w:left w:val="single" w:sz="12" w:space="8" w:color="E74C3C"/>
        </w:pBdr>
        <w:spacing w:before="100" w:after="100"/>
        <w:ind w:left="360"/>
      </w:pPr>
      <w:r>
        <w:rPr>
          <w:b/>
          <w:bCs/>
          <w:color w:val="E74C3C"/>
        </w:rPr>
        <w:t xml:space="preserve">NOUVEAUTE CRITIQUE : Accord AMAC RBI du 4 </w:t>
      </w:r>
      <w:proofErr w:type="spellStart"/>
      <w:r>
        <w:rPr>
          <w:b/>
          <w:bCs/>
          <w:color w:val="E74C3C"/>
        </w:rPr>
        <w:t>decembre</w:t>
      </w:r>
      <w:proofErr w:type="spellEnd"/>
      <w:r>
        <w:rPr>
          <w:b/>
          <w:bCs/>
          <w:color w:val="E74C3C"/>
        </w:rPr>
        <w:t xml:space="preserve"> 2025 (OCDE). A partir de 2029-2030, le fisc </w:t>
      </w:r>
      <w:proofErr w:type="spellStart"/>
      <w:r>
        <w:rPr>
          <w:b/>
          <w:bCs/>
          <w:color w:val="E74C3C"/>
        </w:rPr>
        <w:t>francais</w:t>
      </w:r>
      <w:proofErr w:type="spellEnd"/>
      <w:r>
        <w:rPr>
          <w:b/>
          <w:bCs/>
          <w:color w:val="E74C3C"/>
        </w:rPr>
        <w:t xml:space="preserve"> saura automatiquement si vous </w:t>
      </w:r>
      <w:proofErr w:type="spellStart"/>
      <w:r>
        <w:rPr>
          <w:b/>
          <w:bCs/>
          <w:color w:val="E74C3C"/>
        </w:rPr>
        <w:t>possedez</w:t>
      </w:r>
      <w:proofErr w:type="spellEnd"/>
      <w:r>
        <w:rPr>
          <w:b/>
          <w:bCs/>
          <w:color w:val="E74C3C"/>
        </w:rPr>
        <w:t xml:space="preserve"> un bien immobilier a l'</w:t>
      </w:r>
      <w:proofErr w:type="spellStart"/>
      <w:r>
        <w:rPr>
          <w:b/>
          <w:bCs/>
          <w:color w:val="E74C3C"/>
        </w:rPr>
        <w:t>etranger</w:t>
      </w:r>
      <w:proofErr w:type="spellEnd"/>
      <w:r>
        <w:rPr>
          <w:b/>
          <w:bCs/>
          <w:color w:val="E74C3C"/>
        </w:rPr>
        <w:t xml:space="preserve"> (26 pays dont IT, ES, PT, BE).</w:t>
      </w:r>
    </w:p>
    <w:p w:rsidR="00F614E1" w:rsidRDefault="00000000">
      <w:pPr>
        <w:pStyle w:val="Titre2"/>
      </w:pPr>
      <w:r>
        <w:t>7.2 Tableau des pays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2500"/>
        <w:gridCol w:w="1800"/>
        <w:gridCol w:w="2060"/>
      </w:tblGrid>
      <w:tr w:rsidR="00F614E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Pays</w:t>
            </w:r>
          </w:p>
        </w:tc>
        <w:tc>
          <w:tcPr>
            <w:tcW w:w="15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Convention FR</w:t>
            </w:r>
          </w:p>
        </w:tc>
        <w:tc>
          <w:tcPr>
            <w:tcW w:w="25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Droits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succ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.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locaux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(ligne directe)</w:t>
            </w:r>
          </w:p>
        </w:tc>
        <w:tc>
          <w:tcPr>
            <w:tcW w:w="18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Immo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impose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ou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?</w:t>
            </w:r>
          </w:p>
        </w:tc>
        <w:tc>
          <w:tcPr>
            <w:tcW w:w="206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Risque double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impos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Italie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Oui (1990)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4% (</w:t>
            </w:r>
            <w:proofErr w:type="spellStart"/>
            <w:r>
              <w:rPr>
                <w:sz w:val="18"/>
                <w:szCs w:val="18"/>
              </w:rPr>
              <w:t>tres</w:t>
            </w:r>
            <w:proofErr w:type="spellEnd"/>
            <w:r>
              <w:rPr>
                <w:sz w:val="18"/>
                <w:szCs w:val="18"/>
              </w:rPr>
              <w:t xml:space="preserve"> bas) — </w:t>
            </w:r>
            <w:proofErr w:type="spellStart"/>
            <w:r>
              <w:rPr>
                <w:sz w:val="18"/>
                <w:szCs w:val="18"/>
              </w:rPr>
              <w:t>abatt</w:t>
            </w:r>
            <w:proofErr w:type="spellEnd"/>
            <w:r>
              <w:rPr>
                <w:sz w:val="18"/>
                <w:szCs w:val="18"/>
              </w:rPr>
              <w:t>. 1M€/</w:t>
            </w:r>
            <w:proofErr w:type="spellStart"/>
            <w:r>
              <w:rPr>
                <w:sz w:val="18"/>
                <w:szCs w:val="18"/>
              </w:rPr>
              <w:t>beneficiaire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Italie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Faible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Portugal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Non </w:t>
            </w:r>
            <w:proofErr w:type="spellStart"/>
            <w:r>
              <w:rPr>
                <w:sz w:val="18"/>
                <w:szCs w:val="18"/>
              </w:rPr>
              <w:t>specifique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0% (</w:t>
            </w:r>
            <w:proofErr w:type="spellStart"/>
            <w:r>
              <w:rPr>
                <w:sz w:val="18"/>
                <w:szCs w:val="18"/>
              </w:rPr>
              <w:t>exonere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Portugal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Faible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Espagne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Oui (1963)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0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34% selon </w:t>
            </w:r>
            <w:proofErr w:type="spellStart"/>
            <w:r>
              <w:rPr>
                <w:sz w:val="18"/>
                <w:szCs w:val="18"/>
              </w:rPr>
              <w:t>region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Espagne seul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Faible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Maroc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Oui (1970)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0% (</w:t>
            </w:r>
            <w:proofErr w:type="spellStart"/>
            <w:r>
              <w:rPr>
                <w:sz w:val="18"/>
                <w:szCs w:val="18"/>
              </w:rPr>
              <w:t>exonere</w:t>
            </w:r>
            <w:proofErr w:type="spellEnd"/>
            <w:r>
              <w:rPr>
                <w:sz w:val="18"/>
                <w:szCs w:val="18"/>
              </w:rPr>
              <w:t xml:space="preserve"> ligne directe)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Maroc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Faible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Algerie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Oui (1982)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0% (</w:t>
            </w:r>
            <w:proofErr w:type="spellStart"/>
            <w:r>
              <w:rPr>
                <w:sz w:val="18"/>
                <w:szCs w:val="18"/>
              </w:rPr>
              <w:t>exonere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Algerie</w:t>
            </w:r>
            <w:proofErr w:type="spellEnd"/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Faible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Tunisie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Oui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0% (</w:t>
            </w:r>
            <w:proofErr w:type="spellStart"/>
            <w:r>
              <w:rPr>
                <w:sz w:val="18"/>
                <w:szCs w:val="18"/>
              </w:rPr>
              <w:t>exonere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Tunisie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Faible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Suisse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AUCUNE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0-5% selon canton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Suisse + France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ELEVE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Belgique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Oui (1959)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3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30% selon </w:t>
            </w:r>
            <w:proofErr w:type="spellStart"/>
            <w:r>
              <w:rPr>
                <w:sz w:val="18"/>
                <w:szCs w:val="18"/>
              </w:rPr>
              <w:t>region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Belgique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Faible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Luxembourg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Oui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Favorables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Luxembourg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Faible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Pologne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Oui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0% (</w:t>
            </w:r>
            <w:proofErr w:type="spellStart"/>
            <w:r>
              <w:rPr>
                <w:sz w:val="18"/>
                <w:szCs w:val="18"/>
              </w:rPr>
              <w:t>exonere</w:t>
            </w:r>
            <w:proofErr w:type="spellEnd"/>
            <w:r>
              <w:rPr>
                <w:sz w:val="18"/>
                <w:szCs w:val="18"/>
              </w:rPr>
              <w:t xml:space="preserve"> ligne directe)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Pologne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Faible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Grece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Oui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1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10%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Grece</w:t>
            </w:r>
            <w:proofErr w:type="spellEnd"/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Faible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USA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AUCUNE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40% (</w:t>
            </w:r>
            <w:proofErr w:type="spellStart"/>
            <w:r>
              <w:rPr>
                <w:sz w:val="18"/>
                <w:szCs w:val="18"/>
              </w:rPr>
              <w:t>au-dela</w:t>
            </w:r>
            <w:proofErr w:type="spellEnd"/>
            <w:r>
              <w:rPr>
                <w:sz w:val="18"/>
                <w:szCs w:val="18"/>
              </w:rPr>
              <w:t xml:space="preserve"> 12,92M$)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USA + France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ELEVE</w:t>
            </w:r>
          </w:p>
        </w:tc>
      </w:tr>
    </w:tbl>
    <w:p w:rsidR="00F614E1" w:rsidRDefault="00F614E1">
      <w:pPr>
        <w:spacing w:before="80" w:after="80"/>
      </w:pPr>
    </w:p>
    <w:p w:rsidR="00F614E1" w:rsidRDefault="00000000">
      <w:pPr>
        <w:pBdr>
          <w:left w:val="single" w:sz="12" w:space="8" w:color="27AE60"/>
        </w:pBdr>
        <w:spacing w:before="100" w:after="100"/>
        <w:ind w:left="360"/>
      </w:pPr>
      <w:r>
        <w:rPr>
          <w:b/>
          <w:bCs/>
          <w:color w:val="27AE60"/>
        </w:rPr>
        <w:t xml:space="preserve">Italie : </w:t>
      </w:r>
      <w:proofErr w:type="spellStart"/>
      <w:r>
        <w:rPr>
          <w:b/>
          <w:bCs/>
          <w:color w:val="27AE60"/>
        </w:rPr>
        <w:t>fiscalite</w:t>
      </w:r>
      <w:proofErr w:type="spellEnd"/>
      <w:r>
        <w:rPr>
          <w:b/>
          <w:bCs/>
          <w:color w:val="27AE60"/>
        </w:rPr>
        <w:t xml:space="preserve"> successorale BEAUCOUP plus favorable que la France. Abattement 1 000 000€/</w:t>
      </w:r>
      <w:proofErr w:type="spellStart"/>
      <w:r>
        <w:rPr>
          <w:b/>
          <w:bCs/>
          <w:color w:val="27AE60"/>
        </w:rPr>
        <w:t>beneficiaire</w:t>
      </w:r>
      <w:proofErr w:type="spellEnd"/>
      <w:r>
        <w:rPr>
          <w:b/>
          <w:bCs/>
          <w:color w:val="27AE60"/>
        </w:rPr>
        <w:t xml:space="preserve"> vs 100 000€ en France. Taux 4% vs jusqu'</w:t>
      </w:r>
      <w:proofErr w:type="spellStart"/>
      <w:r>
        <w:rPr>
          <w:b/>
          <w:bCs/>
          <w:color w:val="27AE60"/>
        </w:rPr>
        <w:t>a</w:t>
      </w:r>
      <w:proofErr w:type="spellEnd"/>
      <w:r>
        <w:rPr>
          <w:b/>
          <w:bCs/>
          <w:color w:val="27AE60"/>
        </w:rPr>
        <w:t xml:space="preserve"> 45%.</w:t>
      </w:r>
    </w:p>
    <w:p w:rsidR="00F614E1" w:rsidRDefault="00000000">
      <w:pPr>
        <w:pBdr>
          <w:left w:val="single" w:sz="12" w:space="8" w:color="E74C3C"/>
        </w:pBdr>
        <w:spacing w:before="100" w:after="100"/>
        <w:ind w:left="360"/>
      </w:pPr>
      <w:r>
        <w:rPr>
          <w:b/>
          <w:bCs/>
          <w:color w:val="E74C3C"/>
        </w:rPr>
        <w:t xml:space="preserve">Suisse et USA : pas de convention successorale avec la France. Risque de double imposition </w:t>
      </w:r>
      <w:proofErr w:type="spellStart"/>
      <w:r>
        <w:rPr>
          <w:b/>
          <w:bCs/>
          <w:color w:val="E74C3C"/>
        </w:rPr>
        <w:t>reel</w:t>
      </w:r>
      <w:proofErr w:type="spellEnd"/>
      <w:r>
        <w:rPr>
          <w:b/>
          <w:bCs/>
          <w:color w:val="E74C3C"/>
        </w:rPr>
        <w:t>. Avocat fiscaliste indispensable.</w:t>
      </w:r>
    </w:p>
    <w:p w:rsidR="00F614E1" w:rsidRDefault="00000000">
      <w:r>
        <w:br w:type="page"/>
      </w:r>
    </w:p>
    <w:p w:rsidR="00F614E1" w:rsidRDefault="00000000">
      <w:pPr>
        <w:pStyle w:val="Titre1"/>
      </w:pPr>
      <w:r>
        <w:lastRenderedPageBreak/>
        <w:t>8. Module 11 — Optimisation fiscale du vivant</w:t>
      </w:r>
    </w:p>
    <w:p w:rsidR="00F614E1" w:rsidRDefault="00000000">
      <w:pPr>
        <w:pStyle w:val="Titre2"/>
      </w:pPr>
      <w:r>
        <w:t>8.1 Les 5 poches d'optimisation</w:t>
      </w:r>
    </w:p>
    <w:p w:rsidR="00F614E1" w:rsidRDefault="00000000">
      <w:pPr>
        <w:spacing w:before="200" w:after="100"/>
      </w:pPr>
      <w:r>
        <w:rPr>
          <w:b/>
          <w:bCs/>
          <w:color w:val="1B2B4B"/>
          <w:sz w:val="22"/>
          <w:szCs w:val="22"/>
        </w:rPr>
        <w:t>Poche 1 — Revenus immobiliers</w:t>
      </w:r>
    </w:p>
    <w:p w:rsidR="00F614E1" w:rsidRDefault="00000000">
      <w:pPr>
        <w:spacing w:before="60" w:after="60"/>
      </w:pPr>
      <w:r>
        <w:t xml:space="preserve">Arbitrage </w:t>
      </w:r>
      <w:proofErr w:type="spellStart"/>
      <w:r>
        <w:t>cle</w:t>
      </w:r>
      <w:proofErr w:type="spellEnd"/>
      <w:r>
        <w:t xml:space="preserve"> : </w:t>
      </w:r>
      <w:proofErr w:type="spellStart"/>
      <w:r>
        <w:t>micro-foncier</w:t>
      </w:r>
      <w:proofErr w:type="spellEnd"/>
      <w:r>
        <w:t xml:space="preserve"> (abattement 30%) vs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reel</w:t>
      </w:r>
      <w:proofErr w:type="spellEnd"/>
      <w:r>
        <w:t xml:space="preserve"> (charges </w:t>
      </w:r>
      <w:proofErr w:type="spellStart"/>
      <w:r>
        <w:t>reelles</w:t>
      </w:r>
      <w:proofErr w:type="spellEnd"/>
      <w:r>
        <w:t xml:space="preserve"> </w:t>
      </w:r>
      <w:proofErr w:type="spellStart"/>
      <w:r>
        <w:t>deductibles</w:t>
      </w:r>
      <w:proofErr w:type="spellEnd"/>
      <w:r>
        <w:t>) vs LMNP (amortissement).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Regime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reel</w:t>
      </w:r>
      <w:proofErr w:type="spellEnd"/>
      <w:r>
        <w:rPr>
          <w:color w:val="000000"/>
        </w:rPr>
        <w:t xml:space="preserve"> nu recommande si charges &gt; 30% des loyers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Deficit</w:t>
      </w:r>
      <w:proofErr w:type="spellEnd"/>
      <w:r>
        <w:rPr>
          <w:color w:val="000000"/>
        </w:rPr>
        <w:t xml:space="preserve"> foncier : jusqu'</w:t>
      </w:r>
      <w:proofErr w:type="spellStart"/>
      <w:r>
        <w:rPr>
          <w:color w:val="000000"/>
        </w:rPr>
        <w:t>a</w:t>
      </w:r>
      <w:proofErr w:type="spellEnd"/>
      <w:r>
        <w:rPr>
          <w:color w:val="000000"/>
        </w:rPr>
        <w:t xml:space="preserve"> 10 700€/an </w:t>
      </w:r>
      <w:proofErr w:type="spellStart"/>
      <w:r>
        <w:rPr>
          <w:color w:val="000000"/>
        </w:rPr>
        <w:t>deductible</w:t>
      </w:r>
      <w:proofErr w:type="spellEnd"/>
      <w:r>
        <w:rPr>
          <w:color w:val="000000"/>
        </w:rPr>
        <w:t xml:space="preserve"> du revenu global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LMNP </w:t>
      </w:r>
      <w:proofErr w:type="spellStart"/>
      <w:r>
        <w:rPr>
          <w:color w:val="000000"/>
        </w:rPr>
        <w:t>regime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reel</w:t>
      </w:r>
      <w:proofErr w:type="spellEnd"/>
      <w:r>
        <w:rPr>
          <w:color w:val="000000"/>
        </w:rPr>
        <w:t xml:space="preserve"> : amortissement du bien =&gt; souvent 0€ d'</w:t>
      </w:r>
      <w:proofErr w:type="spellStart"/>
      <w:r>
        <w:rPr>
          <w:color w:val="000000"/>
        </w:rPr>
        <w:t>impot</w:t>
      </w:r>
      <w:proofErr w:type="spellEnd"/>
      <w:r>
        <w:rPr>
          <w:color w:val="000000"/>
        </w:rPr>
        <w:t xml:space="preserve"> pendant 10-15 ans</w:t>
      </w:r>
    </w:p>
    <w:p w:rsidR="00F614E1" w:rsidRDefault="00000000">
      <w:pPr>
        <w:pBdr>
          <w:left w:val="single" w:sz="12" w:space="8" w:color="2980B9"/>
        </w:pBdr>
        <w:spacing w:before="100" w:after="100"/>
        <w:ind w:left="360"/>
      </w:pPr>
      <w:r>
        <w:rPr>
          <w:b/>
          <w:bCs/>
          <w:color w:val="2980B9"/>
        </w:rPr>
        <w:t>Passage nu =&gt; meuble : quasi toujours moins d'</w:t>
      </w:r>
      <w:proofErr w:type="spellStart"/>
      <w:r>
        <w:rPr>
          <w:b/>
          <w:bCs/>
          <w:color w:val="2980B9"/>
        </w:rPr>
        <w:t>impot</w:t>
      </w:r>
      <w:proofErr w:type="spellEnd"/>
      <w:r>
        <w:rPr>
          <w:b/>
          <w:bCs/>
          <w:color w:val="2980B9"/>
        </w:rPr>
        <w:t xml:space="preserve"> a revenus </w:t>
      </w:r>
      <w:proofErr w:type="spellStart"/>
      <w:r>
        <w:rPr>
          <w:b/>
          <w:bCs/>
          <w:color w:val="2980B9"/>
        </w:rPr>
        <w:t>equivalents</w:t>
      </w:r>
      <w:proofErr w:type="spellEnd"/>
      <w:r>
        <w:rPr>
          <w:b/>
          <w:bCs/>
          <w:color w:val="2980B9"/>
        </w:rPr>
        <w:t>, mais contraintes de gestion plus lourdes.</w:t>
      </w:r>
    </w:p>
    <w:p w:rsidR="00F614E1" w:rsidRDefault="00000000">
      <w:pPr>
        <w:spacing w:before="200" w:after="100"/>
      </w:pPr>
      <w:r>
        <w:rPr>
          <w:b/>
          <w:bCs/>
          <w:color w:val="1B2B4B"/>
          <w:sz w:val="22"/>
          <w:szCs w:val="22"/>
        </w:rPr>
        <w:t>Poche 2 — Revenus de capitaux mobiliers</w:t>
      </w:r>
    </w:p>
    <w:p w:rsidR="00F614E1" w:rsidRDefault="00000000">
      <w:pPr>
        <w:spacing w:before="60" w:after="60"/>
      </w:pPr>
      <w:r>
        <w:t xml:space="preserve">Arbitrage PFU (30%) vs </w:t>
      </w:r>
      <w:proofErr w:type="spellStart"/>
      <w:r>
        <w:t>bareme</w:t>
      </w:r>
      <w:proofErr w:type="spellEnd"/>
      <w:r>
        <w:t xml:space="preserve"> IR : le </w:t>
      </w:r>
      <w:proofErr w:type="spellStart"/>
      <w:r>
        <w:t>bareme</w:t>
      </w:r>
      <w:proofErr w:type="spellEnd"/>
      <w:r>
        <w:t xml:space="preserve"> est meilleur si TMI &lt; 11% </w:t>
      </w:r>
      <w:proofErr w:type="spellStart"/>
      <w:r>
        <w:t>grace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l'abattement 40% sur dividendes.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PEA : plus-values </w:t>
      </w:r>
      <w:proofErr w:type="spellStart"/>
      <w:r>
        <w:rPr>
          <w:color w:val="000000"/>
        </w:rPr>
        <w:t>exonerees</w:t>
      </w:r>
      <w:proofErr w:type="spellEnd"/>
      <w:r>
        <w:rPr>
          <w:color w:val="000000"/>
        </w:rPr>
        <w:t xml:space="preserve"> d'IR </w:t>
      </w:r>
      <w:proofErr w:type="spellStart"/>
      <w:r>
        <w:rPr>
          <w:color w:val="000000"/>
        </w:rPr>
        <w:t>apres</w:t>
      </w:r>
      <w:proofErr w:type="spellEnd"/>
      <w:r>
        <w:rPr>
          <w:color w:val="000000"/>
        </w:rPr>
        <w:t xml:space="preserve"> 5 ans — seulement PS 17,2%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AV </w:t>
      </w:r>
      <w:proofErr w:type="spellStart"/>
      <w:r>
        <w:rPr>
          <w:color w:val="000000"/>
        </w:rPr>
        <w:t>apres</w:t>
      </w:r>
      <w:proofErr w:type="spellEnd"/>
      <w:r>
        <w:rPr>
          <w:color w:val="000000"/>
        </w:rPr>
        <w:t xml:space="preserve"> 8 ans : abattement annuel 4 600€ </w:t>
      </w:r>
      <w:proofErr w:type="spellStart"/>
      <w:r>
        <w:rPr>
          <w:color w:val="000000"/>
        </w:rPr>
        <w:t>celibataire</w:t>
      </w:r>
      <w:proofErr w:type="spellEnd"/>
      <w:r>
        <w:rPr>
          <w:color w:val="000000"/>
        </w:rPr>
        <w:t xml:space="preserve"> / 9 200€ couple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Rachats partiels AV optimises pour rester sous l'abattement</w:t>
      </w:r>
    </w:p>
    <w:p w:rsidR="00F614E1" w:rsidRDefault="00000000">
      <w:pPr>
        <w:spacing w:before="200" w:after="100"/>
      </w:pPr>
      <w:r>
        <w:rPr>
          <w:b/>
          <w:bCs/>
          <w:color w:val="1B2B4B"/>
          <w:sz w:val="22"/>
          <w:szCs w:val="22"/>
        </w:rPr>
        <w:t xml:space="preserve">Poche 3 — TNS et </w:t>
      </w:r>
      <w:proofErr w:type="spellStart"/>
      <w:r>
        <w:rPr>
          <w:b/>
          <w:bCs/>
          <w:color w:val="1B2B4B"/>
          <w:sz w:val="22"/>
          <w:szCs w:val="22"/>
        </w:rPr>
        <w:t>independants</w:t>
      </w:r>
      <w:proofErr w:type="spellEnd"/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PER Madelin : jusqu'</w:t>
      </w:r>
      <w:proofErr w:type="spellStart"/>
      <w:r>
        <w:rPr>
          <w:color w:val="000000"/>
        </w:rPr>
        <w:t>a</w:t>
      </w:r>
      <w:proofErr w:type="spellEnd"/>
      <w:r>
        <w:rPr>
          <w:color w:val="000000"/>
        </w:rPr>
        <w:t xml:space="preserve"> 10% du </w:t>
      </w:r>
      <w:proofErr w:type="spellStart"/>
      <w:r>
        <w:rPr>
          <w:color w:val="000000"/>
        </w:rPr>
        <w:t>benefice</w:t>
      </w:r>
      <w:proofErr w:type="spellEnd"/>
      <w:r>
        <w:rPr>
          <w:color w:val="000000"/>
        </w:rPr>
        <w:t xml:space="preserve"> imposable + 15% entre 1 et 8 PASS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Arbitrage </w:t>
      </w:r>
      <w:proofErr w:type="spellStart"/>
      <w:r>
        <w:rPr>
          <w:color w:val="000000"/>
        </w:rPr>
        <w:t>remuneration</w:t>
      </w:r>
      <w:proofErr w:type="spellEnd"/>
      <w:r>
        <w:rPr>
          <w:color w:val="000000"/>
        </w:rPr>
        <w:t xml:space="preserve"> / dividendes selon TMI et objectifs retraite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Holding patrimoniale si revenus &gt; 150k€/an</w:t>
      </w:r>
    </w:p>
    <w:p w:rsidR="00F614E1" w:rsidRDefault="00000000">
      <w:pPr>
        <w:pBdr>
          <w:left w:val="single" w:sz="12" w:space="8" w:color="27AE60"/>
        </w:pBdr>
        <w:spacing w:before="100" w:after="100"/>
        <w:ind w:left="360"/>
      </w:pPr>
      <w:r>
        <w:rPr>
          <w:b/>
          <w:bCs/>
          <w:color w:val="27AE60"/>
        </w:rPr>
        <w:t>L'abondement employeur sur PEE/PERECO est de l'argent gratuit — ne jamais le laisser de cote.</w:t>
      </w:r>
    </w:p>
    <w:p w:rsidR="00F614E1" w:rsidRDefault="00000000">
      <w:pPr>
        <w:spacing w:before="200" w:after="100"/>
      </w:pPr>
      <w:r>
        <w:rPr>
          <w:b/>
          <w:bCs/>
          <w:color w:val="1B2B4B"/>
          <w:sz w:val="22"/>
          <w:szCs w:val="22"/>
        </w:rPr>
        <w:t>Poche 4 — Optimisation IFI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Financer par emprunt </w:t>
      </w:r>
      <w:proofErr w:type="spellStart"/>
      <w:r>
        <w:rPr>
          <w:color w:val="000000"/>
        </w:rPr>
        <w:t>plutot</w:t>
      </w:r>
      <w:proofErr w:type="spellEnd"/>
      <w:r>
        <w:rPr>
          <w:color w:val="000000"/>
        </w:rPr>
        <w:t xml:space="preserve"> que cash : chaque euro d'emprunt </w:t>
      </w:r>
      <w:proofErr w:type="spellStart"/>
      <w:r>
        <w:rPr>
          <w:color w:val="000000"/>
        </w:rPr>
        <w:t>reduit</w:t>
      </w:r>
      <w:proofErr w:type="spellEnd"/>
      <w:r>
        <w:rPr>
          <w:color w:val="000000"/>
        </w:rPr>
        <w:t xml:space="preserve"> l'assiette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Don IFI : 75% du don </w:t>
      </w:r>
      <w:proofErr w:type="spellStart"/>
      <w:r>
        <w:rPr>
          <w:color w:val="000000"/>
        </w:rPr>
        <w:t>deduit</w:t>
      </w:r>
      <w:proofErr w:type="spellEnd"/>
      <w:r>
        <w:rPr>
          <w:color w:val="000000"/>
        </w:rPr>
        <w:t xml:space="preserve"> — plafond 50 000€/an de </w:t>
      </w:r>
      <w:proofErr w:type="spellStart"/>
      <w:r>
        <w:rPr>
          <w:color w:val="000000"/>
        </w:rPr>
        <w:t>reduction</w:t>
      </w:r>
      <w:proofErr w:type="spellEnd"/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GFI (forets) : 75% </w:t>
      </w:r>
      <w:proofErr w:type="spellStart"/>
      <w:r>
        <w:rPr>
          <w:color w:val="000000"/>
        </w:rPr>
        <w:t>exoneres</w:t>
      </w:r>
      <w:proofErr w:type="spellEnd"/>
      <w:r>
        <w:rPr>
          <w:color w:val="000000"/>
        </w:rPr>
        <w:t xml:space="preserve"> sous engagement de gestion durable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Arbitrage immobilier =&gt; financier : sort de l'assiette IFI</w:t>
      </w:r>
    </w:p>
    <w:p w:rsidR="00F614E1" w:rsidRDefault="00000000">
      <w:pPr>
        <w:spacing w:before="200" w:after="100"/>
      </w:pPr>
      <w:r>
        <w:rPr>
          <w:b/>
          <w:bCs/>
          <w:color w:val="1B2B4B"/>
          <w:sz w:val="22"/>
          <w:szCs w:val="22"/>
        </w:rPr>
        <w:t>Poche 5 — Niches fiscales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IR-PME : 18-25% </w:t>
      </w:r>
      <w:proofErr w:type="spellStart"/>
      <w:r>
        <w:rPr>
          <w:color w:val="000000"/>
        </w:rPr>
        <w:t>reduction</w:t>
      </w:r>
      <w:proofErr w:type="spellEnd"/>
      <w:r>
        <w:rPr>
          <w:color w:val="000000"/>
        </w:rPr>
        <w:t xml:space="preserve"> d'IR — plafond 50 000€ </w:t>
      </w:r>
      <w:proofErr w:type="spellStart"/>
      <w:r>
        <w:rPr>
          <w:color w:val="000000"/>
        </w:rPr>
        <w:t>celibataire</w:t>
      </w:r>
      <w:proofErr w:type="spellEnd"/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Malraux : 22-30% </w:t>
      </w:r>
      <w:proofErr w:type="spellStart"/>
      <w:r>
        <w:rPr>
          <w:color w:val="000000"/>
        </w:rPr>
        <w:t>reduction</w:t>
      </w:r>
      <w:proofErr w:type="spellEnd"/>
      <w:r>
        <w:rPr>
          <w:color w:val="000000"/>
        </w:rPr>
        <w:t xml:space="preserve"> sur travaux en secteur sauvegarde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Dons : 66% </w:t>
      </w:r>
      <w:proofErr w:type="spellStart"/>
      <w:r>
        <w:rPr>
          <w:color w:val="000000"/>
        </w:rPr>
        <w:t>reduction</w:t>
      </w:r>
      <w:proofErr w:type="spellEnd"/>
      <w:r>
        <w:rPr>
          <w:color w:val="000000"/>
        </w:rPr>
        <w:t xml:space="preserve"> IR, 75% </w:t>
      </w:r>
      <w:proofErr w:type="spellStart"/>
      <w:r>
        <w:rPr>
          <w:color w:val="000000"/>
        </w:rPr>
        <w:t>reduction</w:t>
      </w:r>
      <w:proofErr w:type="spellEnd"/>
      <w:r>
        <w:rPr>
          <w:color w:val="000000"/>
        </w:rPr>
        <w:t xml:space="preserve"> IFI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Plafonnement global niches : 10 000€/an (18 000€ avec outre-mer)</w:t>
      </w:r>
    </w:p>
    <w:p w:rsidR="00F614E1" w:rsidRDefault="00000000">
      <w:pPr>
        <w:pStyle w:val="Titre2"/>
      </w:pPr>
      <w:r>
        <w:t>8.2 Questions d'audit fiscal — 5 blocs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Bloc</w:t>
            </w:r>
          </w:p>
        </w:tc>
        <w:tc>
          <w:tcPr>
            <w:tcW w:w="686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Questions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cles</w:t>
            </w:r>
            <w:proofErr w:type="spellEnd"/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1 — Situation fiscale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Situation familiale, TMI, </w:t>
            </w:r>
            <w:proofErr w:type="spellStart"/>
            <w:r>
              <w:rPr>
                <w:sz w:val="18"/>
                <w:szCs w:val="18"/>
              </w:rPr>
              <w:t>residence</w:t>
            </w:r>
            <w:proofErr w:type="spellEnd"/>
            <w:r>
              <w:rPr>
                <w:sz w:val="18"/>
                <w:szCs w:val="18"/>
              </w:rPr>
              <w:t xml:space="preserve"> fiscale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2 — Revenus et nature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Salaire, TNS, foncier, dividendes, loyers — montants et </w:t>
            </w:r>
            <w:proofErr w:type="spellStart"/>
            <w:r>
              <w:rPr>
                <w:sz w:val="18"/>
                <w:szCs w:val="18"/>
              </w:rPr>
              <w:t>regimes</w:t>
            </w:r>
            <w:proofErr w:type="spellEnd"/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3 — Charges et </w:t>
            </w:r>
            <w:proofErr w:type="spellStart"/>
            <w:r>
              <w:rPr>
                <w:sz w:val="18"/>
                <w:szCs w:val="18"/>
              </w:rPr>
              <w:t>deductions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Frais </w:t>
            </w:r>
            <w:proofErr w:type="spellStart"/>
            <w:r>
              <w:rPr>
                <w:sz w:val="18"/>
                <w:szCs w:val="18"/>
              </w:rPr>
              <w:t>reels</w:t>
            </w:r>
            <w:proofErr w:type="spellEnd"/>
            <w:r>
              <w:rPr>
                <w:sz w:val="18"/>
                <w:szCs w:val="18"/>
              </w:rPr>
              <w:t xml:space="preserve"> vs forfait, pensions alimentaires, dons, personnes </w:t>
            </w:r>
            <w:proofErr w:type="spellStart"/>
            <w:proofErr w:type="gramStart"/>
            <w:r>
              <w:rPr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charge</w:t>
            </w:r>
          </w:p>
        </w:tc>
      </w:tr>
      <w:tr w:rsidR="00F614E1" w:rsidRPr="00B034A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4 — Placements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Pr="00B034A1" w:rsidRDefault="00000000">
            <w:pPr>
              <w:rPr>
                <w:lang w:val="en-US"/>
              </w:rPr>
            </w:pPr>
            <w:r w:rsidRPr="00B034A1">
              <w:rPr>
                <w:sz w:val="18"/>
                <w:szCs w:val="18"/>
                <w:lang w:val="en-US"/>
              </w:rPr>
              <w:t>AV (date, capital, beneficiaires), PEA, PER, livrets, CTO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5 — Situation professionnelle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Statut, arbitrage </w:t>
            </w:r>
            <w:proofErr w:type="spellStart"/>
            <w:r>
              <w:rPr>
                <w:sz w:val="18"/>
                <w:szCs w:val="18"/>
              </w:rPr>
              <w:t>remuneration</w:t>
            </w:r>
            <w:proofErr w:type="spellEnd"/>
            <w:r>
              <w:rPr>
                <w:sz w:val="18"/>
                <w:szCs w:val="18"/>
              </w:rPr>
              <w:t xml:space="preserve">/dividendes, </w:t>
            </w:r>
            <w:proofErr w:type="spellStart"/>
            <w:r>
              <w:rPr>
                <w:sz w:val="18"/>
                <w:szCs w:val="18"/>
              </w:rPr>
              <w:t>epargne</w:t>
            </w:r>
            <w:proofErr w:type="spellEnd"/>
            <w:r>
              <w:rPr>
                <w:sz w:val="18"/>
                <w:szCs w:val="18"/>
              </w:rPr>
              <w:t xml:space="preserve"> salariale, cession </w:t>
            </w:r>
            <w:proofErr w:type="spellStart"/>
            <w:r>
              <w:rPr>
                <w:sz w:val="18"/>
                <w:szCs w:val="18"/>
              </w:rPr>
              <w:t>envisagee</w:t>
            </w:r>
            <w:proofErr w:type="spellEnd"/>
          </w:p>
        </w:tc>
      </w:tr>
    </w:tbl>
    <w:p w:rsidR="00F614E1" w:rsidRDefault="00000000">
      <w:pPr>
        <w:pStyle w:val="Titre2"/>
      </w:pPr>
      <w:r>
        <w:lastRenderedPageBreak/>
        <w:t>8.3 Profils d'optimisation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Profil</w:t>
            </w:r>
          </w:p>
        </w:tc>
        <w:tc>
          <w:tcPr>
            <w:tcW w:w="686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Actions prioritaires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Salarie TMI 30%+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PER =&gt; AV =&gt; PEA =&gt; Dons =&gt; </w:t>
            </w:r>
            <w:proofErr w:type="spellStart"/>
            <w:r>
              <w:rPr>
                <w:sz w:val="18"/>
                <w:szCs w:val="18"/>
              </w:rPr>
              <w:t>Deficit</w:t>
            </w:r>
            <w:proofErr w:type="spellEnd"/>
            <w:r>
              <w:rPr>
                <w:sz w:val="18"/>
                <w:szCs w:val="18"/>
              </w:rPr>
              <w:t xml:space="preserve"> foncier</w:t>
            </w:r>
          </w:p>
        </w:tc>
      </w:tr>
      <w:tr w:rsidR="00F614E1" w:rsidRPr="00B034A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TNS / </w:t>
            </w:r>
            <w:proofErr w:type="spellStart"/>
            <w:r>
              <w:rPr>
                <w:sz w:val="18"/>
                <w:szCs w:val="18"/>
              </w:rPr>
              <w:t>Independant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Pr="00B034A1" w:rsidRDefault="00000000">
            <w:pPr>
              <w:rPr>
                <w:lang w:val="en-US"/>
              </w:rPr>
            </w:pPr>
            <w:r w:rsidRPr="00B034A1">
              <w:rPr>
                <w:sz w:val="18"/>
                <w:szCs w:val="18"/>
                <w:lang w:val="en-US"/>
              </w:rPr>
              <w:t>PER Madelin =&gt; Arbitrage rem./dividendes =&gt; Holding =&gt; LMNP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Investisseur immobilier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Passage meuble =&gt; </w:t>
            </w:r>
            <w:proofErr w:type="spellStart"/>
            <w:r>
              <w:rPr>
                <w:sz w:val="18"/>
                <w:szCs w:val="18"/>
              </w:rPr>
              <w:t>Deficit</w:t>
            </w:r>
            <w:proofErr w:type="spellEnd"/>
            <w:r>
              <w:rPr>
                <w:sz w:val="18"/>
                <w:szCs w:val="18"/>
              </w:rPr>
              <w:t xml:space="preserve"> foncier =&gt; SCI IS =&gt; NP pour IFI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Retraite avec patrimoine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Rachats AV =&gt; Don IFI =&gt; Plafonnement IFI =&gt; Donations progressives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Chef d'entreprise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PER maximal =&gt; Apport-cession =&gt; Holding =&gt; Dutreil transmission</w:t>
            </w:r>
          </w:p>
        </w:tc>
      </w:tr>
    </w:tbl>
    <w:p w:rsidR="00F614E1" w:rsidRDefault="00000000">
      <w:r>
        <w:br w:type="page"/>
      </w:r>
    </w:p>
    <w:p w:rsidR="00F614E1" w:rsidRDefault="00000000">
      <w:pPr>
        <w:pStyle w:val="Titre1"/>
      </w:pPr>
      <w:r>
        <w:lastRenderedPageBreak/>
        <w:t>9. Interface et architecture technique</w:t>
      </w:r>
    </w:p>
    <w:p w:rsidR="00F614E1" w:rsidRDefault="00000000">
      <w:pPr>
        <w:pStyle w:val="Titre2"/>
      </w:pPr>
      <w:r>
        <w:t xml:space="preserve">9.1 Nom et </w:t>
      </w:r>
      <w:proofErr w:type="spellStart"/>
      <w:r>
        <w:t>identite</w:t>
      </w:r>
      <w:proofErr w:type="spellEnd"/>
      <w:r>
        <w:t xml:space="preserve"> visuelle</w:t>
      </w:r>
    </w:p>
    <w:p w:rsidR="00F614E1" w:rsidRDefault="00000000">
      <w:pPr>
        <w:spacing w:before="60" w:after="60"/>
      </w:pPr>
      <w:r>
        <w:t xml:space="preserve">Nom : NESSO (lien en latin/italien — ce qui relie les </w:t>
      </w:r>
      <w:proofErr w:type="spellStart"/>
      <w:r>
        <w:t>generations</w:t>
      </w:r>
      <w:proofErr w:type="spellEnd"/>
      <w:r>
        <w:t>)</w:t>
      </w:r>
    </w:p>
    <w:p w:rsidR="00F614E1" w:rsidRDefault="00000000">
      <w:pPr>
        <w:spacing w:before="60" w:after="60"/>
      </w:pPr>
      <w:r>
        <w:t>Baseline : 'Le lien patrimonial familial'</w:t>
      </w:r>
    </w:p>
    <w:p w:rsidR="00F614E1" w:rsidRDefault="00F614E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  <w:proofErr w:type="spellEnd"/>
          </w:p>
        </w:tc>
        <w:tc>
          <w:tcPr>
            <w:tcW w:w="636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Choix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Fond principal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Blanc casse chaud #F5F0EA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Couleur primaire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Bleu nuit profond #1B2B4B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Accent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Or mat #C9A96E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Texte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Anthracite chaud #2C2C2C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Typographie titres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Cormorant</w:t>
            </w:r>
            <w:proofErr w:type="spellEnd"/>
            <w:r>
              <w:rPr>
                <w:sz w:val="18"/>
                <w:szCs w:val="18"/>
              </w:rPr>
              <w:t xml:space="preserve"> Garamond (</w:t>
            </w:r>
            <w:proofErr w:type="spellStart"/>
            <w:r>
              <w:rPr>
                <w:sz w:val="18"/>
                <w:szCs w:val="18"/>
              </w:rPr>
              <w:t>serif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elegant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Typographie corps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DM Sans (lisible, moderne)</w:t>
            </w:r>
          </w:p>
        </w:tc>
      </w:tr>
    </w:tbl>
    <w:p w:rsidR="00F614E1" w:rsidRDefault="00000000">
      <w:pPr>
        <w:pStyle w:val="Titre2"/>
      </w:pPr>
      <w:r>
        <w:t>9.2 Structure de l'interface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Navigation : Tableau de bord / Ma famille / Mes actifs / Actions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Deux vues du </w:t>
      </w:r>
      <w:proofErr w:type="spellStart"/>
      <w:r>
        <w:rPr>
          <w:color w:val="000000"/>
        </w:rPr>
        <w:t>meme</w:t>
      </w:r>
      <w:proofErr w:type="spellEnd"/>
      <w:r>
        <w:rPr>
          <w:color w:val="000000"/>
        </w:rPr>
        <w:t xml:space="preserve"> patrimoine : Vue SUCCESSION et Vue OPTIMISATION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Chat </w:t>
      </w:r>
      <w:proofErr w:type="spellStart"/>
      <w:r>
        <w:rPr>
          <w:color w:val="000000"/>
        </w:rPr>
        <w:t>present</w:t>
      </w:r>
      <w:proofErr w:type="spellEnd"/>
      <w:r>
        <w:rPr>
          <w:color w:val="000000"/>
        </w:rPr>
        <w:t xml:space="preserve"> uniquement dans : </w:t>
      </w:r>
      <w:proofErr w:type="spellStart"/>
      <w:r>
        <w:rPr>
          <w:color w:val="000000"/>
        </w:rPr>
        <w:t>onboarding</w:t>
      </w:r>
      <w:proofErr w:type="spellEnd"/>
      <w:r>
        <w:rPr>
          <w:color w:val="000000"/>
        </w:rPr>
        <w:t xml:space="preserve"> + onglet Aide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Pas d'apparence 'chat Claude' dans le reste de l'interface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Multi-POV : chaque membre voit l'arbre depuis son point de vue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Mise </w:t>
      </w:r>
      <w:proofErr w:type="spellStart"/>
      <w:r>
        <w:rPr>
          <w:color w:val="000000"/>
        </w:rPr>
        <w:t>a</w:t>
      </w:r>
      <w:proofErr w:type="spellEnd"/>
      <w:r>
        <w:rPr>
          <w:color w:val="000000"/>
        </w:rPr>
        <w:t xml:space="preserve"> jour sans repartir a </w:t>
      </w:r>
      <w:proofErr w:type="spellStart"/>
      <w:r>
        <w:rPr>
          <w:color w:val="000000"/>
        </w:rPr>
        <w:t>zero</w:t>
      </w:r>
      <w:proofErr w:type="spellEnd"/>
      <w:r>
        <w:rPr>
          <w:color w:val="000000"/>
        </w:rPr>
        <w:t xml:space="preserve"> : ajout d'actifs progressif</w:t>
      </w:r>
    </w:p>
    <w:p w:rsidR="00F614E1" w:rsidRDefault="00000000">
      <w:pPr>
        <w:pStyle w:val="Titre2"/>
      </w:pPr>
      <w:r>
        <w:t>9.3 Architecture technique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F614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Composant</w:t>
            </w:r>
          </w:p>
        </w:tc>
        <w:tc>
          <w:tcPr>
            <w:tcW w:w="25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Technologie</w:t>
            </w:r>
          </w:p>
        </w:tc>
        <w:tc>
          <w:tcPr>
            <w:tcW w:w="486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  <w:proofErr w:type="spellEnd"/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 xml:space="preserve"> (PWA)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Interface, </w:t>
            </w: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>, questionnaire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IA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API </w:t>
            </w:r>
            <w:proofErr w:type="spellStart"/>
            <w:r>
              <w:rPr>
                <w:sz w:val="18"/>
                <w:szCs w:val="18"/>
              </w:rPr>
              <w:t>Anthropic</w:t>
            </w:r>
            <w:proofErr w:type="spellEnd"/>
            <w:r>
              <w:rPr>
                <w:sz w:val="18"/>
                <w:szCs w:val="18"/>
              </w:rPr>
              <w:t xml:space="preserve"> Claude Sonnet 4.6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Chat </w:t>
            </w:r>
            <w:proofErr w:type="spellStart"/>
            <w:r>
              <w:rPr>
                <w:sz w:val="18"/>
                <w:szCs w:val="18"/>
              </w:rPr>
              <w:t>onboarding</w:t>
            </w:r>
            <w:proofErr w:type="spellEnd"/>
            <w:r>
              <w:rPr>
                <w:sz w:val="18"/>
                <w:szCs w:val="18"/>
              </w:rPr>
              <w:t>, analyse, recommandations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Base </w:t>
            </w:r>
            <w:proofErr w:type="spellStart"/>
            <w:r>
              <w:rPr>
                <w:sz w:val="18"/>
                <w:szCs w:val="18"/>
              </w:rPr>
              <w:t>regles</w:t>
            </w:r>
            <w:proofErr w:type="spellEnd"/>
            <w:r>
              <w:rPr>
                <w:sz w:val="18"/>
                <w:szCs w:val="18"/>
              </w:rPr>
              <w:t xml:space="preserve"> fiscales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RAG — base de connaissances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Tous les modules 0-11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Base </w:t>
            </w:r>
            <w:proofErr w:type="spellStart"/>
            <w:r>
              <w:rPr>
                <w:sz w:val="18"/>
                <w:szCs w:val="18"/>
              </w:rPr>
              <w:t>donnees</w:t>
            </w:r>
            <w:proofErr w:type="spellEnd"/>
            <w:r>
              <w:rPr>
                <w:sz w:val="18"/>
                <w:szCs w:val="18"/>
              </w:rPr>
              <w:t xml:space="preserve"> clients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BDD propre </w:t>
            </w:r>
            <w:proofErr w:type="spellStart"/>
            <w:r>
              <w:rPr>
                <w:sz w:val="18"/>
                <w:szCs w:val="18"/>
              </w:rPr>
              <w:t>hebergee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Arbre </w:t>
            </w:r>
            <w:proofErr w:type="spellStart"/>
            <w:r>
              <w:rPr>
                <w:sz w:val="18"/>
                <w:szCs w:val="18"/>
              </w:rPr>
              <w:t>genealogique</w:t>
            </w:r>
            <w:proofErr w:type="spellEnd"/>
            <w:r>
              <w:rPr>
                <w:sz w:val="18"/>
                <w:szCs w:val="18"/>
              </w:rPr>
              <w:t>, actifs, actions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RGPD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DPA avec </w:t>
            </w:r>
            <w:proofErr w:type="spellStart"/>
            <w:r>
              <w:rPr>
                <w:sz w:val="18"/>
                <w:szCs w:val="18"/>
              </w:rPr>
              <w:t>Anthropic</w:t>
            </w:r>
            <w:proofErr w:type="spellEnd"/>
            <w:r>
              <w:rPr>
                <w:sz w:val="18"/>
                <w:szCs w:val="18"/>
              </w:rPr>
              <w:t xml:space="preserve"> + consentement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Donnees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supprimees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apres</w:t>
            </w:r>
            <w:proofErr w:type="spellEnd"/>
            <w:r>
              <w:rPr>
                <w:sz w:val="18"/>
                <w:szCs w:val="18"/>
              </w:rPr>
              <w:t xml:space="preserve"> 7 jours (</w:t>
            </w:r>
            <w:proofErr w:type="spellStart"/>
            <w:r>
              <w:rPr>
                <w:sz w:val="18"/>
                <w:szCs w:val="18"/>
              </w:rPr>
              <w:t>Anthropic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</w:tbl>
    <w:p w:rsidR="00F614E1" w:rsidRDefault="00F614E1">
      <w:pPr>
        <w:spacing w:before="80" w:after="80"/>
      </w:pPr>
    </w:p>
    <w:p w:rsidR="00F614E1" w:rsidRDefault="00000000">
      <w:pPr>
        <w:pBdr>
          <w:left w:val="single" w:sz="12" w:space="8" w:color="27AE60"/>
        </w:pBdr>
        <w:spacing w:before="100" w:after="100"/>
        <w:ind w:left="360"/>
      </w:pPr>
      <w:r>
        <w:rPr>
          <w:b/>
          <w:bCs/>
          <w:color w:val="27AE60"/>
        </w:rPr>
        <w:t xml:space="preserve">L'API </w:t>
      </w:r>
      <w:proofErr w:type="spellStart"/>
      <w:r>
        <w:rPr>
          <w:b/>
          <w:bCs/>
          <w:color w:val="27AE60"/>
        </w:rPr>
        <w:t>Anthropic</w:t>
      </w:r>
      <w:proofErr w:type="spellEnd"/>
      <w:r>
        <w:rPr>
          <w:b/>
          <w:bCs/>
          <w:color w:val="27AE60"/>
        </w:rPr>
        <w:t xml:space="preserve"> ne stocke pas les </w:t>
      </w:r>
      <w:proofErr w:type="spellStart"/>
      <w:r>
        <w:rPr>
          <w:b/>
          <w:bCs/>
          <w:color w:val="27AE60"/>
        </w:rPr>
        <w:t>donnees</w:t>
      </w:r>
      <w:proofErr w:type="spellEnd"/>
      <w:r>
        <w:rPr>
          <w:b/>
          <w:bCs/>
          <w:color w:val="27AE60"/>
        </w:rPr>
        <w:t xml:space="preserve"> clients </w:t>
      </w:r>
      <w:proofErr w:type="spellStart"/>
      <w:r>
        <w:rPr>
          <w:b/>
          <w:bCs/>
          <w:color w:val="27AE60"/>
        </w:rPr>
        <w:t>au-dela</w:t>
      </w:r>
      <w:proofErr w:type="spellEnd"/>
      <w:r>
        <w:rPr>
          <w:b/>
          <w:bCs/>
          <w:color w:val="27AE60"/>
        </w:rPr>
        <w:t xml:space="preserve"> de 7 jours. Les </w:t>
      </w:r>
      <w:proofErr w:type="spellStart"/>
      <w:r>
        <w:rPr>
          <w:b/>
          <w:bCs/>
          <w:color w:val="27AE60"/>
        </w:rPr>
        <w:t>donnees</w:t>
      </w:r>
      <w:proofErr w:type="spellEnd"/>
      <w:r>
        <w:rPr>
          <w:b/>
          <w:bCs/>
          <w:color w:val="27AE60"/>
        </w:rPr>
        <w:t xml:space="preserve"> ne sont jamais </w:t>
      </w:r>
      <w:proofErr w:type="spellStart"/>
      <w:r>
        <w:rPr>
          <w:b/>
          <w:bCs/>
          <w:color w:val="27AE60"/>
        </w:rPr>
        <w:t>utilisees</w:t>
      </w:r>
      <w:proofErr w:type="spellEnd"/>
      <w:r>
        <w:rPr>
          <w:b/>
          <w:bCs/>
          <w:color w:val="27AE60"/>
        </w:rPr>
        <w:t xml:space="preserve"> pour entrainer les </w:t>
      </w:r>
      <w:proofErr w:type="spellStart"/>
      <w:r>
        <w:rPr>
          <w:b/>
          <w:bCs/>
          <w:color w:val="27AE60"/>
        </w:rPr>
        <w:t>modeles</w:t>
      </w:r>
      <w:proofErr w:type="spellEnd"/>
      <w:r>
        <w:rPr>
          <w:b/>
          <w:bCs/>
          <w:color w:val="27AE60"/>
        </w:rPr>
        <w:t xml:space="preserve"> (commercial </w:t>
      </w:r>
      <w:proofErr w:type="spellStart"/>
      <w:r>
        <w:rPr>
          <w:b/>
          <w:bCs/>
          <w:color w:val="27AE60"/>
        </w:rPr>
        <w:t>terms</w:t>
      </w:r>
      <w:proofErr w:type="spellEnd"/>
      <w:r>
        <w:rPr>
          <w:b/>
          <w:bCs/>
          <w:color w:val="27AE60"/>
        </w:rPr>
        <w:t>).</w:t>
      </w:r>
    </w:p>
    <w:p w:rsidR="00F614E1" w:rsidRDefault="00000000">
      <w:pPr>
        <w:pStyle w:val="Titre2"/>
      </w:pPr>
      <w:r>
        <w:t xml:space="preserve">9.4 Prompt </w:t>
      </w:r>
      <w:proofErr w:type="spellStart"/>
      <w:r>
        <w:t>systeme</w:t>
      </w:r>
      <w:proofErr w:type="spellEnd"/>
      <w:r>
        <w:t xml:space="preserve"> Claude dans </w:t>
      </w:r>
      <w:proofErr w:type="spellStart"/>
      <w:r>
        <w:t>Nesso</w:t>
      </w:r>
      <w:proofErr w:type="spellEnd"/>
    </w:p>
    <w:p w:rsidR="00F614E1" w:rsidRDefault="00000000">
      <w:pPr>
        <w:spacing w:before="60" w:after="60"/>
      </w:pPr>
      <w:r>
        <w:t xml:space="preserve">Claude dans </w:t>
      </w:r>
      <w:proofErr w:type="spellStart"/>
      <w:r>
        <w:t>Nesso</w:t>
      </w:r>
      <w:proofErr w:type="spellEnd"/>
      <w:r>
        <w:t xml:space="preserve"> est instruite de :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Auditer le patrimoine complet AVANT toute recommandation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Calculer le cout du statu quo </w:t>
      </w:r>
      <w:proofErr w:type="spellStart"/>
      <w:r>
        <w:rPr>
          <w:color w:val="000000"/>
        </w:rPr>
        <w:t>systematiquement</w:t>
      </w:r>
      <w:proofErr w:type="spellEnd"/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Identifier TOUS les leviers disponibles sans en exclure a priori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Construire minimum 3 scenarios comparatifs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Recommander par urgence, impact, cout, </w:t>
      </w:r>
      <w:proofErr w:type="spellStart"/>
      <w:r>
        <w:rPr>
          <w:color w:val="000000"/>
        </w:rPr>
        <w:t>simplicite</w:t>
      </w:r>
      <w:proofErr w:type="spellEnd"/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 xml:space="preserve">Adapter le langage au niveau </w:t>
      </w:r>
      <w:proofErr w:type="spellStart"/>
      <w:r>
        <w:rPr>
          <w:color w:val="000000"/>
        </w:rPr>
        <w:t>declare</w:t>
      </w:r>
      <w:proofErr w:type="spellEnd"/>
      <w:r>
        <w:rPr>
          <w:color w:val="000000"/>
        </w:rPr>
        <w:t xml:space="preserve"> : novice / </w:t>
      </w:r>
      <w:proofErr w:type="spellStart"/>
      <w:r>
        <w:rPr>
          <w:color w:val="000000"/>
        </w:rPr>
        <w:t>intermediaire</w:t>
      </w:r>
      <w:proofErr w:type="spellEnd"/>
      <w:r>
        <w:rPr>
          <w:color w:val="000000"/>
        </w:rPr>
        <w:t xml:space="preserve"> / expert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Dire clairement ce qu'elle ne sait pas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ce qui </w:t>
      </w:r>
      <w:proofErr w:type="spellStart"/>
      <w:r>
        <w:rPr>
          <w:color w:val="000000"/>
        </w:rPr>
        <w:t>necessite</w:t>
      </w:r>
      <w:proofErr w:type="spellEnd"/>
      <w:r>
        <w:rPr>
          <w:color w:val="000000"/>
        </w:rPr>
        <w:t xml:space="preserve"> un professionnel</w:t>
      </w:r>
    </w:p>
    <w:p w:rsidR="00F614E1" w:rsidRDefault="00F614E1">
      <w:pPr>
        <w:spacing w:before="80" w:after="80"/>
      </w:pPr>
    </w:p>
    <w:p w:rsidR="00F614E1" w:rsidRDefault="00000000">
      <w:pPr>
        <w:pBdr>
          <w:left w:val="single" w:sz="12" w:space="8" w:color="2980B9"/>
        </w:pBdr>
        <w:spacing w:before="100" w:after="100"/>
        <w:ind w:left="360"/>
      </w:pPr>
      <w:r>
        <w:rPr>
          <w:b/>
          <w:bCs/>
          <w:color w:val="2980B9"/>
        </w:rPr>
        <w:t xml:space="preserve">Claude dans </w:t>
      </w:r>
      <w:proofErr w:type="spellStart"/>
      <w:r>
        <w:rPr>
          <w:b/>
          <w:bCs/>
          <w:color w:val="2980B9"/>
        </w:rPr>
        <w:t>Nesso</w:t>
      </w:r>
      <w:proofErr w:type="spellEnd"/>
      <w:r>
        <w:rPr>
          <w:b/>
          <w:bCs/>
          <w:color w:val="2980B9"/>
        </w:rPr>
        <w:t xml:space="preserve"> n'est pas un notaire, un avocat ou un banquier. C'est un outil de </w:t>
      </w:r>
      <w:proofErr w:type="spellStart"/>
      <w:r>
        <w:rPr>
          <w:b/>
          <w:bCs/>
          <w:color w:val="2980B9"/>
        </w:rPr>
        <w:t>clarte</w:t>
      </w:r>
      <w:proofErr w:type="spellEnd"/>
      <w:r>
        <w:rPr>
          <w:b/>
          <w:bCs/>
          <w:color w:val="2980B9"/>
        </w:rPr>
        <w:t xml:space="preserve"> et d'orientation qui aide </w:t>
      </w:r>
      <w:proofErr w:type="spellStart"/>
      <w:proofErr w:type="gramStart"/>
      <w:r>
        <w:rPr>
          <w:b/>
          <w:bCs/>
          <w:color w:val="2980B9"/>
        </w:rPr>
        <w:t>a</w:t>
      </w:r>
      <w:proofErr w:type="spellEnd"/>
      <w:proofErr w:type="gramEnd"/>
      <w:r>
        <w:rPr>
          <w:b/>
          <w:bCs/>
          <w:color w:val="2980B9"/>
        </w:rPr>
        <w:t xml:space="preserve"> poser les bonnes questions avant de consulter les bons professionnels.</w:t>
      </w:r>
    </w:p>
    <w:p w:rsidR="00F614E1" w:rsidRDefault="00000000">
      <w:r>
        <w:br w:type="page"/>
      </w:r>
    </w:p>
    <w:p w:rsidR="00F614E1" w:rsidRDefault="00000000">
      <w:pPr>
        <w:pStyle w:val="Titre1"/>
      </w:pPr>
      <w:r>
        <w:lastRenderedPageBreak/>
        <w:t>10. Cas tests de validation</w:t>
      </w:r>
    </w:p>
    <w:p w:rsidR="00F614E1" w:rsidRDefault="00000000">
      <w:pPr>
        <w:pStyle w:val="Titre2"/>
      </w:pPr>
      <w:r>
        <w:t>10.1 Projet Dylan — Succession GP maternels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  <w:proofErr w:type="spellEnd"/>
          </w:p>
        </w:tc>
        <w:tc>
          <w:tcPr>
            <w:tcW w:w="636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  <w:proofErr w:type="spellEnd"/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GP maternels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82 et 86 ans, </w:t>
            </w:r>
            <w:proofErr w:type="spellStart"/>
            <w:r>
              <w:rPr>
                <w:sz w:val="18"/>
                <w:szCs w:val="18"/>
              </w:rPr>
              <w:t>communaute</w:t>
            </w:r>
            <w:proofErr w:type="spellEnd"/>
            <w:r>
              <w:rPr>
                <w:sz w:val="18"/>
                <w:szCs w:val="18"/>
              </w:rPr>
              <w:t xml:space="preserve"> universelle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Heritiers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Mere</w:t>
            </w:r>
            <w:proofErr w:type="spellEnd"/>
            <w:r>
              <w:rPr>
                <w:sz w:val="18"/>
                <w:szCs w:val="18"/>
              </w:rPr>
              <w:t xml:space="preserve"> de Dylan (2 enfants) + tante </w:t>
            </w:r>
            <w:proofErr w:type="spellStart"/>
            <w:r>
              <w:rPr>
                <w:sz w:val="18"/>
                <w:szCs w:val="18"/>
              </w:rPr>
              <w:t>handicapee</w:t>
            </w:r>
            <w:proofErr w:type="spellEnd"/>
            <w:r>
              <w:rPr>
                <w:sz w:val="18"/>
                <w:szCs w:val="18"/>
              </w:rPr>
              <w:t xml:space="preserve"> (sans enfants)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RP Garges (95)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500-600k€ — bien principal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Sant </w:t>
            </w:r>
            <w:proofErr w:type="spellStart"/>
            <w:r>
              <w:rPr>
                <w:sz w:val="18"/>
                <w:szCs w:val="18"/>
              </w:rPr>
              <w:t>Antioco</w:t>
            </w:r>
            <w:proofErr w:type="spellEnd"/>
            <w:r>
              <w:rPr>
                <w:sz w:val="18"/>
                <w:szCs w:val="18"/>
              </w:rPr>
              <w:t xml:space="preserve"> (IT)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2 lots GP non cadastres — projet restauration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Assurance-vie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Conjoints </w:t>
            </w:r>
            <w:proofErr w:type="spellStart"/>
            <w:r>
              <w:rPr>
                <w:sz w:val="18"/>
                <w:szCs w:val="18"/>
              </w:rPr>
              <w:t>beneficiaires</w:t>
            </w:r>
            <w:proofErr w:type="spellEnd"/>
            <w:r>
              <w:rPr>
                <w:sz w:val="18"/>
                <w:szCs w:val="18"/>
              </w:rPr>
              <w:t xml:space="preserve"> — montants inconnus</w:t>
            </w:r>
          </w:p>
        </w:tc>
      </w:tr>
    </w:tbl>
    <w:p w:rsidR="00F614E1" w:rsidRDefault="00F614E1">
      <w:pPr>
        <w:spacing w:before="80" w:after="80"/>
      </w:pPr>
    </w:p>
    <w:p w:rsidR="00F614E1" w:rsidRDefault="00000000">
      <w:pPr>
        <w:spacing w:before="60" w:after="60"/>
      </w:pPr>
      <w:r>
        <w:t xml:space="preserve">Conclusion </w:t>
      </w:r>
      <w:proofErr w:type="spellStart"/>
      <w:r>
        <w:t>validee</w:t>
      </w:r>
      <w:proofErr w:type="spellEnd"/>
      <w:r>
        <w:t xml:space="preserve"> : droits succession </w:t>
      </w:r>
      <w:proofErr w:type="spellStart"/>
      <w:r>
        <w:t>mere</w:t>
      </w:r>
      <w:proofErr w:type="spellEnd"/>
      <w:r>
        <w:t xml:space="preserve"> ~13 000€, tante 0€ (abattement handicap 518 650€). </w:t>
      </w:r>
      <w:proofErr w:type="spellStart"/>
      <w:r>
        <w:t>Nue-propriete</w:t>
      </w:r>
      <w:proofErr w:type="spellEnd"/>
      <w:r>
        <w:t xml:space="preserve"> non pertinente (frais &gt; </w:t>
      </w:r>
      <w:proofErr w:type="spellStart"/>
      <w:r>
        <w:t>economies</w:t>
      </w:r>
      <w:proofErr w:type="spellEnd"/>
      <w:r>
        <w:t xml:space="preserve">). Sant </w:t>
      </w:r>
      <w:proofErr w:type="spellStart"/>
      <w:r>
        <w:t>Antioco</w:t>
      </w:r>
      <w:proofErr w:type="spellEnd"/>
      <w:r>
        <w:t xml:space="preserve"> : donation GP =&gt; Dylan direct, reconnaissance dette, SCI non </w:t>
      </w:r>
      <w:proofErr w:type="spellStart"/>
      <w:r>
        <w:t>recommandee</w:t>
      </w:r>
      <w:proofErr w:type="spellEnd"/>
      <w:r>
        <w:t>.</w:t>
      </w:r>
    </w:p>
    <w:p w:rsidR="00F614E1" w:rsidRDefault="00000000">
      <w:pPr>
        <w:pStyle w:val="Titre2"/>
      </w:pPr>
      <w:r>
        <w:t xml:space="preserve">10.2 </w:t>
      </w:r>
      <w:proofErr w:type="spellStart"/>
      <w:r>
        <w:t>Belle-mere</w:t>
      </w:r>
      <w:proofErr w:type="spellEnd"/>
      <w:r>
        <w:t xml:space="preserve"> — Optimisation IFI et succession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  <w:proofErr w:type="spellEnd"/>
          </w:p>
        </w:tc>
        <w:tc>
          <w:tcPr>
            <w:tcW w:w="6360" w:type="dxa"/>
            <w:tcBorders>
              <w:top w:val="single" w:sz="1" w:space="0" w:color="1B2B4B"/>
              <w:left w:val="single" w:sz="1" w:space="0" w:color="1B2B4B"/>
              <w:bottom w:val="single" w:sz="1" w:space="0" w:color="1B2B4B"/>
              <w:right w:val="single" w:sz="1" w:space="0" w:color="1B2B4B"/>
            </w:tcBorders>
            <w:shd w:val="clear" w:color="auto" w:fill="1B2B4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  <w:proofErr w:type="spellEnd"/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Belle-mere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beau-pere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64 et 68 ans, </w:t>
            </w:r>
            <w:proofErr w:type="spellStart"/>
            <w:r>
              <w:rPr>
                <w:sz w:val="18"/>
                <w:szCs w:val="18"/>
              </w:rPr>
              <w:t>communaute</w:t>
            </w:r>
            <w:proofErr w:type="spellEnd"/>
            <w:r>
              <w:rPr>
                <w:sz w:val="18"/>
                <w:szCs w:val="18"/>
              </w:rPr>
              <w:t xml:space="preserve"> universelle + clause intégrale, </w:t>
            </w:r>
            <w:proofErr w:type="spellStart"/>
            <w:r>
              <w:rPr>
                <w:sz w:val="18"/>
                <w:szCs w:val="18"/>
              </w:rPr>
              <w:t>nationalite</w:t>
            </w:r>
            <w:proofErr w:type="spellEnd"/>
            <w:r>
              <w:rPr>
                <w:sz w:val="18"/>
                <w:szCs w:val="18"/>
              </w:rPr>
              <w:t xml:space="preserve"> portugaise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Patrimoine estime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~1 525k€ (France + Portugal + LMNP + murs commerciaux)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proofErr w:type="spellStart"/>
            <w:r>
              <w:rPr>
                <w:sz w:val="18"/>
                <w:szCs w:val="18"/>
              </w:rPr>
              <w:t>Heritiers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2 filles franco-portugaises, </w:t>
            </w:r>
            <w:proofErr w:type="spellStart"/>
            <w:r>
              <w:rPr>
                <w:sz w:val="18"/>
                <w:szCs w:val="18"/>
              </w:rPr>
              <w:t>residents</w:t>
            </w:r>
            <w:proofErr w:type="spellEnd"/>
            <w:r>
              <w:rPr>
                <w:sz w:val="18"/>
                <w:szCs w:val="18"/>
              </w:rPr>
              <w:t xml:space="preserve"> France</w:t>
            </w:r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Droits statu quo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~283 000€ — impossible </w:t>
            </w:r>
            <w:proofErr w:type="spellStart"/>
            <w:proofErr w:type="gramStart"/>
            <w:r>
              <w:rPr>
                <w:sz w:val="18"/>
                <w:szCs w:val="18"/>
              </w:rPr>
              <w:t>a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payer sans vente </w:t>
            </w:r>
            <w:proofErr w:type="spellStart"/>
            <w:r>
              <w:rPr>
                <w:sz w:val="18"/>
                <w:szCs w:val="18"/>
              </w:rPr>
              <w:t>forcee</w:t>
            </w:r>
            <w:proofErr w:type="spellEnd"/>
          </w:p>
        </w:tc>
      </w:tr>
      <w:tr w:rsidR="00F614E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>Actions urgentes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614E1" w:rsidRDefault="00000000">
            <w:r>
              <w:rPr>
                <w:sz w:val="18"/>
                <w:szCs w:val="18"/>
              </w:rPr>
              <w:t xml:space="preserve">AV avant 70 ans du </w:t>
            </w:r>
            <w:proofErr w:type="spellStart"/>
            <w:r>
              <w:rPr>
                <w:sz w:val="18"/>
                <w:szCs w:val="18"/>
              </w:rPr>
              <w:t>beau-pere</w:t>
            </w:r>
            <w:proofErr w:type="spellEnd"/>
            <w:r>
              <w:rPr>
                <w:sz w:val="18"/>
                <w:szCs w:val="18"/>
              </w:rPr>
              <w:t xml:space="preserve"> (&lt; 24 mois), modifier clause matrimoniale</w:t>
            </w:r>
          </w:p>
        </w:tc>
      </w:tr>
    </w:tbl>
    <w:p w:rsidR="00F614E1" w:rsidRDefault="00F614E1">
      <w:pPr>
        <w:spacing w:before="80" w:after="80"/>
      </w:pPr>
    </w:p>
    <w:p w:rsidR="00F614E1" w:rsidRDefault="00000000">
      <w:pPr>
        <w:spacing w:before="60" w:after="60"/>
      </w:pPr>
      <w:r>
        <w:t xml:space="preserve">Scenarios compares : statu quo ~350k€ (avec </w:t>
      </w:r>
      <w:proofErr w:type="spellStart"/>
      <w:r>
        <w:t>decote</w:t>
      </w:r>
      <w:proofErr w:type="spellEnd"/>
      <w:r>
        <w:t xml:space="preserve"> vente </w:t>
      </w:r>
      <w:proofErr w:type="spellStart"/>
      <w:r>
        <w:t>forcee</w:t>
      </w:r>
      <w:proofErr w:type="spellEnd"/>
      <w:r>
        <w:t xml:space="preserve">) / modification clause + AV + vente murs ~30-50k€. </w:t>
      </w:r>
      <w:proofErr w:type="spellStart"/>
      <w:r>
        <w:t>Economie</w:t>
      </w:r>
      <w:proofErr w:type="spellEnd"/>
      <w:r>
        <w:t xml:space="preserve"> ~300k€ pour un cout d'actions de ~3 500€.</w:t>
      </w:r>
    </w:p>
    <w:p w:rsidR="00F614E1" w:rsidRDefault="00000000">
      <w:pPr>
        <w:pStyle w:val="Titre2"/>
      </w:pPr>
      <w:r>
        <w:t xml:space="preserve">10.3 Validation du </w:t>
      </w:r>
      <w:proofErr w:type="spellStart"/>
      <w:r>
        <w:t>modele</w:t>
      </w:r>
      <w:proofErr w:type="spellEnd"/>
    </w:p>
    <w:p w:rsidR="00F614E1" w:rsidRDefault="00000000">
      <w:pPr>
        <w:pBdr>
          <w:left w:val="single" w:sz="12" w:space="8" w:color="27AE60"/>
        </w:pBdr>
        <w:spacing w:before="100" w:after="100"/>
        <w:ind w:left="360"/>
      </w:pPr>
      <w:r>
        <w:rPr>
          <w:b/>
          <w:bCs/>
          <w:color w:val="27AE60"/>
        </w:rPr>
        <w:t xml:space="preserve">Si le </w:t>
      </w:r>
      <w:proofErr w:type="spellStart"/>
      <w:r>
        <w:rPr>
          <w:b/>
          <w:bCs/>
          <w:color w:val="27AE60"/>
        </w:rPr>
        <w:t>modele</w:t>
      </w:r>
      <w:proofErr w:type="spellEnd"/>
      <w:r>
        <w:rPr>
          <w:b/>
          <w:bCs/>
          <w:color w:val="27AE60"/>
        </w:rPr>
        <w:t xml:space="preserve"> fonctionne pour Dylan ET Pierre AND la </w:t>
      </w:r>
      <w:proofErr w:type="spellStart"/>
      <w:r>
        <w:rPr>
          <w:b/>
          <w:bCs/>
          <w:color w:val="27AE60"/>
        </w:rPr>
        <w:t>belle-mere</w:t>
      </w:r>
      <w:proofErr w:type="spellEnd"/>
      <w:r>
        <w:rPr>
          <w:b/>
          <w:bCs/>
          <w:color w:val="27AE60"/>
        </w:rPr>
        <w:t xml:space="preserve"> — 3 situations radicalement </w:t>
      </w:r>
      <w:proofErr w:type="spellStart"/>
      <w:r>
        <w:rPr>
          <w:b/>
          <w:bCs/>
          <w:color w:val="27AE60"/>
        </w:rPr>
        <w:t>differentes</w:t>
      </w:r>
      <w:proofErr w:type="spellEnd"/>
      <w:r>
        <w:rPr>
          <w:b/>
          <w:bCs/>
          <w:color w:val="27AE60"/>
        </w:rPr>
        <w:t xml:space="preserve"> — il couvre 90% des foyers </w:t>
      </w:r>
      <w:proofErr w:type="spellStart"/>
      <w:r>
        <w:rPr>
          <w:b/>
          <w:bCs/>
          <w:color w:val="27AE60"/>
        </w:rPr>
        <w:t>francais</w:t>
      </w:r>
      <w:proofErr w:type="spellEnd"/>
      <w:r>
        <w:rPr>
          <w:b/>
          <w:bCs/>
          <w:color w:val="27AE60"/>
        </w:rPr>
        <w:t>.</w:t>
      </w:r>
    </w:p>
    <w:p w:rsidR="00F614E1" w:rsidRDefault="00000000">
      <w:r>
        <w:br w:type="page"/>
      </w:r>
    </w:p>
    <w:p w:rsidR="00F614E1" w:rsidRDefault="00000000">
      <w:pPr>
        <w:pStyle w:val="Titre1"/>
      </w:pPr>
      <w:r>
        <w:lastRenderedPageBreak/>
        <w:t>11. Feuille de route</w:t>
      </w:r>
    </w:p>
    <w:p w:rsidR="00F614E1" w:rsidRDefault="00000000">
      <w:pPr>
        <w:pStyle w:val="Titre2"/>
      </w:pPr>
      <w:r>
        <w:t>11.1 Phase 1 — Prototype MVP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Module questionnaire conversationnel (</w:t>
      </w:r>
      <w:proofErr w:type="spellStart"/>
      <w:r>
        <w:rPr>
          <w:color w:val="000000"/>
        </w:rPr>
        <w:t>onboarding</w:t>
      </w:r>
      <w:proofErr w:type="spellEnd"/>
      <w:r>
        <w:rPr>
          <w:color w:val="000000"/>
        </w:rPr>
        <w:t>)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Dashboard patrimonial basique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Calcul droits succession statu quo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Top 3 actions prioritaires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Test avec Dylan, Pierre, </w:t>
      </w:r>
      <w:proofErr w:type="spellStart"/>
      <w:r>
        <w:rPr>
          <w:color w:val="000000"/>
        </w:rPr>
        <w:t>belle-mere</w:t>
      </w:r>
      <w:proofErr w:type="spellEnd"/>
    </w:p>
    <w:p w:rsidR="00F614E1" w:rsidRDefault="00000000">
      <w:pPr>
        <w:pStyle w:val="Titre2"/>
      </w:pPr>
      <w:r>
        <w:t>11.2 Phase 2 — Scenarios et optimisation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Comparateur de scenarios (min 3 par situation)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Module optimisation fiscale du vivant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Multi-POV navigationnel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Alertes temporelles automatiques</w:t>
      </w:r>
    </w:p>
    <w:p w:rsidR="00F614E1" w:rsidRDefault="00000000">
      <w:pPr>
        <w:pStyle w:val="Titre2"/>
      </w:pPr>
      <w:r>
        <w:t>11.3 Phase 3 — Produit complet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Arbre </w:t>
      </w:r>
      <w:proofErr w:type="spellStart"/>
      <w:r>
        <w:rPr>
          <w:color w:val="000000"/>
        </w:rPr>
        <w:t>genealogique</w:t>
      </w:r>
      <w:proofErr w:type="spellEnd"/>
      <w:r>
        <w:rPr>
          <w:color w:val="000000"/>
        </w:rPr>
        <w:t xml:space="preserve"> interactif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Mise </w:t>
      </w:r>
      <w:proofErr w:type="spellStart"/>
      <w:r>
        <w:rPr>
          <w:color w:val="000000"/>
        </w:rPr>
        <w:t>a</w:t>
      </w:r>
      <w:proofErr w:type="spellEnd"/>
      <w:r>
        <w:rPr>
          <w:color w:val="000000"/>
        </w:rPr>
        <w:t xml:space="preserve"> jour progressive sans repartir </w:t>
      </w:r>
      <w:proofErr w:type="spellStart"/>
      <w:r>
        <w:rPr>
          <w:color w:val="000000"/>
        </w:rPr>
        <w:t>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zero</w:t>
      </w:r>
      <w:proofErr w:type="spellEnd"/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Fiscalite</w:t>
      </w:r>
      <w:proofErr w:type="spellEnd"/>
      <w:r>
        <w:rPr>
          <w:color w:val="000000"/>
        </w:rPr>
        <w:t xml:space="preserve"> internationale </w:t>
      </w:r>
      <w:proofErr w:type="spellStart"/>
      <w:r>
        <w:rPr>
          <w:color w:val="000000"/>
        </w:rPr>
        <w:t>complete</w:t>
      </w:r>
      <w:proofErr w:type="spellEnd"/>
      <w:r>
        <w:rPr>
          <w:color w:val="000000"/>
        </w:rPr>
        <w:t xml:space="preserve"> (12 pays)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Rapport PDF personnalise par POV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Onboarding</w:t>
      </w:r>
      <w:proofErr w:type="spellEnd"/>
      <w:r>
        <w:rPr>
          <w:color w:val="000000"/>
        </w:rPr>
        <w:t xml:space="preserve"> Pierre et tests </w:t>
      </w:r>
      <w:proofErr w:type="spellStart"/>
      <w:r>
        <w:rPr>
          <w:color w:val="000000"/>
        </w:rPr>
        <w:t>supplementaires</w:t>
      </w:r>
      <w:proofErr w:type="spellEnd"/>
    </w:p>
    <w:p w:rsidR="00F614E1" w:rsidRDefault="00000000">
      <w:pPr>
        <w:pStyle w:val="Titre2"/>
      </w:pPr>
      <w:r>
        <w:t xml:space="preserve">11.4 Phase 4 — </w:t>
      </w:r>
      <w:proofErr w:type="spellStart"/>
      <w:r>
        <w:t>Levee</w:t>
      </w:r>
      <w:proofErr w:type="spellEnd"/>
      <w:r>
        <w:t xml:space="preserve"> de fonds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Prototype fonctionnel </w:t>
      </w:r>
      <w:proofErr w:type="spellStart"/>
      <w:r>
        <w:rPr>
          <w:color w:val="000000"/>
        </w:rPr>
        <w:t>demontrant</w:t>
      </w:r>
      <w:proofErr w:type="spellEnd"/>
      <w:r>
        <w:rPr>
          <w:color w:val="000000"/>
        </w:rPr>
        <w:t xml:space="preserve"> les 3 cas tests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rPr>
          <w:color w:val="000000"/>
        </w:rPr>
        <w:t>Metriques</w:t>
      </w:r>
      <w:proofErr w:type="spellEnd"/>
      <w:r>
        <w:rPr>
          <w:color w:val="000000"/>
        </w:rPr>
        <w:t xml:space="preserve"> d'engagement et retours utilisateurs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Pitch deck avec les scenarios chiffres</w:t>
      </w:r>
    </w:p>
    <w:p w:rsidR="00F614E1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000000"/>
        </w:rPr>
        <w:t>Partenariats notaires / CGP en B2B</w:t>
      </w:r>
    </w:p>
    <w:p w:rsidR="00F614E1" w:rsidRDefault="00F614E1">
      <w:pPr>
        <w:spacing w:before="80" w:after="80"/>
      </w:pPr>
    </w:p>
    <w:p w:rsidR="00F614E1" w:rsidRDefault="00F614E1">
      <w:pPr>
        <w:spacing w:before="80" w:after="80"/>
      </w:pPr>
    </w:p>
    <w:p w:rsidR="00F614E1" w:rsidRDefault="00000000">
      <w:pPr>
        <w:pBdr>
          <w:top w:val="single" w:sz="6" w:space="4" w:color="1B2B4B"/>
        </w:pBdr>
        <w:spacing w:before="200"/>
        <w:jc w:val="center"/>
      </w:pPr>
      <w:r>
        <w:rPr>
          <w:i/>
          <w:iCs/>
          <w:color w:val="666666"/>
          <w:sz w:val="16"/>
          <w:szCs w:val="16"/>
        </w:rPr>
        <w:t xml:space="preserve">NESSO — Document de </w:t>
      </w:r>
      <w:proofErr w:type="spellStart"/>
      <w:r>
        <w:rPr>
          <w:i/>
          <w:iCs/>
          <w:color w:val="666666"/>
          <w:sz w:val="16"/>
          <w:szCs w:val="16"/>
        </w:rPr>
        <w:t>specifications</w:t>
      </w:r>
      <w:proofErr w:type="spellEnd"/>
      <w:r>
        <w:rPr>
          <w:i/>
          <w:iCs/>
          <w:color w:val="666666"/>
          <w:sz w:val="16"/>
          <w:szCs w:val="16"/>
        </w:rPr>
        <w:t xml:space="preserve"> v1.0 — Mai 2026 — Confidentiel</w:t>
      </w:r>
    </w:p>
    <w:sectPr w:rsidR="00F614E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13A8B"/>
    <w:multiLevelType w:val="hybridMultilevel"/>
    <w:tmpl w:val="3364EA50"/>
    <w:lvl w:ilvl="0" w:tplc="B484B428">
      <w:start w:val="1"/>
      <w:numFmt w:val="decimal"/>
      <w:lvlText w:val="%1."/>
      <w:lvlJc w:val="left"/>
      <w:pPr>
        <w:ind w:left="720" w:hanging="360"/>
      </w:pPr>
    </w:lvl>
    <w:lvl w:ilvl="1" w:tplc="FDA08142">
      <w:numFmt w:val="decimal"/>
      <w:lvlText w:val=""/>
      <w:lvlJc w:val="left"/>
    </w:lvl>
    <w:lvl w:ilvl="2" w:tplc="66C88936">
      <w:numFmt w:val="decimal"/>
      <w:lvlText w:val=""/>
      <w:lvlJc w:val="left"/>
    </w:lvl>
    <w:lvl w:ilvl="3" w:tplc="7B32B39C">
      <w:numFmt w:val="decimal"/>
      <w:lvlText w:val=""/>
      <w:lvlJc w:val="left"/>
    </w:lvl>
    <w:lvl w:ilvl="4" w:tplc="1638DCE8">
      <w:numFmt w:val="decimal"/>
      <w:lvlText w:val=""/>
      <w:lvlJc w:val="left"/>
    </w:lvl>
    <w:lvl w:ilvl="5" w:tplc="6530512E">
      <w:numFmt w:val="decimal"/>
      <w:lvlText w:val=""/>
      <w:lvlJc w:val="left"/>
    </w:lvl>
    <w:lvl w:ilvl="6" w:tplc="BE322776">
      <w:numFmt w:val="decimal"/>
      <w:lvlText w:val=""/>
      <w:lvlJc w:val="left"/>
    </w:lvl>
    <w:lvl w:ilvl="7" w:tplc="40265186">
      <w:numFmt w:val="decimal"/>
      <w:lvlText w:val=""/>
      <w:lvlJc w:val="left"/>
    </w:lvl>
    <w:lvl w:ilvl="8" w:tplc="D1BE1AD6">
      <w:numFmt w:val="decimal"/>
      <w:lvlText w:val=""/>
      <w:lvlJc w:val="left"/>
    </w:lvl>
  </w:abstractNum>
  <w:abstractNum w:abstractNumId="1" w15:restartNumberingAfterBreak="0">
    <w:nsid w:val="26E839B9"/>
    <w:multiLevelType w:val="hybridMultilevel"/>
    <w:tmpl w:val="4B2E751E"/>
    <w:lvl w:ilvl="0" w:tplc="9DE87A0A">
      <w:start w:val="1"/>
      <w:numFmt w:val="bullet"/>
      <w:lvlText w:val="•"/>
      <w:lvlJc w:val="left"/>
      <w:pPr>
        <w:ind w:left="720" w:hanging="360"/>
      </w:pPr>
    </w:lvl>
    <w:lvl w:ilvl="1" w:tplc="51104F9A">
      <w:numFmt w:val="decimal"/>
      <w:lvlText w:val=""/>
      <w:lvlJc w:val="left"/>
    </w:lvl>
    <w:lvl w:ilvl="2" w:tplc="166A3258">
      <w:numFmt w:val="decimal"/>
      <w:lvlText w:val=""/>
      <w:lvlJc w:val="left"/>
    </w:lvl>
    <w:lvl w:ilvl="3" w:tplc="D792AC92">
      <w:numFmt w:val="decimal"/>
      <w:lvlText w:val=""/>
      <w:lvlJc w:val="left"/>
    </w:lvl>
    <w:lvl w:ilvl="4" w:tplc="0A04973A">
      <w:numFmt w:val="decimal"/>
      <w:lvlText w:val=""/>
      <w:lvlJc w:val="left"/>
    </w:lvl>
    <w:lvl w:ilvl="5" w:tplc="FD487BAE">
      <w:numFmt w:val="decimal"/>
      <w:lvlText w:val=""/>
      <w:lvlJc w:val="left"/>
    </w:lvl>
    <w:lvl w:ilvl="6" w:tplc="404E4DE0">
      <w:numFmt w:val="decimal"/>
      <w:lvlText w:val=""/>
      <w:lvlJc w:val="left"/>
    </w:lvl>
    <w:lvl w:ilvl="7" w:tplc="07BCF208">
      <w:numFmt w:val="decimal"/>
      <w:lvlText w:val=""/>
      <w:lvlJc w:val="left"/>
    </w:lvl>
    <w:lvl w:ilvl="8" w:tplc="D5D297EE">
      <w:numFmt w:val="decimal"/>
      <w:lvlText w:val=""/>
      <w:lvlJc w:val="left"/>
    </w:lvl>
  </w:abstractNum>
  <w:abstractNum w:abstractNumId="2" w15:restartNumberingAfterBreak="0">
    <w:nsid w:val="3D6D4E0D"/>
    <w:multiLevelType w:val="hybridMultilevel"/>
    <w:tmpl w:val="0D9C711C"/>
    <w:lvl w:ilvl="0" w:tplc="B94E98E4">
      <w:start w:val="1"/>
      <w:numFmt w:val="bullet"/>
      <w:lvlText w:val="●"/>
      <w:lvlJc w:val="left"/>
      <w:pPr>
        <w:ind w:left="720" w:hanging="360"/>
      </w:pPr>
    </w:lvl>
    <w:lvl w:ilvl="1" w:tplc="FE744B44">
      <w:start w:val="1"/>
      <w:numFmt w:val="bullet"/>
      <w:lvlText w:val="○"/>
      <w:lvlJc w:val="left"/>
      <w:pPr>
        <w:ind w:left="1440" w:hanging="360"/>
      </w:pPr>
    </w:lvl>
    <w:lvl w:ilvl="2" w:tplc="FA46EB04">
      <w:start w:val="1"/>
      <w:numFmt w:val="bullet"/>
      <w:lvlText w:val="■"/>
      <w:lvlJc w:val="left"/>
      <w:pPr>
        <w:ind w:left="2160" w:hanging="360"/>
      </w:pPr>
    </w:lvl>
    <w:lvl w:ilvl="3" w:tplc="BDE47048">
      <w:start w:val="1"/>
      <w:numFmt w:val="bullet"/>
      <w:lvlText w:val="●"/>
      <w:lvlJc w:val="left"/>
      <w:pPr>
        <w:ind w:left="2880" w:hanging="360"/>
      </w:pPr>
    </w:lvl>
    <w:lvl w:ilvl="4" w:tplc="0E343C30">
      <w:start w:val="1"/>
      <w:numFmt w:val="bullet"/>
      <w:lvlText w:val="○"/>
      <w:lvlJc w:val="left"/>
      <w:pPr>
        <w:ind w:left="3600" w:hanging="360"/>
      </w:pPr>
    </w:lvl>
    <w:lvl w:ilvl="5" w:tplc="5E4C1ACA">
      <w:start w:val="1"/>
      <w:numFmt w:val="bullet"/>
      <w:lvlText w:val="■"/>
      <w:lvlJc w:val="left"/>
      <w:pPr>
        <w:ind w:left="4320" w:hanging="360"/>
      </w:pPr>
    </w:lvl>
    <w:lvl w:ilvl="6" w:tplc="2C22617A">
      <w:start w:val="1"/>
      <w:numFmt w:val="bullet"/>
      <w:lvlText w:val="●"/>
      <w:lvlJc w:val="left"/>
      <w:pPr>
        <w:ind w:left="5040" w:hanging="360"/>
      </w:pPr>
    </w:lvl>
    <w:lvl w:ilvl="7" w:tplc="F2263B46">
      <w:start w:val="1"/>
      <w:numFmt w:val="bullet"/>
      <w:lvlText w:val="●"/>
      <w:lvlJc w:val="left"/>
      <w:pPr>
        <w:ind w:left="5760" w:hanging="360"/>
      </w:pPr>
    </w:lvl>
    <w:lvl w:ilvl="8" w:tplc="5DA0489E">
      <w:start w:val="1"/>
      <w:numFmt w:val="bullet"/>
      <w:lvlText w:val="●"/>
      <w:lvlJc w:val="left"/>
      <w:pPr>
        <w:ind w:left="6480" w:hanging="360"/>
      </w:pPr>
    </w:lvl>
  </w:abstractNum>
  <w:num w:numId="1" w16cid:durableId="1168980027">
    <w:abstractNumId w:val="2"/>
    <w:lvlOverride w:ilvl="0">
      <w:startOverride w:val="1"/>
    </w:lvlOverride>
  </w:num>
  <w:num w:numId="2" w16cid:durableId="20238939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4E1"/>
    <w:rsid w:val="00B034A1"/>
    <w:rsid w:val="00F61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00E1536E-0FEA-7D4A-9952-74F041D50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B2B4B"/>
      <w:sz w:val="32"/>
      <w:szCs w:val="32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C0392B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3765</Words>
  <Characters>20713</Characters>
  <Application>Microsoft Office Word</Application>
  <DocSecurity>0</DocSecurity>
  <Lines>172</Lines>
  <Paragraphs>48</Paragraphs>
  <ScaleCrop>false</ScaleCrop>
  <Company/>
  <LinksUpToDate>false</LinksUpToDate>
  <CharactersWithSpaces>24430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2026-05-18T12:22:00Z</dcterms:created>
  <dcterms:modified xsi:type="dcterms:W3CDTF">2026-05-18T12:22:00Z</dcterms:modified>
</cp:coreProperties>
</file>