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920CC2" w14:paraId="092EF4B1" wp14:textId="64B57213">
      <w:pPr>
        <w:jc w:val="center"/>
      </w:pPr>
      <w:bookmarkStart w:name="_GoBack" w:id="0"/>
      <w:bookmarkEnd w:id="0"/>
      <w:r w:rsidRPr="70920CC2" w:rsidR="2F6D65EC">
        <w:rPr>
          <w:sz w:val="40"/>
          <w:szCs w:val="40"/>
        </w:rPr>
        <w:t>Guia de utilização da GUI</w:t>
      </w:r>
    </w:p>
    <w:p w:rsidR="70920CC2" w:rsidP="70920CC2" w:rsidRDefault="70920CC2" w14:paraId="21DE493F" w14:textId="0D13114E">
      <w:pPr>
        <w:pStyle w:val="Normal"/>
        <w:jc w:val="center"/>
        <w:rPr>
          <w:sz w:val="40"/>
          <w:szCs w:val="40"/>
        </w:rPr>
      </w:pPr>
    </w:p>
    <w:p w:rsidR="2F6D65EC" w:rsidP="70920CC2" w:rsidRDefault="2F6D65EC" w14:paraId="1EB8ADED" w14:textId="2A328CBA">
      <w:pPr>
        <w:pStyle w:val="Normal"/>
        <w:jc w:val="left"/>
        <w:rPr>
          <w:sz w:val="28"/>
          <w:szCs w:val="28"/>
        </w:rPr>
      </w:pPr>
      <w:r w:rsidRPr="70920CC2" w:rsidR="2F6D65EC">
        <w:rPr>
          <w:sz w:val="28"/>
          <w:szCs w:val="28"/>
        </w:rPr>
        <w:t>Botão Abrir: Permite abrir o ficheiro Excel na GUI</w:t>
      </w:r>
    </w:p>
    <w:p w:rsidR="546195F3" w:rsidP="70920CC2" w:rsidRDefault="546195F3" w14:paraId="277E9280" w14:textId="504DC60A">
      <w:pPr>
        <w:pStyle w:val="Normal"/>
        <w:jc w:val="left"/>
        <w:rPr>
          <w:sz w:val="28"/>
          <w:szCs w:val="28"/>
        </w:rPr>
      </w:pPr>
      <w:r w:rsidRPr="70920CC2" w:rsidR="546195F3">
        <w:rPr>
          <w:sz w:val="28"/>
          <w:szCs w:val="28"/>
        </w:rPr>
        <w:t xml:space="preserve">Botão </w:t>
      </w:r>
      <w:proofErr w:type="spellStart"/>
      <w:r w:rsidRPr="70920CC2" w:rsidR="546195F3">
        <w:rPr>
          <w:sz w:val="28"/>
          <w:szCs w:val="28"/>
        </w:rPr>
        <w:t>Thresholds</w:t>
      </w:r>
      <w:proofErr w:type="spellEnd"/>
      <w:r w:rsidRPr="70920CC2" w:rsidR="546195F3">
        <w:rPr>
          <w:sz w:val="28"/>
          <w:szCs w:val="28"/>
        </w:rPr>
        <w:t>:</w:t>
      </w:r>
      <w:r w:rsidRPr="70920CC2" w:rsidR="472EC144">
        <w:rPr>
          <w:sz w:val="28"/>
          <w:szCs w:val="28"/>
        </w:rPr>
        <w:t xml:space="preserve"> Abre as seguintes opções:</w:t>
      </w:r>
    </w:p>
    <w:p w:rsidR="18E8DF67" w:rsidP="70920CC2" w:rsidRDefault="18E8DF67" w14:paraId="73835D14" w14:textId="0D5C8766">
      <w:pPr>
        <w:pStyle w:val="Normal"/>
        <w:jc w:val="left"/>
        <w:rPr>
          <w:sz w:val="28"/>
          <w:szCs w:val="28"/>
        </w:rPr>
      </w:pPr>
      <w:r w:rsidRPr="70920CC2" w:rsidR="18E8DF67">
        <w:rPr>
          <w:sz w:val="28"/>
          <w:szCs w:val="28"/>
        </w:rPr>
        <w:t>Op</w:t>
      </w:r>
      <w:r w:rsidRPr="70920CC2" w:rsidR="6A625951">
        <w:rPr>
          <w:sz w:val="28"/>
          <w:szCs w:val="28"/>
        </w:rPr>
        <w:t xml:space="preserve">ção </w:t>
      </w:r>
      <w:proofErr w:type="spellStart"/>
      <w:r w:rsidRPr="70920CC2" w:rsidR="6A625951">
        <w:rPr>
          <w:sz w:val="28"/>
          <w:szCs w:val="28"/>
        </w:rPr>
        <w:t>Is_Feature_Envy</w:t>
      </w:r>
      <w:proofErr w:type="spellEnd"/>
      <w:r w:rsidRPr="70920CC2" w:rsidR="6A625951">
        <w:rPr>
          <w:sz w:val="28"/>
          <w:szCs w:val="28"/>
        </w:rPr>
        <w:t xml:space="preserve">: </w:t>
      </w:r>
      <w:r w:rsidRPr="70920CC2" w:rsidR="01A643EB">
        <w:rPr>
          <w:sz w:val="28"/>
          <w:szCs w:val="28"/>
        </w:rPr>
        <w:t xml:space="preserve">Permite alterar os </w:t>
      </w:r>
      <w:proofErr w:type="spellStart"/>
      <w:r w:rsidRPr="70920CC2" w:rsidR="01A643EB">
        <w:rPr>
          <w:sz w:val="28"/>
          <w:szCs w:val="28"/>
        </w:rPr>
        <w:t>thresholds</w:t>
      </w:r>
      <w:proofErr w:type="spellEnd"/>
      <w:r w:rsidRPr="70920CC2" w:rsidR="01A643EB">
        <w:rPr>
          <w:sz w:val="28"/>
          <w:szCs w:val="28"/>
        </w:rPr>
        <w:t xml:space="preserve"> para as </w:t>
      </w:r>
      <w:proofErr w:type="spellStart"/>
      <w:r w:rsidRPr="70920CC2" w:rsidR="01A643EB">
        <w:rPr>
          <w:sz w:val="28"/>
          <w:szCs w:val="28"/>
        </w:rPr>
        <w:t>metricas</w:t>
      </w:r>
      <w:proofErr w:type="spellEnd"/>
      <w:r w:rsidRPr="70920CC2" w:rsidR="01A643EB">
        <w:rPr>
          <w:sz w:val="28"/>
          <w:szCs w:val="28"/>
        </w:rPr>
        <w:t xml:space="preserve"> ATFD e LAA e abre duas jan</w:t>
      </w:r>
      <w:r w:rsidRPr="70920CC2" w:rsidR="60F8B683">
        <w:rPr>
          <w:sz w:val="28"/>
          <w:szCs w:val="28"/>
        </w:rPr>
        <w:t xml:space="preserve">elas: uma com os novos resultados para o </w:t>
      </w:r>
      <w:proofErr w:type="spellStart"/>
      <w:r w:rsidRPr="70920CC2" w:rsidR="60F8B683">
        <w:rPr>
          <w:sz w:val="28"/>
          <w:szCs w:val="28"/>
        </w:rPr>
        <w:t>Feature</w:t>
      </w:r>
      <w:proofErr w:type="spellEnd"/>
      <w:r w:rsidRPr="70920CC2" w:rsidR="60F8B683">
        <w:rPr>
          <w:sz w:val="28"/>
          <w:szCs w:val="28"/>
        </w:rPr>
        <w:t xml:space="preserve"> </w:t>
      </w:r>
      <w:proofErr w:type="spellStart"/>
      <w:r w:rsidRPr="70920CC2" w:rsidR="60F8B683">
        <w:rPr>
          <w:sz w:val="28"/>
          <w:szCs w:val="28"/>
        </w:rPr>
        <w:t>Envy</w:t>
      </w:r>
      <w:proofErr w:type="spellEnd"/>
      <w:r w:rsidRPr="70920CC2" w:rsidR="60F8B683">
        <w:rPr>
          <w:sz w:val="28"/>
          <w:szCs w:val="28"/>
        </w:rPr>
        <w:t xml:space="preserve"> e outra com a deteção de defeitos destes resultados.</w:t>
      </w:r>
    </w:p>
    <w:p w:rsidR="60F8B683" w:rsidP="70920CC2" w:rsidRDefault="60F8B683" w14:paraId="747F96E3" w14:textId="17098672">
      <w:pPr>
        <w:pStyle w:val="Normal"/>
        <w:jc w:val="left"/>
        <w:rPr>
          <w:sz w:val="28"/>
          <w:szCs w:val="28"/>
        </w:rPr>
      </w:pPr>
      <w:r w:rsidRPr="70920CC2" w:rsidR="60F8B683">
        <w:rPr>
          <w:sz w:val="28"/>
          <w:szCs w:val="28"/>
        </w:rPr>
        <w:t xml:space="preserve">Opção </w:t>
      </w:r>
      <w:proofErr w:type="spellStart"/>
      <w:r w:rsidRPr="70920CC2" w:rsidR="60F8B683">
        <w:rPr>
          <w:sz w:val="28"/>
          <w:szCs w:val="28"/>
        </w:rPr>
        <w:t>Is_Long_Method</w:t>
      </w:r>
      <w:proofErr w:type="spellEnd"/>
      <w:r w:rsidRPr="70920CC2" w:rsidR="60F8B683">
        <w:rPr>
          <w:sz w:val="28"/>
          <w:szCs w:val="28"/>
        </w:rPr>
        <w:t xml:space="preserve">: Permite alterar os </w:t>
      </w:r>
      <w:proofErr w:type="spellStart"/>
      <w:r w:rsidRPr="70920CC2" w:rsidR="60F8B683">
        <w:rPr>
          <w:sz w:val="28"/>
          <w:szCs w:val="28"/>
        </w:rPr>
        <w:t>thresholds</w:t>
      </w:r>
      <w:proofErr w:type="spellEnd"/>
      <w:r w:rsidRPr="70920CC2" w:rsidR="60F8B683">
        <w:rPr>
          <w:sz w:val="28"/>
          <w:szCs w:val="28"/>
        </w:rPr>
        <w:t xml:space="preserve"> para as </w:t>
      </w:r>
      <w:proofErr w:type="spellStart"/>
      <w:r w:rsidRPr="70920CC2" w:rsidR="60F8B683">
        <w:rPr>
          <w:sz w:val="28"/>
          <w:szCs w:val="28"/>
        </w:rPr>
        <w:t>metricas</w:t>
      </w:r>
      <w:proofErr w:type="spellEnd"/>
      <w:r w:rsidRPr="70920CC2" w:rsidR="60F8B683">
        <w:rPr>
          <w:sz w:val="28"/>
          <w:szCs w:val="28"/>
        </w:rPr>
        <w:t xml:space="preserve"> LOC e CYCLO e abre duas janelas: uma com os novos resultados para o </w:t>
      </w:r>
      <w:r w:rsidRPr="70920CC2" w:rsidR="324D2CBF">
        <w:rPr>
          <w:sz w:val="28"/>
          <w:szCs w:val="28"/>
        </w:rPr>
        <w:t>Long Method</w:t>
      </w:r>
      <w:r w:rsidRPr="70920CC2" w:rsidR="60F8B683">
        <w:rPr>
          <w:sz w:val="28"/>
          <w:szCs w:val="28"/>
        </w:rPr>
        <w:t xml:space="preserve"> e outra com a deteção de defeitos destes resultados.</w:t>
      </w:r>
    </w:p>
    <w:p w:rsidR="17A679FC" w:rsidP="70920CC2" w:rsidRDefault="17A679FC" w14:paraId="39A3484B" w14:textId="6B63856E">
      <w:pPr>
        <w:pStyle w:val="Normal"/>
        <w:jc w:val="left"/>
        <w:rPr>
          <w:sz w:val="28"/>
          <w:szCs w:val="28"/>
        </w:rPr>
      </w:pPr>
      <w:r w:rsidRPr="70920CC2" w:rsidR="17A679FC">
        <w:rPr>
          <w:sz w:val="28"/>
          <w:szCs w:val="28"/>
        </w:rPr>
        <w:t xml:space="preserve">Opção </w:t>
      </w:r>
      <w:proofErr w:type="spellStart"/>
      <w:r w:rsidRPr="70920CC2" w:rsidR="17A679FC">
        <w:rPr>
          <w:sz w:val="28"/>
          <w:szCs w:val="28"/>
        </w:rPr>
        <w:t>Defaults</w:t>
      </w:r>
      <w:proofErr w:type="spellEnd"/>
      <w:r w:rsidRPr="70920CC2" w:rsidR="17A679FC">
        <w:rPr>
          <w:sz w:val="28"/>
          <w:szCs w:val="28"/>
        </w:rPr>
        <w:t>: Abre as seguintes opções:</w:t>
      </w:r>
    </w:p>
    <w:p w:rsidR="17A679FC" w:rsidP="70920CC2" w:rsidRDefault="17A679FC" w14:paraId="0C58D700" w14:textId="6AEB5CF7">
      <w:pPr>
        <w:pStyle w:val="Normal"/>
        <w:jc w:val="left"/>
        <w:rPr>
          <w:sz w:val="28"/>
          <w:szCs w:val="28"/>
        </w:rPr>
      </w:pPr>
      <w:r w:rsidRPr="70920CC2" w:rsidR="17A679FC">
        <w:rPr>
          <w:sz w:val="28"/>
          <w:szCs w:val="28"/>
        </w:rPr>
        <w:t xml:space="preserve">Opção </w:t>
      </w:r>
      <w:proofErr w:type="spellStart"/>
      <w:r w:rsidRPr="70920CC2" w:rsidR="17A679FC">
        <w:rPr>
          <w:sz w:val="28"/>
          <w:szCs w:val="28"/>
        </w:rPr>
        <w:t>Default</w:t>
      </w:r>
      <w:proofErr w:type="spellEnd"/>
      <w:r w:rsidRPr="70920CC2" w:rsidR="17A679FC">
        <w:rPr>
          <w:sz w:val="28"/>
          <w:szCs w:val="28"/>
        </w:rPr>
        <w:t xml:space="preserve"> </w:t>
      </w:r>
      <w:proofErr w:type="spellStart"/>
      <w:r w:rsidRPr="70920CC2" w:rsidR="17A679FC">
        <w:rPr>
          <w:sz w:val="28"/>
          <w:szCs w:val="28"/>
        </w:rPr>
        <w:t>is_Feature_Envy</w:t>
      </w:r>
      <w:proofErr w:type="spellEnd"/>
      <w:r w:rsidRPr="70920CC2" w:rsidR="17A679FC">
        <w:rPr>
          <w:sz w:val="28"/>
          <w:szCs w:val="28"/>
        </w:rPr>
        <w:t xml:space="preserve">: Abre </w:t>
      </w:r>
      <w:r w:rsidRPr="70920CC2" w:rsidR="3B803608">
        <w:rPr>
          <w:sz w:val="28"/>
          <w:szCs w:val="28"/>
        </w:rPr>
        <w:t xml:space="preserve">duas janelas: uma com o ficheiro </w:t>
      </w:r>
      <w:proofErr w:type="spellStart"/>
      <w:r w:rsidRPr="70920CC2" w:rsidR="3B803608">
        <w:rPr>
          <w:sz w:val="28"/>
          <w:szCs w:val="28"/>
        </w:rPr>
        <w:t>excel</w:t>
      </w:r>
      <w:proofErr w:type="spellEnd"/>
      <w:r w:rsidRPr="70920CC2" w:rsidR="3B803608">
        <w:rPr>
          <w:sz w:val="28"/>
          <w:szCs w:val="28"/>
        </w:rPr>
        <w:t xml:space="preserve"> com os valores </w:t>
      </w:r>
      <w:proofErr w:type="spellStart"/>
      <w:r w:rsidRPr="70920CC2" w:rsidR="3B803608">
        <w:rPr>
          <w:sz w:val="28"/>
          <w:szCs w:val="28"/>
        </w:rPr>
        <w:t>Default</w:t>
      </w:r>
      <w:proofErr w:type="spellEnd"/>
      <w:r w:rsidRPr="70920CC2" w:rsidR="3B803608">
        <w:rPr>
          <w:sz w:val="28"/>
          <w:szCs w:val="28"/>
        </w:rPr>
        <w:t xml:space="preserve"> dos </w:t>
      </w:r>
      <w:proofErr w:type="spellStart"/>
      <w:r w:rsidRPr="70920CC2" w:rsidR="3B803608">
        <w:rPr>
          <w:sz w:val="28"/>
          <w:szCs w:val="28"/>
        </w:rPr>
        <w:t>thresholds</w:t>
      </w:r>
      <w:proofErr w:type="spellEnd"/>
      <w:r w:rsidRPr="70920CC2" w:rsidR="3B803608">
        <w:rPr>
          <w:sz w:val="28"/>
          <w:szCs w:val="28"/>
        </w:rPr>
        <w:t xml:space="preserve"> </w:t>
      </w:r>
      <w:r w:rsidRPr="70920CC2" w:rsidR="2954D720">
        <w:rPr>
          <w:sz w:val="28"/>
          <w:szCs w:val="28"/>
        </w:rPr>
        <w:t>para ATFD e LAA</w:t>
      </w:r>
      <w:r w:rsidRPr="70920CC2" w:rsidR="3B803608">
        <w:rPr>
          <w:sz w:val="28"/>
          <w:szCs w:val="28"/>
        </w:rPr>
        <w:t xml:space="preserve"> e outra com a deteção de defeitos destes resultados.</w:t>
      </w:r>
    </w:p>
    <w:p w:rsidR="14F0445F" w:rsidP="70920CC2" w:rsidRDefault="14F0445F" w14:paraId="51B0D2D8" w14:textId="58DECDDE">
      <w:pPr>
        <w:pStyle w:val="Normal"/>
        <w:jc w:val="left"/>
        <w:rPr>
          <w:sz w:val="28"/>
          <w:szCs w:val="28"/>
        </w:rPr>
      </w:pPr>
      <w:r w:rsidRPr="70920CC2" w:rsidR="14F0445F">
        <w:rPr>
          <w:sz w:val="28"/>
          <w:szCs w:val="28"/>
        </w:rPr>
        <w:t xml:space="preserve">Opção </w:t>
      </w:r>
      <w:proofErr w:type="spellStart"/>
      <w:r w:rsidRPr="70920CC2" w:rsidR="14F0445F">
        <w:rPr>
          <w:sz w:val="28"/>
          <w:szCs w:val="28"/>
        </w:rPr>
        <w:t>Default</w:t>
      </w:r>
      <w:proofErr w:type="spellEnd"/>
      <w:r w:rsidRPr="70920CC2" w:rsidR="14F0445F">
        <w:rPr>
          <w:sz w:val="28"/>
          <w:szCs w:val="28"/>
        </w:rPr>
        <w:t xml:space="preserve"> </w:t>
      </w:r>
      <w:proofErr w:type="spellStart"/>
      <w:r w:rsidRPr="70920CC2" w:rsidR="14F0445F">
        <w:rPr>
          <w:sz w:val="28"/>
          <w:szCs w:val="28"/>
        </w:rPr>
        <w:t>is_Long_Method</w:t>
      </w:r>
      <w:proofErr w:type="spellEnd"/>
      <w:r w:rsidRPr="70920CC2" w:rsidR="14F0445F">
        <w:rPr>
          <w:sz w:val="28"/>
          <w:szCs w:val="28"/>
        </w:rPr>
        <w:t xml:space="preserve">: Abre duas janelas: uma com o ficheiro </w:t>
      </w:r>
      <w:proofErr w:type="spellStart"/>
      <w:r w:rsidRPr="70920CC2" w:rsidR="14F0445F">
        <w:rPr>
          <w:sz w:val="28"/>
          <w:szCs w:val="28"/>
        </w:rPr>
        <w:t>excel</w:t>
      </w:r>
      <w:proofErr w:type="spellEnd"/>
      <w:r w:rsidRPr="70920CC2" w:rsidR="14F0445F">
        <w:rPr>
          <w:sz w:val="28"/>
          <w:szCs w:val="28"/>
        </w:rPr>
        <w:t xml:space="preserve"> com os valores </w:t>
      </w:r>
      <w:proofErr w:type="spellStart"/>
      <w:r w:rsidRPr="70920CC2" w:rsidR="14F0445F">
        <w:rPr>
          <w:sz w:val="28"/>
          <w:szCs w:val="28"/>
        </w:rPr>
        <w:t>Default</w:t>
      </w:r>
      <w:proofErr w:type="spellEnd"/>
      <w:r w:rsidRPr="70920CC2" w:rsidR="14F0445F">
        <w:rPr>
          <w:sz w:val="28"/>
          <w:szCs w:val="28"/>
        </w:rPr>
        <w:t xml:space="preserve"> dos </w:t>
      </w:r>
      <w:proofErr w:type="spellStart"/>
      <w:r w:rsidRPr="70920CC2" w:rsidR="14F0445F">
        <w:rPr>
          <w:sz w:val="28"/>
          <w:szCs w:val="28"/>
        </w:rPr>
        <w:t>thresholds</w:t>
      </w:r>
      <w:proofErr w:type="spellEnd"/>
      <w:r w:rsidRPr="70920CC2" w:rsidR="14F0445F">
        <w:rPr>
          <w:sz w:val="28"/>
          <w:szCs w:val="28"/>
        </w:rPr>
        <w:t xml:space="preserve"> para LOC e CYCLO e outra com a deteção de defeitos destes resultados.</w:t>
      </w:r>
    </w:p>
    <w:p w:rsidR="6E6052B5" w:rsidP="70920CC2" w:rsidRDefault="6E6052B5" w14:paraId="27C8E802" w14:textId="2D919D68">
      <w:pPr>
        <w:pStyle w:val="Normal"/>
        <w:jc w:val="left"/>
        <w:rPr>
          <w:sz w:val="28"/>
          <w:szCs w:val="28"/>
        </w:rPr>
      </w:pPr>
      <w:r w:rsidRPr="70920CC2" w:rsidR="6E6052B5">
        <w:rPr>
          <w:sz w:val="28"/>
          <w:szCs w:val="28"/>
        </w:rPr>
        <w:t xml:space="preserve">Botão </w:t>
      </w:r>
      <w:proofErr w:type="spellStart"/>
      <w:r w:rsidRPr="70920CC2" w:rsidR="6E6052B5">
        <w:rPr>
          <w:sz w:val="28"/>
          <w:szCs w:val="28"/>
        </w:rPr>
        <w:t>save</w:t>
      </w:r>
      <w:proofErr w:type="spellEnd"/>
      <w:r w:rsidRPr="70920CC2" w:rsidR="6E6052B5">
        <w:rPr>
          <w:sz w:val="28"/>
          <w:szCs w:val="28"/>
        </w:rPr>
        <w:t>: Permite guardar</w:t>
      </w:r>
      <w:r w:rsidRPr="70920CC2" w:rsidR="1BFC5500">
        <w:rPr>
          <w:sz w:val="28"/>
          <w:szCs w:val="28"/>
        </w:rPr>
        <w:t xml:space="preserve"> localmente</w:t>
      </w:r>
      <w:r w:rsidRPr="70920CC2" w:rsidR="6E6052B5">
        <w:rPr>
          <w:sz w:val="28"/>
          <w:szCs w:val="28"/>
        </w:rPr>
        <w:t xml:space="preserve"> a tabela </w:t>
      </w:r>
      <w:proofErr w:type="spellStart"/>
      <w:r w:rsidRPr="70920CC2" w:rsidR="6E6052B5">
        <w:rPr>
          <w:sz w:val="28"/>
          <w:szCs w:val="28"/>
        </w:rPr>
        <w:t>excel</w:t>
      </w:r>
      <w:proofErr w:type="spellEnd"/>
      <w:r w:rsidRPr="70920CC2" w:rsidR="6E6052B5">
        <w:rPr>
          <w:sz w:val="28"/>
          <w:szCs w:val="28"/>
        </w:rPr>
        <w:t xml:space="preserve"> </w:t>
      </w:r>
      <w:r w:rsidRPr="70920CC2" w:rsidR="186CE7ED">
        <w:rPr>
          <w:sz w:val="28"/>
          <w:szCs w:val="28"/>
        </w:rPr>
        <w:t>caso tenha havido alterações.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A4DD47"/>
  <w15:docId w15:val="{9d5f03ba-f05d-461e-9973-d865a83a91fa}"/>
  <w:rsids>
    <w:rsidRoot w:val="63A4DD47"/>
    <w:rsid w:val="01A643EB"/>
    <w:rsid w:val="0217A57C"/>
    <w:rsid w:val="0A22B761"/>
    <w:rsid w:val="0CE3DBBE"/>
    <w:rsid w:val="1289F9F1"/>
    <w:rsid w:val="14F0445F"/>
    <w:rsid w:val="17A679FC"/>
    <w:rsid w:val="186CE7ED"/>
    <w:rsid w:val="18E8DF67"/>
    <w:rsid w:val="1BFC5500"/>
    <w:rsid w:val="23CE829A"/>
    <w:rsid w:val="2731F1EE"/>
    <w:rsid w:val="2954D720"/>
    <w:rsid w:val="2F6D65EC"/>
    <w:rsid w:val="324D2CBF"/>
    <w:rsid w:val="3301F70A"/>
    <w:rsid w:val="35B432DD"/>
    <w:rsid w:val="35FB757F"/>
    <w:rsid w:val="371A80BE"/>
    <w:rsid w:val="3750033E"/>
    <w:rsid w:val="37F6E1BC"/>
    <w:rsid w:val="3B803608"/>
    <w:rsid w:val="3CF62171"/>
    <w:rsid w:val="3E662340"/>
    <w:rsid w:val="472EC144"/>
    <w:rsid w:val="53837445"/>
    <w:rsid w:val="546195F3"/>
    <w:rsid w:val="5487431F"/>
    <w:rsid w:val="54B8D428"/>
    <w:rsid w:val="60F8B683"/>
    <w:rsid w:val="63A4DD47"/>
    <w:rsid w:val="6A625951"/>
    <w:rsid w:val="6A7D03AB"/>
    <w:rsid w:val="6E330E58"/>
    <w:rsid w:val="6E6052B5"/>
    <w:rsid w:val="70920CC2"/>
    <w:rsid w:val="7AB4A104"/>
    <w:rsid w:val="7F0BD3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2020-12-12T18:12:23.8635789Z</dcterms:created>
  <dcterms:modified xsi:type="dcterms:W3CDTF">2020-12-12T19:04:48.7579134Z</dcterms:modified>
  <dc:creator>Pedro Miguel Guerreiro</dc:creator>
  <lastModifiedBy>Pedro Miguel Guerreiro</lastModifiedBy>
</coreProperties>
</file>