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61359A">
      <w:pPr>
        <w:jc w:val="center"/>
        <w:rPr>
          <w:rFonts w:ascii="Times New Roman" w:hAnsi="Times New Roman" w:cs="Times New Roman"/>
          <w:b/>
          <w:sz w:val="52"/>
          <w:szCs w:val="52"/>
        </w:rPr>
      </w:pPr>
    </w:p>
    <w:p w14:paraId="17523621">
      <w:pPr>
        <w:spacing w:line="360" w:lineRule="auto"/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计算机科学与技术学院</w:t>
      </w:r>
    </w:p>
    <w:p w14:paraId="2C9CE035">
      <w:pPr>
        <w:spacing w:line="360" w:lineRule="auto"/>
        <w:jc w:val="center"/>
        <w:rPr>
          <w:rFonts w:ascii="Times New Roman" w:hAnsi="Times New Roman" w:cs="Times New Roman"/>
          <w:bCs/>
          <w:sz w:val="48"/>
          <w:szCs w:val="48"/>
        </w:rPr>
      </w:pPr>
      <w:r>
        <w:rPr>
          <w:rFonts w:ascii="Times New Roman" w:hAnsi="Times New Roman" w:cs="Times New Roman"/>
          <w:bCs/>
          <w:sz w:val="48"/>
          <w:szCs w:val="48"/>
        </w:rPr>
        <w:t>2025秋季学期</w:t>
      </w:r>
    </w:p>
    <w:p w14:paraId="63CE8735">
      <w:pPr>
        <w:spacing w:line="360" w:lineRule="auto"/>
        <w:jc w:val="center"/>
        <w:rPr>
          <w:rFonts w:ascii="Times New Roman" w:hAnsi="Times New Roman" w:cs="Times New Roman"/>
          <w:sz w:val="64"/>
          <w:szCs w:val="64"/>
        </w:rPr>
      </w:pPr>
      <w:r>
        <w:rPr>
          <w:rFonts w:ascii="Times New Roman" w:hAnsi="Times New Roman" w:cs="Times New Roman"/>
          <w:sz w:val="52"/>
          <w:szCs w:val="52"/>
        </w:rPr>
        <w:t>《QT应用程序开发》课程设计报告</w:t>
      </w:r>
    </w:p>
    <w:p w14:paraId="55FEFB7F">
      <w:pPr>
        <w:spacing w:line="360" w:lineRule="auto"/>
        <w:jc w:val="center"/>
        <w:rPr>
          <w:rFonts w:ascii="Times New Roman" w:hAnsi="Times New Roman" w:cs="Times New Roman"/>
          <w:sz w:val="64"/>
          <w:szCs w:val="64"/>
        </w:rPr>
      </w:pPr>
    </w:p>
    <w:p w14:paraId="508F0013">
      <w:pPr>
        <w:spacing w:line="360" w:lineRule="auto"/>
        <w:jc w:val="center"/>
        <w:rPr>
          <w:rFonts w:ascii="Times New Roman" w:hAnsi="Times New Roman" w:cs="Times New Roman"/>
          <w:sz w:val="96"/>
          <w:szCs w:val="96"/>
        </w:rPr>
      </w:pPr>
      <w:r>
        <w:rPr>
          <w:rFonts w:ascii="Times New Roman" w:hAnsi="Times New Roman" w:cs="Times New Roman"/>
          <w:sz w:val="96"/>
          <w:szCs w:val="96"/>
        </w:rPr>
        <w:t>校园活动报名与签到管理系统</w:t>
      </w:r>
    </w:p>
    <w:tbl>
      <w:tblPr>
        <w:tblStyle w:val="15"/>
        <w:tblW w:w="396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835"/>
      </w:tblGrid>
      <w:tr w14:paraId="6DC1FC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1134" w:type="dxa"/>
            <w:vAlign w:val="bottom"/>
          </w:tcPr>
          <w:p w14:paraId="719E3D5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学号：</w:t>
            </w:r>
          </w:p>
        </w:tc>
        <w:tc>
          <w:tcPr>
            <w:tcW w:w="2835" w:type="dxa"/>
            <w:tcBorders>
              <w:bottom w:val="single" w:color="auto" w:sz="4" w:space="0"/>
            </w:tcBorders>
          </w:tcPr>
          <w:p w14:paraId="67C438C0">
            <w:pPr>
              <w:spacing w:line="360" w:lineRule="auto"/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2023414290312</w:t>
            </w:r>
          </w:p>
        </w:tc>
      </w:tr>
      <w:tr w14:paraId="2B922A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bottom"/>
          </w:tcPr>
          <w:p w14:paraId="45FC254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姓名：</w:t>
            </w:r>
          </w:p>
        </w:tc>
        <w:tc>
          <w:tcPr>
            <w:tcW w:w="2835" w:type="dxa"/>
            <w:tcBorders>
              <w:top w:val="single" w:color="auto" w:sz="4" w:space="0"/>
              <w:bottom w:val="single" w:color="auto" w:sz="4" w:space="0"/>
            </w:tcBorders>
          </w:tcPr>
          <w:p w14:paraId="316FDD86">
            <w:pPr>
              <w:spacing w:line="360" w:lineRule="auto"/>
              <w:rPr>
                <w:rFonts w:hint="eastAsia" w:ascii="Times New Roman" w:hAnsi="Times New Roman" w:eastAsia="宋体" w:cs="Times New Roman"/>
                <w:color w:val="FF000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赖俊良</w:t>
            </w:r>
          </w:p>
        </w:tc>
      </w:tr>
      <w:tr w14:paraId="002CBA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bottom"/>
          </w:tcPr>
          <w:p w14:paraId="03B8687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日期：</w:t>
            </w:r>
          </w:p>
        </w:tc>
        <w:tc>
          <w:tcPr>
            <w:tcW w:w="2835" w:type="dxa"/>
            <w:tcBorders>
              <w:bottom w:val="single" w:color="auto" w:sz="4" w:space="0"/>
            </w:tcBorders>
          </w:tcPr>
          <w:p w14:paraId="3265A30B">
            <w:pPr>
              <w:spacing w:line="360" w:lineRule="auto"/>
              <w:rPr>
                <w:rFonts w:hint="default" w:ascii="Times New Roman" w:hAnsi="Times New Roman" w:eastAsia="宋体" w:cs="Times New Roman"/>
                <w:color w:val="FF000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8"/>
                <w:szCs w:val="28"/>
                <w:lang w:val="en-US" w:eastAsia="zh-CN"/>
              </w:rPr>
              <w:t>2026.1.9</w:t>
            </w:r>
          </w:p>
        </w:tc>
      </w:tr>
    </w:tbl>
    <w:p w14:paraId="4EF8FB3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0C9F3A7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bookmarkStart w:id="32" w:name="_GoBack"/>
      <w:bookmarkEnd w:id="32"/>
    </w:p>
    <w:sdt>
      <w:sdtPr>
        <w:rPr>
          <w:rFonts w:ascii="Times New Roman" w:hAnsi="Times New Roman" w:eastAsia="宋体" w:cs="Times New Roman"/>
          <w:b w:val="0"/>
          <w:sz w:val="24"/>
          <w:szCs w:val="24"/>
          <w:lang w:val="zh-CN"/>
        </w:rPr>
        <w:id w:val="2082028023"/>
      </w:sdtPr>
      <w:sdtEndPr>
        <w:rPr>
          <w:rFonts w:ascii="Times New Roman" w:hAnsi="Times New Roman" w:eastAsia="宋体" w:cs="Times New Roman"/>
          <w:b w:val="0"/>
          <w:bCs/>
          <w:sz w:val="24"/>
          <w:szCs w:val="24"/>
          <w:lang w:val="zh-CN"/>
        </w:rPr>
      </w:sdtEndPr>
      <w:sdtContent>
        <w:p w14:paraId="1E9515E7">
          <w:pPr>
            <w:pStyle w:val="24"/>
            <w:spacing w:line="440" w:lineRule="exac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lang w:val="zh-CN"/>
            </w:rPr>
            <w:t>目录</w:t>
          </w:r>
        </w:p>
        <w:p w14:paraId="797BC072">
          <w:pPr>
            <w:pStyle w:val="11"/>
            <w:tabs>
              <w:tab w:val="right" w:leader="dot" w:pos="9350"/>
            </w:tabs>
            <w:rPr>
              <w:rFonts w:cstheme="minorBidi"/>
              <w:kern w:val="2"/>
              <w:szCs w:val="24"/>
              <w14:ligatures w14:val="standardContextual"/>
            </w:rPr>
          </w:pP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TOC \o "1-3" \h \z \u </w:instrText>
          </w:r>
          <w:r>
            <w:rPr>
              <w:rFonts w:ascii="Times New Roman" w:hAnsi="Times New Roman"/>
            </w:rPr>
            <w:fldChar w:fldCharType="separate"/>
          </w:r>
          <w:r>
            <w:fldChar w:fldCharType="begin"/>
          </w:r>
          <w:r>
            <w:instrText xml:space="preserve"> HYPERLINK \l "_Toc216343963" </w:instrText>
          </w:r>
          <w:r>
            <w:fldChar w:fldCharType="separate"/>
          </w:r>
          <w:r>
            <w:rPr>
              <w:rStyle w:val="19"/>
              <w:rFonts w:ascii="Times New Roman" w:hAnsi="Times New Roman"/>
            </w:rPr>
            <w:t>一、设计任务说明</w:t>
          </w:r>
          <w:r>
            <w:tab/>
          </w:r>
          <w:r>
            <w:fldChar w:fldCharType="begin"/>
          </w:r>
          <w:r>
            <w:instrText xml:space="preserve"> PAGEREF _Toc216343963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B92BC85">
          <w:pPr>
            <w:pStyle w:val="12"/>
            <w:tabs>
              <w:tab w:val="right" w:leader="dot" w:pos="9350"/>
            </w:tabs>
            <w:rPr>
              <w:rFonts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"_Toc216343964" </w:instrText>
          </w:r>
          <w:r>
            <w:fldChar w:fldCharType="separate"/>
          </w:r>
          <w:r>
            <w:rPr>
              <w:rStyle w:val="19"/>
              <w:rFonts w:ascii="Times New Roman" w:hAnsi="Times New Roman"/>
            </w:rPr>
            <w:t>1.1 课程设计任务</w:t>
          </w:r>
          <w:r>
            <w:tab/>
          </w:r>
          <w:r>
            <w:fldChar w:fldCharType="begin"/>
          </w:r>
          <w:r>
            <w:instrText xml:space="preserve"> PAGEREF _Toc216343964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756EB64">
          <w:pPr>
            <w:pStyle w:val="12"/>
            <w:tabs>
              <w:tab w:val="right" w:leader="dot" w:pos="9350"/>
            </w:tabs>
            <w:rPr>
              <w:rFonts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"_Toc216343965" </w:instrText>
          </w:r>
          <w:r>
            <w:fldChar w:fldCharType="separate"/>
          </w:r>
          <w:r>
            <w:rPr>
              <w:rStyle w:val="19"/>
              <w:rFonts w:ascii="Times New Roman" w:hAnsi="Times New Roman"/>
            </w:rPr>
            <w:t>1.2 开发该系统软件环境及使用的技术说明</w:t>
          </w:r>
          <w:r>
            <w:tab/>
          </w:r>
          <w:r>
            <w:fldChar w:fldCharType="begin"/>
          </w:r>
          <w:r>
            <w:instrText xml:space="preserve"> PAGEREF _Toc216343965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C915A8F">
          <w:pPr>
            <w:pStyle w:val="12"/>
            <w:tabs>
              <w:tab w:val="right" w:leader="dot" w:pos="9350"/>
            </w:tabs>
            <w:rPr>
              <w:rFonts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"_Toc216343966" </w:instrText>
          </w:r>
          <w:r>
            <w:fldChar w:fldCharType="separate"/>
          </w:r>
          <w:r>
            <w:rPr>
              <w:rStyle w:val="19"/>
              <w:rFonts w:ascii="Times New Roman" w:hAnsi="Times New Roman"/>
            </w:rPr>
            <w:t>1.3 开发计划</w:t>
          </w:r>
          <w:r>
            <w:tab/>
          </w:r>
          <w:r>
            <w:fldChar w:fldCharType="begin"/>
          </w:r>
          <w:r>
            <w:instrText xml:space="preserve"> PAGEREF _Toc216343966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F4BE3C2">
          <w:pPr>
            <w:pStyle w:val="11"/>
            <w:tabs>
              <w:tab w:val="right" w:leader="dot" w:pos="9350"/>
            </w:tabs>
            <w:rPr>
              <w:rFonts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"_Toc216343967" </w:instrText>
          </w:r>
          <w:r>
            <w:fldChar w:fldCharType="separate"/>
          </w:r>
          <w:r>
            <w:rPr>
              <w:rStyle w:val="19"/>
              <w:rFonts w:ascii="Times New Roman" w:hAnsi="Times New Roman"/>
            </w:rPr>
            <w:t>二、系统架构设计</w:t>
          </w:r>
          <w:r>
            <w:tab/>
          </w:r>
          <w:r>
            <w:fldChar w:fldCharType="begin"/>
          </w:r>
          <w:r>
            <w:instrText xml:space="preserve"> PAGEREF _Toc216343967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5D6D7213">
          <w:pPr>
            <w:pStyle w:val="12"/>
            <w:tabs>
              <w:tab w:val="right" w:leader="dot" w:pos="9350"/>
            </w:tabs>
            <w:rPr>
              <w:rFonts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"_Toc216343968" </w:instrText>
          </w:r>
          <w:r>
            <w:fldChar w:fldCharType="separate"/>
          </w:r>
          <w:r>
            <w:rPr>
              <w:rStyle w:val="19"/>
              <w:rFonts w:ascii="Times New Roman" w:hAnsi="Times New Roman"/>
            </w:rPr>
            <w:t>2.1 系统总体架构图</w:t>
          </w:r>
          <w:r>
            <w:tab/>
          </w:r>
          <w:r>
            <w:fldChar w:fldCharType="begin"/>
          </w:r>
          <w:r>
            <w:instrText xml:space="preserve"> PAGEREF _Toc216343968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ABE329F">
          <w:pPr>
            <w:pStyle w:val="12"/>
            <w:tabs>
              <w:tab w:val="right" w:leader="dot" w:pos="9350"/>
            </w:tabs>
            <w:rPr>
              <w:rFonts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"_Toc216343969" </w:instrText>
          </w:r>
          <w:r>
            <w:fldChar w:fldCharType="separate"/>
          </w:r>
          <w:r>
            <w:rPr>
              <w:rStyle w:val="19"/>
              <w:rFonts w:ascii="Times New Roman" w:hAnsi="Times New Roman"/>
            </w:rPr>
            <w:t>2.2 模块设计说明</w:t>
          </w:r>
          <w:r>
            <w:tab/>
          </w:r>
          <w:r>
            <w:fldChar w:fldCharType="begin"/>
          </w:r>
          <w:r>
            <w:instrText xml:space="preserve"> PAGEREF _Toc216343969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DA8D0EE">
          <w:pPr>
            <w:pStyle w:val="12"/>
            <w:tabs>
              <w:tab w:val="right" w:leader="dot" w:pos="9350"/>
            </w:tabs>
            <w:rPr>
              <w:rFonts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"_Toc216343970" </w:instrText>
          </w:r>
          <w:r>
            <w:fldChar w:fldCharType="separate"/>
          </w:r>
          <w:r>
            <w:rPr>
              <w:rStyle w:val="19"/>
              <w:rFonts w:ascii="Times New Roman" w:hAnsi="Times New Roman"/>
            </w:rPr>
            <w:t>2.3 数据库结构设计（SQLite）</w:t>
          </w:r>
          <w:r>
            <w:tab/>
          </w:r>
          <w:r>
            <w:fldChar w:fldCharType="begin"/>
          </w:r>
          <w:r>
            <w:instrText xml:space="preserve"> PAGEREF _Toc216343970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0642C20">
          <w:pPr>
            <w:pStyle w:val="7"/>
            <w:tabs>
              <w:tab w:val="right" w:leader="dot" w:pos="9350"/>
            </w:tabs>
            <w:rPr>
              <w:rFonts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"_Toc216343971" </w:instrText>
          </w:r>
          <w:r>
            <w:fldChar w:fldCharType="separate"/>
          </w:r>
          <w:r>
            <w:rPr>
              <w:rStyle w:val="19"/>
            </w:rPr>
            <w:t>2.3.1数据库 E-R 图（自绘）</w:t>
          </w:r>
          <w:r>
            <w:tab/>
          </w:r>
          <w:r>
            <w:fldChar w:fldCharType="begin"/>
          </w:r>
          <w:r>
            <w:instrText xml:space="preserve"> PAGEREF _Toc216343971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DFDB698">
          <w:pPr>
            <w:pStyle w:val="7"/>
            <w:tabs>
              <w:tab w:val="right" w:leader="dot" w:pos="9350"/>
            </w:tabs>
            <w:rPr>
              <w:rFonts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"_Toc216343972" </w:instrText>
          </w:r>
          <w:r>
            <w:fldChar w:fldCharType="separate"/>
          </w:r>
          <w:r>
            <w:rPr>
              <w:rStyle w:val="19"/>
            </w:rPr>
            <w:t>2.3.2表结构定义</w:t>
          </w:r>
          <w:r>
            <w:tab/>
          </w:r>
          <w:r>
            <w:fldChar w:fldCharType="begin"/>
          </w:r>
          <w:r>
            <w:instrText xml:space="preserve"> PAGEREF _Toc216343972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952BF6E">
          <w:pPr>
            <w:pStyle w:val="12"/>
            <w:tabs>
              <w:tab w:val="right" w:leader="dot" w:pos="9350"/>
            </w:tabs>
            <w:rPr>
              <w:rFonts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"_Toc216343973" </w:instrText>
          </w:r>
          <w:r>
            <w:fldChar w:fldCharType="separate"/>
          </w:r>
          <w:r>
            <w:rPr>
              <w:rStyle w:val="19"/>
              <w:rFonts w:ascii="Times New Roman" w:hAnsi="Times New Roman"/>
            </w:rPr>
            <w:t>2.4 Model/View 设计说明</w:t>
          </w:r>
          <w:r>
            <w:tab/>
          </w:r>
          <w:r>
            <w:fldChar w:fldCharType="begin"/>
          </w:r>
          <w:r>
            <w:instrText xml:space="preserve"> PAGEREF _Toc216343973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686D379">
          <w:pPr>
            <w:pStyle w:val="12"/>
            <w:tabs>
              <w:tab w:val="right" w:leader="dot" w:pos="9350"/>
            </w:tabs>
            <w:rPr>
              <w:rFonts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"_Toc216343974" </w:instrText>
          </w:r>
          <w:r>
            <w:fldChar w:fldCharType="separate"/>
          </w:r>
          <w:r>
            <w:rPr>
              <w:rStyle w:val="19"/>
              <w:rFonts w:ascii="Times New Roman" w:hAnsi="Times New Roman"/>
            </w:rPr>
            <w:t>2.5 网络模块设计</w:t>
          </w:r>
          <w:r>
            <w:tab/>
          </w:r>
          <w:r>
            <w:fldChar w:fldCharType="begin"/>
          </w:r>
          <w:r>
            <w:instrText xml:space="preserve"> PAGEREF _Toc216343974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D6BB42E">
          <w:pPr>
            <w:pStyle w:val="12"/>
            <w:tabs>
              <w:tab w:val="right" w:leader="dot" w:pos="9350"/>
            </w:tabs>
            <w:rPr>
              <w:rFonts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"_Toc216343975" </w:instrText>
          </w:r>
          <w:r>
            <w:fldChar w:fldCharType="separate"/>
          </w:r>
          <w:r>
            <w:rPr>
              <w:rStyle w:val="19"/>
              <w:rFonts w:ascii="Times New Roman" w:hAnsi="Times New Roman"/>
            </w:rPr>
            <w:t>2.6 多线程设计</w:t>
          </w:r>
          <w:r>
            <w:tab/>
          </w:r>
          <w:r>
            <w:fldChar w:fldCharType="begin"/>
          </w:r>
          <w:r>
            <w:instrText xml:space="preserve"> PAGEREF _Toc216343975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7EC1FDB">
          <w:pPr>
            <w:pStyle w:val="12"/>
            <w:tabs>
              <w:tab w:val="right" w:leader="dot" w:pos="9350"/>
            </w:tabs>
            <w:rPr>
              <w:rFonts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"_Toc216343976" </w:instrText>
          </w:r>
          <w:r>
            <w:fldChar w:fldCharType="separate"/>
          </w:r>
          <w:r>
            <w:rPr>
              <w:rStyle w:val="19"/>
              <w:rFonts w:ascii="Times New Roman" w:hAnsi="Times New Roman"/>
            </w:rPr>
            <w:t>2.7 UI 布局设计</w:t>
          </w:r>
          <w:r>
            <w:tab/>
          </w:r>
          <w:r>
            <w:fldChar w:fldCharType="begin"/>
          </w:r>
          <w:r>
            <w:instrText xml:space="preserve"> PAGEREF _Toc216343976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88ED18D">
          <w:pPr>
            <w:pStyle w:val="11"/>
            <w:tabs>
              <w:tab w:val="right" w:leader="dot" w:pos="9350"/>
            </w:tabs>
            <w:rPr>
              <w:rFonts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"_Toc216343977" </w:instrText>
          </w:r>
          <w:r>
            <w:fldChar w:fldCharType="separate"/>
          </w:r>
          <w:r>
            <w:rPr>
              <w:rStyle w:val="19"/>
              <w:rFonts w:ascii="Times New Roman" w:hAnsi="Times New Roman"/>
            </w:rPr>
            <w:t>三、系统实施及结果</w:t>
          </w:r>
          <w:r>
            <w:tab/>
          </w:r>
          <w:r>
            <w:fldChar w:fldCharType="begin"/>
          </w:r>
          <w:r>
            <w:instrText xml:space="preserve"> PAGEREF _Toc216343977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A09E284">
          <w:pPr>
            <w:pStyle w:val="12"/>
            <w:tabs>
              <w:tab w:val="right" w:leader="dot" w:pos="9350"/>
            </w:tabs>
            <w:rPr>
              <w:rFonts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"_Toc216343978" </w:instrText>
          </w:r>
          <w:r>
            <w:fldChar w:fldCharType="separate"/>
          </w:r>
          <w:r>
            <w:rPr>
              <w:rStyle w:val="19"/>
              <w:rFonts w:ascii="Times New Roman" w:hAnsi="Times New Roman"/>
            </w:rPr>
            <w:t>3.1 系统界面</w:t>
          </w:r>
          <w:r>
            <w:tab/>
          </w:r>
          <w:r>
            <w:fldChar w:fldCharType="begin"/>
          </w:r>
          <w:r>
            <w:instrText xml:space="preserve"> PAGEREF _Toc216343978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843C90D">
          <w:pPr>
            <w:pStyle w:val="12"/>
            <w:tabs>
              <w:tab w:val="right" w:leader="dot" w:pos="9350"/>
            </w:tabs>
            <w:rPr>
              <w:rFonts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"_Toc216343979" </w:instrText>
          </w:r>
          <w:r>
            <w:fldChar w:fldCharType="separate"/>
          </w:r>
          <w:r>
            <w:rPr>
              <w:rStyle w:val="19"/>
              <w:rFonts w:ascii="Times New Roman" w:hAnsi="Times New Roman"/>
            </w:rPr>
            <w:t>3.2 系统测试结果</w:t>
          </w:r>
          <w:r>
            <w:tab/>
          </w:r>
          <w:r>
            <w:fldChar w:fldCharType="begin"/>
          </w:r>
          <w:r>
            <w:instrText xml:space="preserve"> PAGEREF _Toc216343979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B84F588">
          <w:pPr>
            <w:pStyle w:val="12"/>
            <w:tabs>
              <w:tab w:val="right" w:leader="dot" w:pos="9350"/>
            </w:tabs>
            <w:rPr>
              <w:rFonts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"_Toc216343980" </w:instrText>
          </w:r>
          <w:r>
            <w:fldChar w:fldCharType="separate"/>
          </w:r>
          <w:r>
            <w:rPr>
              <w:rStyle w:val="19"/>
              <w:rFonts w:ascii="Times New Roman" w:hAnsi="Times New Roman"/>
            </w:rPr>
            <w:t>3.3 代码版本管理提交日志</w:t>
          </w:r>
          <w:r>
            <w:tab/>
          </w:r>
          <w:r>
            <w:fldChar w:fldCharType="begin"/>
          </w:r>
          <w:r>
            <w:instrText xml:space="preserve"> PAGEREF _Toc216343980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6CC14E9">
          <w:pPr>
            <w:pStyle w:val="12"/>
            <w:tabs>
              <w:tab w:val="right" w:leader="dot" w:pos="9350"/>
            </w:tabs>
            <w:rPr>
              <w:rFonts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"_Toc216343981" </w:instrText>
          </w:r>
          <w:r>
            <w:fldChar w:fldCharType="separate"/>
          </w:r>
          <w:r>
            <w:rPr>
              <w:rStyle w:val="19"/>
              <w:rFonts w:ascii="Times New Roman" w:hAnsi="Times New Roman"/>
            </w:rPr>
            <w:t>3.4 AI 工具使用记录</w:t>
          </w:r>
          <w:r>
            <w:tab/>
          </w:r>
          <w:r>
            <w:fldChar w:fldCharType="begin"/>
          </w:r>
          <w:r>
            <w:instrText xml:space="preserve"> PAGEREF _Toc216343981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E4AF274">
          <w:pPr>
            <w:pStyle w:val="7"/>
            <w:tabs>
              <w:tab w:val="right" w:leader="dot" w:pos="9350"/>
            </w:tabs>
            <w:rPr>
              <w:rFonts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"_Toc216343982" </w:instrText>
          </w:r>
          <w:r>
            <w:fldChar w:fldCharType="separate"/>
          </w:r>
          <w:r>
            <w:rPr>
              <w:rStyle w:val="19"/>
              <w:rFonts w:ascii="Times New Roman" w:hAnsi="Times New Roman"/>
            </w:rPr>
            <w:t>3.4.1 使用的 AI 工具清单</w:t>
          </w:r>
          <w:r>
            <w:tab/>
          </w:r>
          <w:r>
            <w:fldChar w:fldCharType="begin"/>
          </w:r>
          <w:r>
            <w:instrText xml:space="preserve"> PAGEREF _Toc216343982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C4434BD">
          <w:pPr>
            <w:pStyle w:val="7"/>
            <w:tabs>
              <w:tab w:val="right" w:leader="dot" w:pos="9350"/>
            </w:tabs>
            <w:rPr>
              <w:rFonts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"_Toc216343983" </w:instrText>
          </w:r>
          <w:r>
            <w:fldChar w:fldCharType="separate"/>
          </w:r>
          <w:r>
            <w:rPr>
              <w:rStyle w:val="19"/>
              <w:rFonts w:ascii="Times New Roman" w:hAnsi="Times New Roman"/>
            </w:rPr>
            <w:t>3.4.2 核心提示词（Prompt）记录（至少 3 条）</w:t>
          </w:r>
          <w:r>
            <w:tab/>
          </w:r>
          <w:r>
            <w:fldChar w:fldCharType="begin"/>
          </w:r>
          <w:r>
            <w:instrText xml:space="preserve"> PAGEREF _Toc216343983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FA82660">
          <w:pPr>
            <w:pStyle w:val="7"/>
            <w:tabs>
              <w:tab w:val="right" w:leader="dot" w:pos="9350"/>
            </w:tabs>
            <w:rPr>
              <w:rFonts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"_Toc216343984" </w:instrText>
          </w:r>
          <w:r>
            <w:fldChar w:fldCharType="separate"/>
          </w:r>
          <w:r>
            <w:rPr>
              <w:rStyle w:val="19"/>
              <w:rFonts w:ascii="Times New Roman" w:hAnsi="Times New Roman"/>
            </w:rPr>
            <w:t>3.4.3 AI 代码问题分析（至少 2 例）</w:t>
          </w:r>
          <w:r>
            <w:tab/>
          </w:r>
          <w:r>
            <w:fldChar w:fldCharType="begin"/>
          </w:r>
          <w:r>
            <w:instrText xml:space="preserve"> PAGEREF _Toc216343984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0D52A7C">
          <w:pPr>
            <w:pStyle w:val="11"/>
            <w:tabs>
              <w:tab w:val="right" w:leader="dot" w:pos="9350"/>
            </w:tabs>
            <w:rPr>
              <w:rFonts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"_Toc216343985" </w:instrText>
          </w:r>
          <w:r>
            <w:fldChar w:fldCharType="separate"/>
          </w:r>
          <w:r>
            <w:rPr>
              <w:rStyle w:val="19"/>
              <w:rFonts w:ascii="Times New Roman" w:hAnsi="Times New Roman"/>
            </w:rPr>
            <w:t>四、课程设计总结</w:t>
          </w:r>
          <w:r>
            <w:tab/>
          </w:r>
          <w:r>
            <w:fldChar w:fldCharType="begin"/>
          </w:r>
          <w:r>
            <w:instrText xml:space="preserve"> PAGEREF _Toc216343985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173CDD6">
          <w:pPr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bCs/>
              <w:lang w:val="zh-CN"/>
            </w:rPr>
            <w:fldChar w:fldCharType="end"/>
          </w:r>
        </w:p>
      </w:sdtContent>
    </w:sdt>
    <w:p w14:paraId="62AC6EC5">
      <w:pPr>
        <w:spacing w:after="160"/>
        <w:rPr>
          <w:rFonts w:ascii="Times New Roman" w:hAnsi="Times New Roman" w:cs="Times New Roman"/>
          <w:sz w:val="28"/>
          <w:szCs w:val="28"/>
        </w:rPr>
        <w:sectPr>
          <w:footerReference r:id="rId5" w:type="default"/>
          <w:pgSz w:w="12240" w:h="15840"/>
          <w:pgMar w:top="1440" w:right="1440" w:bottom="1440" w:left="1440" w:header="720" w:footer="720" w:gutter="0"/>
          <w:pgNumType w:start="1"/>
          <w:cols w:space="720" w:num="1"/>
          <w:titlePg/>
          <w:docGrid w:linePitch="360" w:charSpace="0"/>
        </w:sect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C226837">
      <w:pPr>
        <w:pStyle w:val="2"/>
        <w:rPr>
          <w:rFonts w:ascii="Times New Roman" w:hAnsi="Times New Roman" w:cs="Times New Roman"/>
          <w:szCs w:val="44"/>
        </w:rPr>
      </w:pPr>
      <w:bookmarkStart w:id="0" w:name="_Toc216343963"/>
      <w:r>
        <w:rPr>
          <w:rFonts w:ascii="Times New Roman" w:hAnsi="Times New Roman" w:cs="Times New Roman"/>
        </w:rPr>
        <w:t>一、设计任务说明</w:t>
      </w:r>
      <w:bookmarkEnd w:id="0"/>
    </w:p>
    <w:p w14:paraId="1F04C7FF">
      <w:pPr>
        <w:pStyle w:val="3"/>
        <w:rPr>
          <w:rFonts w:ascii="Times New Roman" w:hAnsi="Times New Roman" w:cs="Times New Roman"/>
        </w:rPr>
      </w:pPr>
      <w:bookmarkStart w:id="1" w:name="_Toc407275289"/>
      <w:bookmarkStart w:id="2" w:name="_Toc216343964"/>
      <w:r>
        <w:rPr>
          <w:rFonts w:ascii="Times New Roman" w:hAnsi="Times New Roman" w:cs="Times New Roman"/>
        </w:rPr>
        <w:t xml:space="preserve">1.1 </w:t>
      </w:r>
      <w:bookmarkEnd w:id="1"/>
      <w:r>
        <w:rPr>
          <w:rFonts w:ascii="Times New Roman" w:hAnsi="Times New Roman" w:cs="Times New Roman"/>
        </w:rPr>
        <w:t>课程设计任务</w:t>
      </w:r>
      <w:bookmarkEnd w:id="2"/>
    </w:p>
    <w:p w14:paraId="18134751">
      <w:p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项目整体目标：校园活动</w:t>
      </w:r>
      <w:r>
        <w:rPr>
          <w:rFonts w:hint="default" w:ascii="Times New Roman" w:hAnsi="Times New Roman" w:cs="Times New Roman"/>
          <w:color w:val="auto"/>
        </w:rPr>
        <w:t>报名与签到管理系统</w:t>
      </w:r>
    </w:p>
    <w:p w14:paraId="052B17DF">
      <w:pPr>
        <w:rPr>
          <w:rFonts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系统主要功能：7个模块（用户角色管理、活动管理、报名管理、签到功能、数据存储、网络功能、数据导出）</w:t>
      </w:r>
    </w:p>
    <w:p w14:paraId="216F9B88">
      <w:pPr>
        <w:rPr>
          <w:rFonts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知识点应用说明：涵盖5个方面</w:t>
      </w:r>
    </w:p>
    <w:p w14:paraId="75DC843E">
      <w:pPr>
        <w:numPr>
          <w:ilvl w:val="0"/>
          <w:numId w:val="1"/>
        </w:numPr>
        <w:ind w:left="420" w:leftChars="0" w:hanging="420" w:firstLineChars="0"/>
        <w:rPr>
          <w:rFonts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Qt Widgets 界面设计</w:t>
      </w:r>
    </w:p>
    <w:p w14:paraId="1E4D3AB8">
      <w:pPr>
        <w:numPr>
          <w:ilvl w:val="0"/>
          <w:numId w:val="1"/>
        </w:numPr>
        <w:ind w:left="420" w:leftChars="0" w:hanging="420" w:firstLineChars="0"/>
        <w:rPr>
          <w:rFonts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Model/View 数据展示</w:t>
      </w:r>
    </w:p>
    <w:p w14:paraId="003B6ADE">
      <w:pPr>
        <w:numPr>
          <w:ilvl w:val="0"/>
          <w:numId w:val="1"/>
        </w:numPr>
        <w:ind w:left="420" w:leftChars="0" w:hanging="420" w:firstLineChars="0"/>
        <w:rPr>
          <w:rFonts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SQLite 数据存储</w:t>
      </w:r>
    </w:p>
    <w:p w14:paraId="0991FB28">
      <w:pPr>
        <w:numPr>
          <w:ilvl w:val="0"/>
          <w:numId w:val="1"/>
        </w:numPr>
        <w:ind w:left="420" w:leftChars="0" w:hanging="420" w:firstLineChars="0"/>
        <w:rPr>
          <w:rFonts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QThread 多线程处理</w:t>
      </w:r>
    </w:p>
    <w:p w14:paraId="6EEF79D7">
      <w:pPr>
        <w:numPr>
          <w:ilvl w:val="0"/>
          <w:numId w:val="1"/>
        </w:numPr>
        <w:ind w:left="420" w:leftChars="0" w:hanging="420" w:firstLineChars="0"/>
        <w:rPr>
          <w:rFonts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TCP/HTTP 网络通信</w:t>
      </w:r>
    </w:p>
    <w:p w14:paraId="6E04B31A">
      <w:pPr>
        <w:rPr>
          <w:rFonts w:ascii="Times New Roman" w:hAnsi="Times New Roman" w:cs="Times New Roman"/>
          <w:color w:val="EE0000"/>
        </w:rPr>
      </w:pPr>
    </w:p>
    <w:p w14:paraId="661CC986">
      <w:pPr>
        <w:pStyle w:val="3"/>
        <w:rPr>
          <w:rFonts w:ascii="Times New Roman" w:hAnsi="Times New Roman" w:cs="Times New Roman"/>
        </w:rPr>
      </w:pPr>
      <w:bookmarkStart w:id="3" w:name="_Toc407275290"/>
      <w:bookmarkStart w:id="4" w:name="_Toc216343965"/>
      <w:r>
        <w:rPr>
          <w:rFonts w:ascii="Times New Roman" w:hAnsi="Times New Roman" w:cs="Times New Roman"/>
        </w:rPr>
        <w:t>1.2 开发该系统软件环境及使用的技术说明</w:t>
      </w:r>
      <w:bookmarkEnd w:id="3"/>
      <w:bookmarkEnd w:id="4"/>
    </w:p>
    <w:p w14:paraId="5CE99C34">
      <w:pPr>
        <w:rPr>
          <w:rFonts w:ascii="Times New Roman" w:hAnsi="Times New Roman" w:cs="Times New Roman"/>
          <w:color w:val="auto"/>
        </w:rPr>
      </w:pPr>
      <w:bookmarkStart w:id="5" w:name="_Toc28615787"/>
      <w:bookmarkStart w:id="6" w:name="_Toc407275294"/>
      <w:r>
        <w:rPr>
          <w:rFonts w:ascii="Times New Roman" w:hAnsi="Times New Roman" w:cs="Times New Roman"/>
          <w:color w:val="auto"/>
        </w:rPr>
        <w:t>Qt 版本：Q</w:t>
      </w:r>
      <w:r>
        <w:rPr>
          <w:rFonts w:hint="default" w:ascii="Times New Roman" w:hAnsi="Times New Roman" w:cs="Times New Roman"/>
          <w:color w:val="auto"/>
        </w:rPr>
        <w:t>t 5.12 或更高版本（推荐 Qt 5.15 或 Qt 6.x）</w:t>
      </w:r>
    </w:p>
    <w:p w14:paraId="7253D078">
      <w:pPr>
        <w:rPr>
          <w:rFonts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C++ 标准：C++11</w:t>
      </w:r>
    </w:p>
    <w:p w14:paraId="5D2C04E2">
      <w:pPr>
        <w:rPr>
          <w:rFonts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Qt 模块：6个模块，每项都有用途说明</w:t>
      </w:r>
    </w:p>
    <w:p w14:paraId="542C24CA">
      <w:pPr>
        <w:rPr>
          <w:rFonts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Qt Core</w:t>
      </w:r>
    </w:p>
    <w:p w14:paraId="64A1E71C">
      <w:pPr>
        <w:rPr>
          <w:rFonts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Qt GUI</w:t>
      </w:r>
    </w:p>
    <w:p w14:paraId="27CF1657">
      <w:pPr>
        <w:rPr>
          <w:rFonts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Qt Widgets</w:t>
      </w:r>
    </w:p>
    <w:p w14:paraId="1CE414A1">
      <w:pPr>
        <w:rPr>
          <w:rFonts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Qt SQL</w:t>
      </w:r>
    </w:p>
    <w:p w14:paraId="46F3D549">
      <w:pPr>
        <w:rPr>
          <w:rFonts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Qt Network</w:t>
      </w:r>
    </w:p>
    <w:p w14:paraId="51AF77A1">
      <w:pPr>
        <w:rPr>
          <w:rFonts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Qt Concurrent / QThread</w:t>
      </w:r>
    </w:p>
    <w:p w14:paraId="66324E6F">
      <w:pPr>
        <w:rPr>
          <w:rFonts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编译环境：MSVC 或 MinGW</w:t>
      </w:r>
    </w:p>
    <w:p w14:paraId="51541BA0">
      <w:pPr>
        <w:rPr>
          <w:rFonts w:ascii="Times New Roman" w:hAnsi="Times New Roman" w:cs="Times New Roman"/>
          <w:color w:val="EE0000"/>
        </w:rPr>
      </w:pPr>
    </w:p>
    <w:p w14:paraId="27D48112">
      <w:pPr>
        <w:pStyle w:val="3"/>
        <w:rPr>
          <w:rFonts w:ascii="Times New Roman" w:hAnsi="Times New Roman" w:cs="Times New Roman"/>
          <w:color w:val="FF0000"/>
        </w:rPr>
      </w:pPr>
      <w:bookmarkStart w:id="7" w:name="_Toc216343966"/>
      <w:r>
        <w:rPr>
          <w:rFonts w:ascii="Times New Roman" w:hAnsi="Times New Roman" w:cs="Times New Roman"/>
        </w:rPr>
        <w:t>1.3 开发计划</w:t>
      </w:r>
      <w:bookmarkEnd w:id="5"/>
      <w:bookmarkEnd w:id="7"/>
    </w:p>
    <w:p w14:paraId="29EA1D4B">
      <w:pPr>
        <w:rPr>
          <w:rFonts w:ascii="Times New Roman" w:hAnsi="Times New Roman" w:cs="Times New Roman"/>
          <w:color w:val="EE0000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-379095</wp:posOffset>
            </wp:positionH>
            <wp:positionV relativeFrom="page">
              <wp:posOffset>4607560</wp:posOffset>
            </wp:positionV>
            <wp:extent cx="5772785" cy="4206240"/>
            <wp:effectExtent l="0" t="0" r="3175" b="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2785" cy="420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-381000</wp:posOffset>
            </wp:positionH>
            <wp:positionV relativeFrom="page">
              <wp:posOffset>1350010</wp:posOffset>
            </wp:positionV>
            <wp:extent cx="5942965" cy="2922905"/>
            <wp:effectExtent l="0" t="0" r="635" b="3175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92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B53BC45">
      <w:pPr>
        <w:pStyle w:val="2"/>
        <w:rPr>
          <w:rFonts w:ascii="Times New Roman" w:hAnsi="Times New Roman" w:cs="Times New Roman"/>
        </w:rPr>
      </w:pPr>
      <w:bookmarkStart w:id="8" w:name="_Toc216343967"/>
      <w:r>
        <w:rPr>
          <w:rFonts w:ascii="Times New Roman" w:hAnsi="Times New Roman" w:cs="Times New Roman"/>
        </w:rPr>
        <w:t>二、</w:t>
      </w:r>
      <w:bookmarkEnd w:id="6"/>
      <w:r>
        <w:rPr>
          <w:rFonts w:ascii="Times New Roman" w:hAnsi="Times New Roman" w:cs="Times New Roman"/>
        </w:rPr>
        <w:t>系统架构设计</w:t>
      </w:r>
      <w:bookmarkEnd w:id="8"/>
      <w:r>
        <w:rPr>
          <w:rFonts w:ascii="Times New Roman" w:hAnsi="Times New Roman" w:cs="Times New Roman"/>
        </w:rPr>
        <w:t xml:space="preserve"> </w:t>
      </w:r>
      <w:bookmarkStart w:id="9" w:name="_Toc28615789"/>
      <w:bookmarkStart w:id="10" w:name="_Toc216343968"/>
    </w:p>
    <w:p w14:paraId="67C4CFB2">
      <w:pPr>
        <w:pStyle w:val="3"/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</w:rPr>
        <w:t xml:space="preserve">2.1 </w:t>
      </w:r>
      <w:bookmarkEnd w:id="9"/>
      <w:r>
        <w:rPr>
          <w:rFonts w:ascii="Times New Roman" w:hAnsi="Times New Roman" w:cs="Times New Roman"/>
        </w:rPr>
        <w:t>系统总体架构图</w:t>
      </w:r>
      <w:bookmarkEnd w:id="10"/>
    </w:p>
    <w:p w14:paraId="0C431C6D">
      <w:pPr>
        <w:jc w:val="center"/>
        <w:rPr>
          <w:rFonts w:ascii="Times New Roman" w:hAnsi="Times New Roman" w:cs="Times New Roman"/>
          <w:color w:val="EE0000"/>
        </w:rPr>
      </w:pPr>
    </w:p>
    <w:p w14:paraId="77368FF5">
      <w:pPr>
        <w:jc w:val="center"/>
        <w:rPr>
          <w:rFonts w:ascii="Times New Roman" w:hAnsi="Times New Roman" w:cs="Times New Roman"/>
          <w:color w:val="EE0000"/>
        </w:rPr>
      </w:pPr>
    </w:p>
    <w:p w14:paraId="4C878609">
      <w:pPr>
        <w:jc w:val="center"/>
        <w:rPr>
          <w:rFonts w:ascii="Times New Roman" w:hAnsi="Times New Roman" w:cs="Times New Roman"/>
          <w:b/>
          <w:bCs/>
          <w:color w:val="auto"/>
        </w:rPr>
      </w:pPr>
      <w:r>
        <w:rPr>
          <w:rFonts w:hint="eastAsia" w:ascii="Times New Roman" w:hAnsi="Times New Roman" w:cs="Times New Roman"/>
          <w:b/>
          <w:bCs/>
          <w:color w:val="auto"/>
          <w:lang w:val="en-US" w:eastAsia="zh-CN"/>
        </w:rPr>
        <w:t>图1：</w:t>
      </w:r>
      <w:r>
        <w:rPr>
          <w:rFonts w:ascii="Times New Roman" w:hAnsi="Times New Roman" w:cs="Times New Roman"/>
          <w:b/>
          <w:bCs/>
          <w:color w:val="auto"/>
        </w:rPr>
        <w:t>系统整体模块图</w:t>
      </w:r>
    </w:p>
    <w:p w14:paraId="3C56192C">
      <w:pPr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21060B4D">
      <w:pPr>
        <w:spacing w:line="440" w:lineRule="exact"/>
        <w:ind w:firstLine="480" w:firstLineChars="200"/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 w:bidi="ar-SA"/>
        </w:rPr>
        <w:t>本图展示了校园活动报名与签到管理系统的整体架构，采用经典的分层架构设计模式。系统从上到下分为五个层次：UI层包含MainWindow主窗口和LoginWindow登录窗口，负责用户界面的展示和交互；业务逻辑层包含ActivityManager活动管RegistrationManager报名管理器，负责处理具体的业务逻辑；数据访问层包含Database数据库模块，封装了所有SQLite数据库操作，管理users、activities、registrations、waitlist四张数据表；网络通信层包含NetworkManager网络管理器，负责与校园平台API进行HTTP通信；工作线程层包含ConflictChecker冲突检查线程和ExportThread导出线程，用于后台执行耗时操作。</w:t>
      </w:r>
    </w:p>
    <w:p w14:paraId="2089986F">
      <w:pPr>
        <w:jc w:val="center"/>
        <w:rPr>
          <w:rFonts w:ascii="Times New Roman" w:hAnsi="Times New Roman" w:cs="Times New Roman"/>
          <w:color w:val="EE0000"/>
        </w:rPr>
        <w:sectPr>
          <w:pgSz w:w="12240" w:h="15840"/>
          <w:pgMar w:top="1440" w:right="1440" w:bottom="1440" w:left="1440" w:header="720" w:footer="720" w:gutter="0"/>
          <w:pgNumType w:start="1"/>
          <w:cols w:space="720" w:num="1"/>
          <w:docGrid w:linePitch="360" w:charSpace="0"/>
        </w:sect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-191135</wp:posOffset>
            </wp:positionH>
            <wp:positionV relativeFrom="page">
              <wp:posOffset>2197735</wp:posOffset>
            </wp:positionV>
            <wp:extent cx="6242050" cy="2783205"/>
            <wp:effectExtent l="0" t="0" r="6350" b="5715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42050" cy="278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7718A15">
      <w:pPr>
        <w:spacing w:line="440" w:lineRule="exact"/>
        <w:ind w:firstLine="482" w:firstLineChars="200"/>
        <w:jc w:val="center"/>
        <w:rPr>
          <w:rFonts w:hint="default" w:ascii="Times New Roman" w:hAnsi="Times New Roman" w:cs="Times New Roman"/>
          <w:b/>
          <w:bCs/>
          <w:color w:val="auto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auto"/>
          <w:lang w:val="en-US" w:eastAsia="zh-CN"/>
        </w:rPr>
        <w:t>图2：</w:t>
      </w:r>
      <w:r>
        <w:rPr>
          <w:rFonts w:hint="default" w:ascii="Times New Roman" w:hAnsi="Times New Roman" w:cs="Times New Roman"/>
          <w:b/>
          <w:bCs/>
          <w:color w:val="auto"/>
          <w:lang w:val="en-US" w:eastAsia="zh-CN"/>
        </w:rPr>
        <w:t>模块关系图</w:t>
      </w:r>
    </w:p>
    <w:p w14:paraId="61B48694">
      <w:pPr>
        <w:spacing w:line="440" w:lineRule="exact"/>
        <w:ind w:firstLine="482" w:firstLineChars="200"/>
        <w:jc w:val="center"/>
        <w:rPr>
          <w:rFonts w:hint="default" w:ascii="Times New Roman" w:hAnsi="Times New Roman" w:cs="Times New Roman"/>
          <w:b/>
          <w:bCs/>
          <w:color w:val="auto"/>
          <w:lang w:val="en-US" w:eastAsia="zh-CN"/>
        </w:rPr>
      </w:pPr>
    </w:p>
    <w:p w14:paraId="2FF36B5E">
      <w:pPr>
        <w:spacing w:line="440" w:lineRule="exact"/>
        <w:ind w:firstLine="480" w:firstLineChars="200"/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auto"/>
          <w:sz w:val="24"/>
          <w:szCs w:val="24"/>
          <w:lang w:val="en-US" w:eastAsia="zh-CN" w:bidi="ar-SA"/>
        </w:rPr>
        <w:t>本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 w:bidi="ar-SA"/>
        </w:rPr>
        <w:t>图从四个维度展示了系统各模块之间的关系。控制关系维度显示MainWindow作为主控制器，统一管理ActivityManager、RegistrationManager和LoginWindow三个业务模块，体现了单一职责原则和集中控制的设计思想。数据关系维度展示了业务模块通过Database模块访问SQLite数据库的层次结构，所有数据访问都经过Database模块的统一封装，保证了数据访问的一致性和安全性。通信关系维度使用虚线箭头表示信号槽机制，NetworkManager通过信号槽与ActivityManager和MainWindow通信，ConflictChecker和ExportThread通过信号槽与对应的业务模块通信，这种异步通信方式避免了模块间的直接依赖。</w:t>
      </w:r>
    </w:p>
    <w:p w14:paraId="20BD550E">
      <w:pPr>
        <w:spacing w:line="440" w:lineRule="exact"/>
        <w:ind w:firstLine="480" w:firstLineChars="200"/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 w:bidi="ar-SA"/>
        </w:rPr>
      </w:pPr>
    </w:p>
    <w:p w14:paraId="4DA40634">
      <w:pPr>
        <w:rPr>
          <w:rFonts w:ascii="Times New Roman" w:hAnsi="Times New Roman" w:cs="Times New Roman"/>
          <w:color w:val="EE0000"/>
        </w:rPr>
        <w:sectPr>
          <w:pgSz w:w="12240" w:h="15840"/>
          <w:pgMar w:top="1440" w:right="1440" w:bottom="1440" w:left="1440" w:header="720" w:footer="720" w:gutter="0"/>
          <w:pgNumType w:start="1"/>
          <w:cols w:space="720" w:num="1"/>
          <w:docGrid w:linePitch="360" w:charSpace="0"/>
        </w:sect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-97155</wp:posOffset>
            </wp:positionH>
            <wp:positionV relativeFrom="page">
              <wp:posOffset>939165</wp:posOffset>
            </wp:positionV>
            <wp:extent cx="6223635" cy="4003675"/>
            <wp:effectExtent l="0" t="0" r="9525" b="4445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23635" cy="400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FE5B21E">
      <w:pPr>
        <w:rPr>
          <w:rFonts w:ascii="Times New Roman" w:hAnsi="Times New Roman" w:cs="Times New Roman"/>
          <w:color w:val="EE0000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16510</wp:posOffset>
            </wp:positionH>
            <wp:positionV relativeFrom="page">
              <wp:posOffset>990600</wp:posOffset>
            </wp:positionV>
            <wp:extent cx="5941060" cy="4091305"/>
            <wp:effectExtent l="0" t="0" r="2540" b="8255"/>
            <wp:wrapTopAndBottom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09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E5F0F1D">
      <w:pPr>
        <w:spacing w:line="440" w:lineRule="exact"/>
        <w:ind w:firstLine="482" w:firstLineChars="200"/>
        <w:jc w:val="center"/>
        <w:rPr>
          <w:rFonts w:hint="default" w:ascii="Times New Roman" w:hAnsi="Times New Roman" w:cs="Times New Roman"/>
          <w:b/>
          <w:bCs/>
          <w:color w:val="auto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lang w:val="en-US" w:eastAsia="zh-CN"/>
        </w:rPr>
        <w:t>图3：用户操作数据流</w:t>
      </w:r>
    </w:p>
    <w:p w14:paraId="38D2B6B4">
      <w:pPr>
        <w:rPr/>
      </w:pPr>
    </w:p>
    <w:p w14:paraId="5BDC2D78">
      <w:pPr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本时序图详细展示了用户操作在系统中的完整数据流转过程。当用户在界面上进行操作（如点击按钮）时，操作首先传递到MainWindow主窗口，MainWindow作为控制器负责将用户操作转发给相应的业务模块。ActivityManager接收到调用后，根据业务逻辑需求调用Database模块提供的接口，Database模块将业务请求转换为SQL语句，在SQLite数据库中执行查询或更新操作。SQLite数据库执行完成后，将结果数据返回给Database模块，Database模块将原始数据封装成QHash或QList等Qt标准数据结构返回给业务层。ActivityManager接收到数据后，根据业务规则进行数据处理和格式化，然后将处理结果返回给MainWindow。最后，MainWindow根据返回的结果更新用户界面，完成整个数据流转过程。</w:t>
      </w:r>
    </w:p>
    <w:p w14:paraId="086F5086"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237490</wp:posOffset>
            </wp:positionH>
            <wp:positionV relativeFrom="page">
              <wp:posOffset>925195</wp:posOffset>
            </wp:positionV>
            <wp:extent cx="4699000" cy="4194810"/>
            <wp:effectExtent l="0" t="0" r="10160" b="11430"/>
            <wp:wrapTopAndBottom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419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08DD511">
      <w:pPr>
        <w:spacing w:line="440" w:lineRule="exact"/>
        <w:ind w:firstLine="482" w:firstLineChars="200"/>
        <w:jc w:val="center"/>
        <w:rPr>
          <w:rFonts w:hint="default" w:ascii="Times New Roman" w:hAnsi="Times New Roman" w:cs="Times New Roman"/>
          <w:b/>
          <w:bCs/>
          <w:color w:val="auto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auto"/>
          <w:lang w:val="en-US" w:eastAsia="zh-CN"/>
        </w:rPr>
        <w:t>图4：</w:t>
      </w:r>
      <w:r>
        <w:rPr>
          <w:rFonts w:hint="default" w:ascii="Times New Roman" w:hAnsi="Times New Roman" w:cs="Times New Roman"/>
          <w:b/>
          <w:bCs/>
          <w:color w:val="auto"/>
          <w:lang w:val="en-US" w:eastAsia="zh-CN"/>
        </w:rPr>
        <w:t>网络同步数据流</w:t>
      </w:r>
    </w:p>
    <w:p w14:paraId="7EA3EC59">
      <w:pPr>
        <w:spacing w:line="440" w:lineRule="exact"/>
        <w:ind w:firstLine="482" w:firstLineChars="200"/>
        <w:jc w:val="center"/>
        <w:rPr>
          <w:rFonts w:hint="default" w:ascii="Times New Roman" w:hAnsi="Times New Roman" w:cs="Times New Roman"/>
          <w:b/>
          <w:bCs/>
          <w:color w:val="auto"/>
          <w:lang w:val="en-US" w:eastAsia="zh-CN"/>
        </w:rPr>
      </w:pPr>
    </w:p>
    <w:p w14:paraId="02F5ACF2">
      <w:pPr>
        <w:ind w:firstLine="480" w:firstLineChars="200"/>
      </w:pPr>
      <w:r>
        <w:rPr>
          <w:rFonts w:hint="default"/>
          <w:lang w:val="en-US" w:eastAsia="zh-CN"/>
        </w:rPr>
        <w:t>本时序图展示了活动批准后同步到校园平台的完整网络通信流程。当管理员在ActivityManager中批准一个活动后，系统首先在本地Database中更新活动状态，确保本地数据的一致性。然后ActivityManager调NetworkManagersyncActivityToPlatform()方法，将活动数据传递给网络模块。NetworkManager接收到数据后，将活动信息（包括标题、描述、时间、地点等）转换为JSON格式，这是现代Web API常用的数据交换格式。NetworkManager使用HTTP POST方法将JSON数据发送到校园平台API服务器，这是一个异步操作，不会阻塞UI线程。校园平台API处理请求后，返回HTTP响应，响应内容也是JSON格式，包含同步是否成功的信息。NetworkManager接收到响应后，使用QJsonDocument解析JSON数据，提取同步结果。</w:t>
      </w:r>
    </w:p>
    <w:p w14:paraId="4A9BFB62">
      <w:pPr>
        <w:sectPr>
          <w:pgSz w:w="12240" w:h="15840"/>
          <w:pgMar w:top="1440" w:right="1440" w:bottom="1440" w:left="1440" w:header="720" w:footer="720" w:gutter="0"/>
          <w:pgNumType w:start="1"/>
          <w:cols w:space="720" w:num="1"/>
          <w:docGrid w:linePitch="360" w:charSpace="0"/>
        </w:sectPr>
      </w:pPr>
    </w:p>
    <w:p w14:paraId="290FD0D8">
      <w:pPr>
        <w:spacing w:line="440" w:lineRule="exact"/>
        <w:ind w:firstLine="482" w:firstLineChars="200"/>
        <w:jc w:val="center"/>
        <w:rPr>
          <w:rFonts w:hint="eastAsia" w:ascii="Times New Roman" w:hAnsi="Times New Roman" w:cs="Times New Roman"/>
          <w:b/>
          <w:bCs/>
          <w:color w:val="auto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lang w:val="en-US" w:eastAsia="zh-CN"/>
        </w:rPr>
        <w:t>图5：后台任务数据流</w:t>
      </w:r>
    </w:p>
    <w:p w14:paraId="33F93909"/>
    <w:p w14:paraId="588F1209">
      <w:pPr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时序图展示了后台导出任务的完整执行流程，体现了多线程编程在系统中的应用。当用户在MainWindow中请求导出统计报表时，MainWindow首先创建ExportThread导出线程对象，并设置导出类型、文件名和要导出的数据。然后MainWindow调用start()方法启动线程，此时ExportThread在独立的工作线程中运行，不会阻塞主UI线程。线程激活后，ExportThread从Database中查询需要导出的统计数据，Database返回查询结果。ExportThread接收到数据后，在后台线程中进行数据处理和格式化，这个过程可能涉及大量数据的处理。</w:t>
      </w:r>
    </w:p>
    <w:p w14:paraId="4A9E5C0B">
      <w:pPr>
        <w:ind w:firstLine="480" w:firstLineChars="200"/>
        <w:rPr>
          <w:rFonts w:hint="default"/>
          <w:lang w:val="en-US" w:eastAsia="zh-CN"/>
        </w:rPr>
      </w:pPr>
    </w:p>
    <w:p w14:paraId="7B999F75">
      <w:pPr>
        <w:sectPr>
          <w:pgSz w:w="12240" w:h="15840"/>
          <w:pgMar w:top="1440" w:right="1440" w:bottom="1440" w:left="1440" w:header="720" w:footer="720" w:gutter="0"/>
          <w:pgNumType w:start="1"/>
          <w:cols w:space="720" w:num="1"/>
          <w:docGrid w:linePitch="360" w:charSpace="0"/>
        </w:sect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-101600</wp:posOffset>
            </wp:positionH>
            <wp:positionV relativeFrom="page">
              <wp:posOffset>948055</wp:posOffset>
            </wp:positionV>
            <wp:extent cx="5817870" cy="4555490"/>
            <wp:effectExtent l="0" t="0" r="3810" b="1270"/>
            <wp:wrapTopAndBottom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17870" cy="455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9552A79"/>
    <w:p w14:paraId="499810E8">
      <w:pPr>
        <w:spacing w:line="440" w:lineRule="exact"/>
        <w:ind w:firstLine="482" w:firstLineChars="200"/>
        <w:jc w:val="center"/>
        <w:rPr>
          <w:rFonts w:hint="default" w:ascii="Times New Roman" w:hAnsi="Times New Roman" w:cs="Times New Roman"/>
          <w:b/>
          <w:bCs/>
          <w:color w:val="auto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lang w:val="en-US" w:eastAsia="zh-CN"/>
        </w:rPr>
        <w:t>图6：登录控制流</w:t>
      </w:r>
    </w:p>
    <w:p w14:paraId="18BC4555">
      <w:pPr>
        <w:spacing w:line="440" w:lineRule="exact"/>
        <w:ind w:firstLine="482" w:firstLineChars="200"/>
        <w:jc w:val="center"/>
        <w:rPr>
          <w:rFonts w:hint="default" w:ascii="Times New Roman" w:hAnsi="Times New Roman" w:cs="Times New Roman"/>
          <w:b/>
          <w:bCs/>
          <w:color w:val="auto"/>
          <w:lang w:val="en-US" w:eastAsia="zh-CN"/>
        </w:rPr>
      </w:pPr>
    </w:p>
    <w:p w14:paraId="5586C8EA">
      <w:pPr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流程图展示了用户登录系统的完整控制流程，体现了系统的安全认证机制。流程从LoginWindow显示登录界面开始，用户需要输入学号和密码进行身份验证。系统将用户输入的凭据传递给Database模块进行验证，Database模块查询users表，比对密码哈希值，验证用户身份的有效性。如果验证失败，系统显示错误信息，并允许用户重新输入，这体现了友好的错误处理机制。如果验证成功，Database模块返回用户的角色信息（管理员、发起人或学生），系统根据角色信息更新MainWindow的UI界面，显示与用户角色对应的功能标签页。</w:t>
      </w:r>
    </w:p>
    <w:p w14:paraId="647BFFA3">
      <w:pPr>
        <w:ind w:firstLine="480" w:firstLineChars="200"/>
        <w:rPr>
          <w:rFonts w:hint="default"/>
          <w:lang w:val="en-US" w:eastAsia="zh-CN"/>
        </w:rPr>
      </w:pPr>
    </w:p>
    <w:p w14:paraId="2F2AECE9">
      <w:pPr>
        <w:sectPr>
          <w:pgSz w:w="12240" w:h="15840"/>
          <w:pgMar w:top="1440" w:right="1440" w:bottom="1440" w:left="1440" w:header="720" w:footer="720" w:gutter="0"/>
          <w:pgNumType w:start="1"/>
          <w:cols w:space="720" w:num="1"/>
          <w:docGrid w:linePitch="360" w:charSpace="0"/>
        </w:sectPr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508000</wp:posOffset>
            </wp:positionH>
            <wp:positionV relativeFrom="page">
              <wp:posOffset>1075055</wp:posOffset>
            </wp:positionV>
            <wp:extent cx="4697095" cy="4500245"/>
            <wp:effectExtent l="0" t="0" r="12065" b="10795"/>
            <wp:wrapTopAndBottom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7095" cy="450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6209FAF"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948055</wp:posOffset>
            </wp:positionH>
            <wp:positionV relativeFrom="page">
              <wp:posOffset>992505</wp:posOffset>
            </wp:positionV>
            <wp:extent cx="3850005" cy="4652645"/>
            <wp:effectExtent l="0" t="0" r="5715" b="10795"/>
            <wp:wrapTopAndBottom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50005" cy="465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9439012"/>
    <w:p w14:paraId="1A0BFA65">
      <w:pPr>
        <w:jc w:val="center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图7：活动审批控制流</w:t>
      </w:r>
    </w:p>
    <w:p w14:paraId="753B0CF2">
      <w:pPr>
        <w:jc w:val="center"/>
        <w:rPr>
          <w:rFonts w:hint="default"/>
          <w:b/>
          <w:bCs/>
          <w:lang w:val="en-US" w:eastAsia="zh-CN"/>
        </w:rPr>
      </w:pPr>
    </w:p>
    <w:p w14:paraId="5B625064">
      <w:pPr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流程图展示了管理员审批活动的完整业务流程，体现了系统的工作流管理能力。流程从管理员在活动列表中选择待审批的活动开始，管理员点击批准按钮触发审批流程。系统首先在Database中更新活动的状态为"已批准"，这是数据持久化的关键步骤。然后系统弹出对话框，允许管理员设置或修改活动的签到码，签到码用于学生签到时的身份验证，增强了活动的安全性。签到码设置完成后，系统调用NetworkManager将活动信息同步到校园平台，这是系统与外部系统集成的体现。NetworkManager发送HTTP请求后，系统进入等待状态，等待校园平台API的响应。</w:t>
      </w:r>
    </w:p>
    <w:p w14:paraId="465D39B5">
      <w:pPr>
        <w:ind w:firstLine="480" w:firstLineChars="200"/>
        <w:rPr>
          <w:rFonts w:hint="default"/>
          <w:lang w:val="en-US" w:eastAsia="zh-CN"/>
        </w:rPr>
      </w:pPr>
    </w:p>
    <w:p w14:paraId="56B5D267"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847725</wp:posOffset>
            </wp:positionH>
            <wp:positionV relativeFrom="paragraph">
              <wp:posOffset>-5080</wp:posOffset>
            </wp:positionV>
            <wp:extent cx="4092575" cy="4475480"/>
            <wp:effectExtent l="0" t="0" r="6985" b="5080"/>
            <wp:wrapTopAndBottom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92575" cy="447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55B3DA8">
      <w:pPr>
        <w:jc w:val="center"/>
        <w:rPr>
          <w:rFonts w:ascii="Consolas" w:hAnsi="Consolas" w:eastAsia="Consolas" w:cs="Consolas"/>
          <w:b w:val="0"/>
          <w:bCs w:val="0"/>
          <w:color w:val="E4E4E4"/>
          <w:sz w:val="16"/>
          <w:szCs w:val="16"/>
        </w:rPr>
      </w:pPr>
      <w:r>
        <w:rPr>
          <w:rFonts w:hint="default"/>
          <w:b/>
          <w:bCs/>
          <w:lang w:val="en-US" w:eastAsia="zh-CN"/>
        </w:rPr>
        <w:t>图8：报名控制流</w:t>
      </w:r>
    </w:p>
    <w:p w14:paraId="1DE11CFD"/>
    <w:p w14:paraId="4883CE1C">
      <w:pPr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流程图展示了学生报名活动的完整业务流程，体现了系统的业务规则处理能力。流程从学生在活动列表中选择要报名的活动开始，系统首先启动ConflictChecker冲突检查线程，在后台检查该学生是否已经报名了与当前活动时间冲突的其他活动。冲突检查是一个复杂的数据库查询操作，在后台线程中执行可以避免阻塞UI。如果检测到时间冲突，系统显示冲突提示，列出冲突的活动信息，并阻止报名操作，这体现了系统的业务规则验证能力。如果没有冲突，系统继续检查活动是否已满员。如果活动已满，系统自动将学生添加到候补表（waitlist）中，实现了候补排队机制，当有学生取消报名时，候补列表中的学生可以自动补位。如果活动未满，系统在Database中保存报名记录，并更新活动的当前参与人数。</w:t>
      </w:r>
    </w:p>
    <w:p w14:paraId="50885EDF">
      <w:pPr>
        <w:ind w:firstLine="480" w:firstLineChars="200"/>
        <w:rPr>
          <w:rFonts w:hint="default"/>
          <w:lang w:val="en-US" w:eastAsia="zh-CN"/>
        </w:rPr>
      </w:pPr>
    </w:p>
    <w:p w14:paraId="6A7F80F4">
      <w:pPr>
        <w:ind w:firstLine="480" w:firstLineChars="20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66675</wp:posOffset>
            </wp:positionH>
            <wp:positionV relativeFrom="page">
              <wp:posOffset>2735580</wp:posOffset>
            </wp:positionV>
            <wp:extent cx="5942965" cy="1611630"/>
            <wp:effectExtent l="0" t="0" r="635" b="3810"/>
            <wp:wrapSquare wrapText="bothSides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161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0</wp:posOffset>
            </wp:positionH>
            <wp:positionV relativeFrom="page">
              <wp:posOffset>906145</wp:posOffset>
            </wp:positionV>
            <wp:extent cx="5935980" cy="2098040"/>
            <wp:effectExtent l="0" t="0" r="7620" b="5080"/>
            <wp:wrapSquare wrapText="bothSides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09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E81AD3B">
      <w:pPr>
        <w:jc w:val="center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图9：信号槽关系图</w:t>
      </w:r>
    </w:p>
    <w:p w14:paraId="382FDD24"/>
    <w:p w14:paraId="09CA059E">
      <w:pPr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图全面展示了系统中所有模块之间的信号槽连接关系，这是Qt框架实现模块间通信的核心机制。图中将信号槽关系按照模块分组展示，清晰地显示了每个模块发出的信号和接收的槽函数。MainWindow作为主窗口，连接了NetworkManager的多个信号，用于接收网络操作的结果，包括活动类别、公告信息和错误信息，同时还连接了ExportThread的信号，用于显示导出进度和完成状态。ActivityManager连接了NetworkManager的activitySynced信号，用于在活动同步完成后显示结果提示。RegistrationManager连接了ConflictChecker的两个信号，用于处理冲突检测的结果。NetworkManager、ExportThread和ConflictChecker作为信号发送方，通过emit关键字发出信号，这些信号会被连接到相应的槽函数。信号槽机制的优势在于实现了发送者和接收者的解耦，发送者不需要知道接收者的具体实现，只需要发出信号即可。</w:t>
      </w:r>
    </w:p>
    <w:p w14:paraId="40CFDDC7">
      <w:pPr>
        <w:ind w:firstLine="480" w:firstLineChars="200"/>
        <w:rPr>
          <w:rFonts w:hint="default"/>
          <w:lang w:val="en-US" w:eastAsia="zh-CN"/>
        </w:rPr>
      </w:pPr>
    </w:p>
    <w:p w14:paraId="2FBDBDA9"/>
    <w:p w14:paraId="6354C4EC"/>
    <w:p w14:paraId="52FAF8D4"/>
    <w:p w14:paraId="565FAA92"/>
    <w:p w14:paraId="5DD1BECE"/>
    <w:p w14:paraId="1FBAB1F6">
      <w:pPr>
        <w:pStyle w:val="3"/>
        <w:rPr>
          <w:rFonts w:ascii="Times New Roman" w:hAnsi="Times New Roman" w:cs="Times New Roman"/>
        </w:rPr>
      </w:pPr>
      <w:bookmarkStart w:id="11" w:name="_Toc28615790"/>
      <w:bookmarkStart w:id="12" w:name="_Toc216343969"/>
      <w:r>
        <w:rPr>
          <w:rFonts w:ascii="Times New Roman" w:hAnsi="Times New Roman" w:cs="Times New Roman"/>
        </w:rPr>
        <w:t xml:space="preserve">2.2 </w:t>
      </w:r>
      <w:bookmarkEnd w:id="11"/>
      <w:r>
        <w:rPr>
          <w:rFonts w:ascii="Times New Roman" w:hAnsi="Times New Roman" w:cs="Times New Roman"/>
        </w:rPr>
        <w:t>模块设计说明</w:t>
      </w:r>
      <w:bookmarkEnd w:id="12"/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7"/>
        <w:gridCol w:w="1921"/>
        <w:gridCol w:w="2952"/>
        <w:gridCol w:w="2952"/>
      </w:tblGrid>
      <w:tr w14:paraId="2403B4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7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D320D10">
            <w:pPr>
              <w:spacing w:line="276" w:lineRule="auto"/>
              <w:rPr>
                <w:rFonts w:hint="eastAsia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模块名称</w:t>
            </w:r>
          </w:p>
        </w:tc>
        <w:tc>
          <w:tcPr>
            <w:tcW w:w="192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02277EC">
            <w:pPr>
              <w:spacing w:line="276" w:lineRule="auto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职责</w:t>
            </w:r>
          </w:p>
        </w:tc>
        <w:tc>
          <w:tcPr>
            <w:tcW w:w="295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710C2CF">
            <w:pPr>
              <w:spacing w:line="276" w:lineRule="auto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输入输出</w:t>
            </w:r>
          </w:p>
        </w:tc>
        <w:tc>
          <w:tcPr>
            <w:tcW w:w="295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6A07555">
            <w:pPr>
              <w:spacing w:line="276" w:lineRule="auto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所用技术</w:t>
            </w:r>
          </w:p>
        </w:tc>
      </w:tr>
      <w:tr w14:paraId="2EC606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8032DCB">
            <w:pPr>
              <w:spacing w:line="276" w:lineRule="auto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MainWindow</w:t>
            </w:r>
          </w:p>
        </w:tc>
        <w:tc>
          <w:tcPr>
            <w:tcW w:w="192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49F1FE4">
            <w:pPr>
              <w:spacing w:line="276" w:lineRule="auto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管理主窗口UI布局、菜单栏、状态栏；协调各功能模块；处理用户登录状态；管理标签页切换</w:t>
            </w:r>
          </w:p>
        </w:tc>
        <w:tc>
          <w:tcPr>
            <w:tcW w:w="295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EDDFB39">
            <w:pPr>
              <w:spacing w:line="276" w:lineRule="auto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输入：用户操作事件、网络响应信号</w:t>
            </w:r>
            <w:r>
              <w:rPr>
                <w:rFonts w:hint="default"/>
                <w:color w:val="000000"/>
                <w:lang w:val="en-US" w:eastAsia="zh-CN"/>
              </w:rPr>
              <w:br w:type="textWrapping"/>
            </w:r>
            <w:r>
              <w:rPr>
                <w:rFonts w:hint="default"/>
                <w:color w:val="000000"/>
                <w:lang w:val="en-US" w:eastAsia="zh-CN"/>
              </w:rPr>
              <w:t>输出：UI更新、菜单操作、窗口状态</w:t>
            </w:r>
          </w:p>
        </w:tc>
        <w:tc>
          <w:tcPr>
            <w:tcW w:w="295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B9BE20">
            <w:pPr>
              <w:spacing w:line="276" w:lineRule="auto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Qt Widgets (QMainWindow, QTabWidget, QMenuBar, QStatusBar)</w:t>
            </w:r>
          </w:p>
        </w:tc>
      </w:tr>
      <w:tr w14:paraId="07EC9F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6E8861F">
            <w:pPr>
              <w:spacing w:line="276" w:lineRule="auto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ActivityManager</w:t>
            </w:r>
          </w:p>
        </w:tc>
        <w:tc>
          <w:tcPr>
            <w:tcW w:w="192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8053B95">
            <w:pPr>
              <w:spacing w:line="276" w:lineRule="auto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活动管理业务逻辑：发布活动、审批活动、查看详情、搜索过滤、手动同步；根据用户角色显示不同功能</w:t>
            </w:r>
          </w:p>
        </w:tc>
        <w:tc>
          <w:tcPr>
            <w:tcW w:w="295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ACF69EA">
            <w:pPr>
              <w:spacing w:line="276" w:lineRule="auto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输入：用户操作、数据库查询结果</w:t>
            </w:r>
            <w:r>
              <w:rPr>
                <w:rFonts w:hint="default"/>
                <w:color w:val="000000"/>
                <w:lang w:val="en-US" w:eastAsia="zh-CN"/>
              </w:rPr>
              <w:br w:type="textWrapping"/>
            </w:r>
            <w:r>
              <w:rPr>
                <w:rFonts w:hint="default"/>
                <w:color w:val="000000"/>
                <w:lang w:val="en-US" w:eastAsia="zh-CN"/>
              </w:rPr>
              <w:t>输出：活动列表显示、对话框提示</w:t>
            </w:r>
          </w:p>
        </w:tc>
        <w:tc>
          <w:tcPr>
            <w:tcW w:w="295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2E01714">
            <w:pPr>
              <w:spacing w:line="276" w:lineRule="auto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Qt Widgets (QTableWidget, QDialog, QPushButton, QLineEdit)</w:t>
            </w:r>
          </w:p>
        </w:tc>
      </w:tr>
      <w:tr w14:paraId="2B2B83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7E213B4">
            <w:pPr>
              <w:spacing w:line="276" w:lineRule="auto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RegistrationManager</w:t>
            </w:r>
          </w:p>
        </w:tc>
        <w:tc>
          <w:tcPr>
            <w:tcW w:w="192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BF00BFB">
            <w:pPr>
              <w:spacing w:line="276" w:lineRule="auto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报名管理业务逻辑：活动报名、取消报名、查看候补、签到管理、冲突检测；学生和管理员不同视图</w:t>
            </w:r>
          </w:p>
        </w:tc>
        <w:tc>
          <w:tcPr>
            <w:tcW w:w="295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AC389DE">
            <w:pPr>
              <w:spacing w:line="276" w:lineRule="auto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输入：用户操作、活动数据</w:t>
            </w:r>
            <w:r>
              <w:rPr>
                <w:rFonts w:hint="default"/>
                <w:color w:val="000000"/>
                <w:lang w:val="en-US" w:eastAsia="zh-CN"/>
              </w:rPr>
              <w:br w:type="textWrapping"/>
            </w:r>
            <w:r>
              <w:rPr>
                <w:rFonts w:hint="default"/>
                <w:color w:val="000000"/>
                <w:lang w:val="en-US" w:eastAsia="zh-CN"/>
              </w:rPr>
              <w:t>输出：报名列表、冲突提示、签到统计</w:t>
            </w:r>
          </w:p>
        </w:tc>
        <w:tc>
          <w:tcPr>
            <w:tcW w:w="295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2FBA2F8">
            <w:pPr>
              <w:spacing w:line="276" w:lineRule="auto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Qt Widgets (QTableWidget, QTabWidget, QComboBox)</w:t>
            </w:r>
          </w:p>
        </w:tc>
      </w:tr>
      <w:tr w14:paraId="2968DE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06F0B55">
            <w:pPr>
              <w:spacing w:line="276" w:lineRule="auto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Database</w:t>
            </w:r>
          </w:p>
        </w:tc>
        <w:tc>
          <w:tcPr>
            <w:tcW w:w="192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86F4863">
            <w:pPr>
              <w:spacing w:line="276" w:lineRule="auto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数据持久化层：封装所有SQLite数据库操作；提供用户认证、活动CRUD、报名管理、签到记录、统计查询等接口</w:t>
            </w:r>
          </w:p>
        </w:tc>
        <w:tc>
          <w:tcPr>
            <w:tcW w:w="295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98F4598">
            <w:pPr>
              <w:spacing w:line="276" w:lineRule="auto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输入：业务数据（活动、报名、用户信息）</w:t>
            </w:r>
            <w:r>
              <w:rPr>
                <w:rFonts w:hint="default"/>
                <w:color w:val="000000"/>
                <w:lang w:val="en-US" w:eastAsia="zh-CN"/>
              </w:rPr>
              <w:br w:type="textWrapping"/>
            </w:r>
            <w:r>
              <w:rPr>
                <w:rFonts w:hint="default"/>
                <w:color w:val="000000"/>
                <w:lang w:val="en-US" w:eastAsia="zh-CN"/>
              </w:rPr>
              <w:t>输出：查询结果（QHash/QList）</w:t>
            </w:r>
          </w:p>
        </w:tc>
        <w:tc>
          <w:tcPr>
            <w:tcW w:w="295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145B3D">
            <w:pPr>
              <w:spacing w:line="276" w:lineRule="auto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Qt SQL (QSqlDatabase, QSqlQuery, QSqlError)</w:t>
            </w:r>
          </w:p>
        </w:tc>
      </w:tr>
      <w:tr w14:paraId="31173D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ABBDC60">
            <w:pPr>
              <w:spacing w:line="276" w:lineRule="auto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NetworkManager</w:t>
            </w:r>
          </w:p>
        </w:tc>
        <w:tc>
          <w:tcPr>
            <w:tcW w:w="192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F8EAF21">
            <w:pPr>
              <w:spacing w:line="276" w:lineRule="auto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网络通信模块：HTTP请求处理、JSON数据解析、与校园平台API交互；异步网络操作，不阻塞UI</w:t>
            </w:r>
          </w:p>
        </w:tc>
        <w:tc>
          <w:tcPr>
            <w:tcW w:w="295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10BA501">
            <w:pPr>
              <w:spacing w:line="276" w:lineRule="auto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输入：API请求参数</w:t>
            </w:r>
            <w:r>
              <w:rPr>
                <w:rFonts w:hint="default"/>
                <w:color w:val="000000"/>
                <w:lang w:val="en-US" w:eastAsia="zh-CN"/>
              </w:rPr>
              <w:br w:type="textWrapping"/>
            </w:r>
            <w:r>
              <w:rPr>
                <w:rFonts w:hint="default"/>
                <w:color w:val="000000"/>
                <w:lang w:val="en-US" w:eastAsia="zh-CN"/>
              </w:rPr>
              <w:t>输出：信号通知（categoriesReceived, announcementsReceived, activitySynced）</w:t>
            </w:r>
          </w:p>
        </w:tc>
        <w:tc>
          <w:tcPr>
            <w:tcW w:w="295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CCDB728">
            <w:pPr>
              <w:spacing w:line="276" w:lineRule="auto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QNetworkAccessManager, QNetworkReply, QJsonDocument</w:t>
            </w:r>
          </w:p>
        </w:tc>
      </w:tr>
      <w:tr w14:paraId="4C0221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3852163">
            <w:pPr>
              <w:spacing w:line="276" w:lineRule="auto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ConflictChecker</w:t>
            </w:r>
          </w:p>
        </w:tc>
        <w:tc>
          <w:tcPr>
            <w:tcW w:w="192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AC5478F">
            <w:pPr>
              <w:spacing w:line="276" w:lineRule="auto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后台线程：检查学生报名活动的时间冲突；避免阻塞UI线程</w:t>
            </w:r>
          </w:p>
        </w:tc>
        <w:tc>
          <w:tcPr>
            <w:tcW w:w="295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77CD956">
            <w:pPr>
              <w:spacing w:line="276" w:lineRule="auto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输入：学生ID、活动时间</w:t>
            </w:r>
            <w:r>
              <w:rPr>
                <w:rFonts w:hint="default"/>
                <w:color w:val="000000"/>
                <w:lang w:val="en-US" w:eastAsia="zh-CN"/>
              </w:rPr>
              <w:br w:type="textWrapping"/>
            </w:r>
            <w:r>
              <w:rPr>
                <w:rFonts w:hint="default"/>
                <w:color w:val="000000"/>
                <w:lang w:val="en-US" w:eastAsia="zh-CN"/>
              </w:rPr>
              <w:t>输出：信号（conflictDetected, checkCompleted）</w:t>
            </w:r>
          </w:p>
        </w:tc>
        <w:tc>
          <w:tcPr>
            <w:tcW w:w="295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407190C">
            <w:pPr>
              <w:spacing w:line="276" w:lineRule="auto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QThread, Database</w:t>
            </w:r>
          </w:p>
        </w:tc>
      </w:tr>
      <w:tr w14:paraId="1215A4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50008F">
            <w:pPr>
              <w:spacing w:line="276" w:lineRule="auto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ExportThread</w:t>
            </w:r>
          </w:p>
        </w:tc>
        <w:tc>
          <w:tcPr>
            <w:tcW w:w="192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61E9BD1">
            <w:pPr>
              <w:spacing w:line="276" w:lineRule="auto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后台线程：执行CSV文件导出操作；支持进度报告</w:t>
            </w:r>
          </w:p>
        </w:tc>
        <w:tc>
          <w:tcPr>
            <w:tcW w:w="295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BDA0457">
            <w:pPr>
              <w:spacing w:line="276" w:lineRule="auto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输入：导出数据、文件名</w:t>
            </w:r>
            <w:r>
              <w:rPr>
                <w:rFonts w:hint="default"/>
                <w:color w:val="000000"/>
                <w:lang w:val="en-US" w:eastAsia="zh-CN"/>
              </w:rPr>
              <w:br w:type="textWrapping"/>
            </w:r>
            <w:r>
              <w:rPr>
                <w:rFonts w:hint="default"/>
                <w:color w:val="000000"/>
                <w:lang w:val="en-US" w:eastAsia="zh-CN"/>
              </w:rPr>
              <w:t>输出：信号（exportProgress, exportFinished）</w:t>
            </w:r>
          </w:p>
        </w:tc>
        <w:tc>
          <w:tcPr>
            <w:tcW w:w="295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4688817">
            <w:pPr>
              <w:spacing w:line="276" w:lineRule="auto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QThread, CsvExporter</w:t>
            </w:r>
          </w:p>
        </w:tc>
      </w:tr>
      <w:tr w14:paraId="21E9A0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63EEFE7">
            <w:pPr>
              <w:spacing w:line="276" w:lineRule="auto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LoginWindow</w:t>
            </w:r>
          </w:p>
        </w:tc>
        <w:tc>
          <w:tcPr>
            <w:tcW w:w="192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9ED19EB">
            <w:pPr>
              <w:spacing w:line="276" w:lineRule="auto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用户登录界面：处理用户认证、角色识别、新用户注册</w:t>
            </w:r>
          </w:p>
        </w:tc>
        <w:tc>
          <w:tcPr>
            <w:tcW w:w="295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929A8F2">
            <w:pPr>
              <w:spacing w:line="276" w:lineRule="auto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输入：学号、密码</w:t>
            </w:r>
            <w:r>
              <w:rPr>
                <w:rFonts w:hint="default"/>
                <w:color w:val="000000"/>
                <w:lang w:val="en-US" w:eastAsia="zh-CN"/>
              </w:rPr>
              <w:br w:type="textWrapping"/>
            </w:r>
            <w:r>
              <w:rPr>
                <w:rFonts w:hint="default"/>
                <w:color w:val="000000"/>
                <w:lang w:val="en-US" w:eastAsia="zh-CN"/>
              </w:rPr>
              <w:t>输出：登录状态、用户角色</w:t>
            </w:r>
          </w:p>
        </w:tc>
        <w:tc>
          <w:tcPr>
            <w:tcW w:w="295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0172963">
            <w:pPr>
              <w:spacing w:line="276" w:lineRule="auto"/>
              <w:rPr>
                <w:rFonts w:hint="default"/>
                <w:color w:val="000000"/>
              </w:rPr>
            </w:pPr>
            <w:r>
              <w:rPr>
                <w:rFonts w:hint="default"/>
                <w:color w:val="000000"/>
                <w:lang w:val="en-US" w:eastAsia="zh-CN"/>
              </w:rPr>
              <w:t>Qt Widgets (QDialog, QLineEdit, QPushButton)</w:t>
            </w:r>
          </w:p>
        </w:tc>
      </w:tr>
    </w:tbl>
    <w:p w14:paraId="4F5A8218">
      <w:pPr>
        <w:rPr>
          <w:rFonts w:ascii="Times New Roman" w:hAnsi="Times New Roman" w:cs="Times New Roman"/>
        </w:rPr>
      </w:pPr>
    </w:p>
    <w:p w14:paraId="2800B778"/>
    <w:p w14:paraId="2D95D64B">
      <w:pPr>
        <w:rPr>
          <w:rFonts w:ascii="Times New Roman" w:hAnsi="Times New Roman" w:cs="Times New Roman"/>
        </w:rPr>
      </w:pPr>
    </w:p>
    <w:p w14:paraId="7B4038C8">
      <w:pPr>
        <w:pStyle w:val="3"/>
        <w:rPr>
          <w:rFonts w:ascii="Times New Roman" w:hAnsi="Times New Roman" w:cs="Times New Roman"/>
        </w:rPr>
      </w:pPr>
      <w:bookmarkStart w:id="13" w:name="_Toc216343970"/>
      <w:r>
        <w:rPr>
          <w:rFonts w:ascii="Times New Roman" w:hAnsi="Times New Roman" w:cs="Times New Roman"/>
        </w:rPr>
        <w:t>2.3 数据库结构设计（SQLite）</w:t>
      </w:r>
      <w:bookmarkEnd w:id="13"/>
    </w:p>
    <w:p w14:paraId="51A97A0B">
      <w:pPr>
        <w:pStyle w:val="4"/>
      </w:pPr>
      <w:bookmarkStart w:id="14" w:name="heading_29"/>
      <w:bookmarkStart w:id="15" w:name="_Toc216343971"/>
      <w:r>
        <w:rPr>
          <w:rFonts w:hint="eastAsia"/>
        </w:rPr>
        <w:t>2.3.1</w:t>
      </w:r>
      <w:r>
        <w:t>数据库 E-R 图</w:t>
      </w:r>
      <w:bookmarkEnd w:id="14"/>
      <w:bookmarkEnd w:id="15"/>
    </w:p>
    <w:p w14:paraId="37D2E773">
      <w: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-177165</wp:posOffset>
            </wp:positionH>
            <wp:positionV relativeFrom="paragraph">
              <wp:posOffset>83185</wp:posOffset>
            </wp:positionV>
            <wp:extent cx="6581140" cy="6002655"/>
            <wp:effectExtent l="0" t="0" r="2540" b="1905"/>
            <wp:wrapTopAndBottom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81140" cy="600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5B4B632">
      <w:pPr>
        <w:pStyle w:val="4"/>
        <w:rPr>
          <w:rFonts w:hint="eastAsia"/>
        </w:rPr>
      </w:pPr>
      <w:bookmarkStart w:id="16" w:name="heading_30"/>
      <w:bookmarkStart w:id="17" w:name="_Toc216343972"/>
    </w:p>
    <w:p w14:paraId="6DBBE769">
      <w:pPr>
        <w:pStyle w:val="4"/>
      </w:pPr>
      <w:r>
        <w:rPr>
          <w:rFonts w:hint="eastAsia"/>
        </w:rPr>
        <w:t>2.3.2</w:t>
      </w:r>
      <w:r>
        <w:t>表结构定义</w:t>
      </w:r>
      <w:bookmarkEnd w:id="16"/>
      <w:bookmarkEnd w:id="17"/>
    </w:p>
    <w:p w14:paraId="1C01024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"https://github.com/mascot0426/scholarship/blob/main/%E7%B3%BB%E7%BB%9F%E8%AE%BE%E8%AE%A1%E6%96%87%E6%A1%A3.md" \l "%E8%A1%A81users%E7%94%A8%E6%88%B7%E8%A1%A8"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2"/>
        <w:gridCol w:w="1192"/>
        <w:gridCol w:w="4108"/>
        <w:gridCol w:w="2960"/>
      </w:tblGrid>
      <w:tr w14:paraId="17A7B5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8A377A5">
            <w:pPr>
              <w:rPr>
                <w:sz w:val="22"/>
              </w:rPr>
            </w:pPr>
            <w:r>
              <w:rPr>
                <w:sz w:val="22"/>
                <w:lang w:val="en-US" w:eastAsia="zh-CN"/>
              </w:rPr>
              <w:t>字段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BE571FC">
            <w:pPr>
              <w:rPr>
                <w:sz w:val="22"/>
              </w:rPr>
            </w:pPr>
            <w:r>
              <w:rPr>
                <w:sz w:val="22"/>
                <w:lang w:val="en-US" w:eastAsia="zh-CN"/>
              </w:rPr>
              <w:t>数据类型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BB3B79C">
            <w:pPr>
              <w:rPr>
                <w:sz w:val="22"/>
              </w:rPr>
            </w:pPr>
            <w:r>
              <w:rPr>
                <w:sz w:val="22"/>
                <w:lang w:val="en-US" w:eastAsia="zh-CN"/>
              </w:rPr>
              <w:t>说明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DE27F87">
            <w:pPr>
              <w:rPr>
                <w:sz w:val="22"/>
              </w:rPr>
            </w:pPr>
            <w:r>
              <w:rPr>
                <w:sz w:val="22"/>
                <w:lang w:val="en-US" w:eastAsia="zh-CN"/>
              </w:rPr>
              <w:t>约束</w:t>
            </w:r>
          </w:p>
        </w:tc>
      </w:tr>
      <w:tr w14:paraId="025BAF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12F76F4">
            <w:pPr>
              <w:rPr>
                <w:sz w:val="22"/>
              </w:rPr>
            </w:pPr>
            <w:r>
              <w:rPr>
                <w:sz w:val="22"/>
                <w:lang w:val="en-US" w:eastAsia="zh-CN"/>
              </w:rPr>
              <w:t>student_id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B2AFA43">
            <w:pPr>
              <w:rPr>
                <w:sz w:val="22"/>
              </w:rPr>
            </w:pPr>
            <w:r>
              <w:rPr>
                <w:sz w:val="22"/>
                <w:lang w:val="en-US" w:eastAsia="zh-CN"/>
              </w:rPr>
              <w:t>TEXT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E1B1B86">
            <w:pPr>
              <w:rPr>
                <w:sz w:val="22"/>
              </w:rPr>
            </w:pPr>
            <w:r>
              <w:rPr>
                <w:sz w:val="22"/>
                <w:lang w:val="en-US" w:eastAsia="zh-CN"/>
              </w:rPr>
              <w:t>学号（主键）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2F7113">
            <w:pPr>
              <w:rPr>
                <w:sz w:val="22"/>
              </w:rPr>
            </w:pPr>
            <w:r>
              <w:rPr>
                <w:sz w:val="22"/>
                <w:lang w:val="en-US" w:eastAsia="zh-CN"/>
              </w:rPr>
              <w:t>PRIMARY KEY, NOT NULL</w:t>
            </w:r>
          </w:p>
        </w:tc>
      </w:tr>
      <w:tr w14:paraId="2B8CBC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8BC780F">
            <w:pPr>
              <w:rPr>
                <w:sz w:val="22"/>
              </w:rPr>
            </w:pPr>
            <w:r>
              <w:rPr>
                <w:sz w:val="22"/>
                <w:lang w:val="en-US" w:eastAsia="zh-CN"/>
              </w:rPr>
              <w:t>password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0181AC8">
            <w:pPr>
              <w:rPr>
                <w:sz w:val="22"/>
              </w:rPr>
            </w:pPr>
            <w:r>
              <w:rPr>
                <w:sz w:val="22"/>
                <w:lang w:val="en-US" w:eastAsia="zh-CN"/>
              </w:rPr>
              <w:t>TEXT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D1F0A71">
            <w:pPr>
              <w:rPr>
                <w:sz w:val="22"/>
              </w:rPr>
            </w:pPr>
            <w:r>
              <w:rPr>
                <w:sz w:val="22"/>
                <w:lang w:val="en-US" w:eastAsia="zh-CN"/>
              </w:rPr>
              <w:t>密码（SHA256哈希）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A9B7295">
            <w:pPr>
              <w:rPr>
                <w:sz w:val="22"/>
              </w:rPr>
            </w:pPr>
            <w:r>
              <w:rPr>
                <w:sz w:val="22"/>
                <w:lang w:val="en-US" w:eastAsia="zh-CN"/>
              </w:rPr>
              <w:t>NOT NULL</w:t>
            </w:r>
          </w:p>
        </w:tc>
      </w:tr>
      <w:tr w14:paraId="0D73B6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5AE277">
            <w:pPr>
              <w:rPr>
                <w:sz w:val="22"/>
              </w:rPr>
            </w:pPr>
            <w:r>
              <w:rPr>
                <w:sz w:val="22"/>
                <w:lang w:val="en-US" w:eastAsia="zh-CN"/>
              </w:rPr>
              <w:t>role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B0F0549">
            <w:pPr>
              <w:rPr>
                <w:sz w:val="22"/>
              </w:rPr>
            </w:pPr>
            <w:r>
              <w:rPr>
                <w:sz w:val="22"/>
                <w:lang w:val="en-US" w:eastAsia="zh-CN"/>
              </w:rPr>
              <w:t>INTEGER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629C9F1">
            <w:pPr>
              <w:rPr>
                <w:sz w:val="22"/>
              </w:rPr>
            </w:pPr>
            <w:r>
              <w:rPr>
                <w:sz w:val="22"/>
                <w:lang w:val="en-US" w:eastAsia="zh-CN"/>
              </w:rPr>
              <w:t>用户角色（0=管理员，1=发起人，2=学生）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885ED86">
            <w:pPr>
              <w:rPr>
                <w:sz w:val="22"/>
              </w:rPr>
            </w:pPr>
            <w:r>
              <w:rPr>
                <w:sz w:val="22"/>
                <w:lang w:val="en-US" w:eastAsia="zh-CN"/>
              </w:rPr>
              <w:t>NOT NULL</w:t>
            </w:r>
          </w:p>
        </w:tc>
      </w:tr>
      <w:tr w14:paraId="57371B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333EE3A">
            <w:pPr>
              <w:rPr>
                <w:sz w:val="22"/>
              </w:rPr>
            </w:pPr>
            <w:r>
              <w:rPr>
                <w:sz w:val="22"/>
                <w:lang w:val="en-US" w:eastAsia="zh-CN"/>
              </w:rPr>
              <w:t>name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7A2DA13">
            <w:pPr>
              <w:rPr>
                <w:sz w:val="22"/>
              </w:rPr>
            </w:pPr>
            <w:r>
              <w:rPr>
                <w:sz w:val="22"/>
                <w:lang w:val="en-US" w:eastAsia="zh-CN"/>
              </w:rPr>
              <w:t>TEXT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27FBCAA">
            <w:pPr>
              <w:rPr>
                <w:sz w:val="22"/>
              </w:rPr>
            </w:pPr>
            <w:r>
              <w:rPr>
                <w:sz w:val="22"/>
                <w:lang w:val="en-US" w:eastAsia="zh-CN"/>
              </w:rPr>
              <w:t>用户姓名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95F4325">
            <w:pPr>
              <w:rPr>
                <w:rFonts w:hint="eastAsia"/>
                <w:sz w:val="22"/>
              </w:rPr>
            </w:pPr>
          </w:p>
        </w:tc>
      </w:tr>
      <w:tr w14:paraId="069993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0795FC7">
            <w:pPr>
              <w:rPr>
                <w:sz w:val="22"/>
              </w:rPr>
            </w:pPr>
            <w:r>
              <w:rPr>
                <w:sz w:val="22"/>
                <w:lang w:val="en-US" w:eastAsia="zh-CN"/>
              </w:rPr>
              <w:t>created_at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9DDF31D">
            <w:pPr>
              <w:rPr>
                <w:sz w:val="22"/>
              </w:rPr>
            </w:pPr>
            <w:r>
              <w:rPr>
                <w:sz w:val="22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96724D7">
            <w:pPr>
              <w:rPr>
                <w:sz w:val="22"/>
              </w:rPr>
            </w:pPr>
            <w:r>
              <w:rPr>
                <w:sz w:val="22"/>
                <w:lang w:val="en-US" w:eastAsia="zh-CN"/>
              </w:rPr>
              <w:t>创建时间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154713E">
            <w:pPr>
              <w:rPr>
                <w:sz w:val="22"/>
              </w:rPr>
            </w:pPr>
            <w:r>
              <w:rPr>
                <w:sz w:val="22"/>
                <w:lang w:val="en-US" w:eastAsia="zh-CN"/>
              </w:rPr>
              <w:t>DEFAULT CURRENT_TIMESTAMP</w:t>
            </w:r>
          </w:p>
        </w:tc>
      </w:tr>
    </w:tbl>
    <w:p w14:paraId="2B0AE423">
      <w:pPr>
        <w:pStyle w:val="5"/>
        <w:keepNext w:val="0"/>
        <w:keepLines w:val="0"/>
        <w:widowControl/>
        <w:suppressLineNumbers w:val="0"/>
        <w:spacing w:before="288" w:beforeAutospacing="0" w:after="192" w:afterAutospacing="0" w:line="15" w:lineRule="atLeast"/>
        <w:jc w:val="center"/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表1：users（用户表）</w:t>
      </w:r>
    </w:p>
    <w:p w14:paraId="4A25ED17">
      <w:pP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</w:p>
    <w:p w14:paraId="4E3907C3">
      <w:pP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</w:p>
    <w:p w14:paraId="1201F89A">
      <w:pP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</w:p>
    <w:p w14:paraId="43D37556">
      <w:pP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</w:p>
    <w:p w14:paraId="7F5ED877">
      <w:pP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</w:p>
    <w:p w14:paraId="392DD1F4">
      <w:pP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</w:p>
    <w:p w14:paraId="6AB15336">
      <w:pP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</w:p>
    <w:p w14:paraId="1A9A1B80">
      <w:pP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</w:p>
    <w:p w14:paraId="19C583A0">
      <w:pP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</w:p>
    <w:p w14:paraId="26A6750F">
      <w:pP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</w:p>
    <w:p w14:paraId="2085E1DD">
      <w:pP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</w:p>
    <w:p w14:paraId="6D8030A7">
      <w:pP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</w:p>
    <w:p w14:paraId="2E1DD5EC">
      <w:pP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</w:p>
    <w:p w14:paraId="3E1289CF">
      <w:pP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12"/>
        <w:gridCol w:w="1192"/>
        <w:gridCol w:w="3366"/>
        <w:gridCol w:w="2602"/>
      </w:tblGrid>
      <w:tr w14:paraId="225050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E5ABF8D">
            <w:pPr>
              <w:rPr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字段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50E6DDF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数据类型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CA91EDA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说明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B098222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约束</w:t>
            </w:r>
          </w:p>
        </w:tc>
      </w:tr>
      <w:tr w14:paraId="50C772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3E29948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8814F66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INTEGER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9918D34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活动ID（主键）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A339E80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PRIMARY KEY, AUTOINCREMENT</w:t>
            </w:r>
          </w:p>
        </w:tc>
      </w:tr>
      <w:tr w14:paraId="30A078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1AEB2C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title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30C69C8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TEXT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B75BED8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活动标题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A5666DF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NOT NULL</w:t>
            </w:r>
          </w:p>
        </w:tc>
      </w:tr>
      <w:tr w14:paraId="13168E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84816BB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description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FFACC86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TEXT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0801F2F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活动描述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109A929">
            <w:pPr>
              <w:rPr>
                <w:rFonts w:hint="default"/>
                <w:sz w:val="22"/>
                <w:lang w:val="en-US" w:eastAsia="zh-CN"/>
              </w:rPr>
            </w:pPr>
          </w:p>
        </w:tc>
      </w:tr>
      <w:tr w14:paraId="7E9FA3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AB124EA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category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92EB2F0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TEXT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3588521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活动类别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4011C33">
            <w:pPr>
              <w:rPr>
                <w:rFonts w:hint="default"/>
                <w:sz w:val="22"/>
                <w:lang w:val="en-US" w:eastAsia="zh-CN"/>
              </w:rPr>
            </w:pPr>
          </w:p>
        </w:tc>
      </w:tr>
      <w:tr w14:paraId="105CBB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2966823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organizer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B560DA0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TEXT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D9380B0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发起人学号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94014F3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NOT NULL</w:t>
            </w:r>
          </w:p>
        </w:tc>
      </w:tr>
      <w:tr w14:paraId="0CD896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5CE9068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start_time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E019F86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0EAA350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开始时间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28C5CCF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NOT NULL</w:t>
            </w:r>
          </w:p>
        </w:tc>
      </w:tr>
      <w:tr w14:paraId="62F7FE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ACBB36A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end_time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F6A12C8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7574B6F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结束时间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AD690B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NOT NULL</w:t>
            </w:r>
          </w:p>
        </w:tc>
      </w:tr>
      <w:tr w14:paraId="1582E5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DD6D1E8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max_participants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229DA12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INTEGER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0C0B78B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最大参与人数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0386DFF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NOT NULL</w:t>
            </w:r>
          </w:p>
        </w:tc>
      </w:tr>
      <w:tr w14:paraId="22D8F1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8FD7D6A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current_participants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8396439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INTEGER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B10D82F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当前参与人数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6EA335F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DEFAULT 0</w:t>
            </w:r>
          </w:p>
        </w:tc>
      </w:tr>
      <w:tr w14:paraId="5AE4EC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320ADD3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location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1D289AF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TEXT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A9229B3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活动地点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2D95795">
            <w:pPr>
              <w:rPr>
                <w:rFonts w:hint="default"/>
                <w:sz w:val="22"/>
                <w:lang w:val="en-US" w:eastAsia="zh-CN"/>
              </w:rPr>
            </w:pPr>
          </w:p>
        </w:tc>
      </w:tr>
      <w:tr w14:paraId="602EDD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C5CDEA8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status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17EB945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INTEGER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7F56E1F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活动状态（0=待审批，1=已批准，2=已拒绝，3=进行中，4=已结束）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186DB26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DEFAULT 0</w:t>
            </w:r>
          </w:p>
        </w:tc>
      </w:tr>
      <w:tr w14:paraId="7E841C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7ADEC83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created_at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33ED02B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BD2B0A8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创建时间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9B7CE73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DEFAULT CURRENT_TIMESTAMP</w:t>
            </w:r>
          </w:p>
        </w:tc>
      </w:tr>
      <w:tr w14:paraId="20379B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F81DDEB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approved_at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8B3F93D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D339DB7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批准时间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F25A052">
            <w:pPr>
              <w:rPr>
                <w:rFonts w:hint="default"/>
                <w:sz w:val="22"/>
                <w:lang w:val="en-US" w:eastAsia="zh-CN"/>
              </w:rPr>
            </w:pPr>
          </w:p>
        </w:tc>
      </w:tr>
      <w:tr w14:paraId="5D3B62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4618001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approved_by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4C4251E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TEXT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2BE97EE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批准人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1854A73">
            <w:pPr>
              <w:rPr>
                <w:rFonts w:hint="default"/>
                <w:sz w:val="22"/>
                <w:lang w:val="en-US" w:eastAsia="zh-CN"/>
              </w:rPr>
            </w:pPr>
          </w:p>
        </w:tc>
      </w:tr>
      <w:tr w14:paraId="5BFCD5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2A9614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checkin_code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DF8466B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TEXT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EC2A0EA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签到码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F2E9FC0">
            <w:pPr>
              <w:rPr>
                <w:rFonts w:hint="default"/>
                <w:sz w:val="22"/>
                <w:lang w:val="en-US" w:eastAsia="zh-CN"/>
              </w:rPr>
            </w:pPr>
          </w:p>
        </w:tc>
      </w:tr>
    </w:tbl>
    <w:p w14:paraId="7E5574D7">
      <w:pPr>
        <w:keepNext w:val="0"/>
        <w:keepLines w:val="0"/>
        <w:widowControl/>
        <w:suppressLineNumbers w:val="0"/>
        <w:jc w:val="left"/>
      </w:pPr>
    </w:p>
    <w:p w14:paraId="63411D9E">
      <w:pPr>
        <w:pStyle w:val="5"/>
        <w:keepNext w:val="0"/>
        <w:keepLines w:val="0"/>
        <w:widowControl/>
        <w:suppressLineNumbers w:val="0"/>
        <w:spacing w:before="288" w:beforeAutospacing="0" w:after="192" w:afterAutospacing="0" w:line="15" w:lineRule="atLeast"/>
        <w:jc w:val="center"/>
        <w:rPr>
          <w:rFonts w:hint="default"/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/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表2：activities（活动表）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2"/>
        <w:gridCol w:w="1192"/>
        <w:gridCol w:w="3893"/>
        <w:gridCol w:w="2845"/>
      </w:tblGrid>
      <w:tr w14:paraId="7590CA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54599E9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字段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E027959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数据类型</w:t>
            </w:r>
          </w:p>
        </w:tc>
        <w:tc>
          <w:tcPr>
            <w:tcW w:w="410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D40FE14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说明</w:t>
            </w:r>
          </w:p>
        </w:tc>
        <w:tc>
          <w:tcPr>
            <w:tcW w:w="289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137AD4A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约束</w:t>
            </w:r>
          </w:p>
        </w:tc>
      </w:tr>
      <w:tr w14:paraId="5E807C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962F93A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11878A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INTEGER</w:t>
            </w:r>
          </w:p>
        </w:tc>
        <w:tc>
          <w:tcPr>
            <w:tcW w:w="410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77BCFCD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报名ID（主键）</w:t>
            </w:r>
          </w:p>
        </w:tc>
        <w:tc>
          <w:tcPr>
            <w:tcW w:w="289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48905F4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PRIMARY KEY, AUTOINCREMENT</w:t>
            </w:r>
          </w:p>
        </w:tc>
      </w:tr>
      <w:tr w14:paraId="3E2F01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586BEE7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activity_id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42A7D8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INTEGER</w:t>
            </w:r>
          </w:p>
        </w:tc>
        <w:tc>
          <w:tcPr>
            <w:tcW w:w="410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CD94100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活动ID</w:t>
            </w:r>
          </w:p>
        </w:tc>
        <w:tc>
          <w:tcPr>
            <w:tcW w:w="289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B102275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NOT NULL, FOREIGN KEY</w:t>
            </w:r>
          </w:p>
        </w:tc>
      </w:tr>
      <w:tr w14:paraId="580E17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BB251A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student_id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4C2FF6F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TEXT</w:t>
            </w:r>
          </w:p>
        </w:tc>
        <w:tc>
          <w:tcPr>
            <w:tcW w:w="410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EA70975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学生学号</w:t>
            </w:r>
          </w:p>
        </w:tc>
        <w:tc>
          <w:tcPr>
            <w:tcW w:w="289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F33F89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NOT NULL, FOREIGN KEY</w:t>
            </w:r>
          </w:p>
        </w:tc>
      </w:tr>
      <w:tr w14:paraId="0C9408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B697EF1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student_name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BB8F9BF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TEXT</w:t>
            </w:r>
          </w:p>
        </w:tc>
        <w:tc>
          <w:tcPr>
            <w:tcW w:w="410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24172C5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学生姓名</w:t>
            </w:r>
          </w:p>
        </w:tc>
        <w:tc>
          <w:tcPr>
            <w:tcW w:w="289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915E810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NOT NULL</w:t>
            </w:r>
          </w:p>
        </w:tc>
      </w:tr>
      <w:tr w14:paraId="7B74D7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9211D18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status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046B637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INTEGER</w:t>
            </w:r>
          </w:p>
        </w:tc>
        <w:tc>
          <w:tcPr>
            <w:tcW w:w="410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2F44E4F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报名状态（0=已报名，1=已取消，2=候补，3=已确认）</w:t>
            </w:r>
          </w:p>
        </w:tc>
        <w:tc>
          <w:tcPr>
            <w:tcW w:w="289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B2BF19E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DEFAULT 0</w:t>
            </w:r>
          </w:p>
        </w:tc>
      </w:tr>
      <w:tr w14:paraId="2EF909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37D9BF2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registered_at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2B651F7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DATETIME</w:t>
            </w:r>
          </w:p>
        </w:tc>
        <w:tc>
          <w:tcPr>
            <w:tcW w:w="410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D854644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报名时间</w:t>
            </w:r>
          </w:p>
        </w:tc>
        <w:tc>
          <w:tcPr>
            <w:tcW w:w="289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9F02163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DEFAULT CURRENT_TIMESTAMP</w:t>
            </w:r>
          </w:p>
        </w:tc>
      </w:tr>
      <w:tr w14:paraId="1E1B4B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BFA0483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checkin_time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B6529C4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DATETIME</w:t>
            </w:r>
          </w:p>
        </w:tc>
        <w:tc>
          <w:tcPr>
            <w:tcW w:w="410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09E2536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签到时间</w:t>
            </w:r>
          </w:p>
        </w:tc>
        <w:tc>
          <w:tcPr>
            <w:tcW w:w="289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2F70F81">
            <w:pPr>
              <w:rPr>
                <w:rFonts w:hint="default"/>
                <w:sz w:val="22"/>
                <w:lang w:val="en-US" w:eastAsia="zh-CN"/>
              </w:rPr>
            </w:pPr>
          </w:p>
        </w:tc>
      </w:tr>
    </w:tbl>
    <w:p w14:paraId="37410966">
      <w:pPr>
        <w:rPr>
          <w:rFonts w:hint="default"/>
          <w:sz w:val="22"/>
          <w:lang w:val="en-US" w:eastAsia="zh-CN"/>
        </w:rPr>
      </w:pPr>
    </w:p>
    <w:p w14:paraId="348BC1E7">
      <w:pPr>
        <w:pStyle w:val="5"/>
        <w:keepNext w:val="0"/>
        <w:keepLines w:val="0"/>
        <w:widowControl/>
        <w:suppressLineNumbers w:val="0"/>
        <w:spacing w:before="288" w:beforeAutospacing="0" w:after="192" w:afterAutospacing="0" w:line="15" w:lineRule="atLeast"/>
        <w:jc w:val="center"/>
        <w:rPr>
          <w:rFonts w:hint="default"/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sectPr>
          <w:pgSz w:w="12240" w:h="15840"/>
          <w:pgMar w:top="1440" w:right="1440" w:bottom="1440" w:left="1440" w:header="720" w:footer="720" w:gutter="0"/>
          <w:pgNumType w:start="1"/>
          <w:cols w:space="720" w:num="1"/>
          <w:docGrid w:linePitch="360" w:charSpace="0"/>
        </w:sectPr>
      </w:pPr>
      <w:r>
        <w:rPr>
          <w:rFonts w:hint="default"/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表3：registrations（报名表）</w:t>
      </w:r>
    </w:p>
    <w:p w14:paraId="67719F2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"https://github.com/mascot0426/scholarship/blob/main/%E7%B3%BB%E7%BB%9F%E8%AE%BE%E8%AE%A1%E6%96%87%E6%A1%A3.md" \l "%E8%A1%A84waitlist%E5%80%99%E8%A1%A5%E8%A1%A8"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1"/>
        <w:gridCol w:w="1173"/>
        <w:gridCol w:w="4093"/>
        <w:gridCol w:w="2894"/>
      </w:tblGrid>
      <w:tr w14:paraId="31EC70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1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627BD2C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字段</w:t>
            </w:r>
          </w:p>
        </w:tc>
        <w:tc>
          <w:tcPr>
            <w:tcW w:w="11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B7332A1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数据类型</w:t>
            </w:r>
          </w:p>
        </w:tc>
        <w:tc>
          <w:tcPr>
            <w:tcW w:w="409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879D54D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说明</w:t>
            </w:r>
          </w:p>
        </w:tc>
        <w:tc>
          <w:tcPr>
            <w:tcW w:w="289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E60C399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约束</w:t>
            </w:r>
          </w:p>
        </w:tc>
      </w:tr>
      <w:tr w14:paraId="38BB15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1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BC9DA1E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id</w:t>
            </w:r>
          </w:p>
        </w:tc>
        <w:tc>
          <w:tcPr>
            <w:tcW w:w="11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AAC92F2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INTEGER</w:t>
            </w:r>
          </w:p>
        </w:tc>
        <w:tc>
          <w:tcPr>
            <w:tcW w:w="409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4EB341B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候补ID（主键）</w:t>
            </w:r>
          </w:p>
        </w:tc>
        <w:tc>
          <w:tcPr>
            <w:tcW w:w="289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C9FC8E5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PRIMARY KEY, AUTOINCREMENT</w:t>
            </w:r>
          </w:p>
        </w:tc>
      </w:tr>
      <w:tr w14:paraId="5F8BE6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1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53E1DCC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activity_id</w:t>
            </w:r>
          </w:p>
        </w:tc>
        <w:tc>
          <w:tcPr>
            <w:tcW w:w="11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B32C833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INTEGER</w:t>
            </w:r>
          </w:p>
        </w:tc>
        <w:tc>
          <w:tcPr>
            <w:tcW w:w="409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C080668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活动ID</w:t>
            </w:r>
          </w:p>
        </w:tc>
        <w:tc>
          <w:tcPr>
            <w:tcW w:w="289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7368EDC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NOT NULL, FOREIGN KEY</w:t>
            </w:r>
          </w:p>
        </w:tc>
      </w:tr>
      <w:tr w14:paraId="244F3C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1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A890007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student_id</w:t>
            </w:r>
          </w:p>
        </w:tc>
        <w:tc>
          <w:tcPr>
            <w:tcW w:w="11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37B0EFF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TEXT</w:t>
            </w:r>
          </w:p>
        </w:tc>
        <w:tc>
          <w:tcPr>
            <w:tcW w:w="409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E9B9A69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学生学号</w:t>
            </w:r>
          </w:p>
        </w:tc>
        <w:tc>
          <w:tcPr>
            <w:tcW w:w="289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73FF53F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NOT NULL</w:t>
            </w:r>
          </w:p>
        </w:tc>
      </w:tr>
      <w:tr w14:paraId="3CF0E8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1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EB286DF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student_name</w:t>
            </w:r>
          </w:p>
        </w:tc>
        <w:tc>
          <w:tcPr>
            <w:tcW w:w="11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B898193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TEXT</w:t>
            </w:r>
          </w:p>
        </w:tc>
        <w:tc>
          <w:tcPr>
            <w:tcW w:w="409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134EBC9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学生姓名</w:t>
            </w:r>
          </w:p>
        </w:tc>
        <w:tc>
          <w:tcPr>
            <w:tcW w:w="289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9483B1D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NOT NULL</w:t>
            </w:r>
          </w:p>
        </w:tc>
      </w:tr>
      <w:tr w14:paraId="2E042D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1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5922856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added_at</w:t>
            </w:r>
          </w:p>
        </w:tc>
        <w:tc>
          <w:tcPr>
            <w:tcW w:w="11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2DFF1E0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DATETIME</w:t>
            </w:r>
          </w:p>
        </w:tc>
        <w:tc>
          <w:tcPr>
            <w:tcW w:w="409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9DC54F4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加入候补时间</w:t>
            </w:r>
          </w:p>
        </w:tc>
        <w:tc>
          <w:tcPr>
            <w:tcW w:w="289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2DEFD5F">
            <w:pPr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default"/>
                <w:sz w:val="22"/>
                <w:lang w:val="en-US" w:eastAsia="zh-CN"/>
              </w:rPr>
              <w:t>DEFAULT CURRENT_TIMESTAMP</w:t>
            </w:r>
          </w:p>
        </w:tc>
      </w:tr>
    </w:tbl>
    <w:p w14:paraId="789B9B58">
      <w:pPr>
        <w:pStyle w:val="5"/>
        <w:keepNext w:val="0"/>
        <w:keepLines w:val="0"/>
        <w:widowControl/>
        <w:suppressLineNumbers w:val="0"/>
        <w:spacing w:before="288" w:beforeAutospacing="0" w:after="192" w:afterAutospacing="0" w:line="15" w:lineRule="atLeast"/>
        <w:jc w:val="center"/>
        <w:rPr>
          <w:rFonts w:hint="default"/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default"/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表4：waitlist（候补表）</w:t>
      </w:r>
    </w:p>
    <w:p w14:paraId="393E0D49">
      <w:pPr>
        <w:rPr>
          <w:rFonts w:hint="default"/>
        </w:rPr>
        <w:sectPr>
          <w:pgSz w:w="12240" w:h="15840"/>
          <w:pgMar w:top="1440" w:right="1440" w:bottom="1440" w:left="1440" w:header="720" w:footer="720" w:gutter="0"/>
          <w:pgNumType w:start="1"/>
          <w:cols w:space="720" w:num="1"/>
          <w:docGrid w:linePitch="360" w:charSpace="0"/>
        </w:sectPr>
      </w:pPr>
    </w:p>
    <w:p w14:paraId="055352BF">
      <w:pPr>
        <w:rPr>
          <w:rFonts w:hint="default"/>
        </w:rPr>
      </w:pPr>
    </w:p>
    <w:p w14:paraId="3C36A28B">
      <w:pPr>
        <w:rPr>
          <w:rFonts w:hint="eastAsia" w:ascii="Times New Roman" w:hAnsi="Times New Roman" w:cs="Times New Roman"/>
          <w:color w:val="EE0000"/>
        </w:rPr>
      </w:pPr>
    </w:p>
    <w:p w14:paraId="76E08D59">
      <w:pPr>
        <w:pStyle w:val="3"/>
        <w:rPr>
          <w:rFonts w:ascii="Times New Roman" w:hAnsi="Times New Roman" w:cs="Times New Roman"/>
        </w:rPr>
      </w:pPr>
      <w:bookmarkStart w:id="18" w:name="_Toc216343973"/>
      <w:r>
        <w:rPr>
          <w:rFonts w:ascii="Times New Roman" w:hAnsi="Times New Roman" w:cs="Times New Roman"/>
        </w:rPr>
        <w:t>2.4 Model/View 设计说明</w:t>
      </w:r>
      <w:bookmarkEnd w:id="18"/>
    </w:p>
    <w:p w14:paraId="644CF658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需提供：</w:t>
      </w:r>
    </w:p>
    <w:p w14:paraId="42F455DC">
      <w:pPr>
        <w:numPr>
          <w:ilvl w:val="0"/>
          <w:numId w:val="2"/>
        </w:num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b/>
          <w:bCs/>
          <w:color w:val="EE0000"/>
        </w:rPr>
        <w:t>E-R 图（实体关系图）</w:t>
      </w:r>
      <w:r>
        <w:rPr>
          <w:rFonts w:ascii="Times New Roman" w:hAnsi="Times New Roman" w:cs="Times New Roman"/>
          <w:color w:val="EE0000"/>
        </w:rPr>
        <w:br w:type="textWrapping"/>
      </w:r>
      <w:r>
        <w:rPr>
          <w:rFonts w:ascii="Times New Roman" w:hAnsi="Times New Roman" w:cs="Times New Roman"/>
          <w:color w:val="EE0000"/>
        </w:rPr>
        <w:t>显示表和表之间的关系</w:t>
      </w:r>
    </w:p>
    <w:p w14:paraId="4C63C6DF">
      <w:pPr>
        <w:numPr>
          <w:ilvl w:val="0"/>
          <w:numId w:val="2"/>
        </w:num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b/>
          <w:bCs/>
          <w:color w:val="EE0000"/>
        </w:rPr>
        <w:t>数据表结构说明要求：</w:t>
      </w:r>
      <w:r>
        <w:rPr>
          <w:rFonts w:ascii="Times New Roman" w:hAnsi="Times New Roman" w:cs="Times New Roman"/>
          <w:color w:val="EE0000"/>
        </w:rPr>
        <w:t xml:space="preserve"> 至少 2 张表，提供字段规范说明。</w:t>
      </w:r>
    </w:p>
    <w:p w14:paraId="047A925E">
      <w:pPr>
        <w:rPr>
          <w:rFonts w:ascii="Times New Roman" w:hAnsi="Times New Roman" w:cs="Times New Roman"/>
        </w:rPr>
      </w:pPr>
    </w:p>
    <w:p w14:paraId="02BD459E">
      <w:pPr>
        <w:rPr>
          <w:rFonts w:ascii="Times New Roman" w:hAnsi="Times New Roman" w:cs="Times New Roman"/>
        </w:rPr>
      </w:pPr>
    </w:p>
    <w:p w14:paraId="1F9B92AF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说明以下内容：</w:t>
      </w:r>
    </w:p>
    <w:p w14:paraId="2E570716">
      <w:pPr>
        <w:numPr>
          <w:ilvl w:val="0"/>
          <w:numId w:val="3"/>
        </w:num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使用了哪些 Model（QSqlTableModel？自定义 Model？）</w:t>
      </w:r>
    </w:p>
    <w:p w14:paraId="5BB7A3B8">
      <w:pPr>
        <w:numPr>
          <w:ilvl w:val="0"/>
          <w:numId w:val="3"/>
        </w:num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为什么用 Model/View 而不是直接往控件塞数据？</w:t>
      </w:r>
    </w:p>
    <w:p w14:paraId="2F10A3AF">
      <w:pPr>
        <w:numPr>
          <w:ilvl w:val="0"/>
          <w:numId w:val="3"/>
        </w:num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使用 ProxyModel 如何过滤数据？</w:t>
      </w:r>
    </w:p>
    <w:p w14:paraId="2C64423F">
      <w:pPr>
        <w:numPr>
          <w:ilvl w:val="0"/>
          <w:numId w:val="3"/>
        </w:num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View（如 QTableView）如何绑定 Model？</w:t>
      </w:r>
    </w:p>
    <w:p w14:paraId="1D4E4447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b/>
          <w:bCs/>
          <w:color w:val="EE0000"/>
        </w:rPr>
        <w:t>要求：</w:t>
      </w:r>
      <w:r>
        <w:rPr>
          <w:rFonts w:ascii="Times New Roman" w:hAnsi="Times New Roman" w:cs="Times New Roman"/>
          <w:color w:val="EE0000"/>
        </w:rPr>
        <w:t xml:space="preserve"> 至少 1 张示意图 + 文字说明。</w:t>
      </w:r>
    </w:p>
    <w:p w14:paraId="5185C22D">
      <w:pPr>
        <w:pStyle w:val="3"/>
        <w:rPr>
          <w:rFonts w:ascii="Times New Roman" w:hAnsi="Times New Roman" w:cs="Times New Roman"/>
        </w:rPr>
      </w:pPr>
      <w:bookmarkStart w:id="19" w:name="_Toc216343974"/>
      <w:r>
        <w:rPr>
          <w:rFonts w:ascii="Times New Roman" w:hAnsi="Times New Roman" w:cs="Times New Roman"/>
        </w:rPr>
        <w:t>2.5 网络模块设计</w:t>
      </w:r>
      <w:bookmarkEnd w:id="19"/>
    </w:p>
    <w:p w14:paraId="13772958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说明：</w:t>
      </w:r>
    </w:p>
    <w:p w14:paraId="5D79DC26">
      <w:pPr>
        <w:numPr>
          <w:ilvl w:val="0"/>
          <w:numId w:val="4"/>
        </w:num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使用何种网络协议（TCP/UDP/HTTP）</w:t>
      </w:r>
    </w:p>
    <w:p w14:paraId="26FF8D13">
      <w:pPr>
        <w:numPr>
          <w:ilvl w:val="0"/>
          <w:numId w:val="4"/>
        </w:num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请求流程说明（可用流程图）</w:t>
      </w:r>
    </w:p>
    <w:p w14:paraId="34D3E1A1">
      <w:pPr>
        <w:numPr>
          <w:ilvl w:val="0"/>
          <w:numId w:val="4"/>
        </w:num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数据接收后如何更新 UI</w:t>
      </w:r>
    </w:p>
    <w:p w14:paraId="3F839B28">
      <w:pPr>
        <w:numPr>
          <w:ilvl w:val="0"/>
          <w:numId w:val="4"/>
        </w:num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异常与超时处理策略</w:t>
      </w:r>
    </w:p>
    <w:p w14:paraId="36E413D1">
      <w:pPr>
        <w:numPr>
          <w:ilvl w:val="0"/>
          <w:numId w:val="4"/>
        </w:num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如何避免阻塞 UI（例如：异步请求、线程处理）</w:t>
      </w:r>
    </w:p>
    <w:p w14:paraId="66D8FAF0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b/>
          <w:bCs/>
          <w:color w:val="EE0000"/>
        </w:rPr>
        <w:t>要求：</w:t>
      </w:r>
      <w:r>
        <w:rPr>
          <w:rFonts w:ascii="Times New Roman" w:hAnsi="Times New Roman" w:cs="Times New Roman"/>
          <w:color w:val="EE0000"/>
        </w:rPr>
        <w:t xml:space="preserve"> 至少画一个流程图。</w:t>
      </w:r>
    </w:p>
    <w:p w14:paraId="6BFDB471">
      <w:pPr>
        <w:rPr>
          <w:rFonts w:ascii="Times New Roman" w:hAnsi="Times New Roman" w:cs="Times New Roman"/>
          <w:color w:val="0000FF"/>
        </w:rPr>
      </w:pPr>
    </w:p>
    <w:p w14:paraId="2D22DE91">
      <w:pPr>
        <w:pStyle w:val="3"/>
        <w:rPr>
          <w:rFonts w:ascii="Times New Roman" w:hAnsi="Times New Roman" w:cs="Times New Roman"/>
        </w:rPr>
      </w:pPr>
      <w:bookmarkStart w:id="20" w:name="_Toc216343975"/>
      <w:r>
        <w:rPr>
          <w:rFonts w:ascii="Times New Roman" w:hAnsi="Times New Roman" w:cs="Times New Roman"/>
        </w:rPr>
        <w:t>2.6 多线程设计</w:t>
      </w:r>
      <w:bookmarkEnd w:id="20"/>
    </w:p>
    <w:p w14:paraId="2DC12610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说明：</w:t>
      </w:r>
    </w:p>
    <w:p w14:paraId="65DDEEEE">
      <w:pPr>
        <w:numPr>
          <w:ilvl w:val="0"/>
          <w:numId w:val="5"/>
        </w:num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为什么需要多线程？（避免 UI 阻塞）</w:t>
      </w:r>
    </w:p>
    <w:p w14:paraId="0E24065E">
      <w:pPr>
        <w:numPr>
          <w:ilvl w:val="0"/>
          <w:numId w:val="5"/>
        </w:num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使用 QThread / QtConcurrent 的理由</w:t>
      </w:r>
    </w:p>
    <w:p w14:paraId="1714F8D3">
      <w:pPr>
        <w:numPr>
          <w:ilvl w:val="0"/>
          <w:numId w:val="5"/>
        </w:num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Thread Worker 类设计说明</w:t>
      </w:r>
    </w:p>
    <w:p w14:paraId="1A9A84BB">
      <w:pPr>
        <w:numPr>
          <w:ilvl w:val="0"/>
          <w:numId w:val="5"/>
        </w:num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线程与 UI 通信流程图（信号槽）</w:t>
      </w:r>
    </w:p>
    <w:p w14:paraId="34E2B7C0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b/>
          <w:bCs/>
          <w:color w:val="EE0000"/>
        </w:rPr>
        <w:t>要求：</w:t>
      </w:r>
      <w:r>
        <w:rPr>
          <w:rFonts w:ascii="Times New Roman" w:hAnsi="Times New Roman" w:cs="Times New Roman"/>
          <w:color w:val="EE0000"/>
        </w:rPr>
        <w:t xml:space="preserve"> 必须解释线程与主线程的关系。</w:t>
      </w:r>
    </w:p>
    <w:p w14:paraId="72509DE7">
      <w:pPr>
        <w:rPr>
          <w:rFonts w:ascii="Times New Roman" w:hAnsi="Times New Roman" w:cs="Times New Roman"/>
          <w:color w:val="0000FF"/>
        </w:rPr>
      </w:pPr>
    </w:p>
    <w:p w14:paraId="102E972A">
      <w:pPr>
        <w:pStyle w:val="3"/>
        <w:rPr>
          <w:rFonts w:ascii="Times New Roman" w:hAnsi="Times New Roman" w:cs="Times New Roman"/>
        </w:rPr>
      </w:pPr>
      <w:bookmarkStart w:id="21" w:name="_Toc216343976"/>
      <w:r>
        <w:rPr>
          <w:rFonts w:ascii="Times New Roman" w:hAnsi="Times New Roman" w:cs="Times New Roman"/>
        </w:rPr>
        <w:t>2.7 UI 布局设计</w:t>
      </w:r>
      <w:bookmarkEnd w:id="21"/>
    </w:p>
    <w:p w14:paraId="6669CEDE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内容包括：</w:t>
      </w:r>
    </w:p>
    <w:p w14:paraId="043205BA">
      <w:pPr>
        <w:numPr>
          <w:ilvl w:val="0"/>
          <w:numId w:val="6"/>
        </w:num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主界面布局结构（插入 UI 截图或线框图）</w:t>
      </w:r>
    </w:p>
    <w:p w14:paraId="0E125357">
      <w:pPr>
        <w:numPr>
          <w:ilvl w:val="0"/>
          <w:numId w:val="6"/>
        </w:num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使用了哪些布局管理器（Grid/Vertical/Horizontal）</w:t>
      </w:r>
    </w:p>
    <w:p w14:paraId="7013EEDE">
      <w:pPr>
        <w:numPr>
          <w:ilvl w:val="0"/>
          <w:numId w:val="6"/>
        </w:num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UI 样式如何与功能对应（如按钮触发后台任务）</w:t>
      </w:r>
    </w:p>
    <w:p w14:paraId="47BFB8AD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b/>
          <w:bCs/>
          <w:color w:val="EE0000"/>
        </w:rPr>
        <w:t>要求：</w:t>
      </w:r>
      <w:r>
        <w:rPr>
          <w:rFonts w:ascii="Times New Roman" w:hAnsi="Times New Roman" w:cs="Times New Roman"/>
          <w:color w:val="EE0000"/>
        </w:rPr>
        <w:t xml:space="preserve"> 本节不只是贴图片，要解释 UI 设计逻辑。</w:t>
      </w:r>
    </w:p>
    <w:p w14:paraId="77A96650">
      <w:pPr>
        <w:rPr>
          <w:rFonts w:ascii="Times New Roman" w:hAnsi="Times New Roman" w:cs="Times New Roman"/>
          <w:color w:val="0000FF"/>
        </w:rPr>
      </w:pPr>
    </w:p>
    <w:p w14:paraId="13CC66AB">
      <w:pPr>
        <w:pStyle w:val="2"/>
        <w:rPr>
          <w:rFonts w:ascii="Times New Roman" w:hAnsi="Times New Roman" w:cs="Times New Roman"/>
        </w:rPr>
      </w:pPr>
      <w:bookmarkStart w:id="22" w:name="_Toc216343977"/>
      <w:r>
        <w:rPr>
          <w:rFonts w:ascii="Times New Roman" w:hAnsi="Times New Roman" w:cs="Times New Roman"/>
        </w:rPr>
        <w:t>三、系统实施及结果</w:t>
      </w:r>
      <w:bookmarkEnd w:id="22"/>
    </w:p>
    <w:p w14:paraId="6A85DB32">
      <w:pPr>
        <w:pStyle w:val="3"/>
        <w:rPr>
          <w:rFonts w:ascii="Times New Roman" w:hAnsi="Times New Roman" w:cs="Times New Roman"/>
        </w:rPr>
      </w:pPr>
      <w:bookmarkStart w:id="23" w:name="_Toc216343978"/>
      <w:r>
        <w:rPr>
          <w:rFonts w:ascii="Times New Roman" w:hAnsi="Times New Roman" w:cs="Times New Roman"/>
        </w:rPr>
        <w:t>3.1 系统界面</w:t>
      </w:r>
      <w:bookmarkEnd w:id="23"/>
    </w:p>
    <w:p w14:paraId="29505206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系统运行界面及说明，需展示：</w:t>
      </w:r>
    </w:p>
    <w:p w14:paraId="09677DBC">
      <w:pPr>
        <w:numPr>
          <w:ilvl w:val="0"/>
          <w:numId w:val="7"/>
        </w:num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主界面</w:t>
      </w:r>
    </w:p>
    <w:p w14:paraId="624F48B2">
      <w:pPr>
        <w:numPr>
          <w:ilvl w:val="0"/>
          <w:numId w:val="7"/>
        </w:num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功能界面（如登录界面、管理界面、详情界面）</w:t>
      </w:r>
    </w:p>
    <w:p w14:paraId="16A4C5BC">
      <w:pPr>
        <w:numPr>
          <w:ilvl w:val="0"/>
          <w:numId w:val="7"/>
        </w:num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有功能内容而非空白界面</w:t>
      </w:r>
    </w:p>
    <w:p w14:paraId="4A427472">
      <w:pPr>
        <w:rPr>
          <w:rFonts w:ascii="Times New Roman" w:hAnsi="Times New Roman" w:cs="Times New Roman"/>
          <w:color w:val="0000FF"/>
        </w:rPr>
      </w:pPr>
      <w:r>
        <w:rPr>
          <w:rFonts w:ascii="Times New Roman" w:hAnsi="Times New Roman" w:cs="Times New Roman"/>
          <w:b/>
          <w:bCs/>
          <w:color w:val="EE0000"/>
        </w:rPr>
        <w:t>要求：</w:t>
      </w:r>
      <w:r>
        <w:rPr>
          <w:rFonts w:ascii="Times New Roman" w:hAnsi="Times New Roman" w:cs="Times New Roman"/>
          <w:color w:val="EE0000"/>
        </w:rPr>
        <w:t xml:space="preserve"> 每张图必须附带文字说明（不少于 2 句话）</w:t>
      </w:r>
      <w:r>
        <w:rPr>
          <w:rFonts w:ascii="Times New Roman" w:hAnsi="Times New Roman" w:cs="Times New Roman"/>
          <w:color w:val="0000FF"/>
        </w:rPr>
        <w:t>。</w:t>
      </w:r>
    </w:p>
    <w:p w14:paraId="2C3707C0">
      <w:pPr>
        <w:rPr>
          <w:rFonts w:ascii="Times New Roman" w:hAnsi="Times New Roman" w:cs="Times New Roman"/>
          <w:color w:val="0000FF"/>
        </w:rPr>
      </w:pPr>
    </w:p>
    <w:p w14:paraId="334D51E7">
      <w:pPr>
        <w:pStyle w:val="3"/>
        <w:rPr>
          <w:rFonts w:ascii="Times New Roman" w:hAnsi="Times New Roman" w:cs="Times New Roman"/>
        </w:rPr>
      </w:pPr>
      <w:bookmarkStart w:id="24" w:name="_Toc216343979"/>
      <w:r>
        <w:rPr>
          <w:rFonts w:ascii="Times New Roman" w:hAnsi="Times New Roman" w:cs="Times New Roman"/>
        </w:rPr>
        <w:t>3.2 系统测试结果</w:t>
      </w:r>
      <w:bookmarkEnd w:id="24"/>
    </w:p>
    <w:p w14:paraId="39694489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系统测试案例及步骤，文字描述加截图，包括：</w:t>
      </w:r>
    </w:p>
    <w:p w14:paraId="16771CE1">
      <w:pPr>
        <w:numPr>
          <w:ilvl w:val="0"/>
          <w:numId w:val="8"/>
        </w:num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测试用例（输入 / 操作 / 期望输出 / 实际输出）</w:t>
      </w:r>
    </w:p>
    <w:p w14:paraId="729BA6CC">
      <w:pPr>
        <w:numPr>
          <w:ilvl w:val="0"/>
          <w:numId w:val="8"/>
        </w:num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功能截图</w:t>
      </w:r>
    </w:p>
    <w:p w14:paraId="585ACFC0">
      <w:pPr>
        <w:numPr>
          <w:ilvl w:val="0"/>
          <w:numId w:val="8"/>
        </w:num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异常处理测试（例如网络断开、数据库无数据）</w:t>
      </w:r>
    </w:p>
    <w:p w14:paraId="2EE0EB77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b/>
          <w:bCs/>
          <w:color w:val="EE0000"/>
        </w:rPr>
        <w:t>要求：</w:t>
      </w:r>
      <w:r>
        <w:rPr>
          <w:rFonts w:ascii="Times New Roman" w:hAnsi="Times New Roman" w:cs="Times New Roman"/>
          <w:color w:val="EE0000"/>
        </w:rPr>
        <w:t xml:space="preserve"> 至少 3 个测试案例。</w:t>
      </w:r>
    </w:p>
    <w:p w14:paraId="6224A7FC">
      <w:pPr>
        <w:rPr>
          <w:rFonts w:ascii="Times New Roman" w:hAnsi="Times New Roman" w:cs="Times New Roman"/>
          <w:color w:val="0000FF"/>
        </w:rPr>
      </w:pPr>
    </w:p>
    <w:p w14:paraId="4F9CB8B9">
      <w:pPr>
        <w:pStyle w:val="3"/>
        <w:rPr>
          <w:rFonts w:ascii="Times New Roman" w:hAnsi="Times New Roman" w:cs="Times New Roman"/>
        </w:rPr>
      </w:pPr>
      <w:bookmarkStart w:id="25" w:name="_Toc216343980"/>
      <w:r>
        <w:rPr>
          <w:rFonts w:ascii="Times New Roman" w:hAnsi="Times New Roman" w:cs="Times New Roman"/>
        </w:rPr>
        <w:t>3.3 代码版本管理提交日志</w:t>
      </w:r>
      <w:bookmarkEnd w:id="25"/>
    </w:p>
    <w:p w14:paraId="2A6B7DC4">
      <w:pPr>
        <w:rPr>
          <w:rFonts w:ascii="Times New Roman" w:hAnsi="Times New Roman" w:cs="Times New Roman" w:eastAsiaTheme="minorEastAsia"/>
          <w:color w:val="EE0000"/>
        </w:rPr>
      </w:pPr>
      <w:bookmarkStart w:id="26" w:name="_Toc407275299"/>
      <w:r>
        <w:rPr>
          <w:rFonts w:ascii="Times New Roman" w:hAnsi="Times New Roman" w:cs="Times New Roman" w:eastAsiaTheme="minorEastAsia"/>
          <w:color w:val="EE0000"/>
        </w:rPr>
        <w:t>必需提供：</w:t>
      </w:r>
    </w:p>
    <w:p w14:paraId="78C47F46">
      <w:pPr>
        <w:numPr>
          <w:ilvl w:val="0"/>
          <w:numId w:val="9"/>
        </w:numPr>
        <w:rPr>
          <w:rFonts w:ascii="Times New Roman" w:hAnsi="Times New Roman" w:cs="Times New Roman" w:eastAsiaTheme="minorEastAsia"/>
          <w:color w:val="EE0000"/>
        </w:rPr>
      </w:pPr>
      <w:r>
        <w:rPr>
          <w:rFonts w:ascii="Times New Roman" w:hAnsi="Times New Roman" w:cs="Times New Roman" w:eastAsiaTheme="minorEastAsia"/>
          <w:color w:val="EE0000"/>
        </w:rPr>
        <w:t>Git 提交记录截图</w:t>
      </w:r>
    </w:p>
    <w:p w14:paraId="25538DAD">
      <w:pPr>
        <w:numPr>
          <w:ilvl w:val="0"/>
          <w:numId w:val="9"/>
        </w:numPr>
        <w:rPr>
          <w:rFonts w:ascii="Times New Roman" w:hAnsi="Times New Roman" w:cs="Times New Roman" w:eastAsiaTheme="minorEastAsia"/>
          <w:color w:val="EE0000"/>
        </w:rPr>
      </w:pPr>
      <w:r>
        <w:rPr>
          <w:rFonts w:ascii="Times New Roman" w:hAnsi="Times New Roman" w:cs="Times New Roman" w:eastAsiaTheme="minorEastAsia"/>
          <w:color w:val="EE0000"/>
        </w:rPr>
        <w:t>提交次数 ≥ 20 次（可与你之前要求一致或升级）</w:t>
      </w:r>
    </w:p>
    <w:p w14:paraId="116EF965">
      <w:pPr>
        <w:numPr>
          <w:ilvl w:val="0"/>
          <w:numId w:val="9"/>
        </w:numPr>
        <w:rPr>
          <w:rFonts w:ascii="Times New Roman" w:hAnsi="Times New Roman" w:cs="Times New Roman" w:eastAsiaTheme="minorEastAsia"/>
          <w:color w:val="EE0000"/>
        </w:rPr>
      </w:pPr>
      <w:r>
        <w:rPr>
          <w:rFonts w:ascii="Times New Roman" w:hAnsi="Times New Roman" w:cs="Times New Roman" w:eastAsiaTheme="minorEastAsia"/>
          <w:color w:val="EE0000"/>
        </w:rPr>
        <w:t>提交信息必须具备意义（如 add / fix / refactor）</w:t>
      </w:r>
    </w:p>
    <w:p w14:paraId="69625F78">
      <w:pPr>
        <w:rPr>
          <w:rFonts w:ascii="Times New Roman" w:hAnsi="Times New Roman" w:cs="Times New Roman" w:eastAsiaTheme="minorEastAsia"/>
          <w:color w:val="EE0000"/>
        </w:rPr>
      </w:pPr>
      <w:r>
        <w:rPr>
          <w:rFonts w:ascii="Times New Roman" w:hAnsi="Times New Roman" w:cs="Times New Roman" w:eastAsiaTheme="minorEastAsia"/>
          <w:b/>
          <w:bCs/>
          <w:color w:val="EE0000"/>
        </w:rPr>
        <w:t>要求：</w:t>
      </w:r>
      <w:r>
        <w:rPr>
          <w:rFonts w:ascii="Times New Roman" w:hAnsi="Times New Roman" w:cs="Times New Roman" w:eastAsiaTheme="minorEastAsia"/>
          <w:color w:val="EE0000"/>
        </w:rPr>
        <w:t xml:space="preserve"> 提供截图 + 说明哪些 commit 最关键。</w:t>
      </w:r>
    </w:p>
    <w:p w14:paraId="5873D6F1">
      <w:pPr>
        <w:rPr>
          <w:rFonts w:ascii="Times New Roman" w:hAnsi="Times New Roman" w:cs="Times New Roman" w:eastAsiaTheme="minorEastAsia"/>
          <w:color w:val="EE0000"/>
        </w:rPr>
      </w:pPr>
    </w:p>
    <w:p w14:paraId="7DF57F3E">
      <w:pPr>
        <w:pStyle w:val="3"/>
        <w:rPr>
          <w:rFonts w:ascii="Times New Roman" w:hAnsi="Times New Roman" w:cs="Times New Roman"/>
        </w:rPr>
      </w:pPr>
      <w:bookmarkStart w:id="27" w:name="_Toc216343981"/>
      <w:r>
        <w:rPr>
          <w:rFonts w:ascii="Times New Roman" w:hAnsi="Times New Roman" w:cs="Times New Roman"/>
        </w:rPr>
        <w:t>3.4 AI 工具使用记录</w:t>
      </w:r>
      <w:bookmarkEnd w:id="27"/>
    </w:p>
    <w:p w14:paraId="459295C1">
      <w:pPr>
        <w:pStyle w:val="4"/>
        <w:spacing w:line="440" w:lineRule="exact"/>
        <w:rPr>
          <w:rFonts w:ascii="Times New Roman" w:hAnsi="Times New Roman" w:cs="Times New Roman"/>
          <w:szCs w:val="24"/>
        </w:rPr>
      </w:pPr>
      <w:bookmarkStart w:id="28" w:name="_Toc216343982"/>
      <w:r>
        <w:rPr>
          <w:rFonts w:ascii="Times New Roman" w:hAnsi="Times New Roman" w:cs="Times New Roman"/>
          <w:szCs w:val="24"/>
        </w:rPr>
        <w:t>3.4.1 使用的 AI 工具清单</w:t>
      </w:r>
      <w:bookmarkEnd w:id="28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96"/>
        <w:gridCol w:w="2268"/>
        <w:gridCol w:w="4316"/>
      </w:tblGrid>
      <w:tr w14:paraId="61399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5717F9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等线" w:cs="Times New Roman"/>
                <w:sz w:val="21"/>
                <w:szCs w:val="21"/>
              </w:rPr>
              <w:t>AI 工具名称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3F6C58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等线" w:cs="Times New Roman"/>
                <w:sz w:val="21"/>
                <w:szCs w:val="21"/>
              </w:rPr>
              <w:t>版本/平台</w:t>
            </w:r>
          </w:p>
        </w:tc>
        <w:tc>
          <w:tcPr>
            <w:tcW w:w="43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C515A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等线" w:cs="Times New Roman"/>
                <w:sz w:val="21"/>
                <w:szCs w:val="21"/>
              </w:rPr>
              <w:t>使用目的（例如：查错、设计建议、代码片段等）</w:t>
            </w:r>
          </w:p>
        </w:tc>
      </w:tr>
      <w:tr w14:paraId="5AD89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DE28F">
            <w:pPr>
              <w:spacing w:before="120" w:after="12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等线" w:cs="Times New Roman"/>
                <w:sz w:val="21"/>
                <w:szCs w:val="21"/>
              </w:rPr>
              <w:t>ChatGPT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198FDE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3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124A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14:paraId="0459D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717507">
            <w:pPr>
              <w:spacing w:before="120" w:after="12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等线" w:cs="Times New Roman"/>
                <w:sz w:val="21"/>
                <w:szCs w:val="21"/>
              </w:rPr>
              <w:t>DeepSeek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36EF4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3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43F36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14:paraId="69E19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474FF">
            <w:pPr>
              <w:spacing w:before="120" w:after="12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等线" w:cs="Times New Roman"/>
                <w:sz w:val="21"/>
                <w:szCs w:val="21"/>
              </w:rPr>
              <w:t>Copilot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091BF9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3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30849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14:paraId="45DDA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0FF8D">
            <w:pPr>
              <w:spacing w:before="120" w:after="12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等线" w:cs="Times New Roman"/>
                <w:sz w:val="21"/>
                <w:szCs w:val="21"/>
              </w:rPr>
              <w:t>Claude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088C87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3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3FBBF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14:paraId="156FD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38277">
            <w:pPr>
              <w:spacing w:before="120" w:after="120"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等线" w:cs="Times New Roman"/>
                <w:sz w:val="21"/>
                <w:szCs w:val="21"/>
              </w:rPr>
              <w:t>其他：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0ED6B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3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0E1B7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480EC366">
      <w:pPr>
        <w:rPr>
          <w:rFonts w:ascii="Times New Roman" w:hAnsi="Times New Roman" w:cs="Times New Roman"/>
        </w:rPr>
      </w:pPr>
    </w:p>
    <w:p w14:paraId="2EC35C9F">
      <w:pPr>
        <w:pStyle w:val="4"/>
        <w:rPr>
          <w:rFonts w:ascii="Times New Roman" w:hAnsi="Times New Roman" w:cs="Times New Roman"/>
        </w:rPr>
      </w:pPr>
      <w:bookmarkStart w:id="29" w:name="_Toc216343983"/>
      <w:r>
        <w:rPr>
          <w:rFonts w:ascii="Times New Roman" w:hAnsi="Times New Roman" w:cs="Times New Roman"/>
        </w:rPr>
        <w:t>3.4.2 核心提示词（Prompt）记录（至少 3 条）</w:t>
      </w:r>
      <w:bookmarkEnd w:id="29"/>
    </w:p>
    <w:p w14:paraId="61DF271A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每条包括：</w:t>
      </w:r>
    </w:p>
    <w:p w14:paraId="48EBF9B8">
      <w:pPr>
        <w:numPr>
          <w:ilvl w:val="0"/>
          <w:numId w:val="10"/>
        </w:num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Prompt 内容</w:t>
      </w:r>
    </w:p>
    <w:p w14:paraId="1FD7E98D">
      <w:pPr>
        <w:numPr>
          <w:ilvl w:val="0"/>
          <w:numId w:val="10"/>
        </w:num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AI 输出的摘要</w:t>
      </w:r>
    </w:p>
    <w:p w14:paraId="39279AAB">
      <w:pPr>
        <w:numPr>
          <w:ilvl w:val="0"/>
          <w:numId w:val="10"/>
        </w:num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自己如何修改、如何理解</w:t>
      </w:r>
    </w:p>
    <w:p w14:paraId="51537626">
      <w:pPr>
        <w:rPr>
          <w:rFonts w:ascii="Times New Roman" w:hAnsi="Times New Roman" w:cs="Times New Roman"/>
        </w:rPr>
      </w:pPr>
    </w:p>
    <w:tbl>
      <w:tblPr>
        <w:tblStyle w:val="14"/>
        <w:tblW w:w="4542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3339"/>
        <w:gridCol w:w="2320"/>
        <w:gridCol w:w="2320"/>
      </w:tblGrid>
      <w:tr w14:paraId="48F17D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</w:trPr>
        <w:tc>
          <w:tcPr>
            <w:tcW w:w="4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3DC06D">
            <w:pP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序号</w:t>
            </w:r>
          </w:p>
        </w:tc>
        <w:tc>
          <w:tcPr>
            <w:tcW w:w="191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20BE52C">
            <w:pPr>
              <w:spacing w:line="240" w:lineRule="auto"/>
              <w:jc w:val="center"/>
              <w:rPr>
                <w:rFonts w:ascii="Times New Roman" w:hAnsi="Times New Roman" w:eastAsia="等线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eastAsia="等线" w:cs="Times New Roman"/>
                <w:b/>
                <w:bCs/>
                <w:color w:val="000000"/>
              </w:rPr>
              <w:t>Prompt</w:t>
            </w:r>
            <w:r>
              <w:rPr>
                <w:rFonts w:hint="eastAsia" w:cs="Times New Roman"/>
                <w:b/>
                <w:bCs/>
                <w:color w:val="000000"/>
              </w:rPr>
              <w:t>（输入的提示词）</w:t>
            </w:r>
          </w:p>
        </w:tc>
        <w:tc>
          <w:tcPr>
            <w:tcW w:w="133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D639F13">
            <w:pPr>
              <w:spacing w:line="240" w:lineRule="auto"/>
              <w:jc w:val="center"/>
              <w:rPr>
                <w:rFonts w:ascii="Times New Roman" w:hAnsi="Times New Roman" w:eastAsia="等线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eastAsia="等线" w:cs="Times New Roman"/>
                <w:b/>
                <w:bCs/>
                <w:color w:val="000000"/>
              </w:rPr>
              <w:t xml:space="preserve">AI </w:t>
            </w:r>
            <w:r>
              <w:rPr>
                <w:rFonts w:hint="eastAsia" w:cs="Times New Roman"/>
                <w:b/>
                <w:bCs/>
                <w:color w:val="000000"/>
              </w:rPr>
              <w:t>输出摘要（学生整理）</w:t>
            </w:r>
          </w:p>
        </w:tc>
        <w:tc>
          <w:tcPr>
            <w:tcW w:w="133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1DA90CA">
            <w:pP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修改内容与理解（必须自行描述）</w:t>
            </w:r>
          </w:p>
        </w:tc>
      </w:tr>
      <w:tr w14:paraId="3C1249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41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559795">
            <w:pPr>
              <w:spacing w:line="240" w:lineRule="auto"/>
              <w:jc w:val="center"/>
              <w:rPr>
                <w:rFonts w:ascii="Times New Roman" w:hAnsi="Times New Roman" w:eastAsia="等线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eastAsia="等线" w:cs="Times New Roman"/>
                <w:b/>
                <w:bCs/>
                <w:color w:val="000000"/>
              </w:rPr>
              <w:t>1</w:t>
            </w:r>
          </w:p>
        </w:tc>
        <w:tc>
          <w:tcPr>
            <w:tcW w:w="19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5A51183">
            <w:pPr>
              <w:spacing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（示例：</w:t>
            </w:r>
            <w:r>
              <w:rPr>
                <w:rFonts w:ascii="Times New Roman" w:hAnsi="Times New Roman" w:cs="Times New Roman"/>
                <w:color w:val="000000"/>
              </w:rPr>
              <w:t>How to implement non-blocking TCP client in Qt?</w:t>
            </w:r>
            <w:r>
              <w:rPr>
                <w:rFonts w:hint="eastAsia"/>
                <w:color w:val="000000"/>
              </w:rPr>
              <w:t>）学生输入的完整或简化</w:t>
            </w:r>
            <w:r>
              <w:rPr>
                <w:rFonts w:ascii="Times New Roman" w:hAnsi="Times New Roman" w:cs="Times New Roman"/>
                <w:color w:val="000000"/>
              </w:rPr>
              <w:t xml:space="preserve"> prompt</w:t>
            </w:r>
          </w:p>
        </w:tc>
        <w:tc>
          <w:tcPr>
            <w:tcW w:w="13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89D951A">
            <w:pPr>
              <w:spacing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概述</w:t>
            </w:r>
            <w:r>
              <w:rPr>
                <w:rFonts w:ascii="Times New Roman" w:hAnsi="Times New Roman" w:cs="Times New Roman"/>
                <w:color w:val="000000"/>
              </w:rPr>
              <w:t xml:space="preserve"> AI </w:t>
            </w:r>
            <w:r>
              <w:rPr>
                <w:rFonts w:hint="eastAsia"/>
                <w:color w:val="000000"/>
              </w:rPr>
              <w:t>提供的关键思路、代码框架或建议，不需要全文复制</w:t>
            </w:r>
          </w:p>
        </w:tc>
        <w:tc>
          <w:tcPr>
            <w:tcW w:w="13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06DB6FF">
            <w:pPr>
              <w:spacing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说明</w:t>
            </w:r>
            <w:r>
              <w:rPr>
                <w:rFonts w:ascii="Times New Roman" w:hAnsi="Times New Roman" w:cs="Times New Roman"/>
                <w:color w:val="000000"/>
              </w:rPr>
              <w:t xml:space="preserve"> AI </w:t>
            </w:r>
            <w:r>
              <w:rPr>
                <w:rFonts w:hint="eastAsia"/>
                <w:color w:val="000000"/>
              </w:rPr>
              <w:t>输出的问题、如何修改成可用代码、改动的原因及个人理解</w:t>
            </w:r>
          </w:p>
        </w:tc>
      </w:tr>
      <w:tr w14:paraId="3BAD81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41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98A183">
            <w:pPr>
              <w:spacing w:line="240" w:lineRule="auto"/>
              <w:jc w:val="center"/>
              <w:rPr>
                <w:rFonts w:ascii="Times New Roman" w:hAnsi="Times New Roman" w:eastAsia="等线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eastAsia="等线" w:cs="Times New Roman"/>
                <w:b/>
                <w:bCs/>
                <w:color w:val="000000"/>
              </w:rPr>
              <w:t>2</w:t>
            </w:r>
          </w:p>
        </w:tc>
        <w:tc>
          <w:tcPr>
            <w:tcW w:w="19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E78E52D">
            <w:pPr>
              <w:spacing w:line="240" w:lineRule="auto"/>
              <w:rPr>
                <w:rFonts w:ascii="Calibri" w:hAnsi="Calibri" w:eastAsia="等线" w:cs="Calibri"/>
                <w:color w:val="000000"/>
              </w:rPr>
            </w:pPr>
            <w:r>
              <w:rPr>
                <w:rFonts w:ascii="Calibri" w:hAnsi="Calibri" w:eastAsia="等线" w:cs="Calibri"/>
                <w:color w:val="000000"/>
              </w:rPr>
              <w:t>　</w:t>
            </w:r>
          </w:p>
        </w:tc>
        <w:tc>
          <w:tcPr>
            <w:tcW w:w="13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EFCA6DE">
            <w:pPr>
              <w:spacing w:line="240" w:lineRule="auto"/>
              <w:rPr>
                <w:rFonts w:ascii="Calibri" w:hAnsi="Calibri" w:eastAsia="等线" w:cs="Calibri"/>
                <w:color w:val="000000"/>
              </w:rPr>
            </w:pPr>
            <w:r>
              <w:rPr>
                <w:rFonts w:ascii="Calibri" w:hAnsi="Calibri" w:eastAsia="等线" w:cs="Calibri"/>
                <w:color w:val="000000"/>
              </w:rPr>
              <w:t>　</w:t>
            </w:r>
          </w:p>
        </w:tc>
        <w:tc>
          <w:tcPr>
            <w:tcW w:w="13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D9A8357">
            <w:pPr>
              <w:spacing w:line="240" w:lineRule="auto"/>
              <w:rPr>
                <w:rFonts w:ascii="Calibri" w:hAnsi="Calibri" w:eastAsia="等线" w:cs="Calibri"/>
                <w:color w:val="000000"/>
              </w:rPr>
            </w:pPr>
            <w:r>
              <w:rPr>
                <w:rFonts w:ascii="Calibri" w:hAnsi="Calibri" w:eastAsia="等线" w:cs="Calibri"/>
                <w:color w:val="000000"/>
              </w:rPr>
              <w:t>　</w:t>
            </w:r>
          </w:p>
        </w:tc>
      </w:tr>
      <w:tr w14:paraId="54B71F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41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532CAD">
            <w:pPr>
              <w:spacing w:line="240" w:lineRule="auto"/>
              <w:jc w:val="center"/>
              <w:rPr>
                <w:rFonts w:ascii="Times New Roman" w:hAnsi="Times New Roman" w:eastAsia="等线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eastAsia="等线" w:cs="Times New Roman"/>
                <w:b/>
                <w:bCs/>
                <w:color w:val="000000"/>
              </w:rPr>
              <w:t>3</w:t>
            </w:r>
          </w:p>
        </w:tc>
        <w:tc>
          <w:tcPr>
            <w:tcW w:w="19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3E58FE3">
            <w:pPr>
              <w:spacing w:line="240" w:lineRule="auto"/>
              <w:rPr>
                <w:rFonts w:ascii="Calibri" w:hAnsi="Calibri" w:eastAsia="等线" w:cs="Calibri"/>
                <w:color w:val="000000"/>
              </w:rPr>
            </w:pPr>
            <w:r>
              <w:rPr>
                <w:rFonts w:ascii="Calibri" w:hAnsi="Calibri" w:eastAsia="等线" w:cs="Calibri"/>
                <w:color w:val="000000"/>
              </w:rPr>
              <w:t>　</w:t>
            </w:r>
          </w:p>
        </w:tc>
        <w:tc>
          <w:tcPr>
            <w:tcW w:w="13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8CDC34C">
            <w:pPr>
              <w:spacing w:line="240" w:lineRule="auto"/>
              <w:rPr>
                <w:rFonts w:ascii="Calibri" w:hAnsi="Calibri" w:eastAsia="等线" w:cs="Calibri"/>
                <w:color w:val="000000"/>
              </w:rPr>
            </w:pPr>
            <w:r>
              <w:rPr>
                <w:rFonts w:ascii="Calibri" w:hAnsi="Calibri" w:eastAsia="等线" w:cs="Calibri"/>
                <w:color w:val="000000"/>
              </w:rPr>
              <w:t>　</w:t>
            </w:r>
          </w:p>
        </w:tc>
        <w:tc>
          <w:tcPr>
            <w:tcW w:w="13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8C9E731">
            <w:pPr>
              <w:spacing w:line="240" w:lineRule="auto"/>
              <w:rPr>
                <w:rFonts w:ascii="Calibri" w:hAnsi="Calibri" w:eastAsia="等线" w:cs="Calibri"/>
                <w:color w:val="000000"/>
              </w:rPr>
            </w:pPr>
            <w:r>
              <w:rPr>
                <w:rFonts w:ascii="Calibri" w:hAnsi="Calibri" w:eastAsia="等线" w:cs="Calibri"/>
                <w:color w:val="000000"/>
              </w:rPr>
              <w:t>　</w:t>
            </w:r>
          </w:p>
        </w:tc>
      </w:tr>
      <w:tr w14:paraId="66F61A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41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42AC36">
            <w:pP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4</w:t>
            </w:r>
          </w:p>
        </w:tc>
        <w:tc>
          <w:tcPr>
            <w:tcW w:w="19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8D53F60">
            <w:pPr>
              <w:spacing w:line="240" w:lineRule="auto"/>
              <w:rPr>
                <w:rFonts w:ascii="Calibri" w:hAnsi="Calibri" w:eastAsia="等线" w:cs="Calibri"/>
                <w:color w:val="000000"/>
              </w:rPr>
            </w:pPr>
            <w:r>
              <w:rPr>
                <w:rFonts w:ascii="Calibri" w:hAnsi="Calibri" w:eastAsia="等线" w:cs="Calibri"/>
                <w:color w:val="000000"/>
              </w:rPr>
              <w:t>　</w:t>
            </w:r>
          </w:p>
        </w:tc>
        <w:tc>
          <w:tcPr>
            <w:tcW w:w="13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7ED22B6">
            <w:pPr>
              <w:spacing w:line="240" w:lineRule="auto"/>
              <w:rPr>
                <w:rFonts w:ascii="Calibri" w:hAnsi="Calibri" w:eastAsia="等线" w:cs="Calibri"/>
                <w:color w:val="000000"/>
              </w:rPr>
            </w:pPr>
            <w:r>
              <w:rPr>
                <w:rFonts w:ascii="Calibri" w:hAnsi="Calibri" w:eastAsia="等线" w:cs="Calibri"/>
                <w:color w:val="000000"/>
              </w:rPr>
              <w:t>　</w:t>
            </w:r>
          </w:p>
        </w:tc>
        <w:tc>
          <w:tcPr>
            <w:tcW w:w="13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F597BFB">
            <w:pPr>
              <w:spacing w:line="240" w:lineRule="auto"/>
              <w:rPr>
                <w:rFonts w:ascii="Calibri" w:hAnsi="Calibri" w:eastAsia="等线" w:cs="Calibri"/>
                <w:color w:val="000000"/>
              </w:rPr>
            </w:pPr>
            <w:r>
              <w:rPr>
                <w:rFonts w:ascii="Calibri" w:hAnsi="Calibri" w:eastAsia="等线" w:cs="Calibri"/>
                <w:color w:val="000000"/>
              </w:rPr>
              <w:t>　</w:t>
            </w:r>
          </w:p>
        </w:tc>
      </w:tr>
      <w:tr w14:paraId="222045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41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575A4A">
            <w:pP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5</w:t>
            </w:r>
          </w:p>
        </w:tc>
        <w:tc>
          <w:tcPr>
            <w:tcW w:w="19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42F7ADC">
            <w:pPr>
              <w:spacing w:line="240" w:lineRule="auto"/>
              <w:rPr>
                <w:rFonts w:ascii="Calibri" w:hAnsi="Calibri" w:eastAsia="等线" w:cs="Calibri"/>
                <w:color w:val="000000"/>
              </w:rPr>
            </w:pPr>
            <w:r>
              <w:rPr>
                <w:rFonts w:ascii="Calibri" w:hAnsi="Calibri" w:eastAsia="等线" w:cs="Calibri"/>
                <w:color w:val="000000"/>
              </w:rPr>
              <w:t>　</w:t>
            </w:r>
          </w:p>
        </w:tc>
        <w:tc>
          <w:tcPr>
            <w:tcW w:w="13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C8929AE">
            <w:pPr>
              <w:spacing w:line="240" w:lineRule="auto"/>
              <w:rPr>
                <w:rFonts w:ascii="Calibri" w:hAnsi="Calibri" w:eastAsia="等线" w:cs="Calibri"/>
                <w:color w:val="000000"/>
              </w:rPr>
            </w:pPr>
            <w:r>
              <w:rPr>
                <w:rFonts w:ascii="Calibri" w:hAnsi="Calibri" w:eastAsia="等线" w:cs="Calibri"/>
                <w:color w:val="000000"/>
              </w:rPr>
              <w:t>　</w:t>
            </w:r>
          </w:p>
        </w:tc>
        <w:tc>
          <w:tcPr>
            <w:tcW w:w="13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510D74B">
            <w:pPr>
              <w:spacing w:line="240" w:lineRule="auto"/>
              <w:rPr>
                <w:rFonts w:ascii="Calibri" w:hAnsi="Calibri" w:eastAsia="等线" w:cs="Calibri"/>
                <w:color w:val="000000"/>
              </w:rPr>
            </w:pPr>
            <w:r>
              <w:rPr>
                <w:rFonts w:ascii="Calibri" w:hAnsi="Calibri" w:eastAsia="等线" w:cs="Calibri"/>
                <w:color w:val="000000"/>
              </w:rPr>
              <w:t>　</w:t>
            </w:r>
          </w:p>
        </w:tc>
      </w:tr>
    </w:tbl>
    <w:p w14:paraId="5CEFCE55">
      <w:pPr>
        <w:rPr>
          <w:rFonts w:ascii="Times New Roman" w:hAnsi="Times New Roman" w:cs="Times New Roman"/>
        </w:rPr>
      </w:pPr>
    </w:p>
    <w:p w14:paraId="3BF7C23B">
      <w:pPr>
        <w:pStyle w:val="4"/>
        <w:rPr>
          <w:rFonts w:ascii="Times New Roman" w:hAnsi="Times New Roman" w:cs="Times New Roman"/>
        </w:rPr>
      </w:pPr>
      <w:bookmarkStart w:id="30" w:name="_Toc216343984"/>
      <w:r>
        <w:rPr>
          <w:rFonts w:ascii="Times New Roman" w:hAnsi="Times New Roman" w:cs="Times New Roman"/>
        </w:rPr>
        <w:t>3.4.3 AI 代码问题分析（至少 2 例）</w:t>
      </w:r>
      <w:bookmarkEnd w:id="30"/>
    </w:p>
    <w:p w14:paraId="2AE31432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要回答：</w:t>
      </w:r>
    </w:p>
    <w:p w14:paraId="648A95EF">
      <w:pPr>
        <w:numPr>
          <w:ilvl w:val="0"/>
          <w:numId w:val="11"/>
        </w:num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出现什么问题？</w:t>
      </w:r>
    </w:p>
    <w:p w14:paraId="33A6CE83">
      <w:pPr>
        <w:numPr>
          <w:ilvl w:val="0"/>
          <w:numId w:val="11"/>
        </w:num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为什么不正确？</w:t>
      </w:r>
    </w:p>
    <w:p w14:paraId="214D4584">
      <w:pPr>
        <w:numPr>
          <w:ilvl w:val="0"/>
          <w:numId w:val="11"/>
        </w:num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如何修复？</w:t>
      </w:r>
    </w:p>
    <w:p w14:paraId="3F8D46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问题1：</w:t>
      </w:r>
    </w:p>
    <w:p w14:paraId="12B151F0">
      <w:pPr>
        <w:rPr>
          <w:rFonts w:ascii="Times New Roman" w:hAnsi="Times New Roman" w:cs="Times New Roman"/>
        </w:rPr>
      </w:pPr>
    </w:p>
    <w:p w14:paraId="52267F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问题2：</w:t>
      </w:r>
    </w:p>
    <w:p w14:paraId="7AD0708E">
      <w:pPr>
        <w:pStyle w:val="2"/>
        <w:rPr>
          <w:rFonts w:ascii="Times New Roman" w:hAnsi="Times New Roman" w:cs="Times New Roman"/>
        </w:rPr>
      </w:pPr>
      <w:bookmarkStart w:id="31" w:name="_Toc216343985"/>
      <w:r>
        <w:rPr>
          <w:rFonts w:ascii="Times New Roman" w:hAnsi="Times New Roman" w:cs="Times New Roman"/>
        </w:rPr>
        <w:t>四、课程设计总结</w:t>
      </w:r>
      <w:bookmarkEnd w:id="26"/>
      <w:bookmarkEnd w:id="31"/>
    </w:p>
    <w:p w14:paraId="3F716741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简要描述设计过程中遇到的问题，解决的方式，包括：</w:t>
      </w:r>
    </w:p>
    <w:p w14:paraId="7C92EE4B">
      <w:pPr>
        <w:numPr>
          <w:ilvl w:val="0"/>
          <w:numId w:val="12"/>
        </w:num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本项目最大难点是什么？你如何解决？</w:t>
      </w:r>
    </w:p>
    <w:p w14:paraId="2BCCB09A">
      <w:pPr>
        <w:numPr>
          <w:ilvl w:val="0"/>
          <w:numId w:val="12"/>
        </w:num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Qt 中 Model/View、线程、网络之间的理解</w:t>
      </w:r>
    </w:p>
    <w:p w14:paraId="669FD970">
      <w:pPr>
        <w:numPr>
          <w:ilvl w:val="0"/>
          <w:numId w:val="12"/>
        </w:num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项目架构设计的体会</w:t>
      </w:r>
    </w:p>
    <w:p w14:paraId="1D658132">
      <w:pPr>
        <w:numPr>
          <w:ilvl w:val="0"/>
          <w:numId w:val="12"/>
        </w:num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下次如果重做，你会如何优化？</w:t>
      </w:r>
    </w:p>
    <w:p w14:paraId="5A1A1708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b/>
          <w:bCs/>
          <w:color w:val="EE0000"/>
        </w:rPr>
        <w:t>要求：</w:t>
      </w:r>
      <w:r>
        <w:rPr>
          <w:rFonts w:ascii="Times New Roman" w:hAnsi="Times New Roman" w:cs="Times New Roman"/>
          <w:color w:val="EE0000"/>
        </w:rPr>
        <w:t xml:space="preserve"> 不少于 200 字。</w:t>
      </w:r>
    </w:p>
    <w:p w14:paraId="297AFFCF">
      <w:pPr>
        <w:rPr>
          <w:rFonts w:ascii="Times New Roman" w:hAnsi="Times New Roman" w:cs="Times New Roman"/>
          <w:color w:val="0000FF"/>
        </w:rPr>
      </w:pPr>
    </w:p>
    <w:sectPr>
      <w:pgSz w:w="12240" w:h="15840"/>
      <w:pgMar w:top="1440" w:right="1440" w:bottom="1440" w:left="1440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621886771"/>
    </w:sdtPr>
    <w:sdtContent>
      <w:p w14:paraId="0D390516">
        <w:pPr>
          <w:pStyle w:val="9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  <w:p w14:paraId="5F84D124">
    <w:pPr>
      <w:pStyle w:val="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EC17B4"/>
    <w:multiLevelType w:val="singleLevel"/>
    <w:tmpl w:val="B1EC17B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0B557B05"/>
    <w:multiLevelType w:val="multilevel"/>
    <w:tmpl w:val="0B557B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C827729"/>
    <w:multiLevelType w:val="multilevel"/>
    <w:tmpl w:val="0C8277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E0A58EA"/>
    <w:multiLevelType w:val="multilevel"/>
    <w:tmpl w:val="0E0A58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FDD71D1"/>
    <w:multiLevelType w:val="multilevel"/>
    <w:tmpl w:val="2FDD71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11403BB"/>
    <w:multiLevelType w:val="multilevel"/>
    <w:tmpl w:val="311403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3A5A471D"/>
    <w:multiLevelType w:val="multilevel"/>
    <w:tmpl w:val="3A5A47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408C78E1"/>
    <w:multiLevelType w:val="multilevel"/>
    <w:tmpl w:val="408C78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51533022"/>
    <w:multiLevelType w:val="multilevel"/>
    <w:tmpl w:val="515330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5468709B"/>
    <w:multiLevelType w:val="multilevel"/>
    <w:tmpl w:val="546870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649E5E52"/>
    <w:multiLevelType w:val="multilevel"/>
    <w:tmpl w:val="649E5E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7CDB42E2"/>
    <w:multiLevelType w:val="multilevel"/>
    <w:tmpl w:val="7CDB42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8"/>
  </w:num>
  <w:num w:numId="5">
    <w:abstractNumId w:val="5"/>
  </w:num>
  <w:num w:numId="6">
    <w:abstractNumId w:val="1"/>
  </w:num>
  <w:num w:numId="7">
    <w:abstractNumId w:val="11"/>
  </w:num>
  <w:num w:numId="8">
    <w:abstractNumId w:val="7"/>
  </w:num>
  <w:num w:numId="9">
    <w:abstractNumId w:val="10"/>
  </w:num>
  <w:num w:numId="10">
    <w:abstractNumId w:val="9"/>
  </w:num>
  <w:num w:numId="11">
    <w:abstractNumId w:val="6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21C8"/>
    <w:rsid w:val="000C4123"/>
    <w:rsid w:val="000D6FF3"/>
    <w:rsid w:val="00144EF3"/>
    <w:rsid w:val="001510C3"/>
    <w:rsid w:val="001A21FC"/>
    <w:rsid w:val="001C1D0B"/>
    <w:rsid w:val="002121C8"/>
    <w:rsid w:val="002C18FE"/>
    <w:rsid w:val="003042B6"/>
    <w:rsid w:val="0031184A"/>
    <w:rsid w:val="00342E29"/>
    <w:rsid w:val="003538AE"/>
    <w:rsid w:val="003A69A8"/>
    <w:rsid w:val="00435E1F"/>
    <w:rsid w:val="00442DF1"/>
    <w:rsid w:val="00496D87"/>
    <w:rsid w:val="004E5927"/>
    <w:rsid w:val="005116B7"/>
    <w:rsid w:val="00512CF0"/>
    <w:rsid w:val="00540BAB"/>
    <w:rsid w:val="00613BFA"/>
    <w:rsid w:val="006B0A0B"/>
    <w:rsid w:val="006E227E"/>
    <w:rsid w:val="006F2E56"/>
    <w:rsid w:val="006F4D61"/>
    <w:rsid w:val="006F50B0"/>
    <w:rsid w:val="00772EFD"/>
    <w:rsid w:val="007A58DB"/>
    <w:rsid w:val="007B183E"/>
    <w:rsid w:val="007C7558"/>
    <w:rsid w:val="008C3CAF"/>
    <w:rsid w:val="00940DA8"/>
    <w:rsid w:val="009A677C"/>
    <w:rsid w:val="009C1489"/>
    <w:rsid w:val="009D66C7"/>
    <w:rsid w:val="00A10CC3"/>
    <w:rsid w:val="00AA13F8"/>
    <w:rsid w:val="00AC5F44"/>
    <w:rsid w:val="00AF019B"/>
    <w:rsid w:val="00B70B71"/>
    <w:rsid w:val="00BE0232"/>
    <w:rsid w:val="00C8255E"/>
    <w:rsid w:val="00C828E5"/>
    <w:rsid w:val="00D35E72"/>
    <w:rsid w:val="00D73CC2"/>
    <w:rsid w:val="00D97C88"/>
    <w:rsid w:val="00DA4638"/>
    <w:rsid w:val="00DA7371"/>
    <w:rsid w:val="00DB55A4"/>
    <w:rsid w:val="00E00511"/>
    <w:rsid w:val="00E17605"/>
    <w:rsid w:val="00E45D33"/>
    <w:rsid w:val="00E65449"/>
    <w:rsid w:val="00E67F75"/>
    <w:rsid w:val="00EE5A47"/>
    <w:rsid w:val="00EF1920"/>
    <w:rsid w:val="00F15F11"/>
    <w:rsid w:val="00F31D39"/>
    <w:rsid w:val="00F45DE3"/>
    <w:rsid w:val="00FA15BB"/>
    <w:rsid w:val="00FB767B"/>
    <w:rsid w:val="00FE6344"/>
    <w:rsid w:val="1A350C70"/>
    <w:rsid w:val="2D202B86"/>
    <w:rsid w:val="3E667CEF"/>
    <w:rsid w:val="579FC457"/>
    <w:rsid w:val="77DD5395"/>
    <w:rsid w:val="7EDE3FA3"/>
    <w:rsid w:val="BBED57F5"/>
    <w:rsid w:val="F6DF9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40" w:lineRule="exact"/>
    </w:pPr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240" w:after="240"/>
      <w:outlineLvl w:val="0"/>
    </w:pPr>
    <w:rPr>
      <w:rFonts w:eastAsia="黑体" w:asciiTheme="majorHAnsi" w:hAnsiTheme="majorHAnsi" w:cstheme="majorBidi"/>
      <w:b/>
      <w:sz w:val="32"/>
      <w:szCs w:val="32"/>
    </w:rPr>
  </w:style>
  <w:style w:type="paragraph" w:styleId="3">
    <w:name w:val="heading 2"/>
    <w:basedOn w:val="1"/>
    <w:next w:val="1"/>
    <w:link w:val="27"/>
    <w:unhideWhenUsed/>
    <w:qFormat/>
    <w:uiPriority w:val="9"/>
    <w:pPr>
      <w:keepNext/>
      <w:keepLines/>
      <w:spacing w:before="240" w:after="240"/>
      <w:outlineLvl w:val="1"/>
    </w:pPr>
    <w:rPr>
      <w:rFonts w:asciiTheme="majorHAnsi" w:hAnsiTheme="majorHAnsi" w:eastAsiaTheme="majorEastAsia" w:cstheme="majorBidi"/>
      <w:b/>
      <w:sz w:val="30"/>
      <w:szCs w:val="26"/>
    </w:rPr>
  </w:style>
  <w:style w:type="paragraph" w:styleId="4">
    <w:name w:val="heading 3"/>
    <w:basedOn w:val="1"/>
    <w:next w:val="1"/>
    <w:link w:val="30"/>
    <w:unhideWhenUsed/>
    <w:qFormat/>
    <w:uiPriority w:val="9"/>
    <w:pPr>
      <w:keepNext/>
      <w:keepLines/>
      <w:spacing w:before="260" w:after="260" w:line="416" w:lineRule="atLeast"/>
      <w:outlineLvl w:val="2"/>
    </w:pPr>
    <w:rPr>
      <w:b/>
      <w:bCs/>
      <w:szCs w:val="32"/>
    </w:rPr>
  </w:style>
  <w:style w:type="paragraph" w:styleId="5">
    <w:name w:val="heading 4"/>
    <w:basedOn w:val="1"/>
    <w:next w:val="1"/>
    <w:link w:val="31"/>
    <w:unhideWhenUsed/>
    <w:qFormat/>
    <w:uiPriority w:val="9"/>
    <w:pPr>
      <w:keepNext/>
      <w:keepLines/>
      <w:spacing w:before="280" w:after="290" w:line="376" w:lineRule="atLeast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link w:val="21"/>
    <w:semiHidden/>
    <w:qFormat/>
    <w:uiPriority w:val="0"/>
  </w:style>
  <w:style w:type="paragraph" w:styleId="7">
    <w:name w:val="toc 3"/>
    <w:basedOn w:val="1"/>
    <w:next w:val="1"/>
    <w:unhideWhenUsed/>
    <w:qFormat/>
    <w:uiPriority w:val="39"/>
    <w:pPr>
      <w:spacing w:after="100" w:line="259" w:lineRule="auto"/>
      <w:ind w:left="440"/>
    </w:pPr>
    <w:rPr>
      <w:rFonts w:cs="Times New Roman" w:asciiTheme="minorHAnsi" w:hAnsiTheme="minorHAnsi" w:eastAsiaTheme="minorEastAsia"/>
      <w:sz w:val="22"/>
      <w:szCs w:val="22"/>
    </w:rPr>
  </w:style>
  <w:style w:type="paragraph" w:styleId="8">
    <w:name w:val="Balloon Text"/>
    <w:basedOn w:val="1"/>
    <w:link w:val="22"/>
    <w:unhideWhenUsed/>
    <w:uiPriority w:val="99"/>
    <w:rPr>
      <w:rFonts w:ascii="Microsoft YaHei UI" w:eastAsia="Microsoft YaHei UI"/>
      <w:sz w:val="18"/>
      <w:szCs w:val="18"/>
    </w:rPr>
  </w:style>
  <w:style w:type="paragraph" w:styleId="9">
    <w:name w:val="footer"/>
    <w:basedOn w:val="1"/>
    <w:link w:val="26"/>
    <w:unhideWhenUsed/>
    <w:qFormat/>
    <w:uiPriority w:val="99"/>
    <w:pPr>
      <w:tabs>
        <w:tab w:val="center" w:pos="4320"/>
        <w:tab w:val="right" w:pos="8640"/>
      </w:tabs>
    </w:pPr>
  </w:style>
  <w:style w:type="paragraph" w:styleId="10">
    <w:name w:val="header"/>
    <w:basedOn w:val="1"/>
    <w:link w:val="25"/>
    <w:unhideWhenUsed/>
    <w:qFormat/>
    <w:uiPriority w:val="99"/>
    <w:pPr>
      <w:tabs>
        <w:tab w:val="center" w:pos="4320"/>
        <w:tab w:val="right" w:pos="8640"/>
      </w:tabs>
    </w:pPr>
  </w:style>
  <w:style w:type="paragraph" w:styleId="11">
    <w:name w:val="toc 1"/>
    <w:basedOn w:val="1"/>
    <w:next w:val="1"/>
    <w:unhideWhenUsed/>
    <w:qFormat/>
    <w:uiPriority w:val="39"/>
    <w:pPr>
      <w:spacing w:after="100" w:line="259" w:lineRule="auto"/>
    </w:pPr>
    <w:rPr>
      <w:rFonts w:cs="Times New Roman" w:asciiTheme="minorHAnsi" w:hAnsiTheme="minorHAnsi" w:eastAsiaTheme="minorEastAsia"/>
      <w:sz w:val="22"/>
      <w:szCs w:val="22"/>
    </w:rPr>
  </w:style>
  <w:style w:type="paragraph" w:styleId="12">
    <w:name w:val="toc 2"/>
    <w:basedOn w:val="1"/>
    <w:next w:val="1"/>
    <w:unhideWhenUsed/>
    <w:qFormat/>
    <w:uiPriority w:val="39"/>
    <w:pPr>
      <w:spacing w:after="100" w:line="259" w:lineRule="auto"/>
      <w:ind w:left="220"/>
    </w:pPr>
    <w:rPr>
      <w:rFonts w:cs="Times New Roman" w:asciiTheme="minorHAnsi" w:hAnsiTheme="minorHAnsi" w:eastAsiaTheme="minorEastAsia"/>
      <w:sz w:val="22"/>
      <w:szCs w:val="22"/>
    </w:rPr>
  </w:style>
  <w:style w:type="paragraph" w:styleId="13">
    <w:name w:val="Normal (Web)"/>
    <w:basedOn w:val="1"/>
    <w:semiHidden/>
    <w:unhideWhenUsed/>
    <w:qFormat/>
    <w:uiPriority w:val="99"/>
    <w:rPr>
      <w:rFonts w:ascii="Times New Roman" w:hAnsi="Times New Roman" w:cs="Times New Roman"/>
    </w:rPr>
  </w:style>
  <w:style w:type="table" w:styleId="15">
    <w:name w:val="Table Grid"/>
    <w:basedOn w:val="1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qFormat/>
    <w:uiPriority w:val="22"/>
    <w:rPr>
      <w:b/>
    </w:rPr>
  </w:style>
  <w:style w:type="character" w:styleId="18">
    <w:name w:val="FollowedHyperlink"/>
    <w:basedOn w:val="16"/>
    <w:semiHidden/>
    <w:unhideWhenUsed/>
    <w:uiPriority w:val="99"/>
    <w:rPr>
      <w:color w:val="800080"/>
      <w:u w:val="single"/>
    </w:rPr>
  </w:style>
  <w:style w:type="character" w:styleId="19">
    <w:name w:val="Hyperlink"/>
    <w:basedOn w:val="1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0">
    <w:name w:val="annotation reference"/>
    <w:semiHidden/>
    <w:qFormat/>
    <w:uiPriority w:val="0"/>
    <w:rPr>
      <w:sz w:val="21"/>
      <w:szCs w:val="21"/>
    </w:rPr>
  </w:style>
  <w:style w:type="character" w:customStyle="1" w:styleId="21">
    <w:name w:val="批注文字 字符"/>
    <w:basedOn w:val="16"/>
    <w:link w:val="6"/>
    <w:semiHidden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22">
    <w:name w:val="批注框文本 字符"/>
    <w:basedOn w:val="16"/>
    <w:link w:val="8"/>
    <w:semiHidden/>
    <w:qFormat/>
    <w:uiPriority w:val="99"/>
    <w:rPr>
      <w:rFonts w:ascii="Microsoft YaHei UI" w:hAnsi="宋体" w:eastAsia="Microsoft YaHei UI" w:cs="宋体"/>
      <w:sz w:val="18"/>
      <w:szCs w:val="18"/>
    </w:rPr>
  </w:style>
  <w:style w:type="character" w:customStyle="1" w:styleId="23">
    <w:name w:val="标题 1 字符"/>
    <w:basedOn w:val="16"/>
    <w:link w:val="2"/>
    <w:qFormat/>
    <w:uiPriority w:val="9"/>
    <w:rPr>
      <w:rFonts w:eastAsia="黑体" w:asciiTheme="majorHAnsi" w:hAnsiTheme="majorHAnsi" w:cstheme="majorBidi"/>
      <w:b/>
      <w:sz w:val="32"/>
      <w:szCs w:val="32"/>
    </w:rPr>
  </w:style>
  <w:style w:type="paragraph" w:customStyle="1" w:styleId="24">
    <w:name w:val="TOC 标题1"/>
    <w:basedOn w:val="2"/>
    <w:next w:val="1"/>
    <w:unhideWhenUsed/>
    <w:qFormat/>
    <w:uiPriority w:val="39"/>
    <w:pPr>
      <w:spacing w:line="259" w:lineRule="auto"/>
      <w:outlineLvl w:val="9"/>
    </w:pPr>
  </w:style>
  <w:style w:type="character" w:customStyle="1" w:styleId="25">
    <w:name w:val="页眉 字符"/>
    <w:basedOn w:val="16"/>
    <w:link w:val="10"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26">
    <w:name w:val="页脚 字符"/>
    <w:basedOn w:val="16"/>
    <w:link w:val="9"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27">
    <w:name w:val="标题 2 字符"/>
    <w:basedOn w:val="16"/>
    <w:link w:val="3"/>
    <w:qFormat/>
    <w:uiPriority w:val="9"/>
    <w:rPr>
      <w:rFonts w:asciiTheme="majorHAnsi" w:hAnsiTheme="majorHAnsi" w:eastAsiaTheme="majorEastAsia" w:cstheme="majorBidi"/>
      <w:b/>
      <w:sz w:val="30"/>
      <w:szCs w:val="26"/>
    </w:rPr>
  </w:style>
  <w:style w:type="character" w:customStyle="1" w:styleId="28">
    <w:name w:val="Unresolved Mention"/>
    <w:basedOn w:val="16"/>
    <w:semiHidden/>
    <w:unhideWhenUsed/>
    <w:qFormat/>
    <w:uiPriority w:val="99"/>
    <w:rPr>
      <w:color w:val="605E5C"/>
      <w:shd w:val="clear" w:color="auto" w:fill="E1DFDD"/>
    </w:rPr>
  </w:style>
  <w:style w:type="paragraph" w:styleId="29">
    <w:name w:val="List Paragraph"/>
    <w:basedOn w:val="1"/>
    <w:qFormat/>
    <w:uiPriority w:val="99"/>
    <w:pPr>
      <w:ind w:firstLine="420" w:firstLineChars="200"/>
    </w:pPr>
  </w:style>
  <w:style w:type="character" w:customStyle="1" w:styleId="30">
    <w:name w:val="标题 3 字符"/>
    <w:basedOn w:val="16"/>
    <w:link w:val="4"/>
    <w:qFormat/>
    <w:uiPriority w:val="9"/>
    <w:rPr>
      <w:rFonts w:ascii="宋体" w:hAnsi="宋体" w:eastAsia="宋体" w:cs="宋体"/>
      <w:b/>
      <w:bCs/>
      <w:sz w:val="24"/>
      <w:szCs w:val="32"/>
    </w:rPr>
  </w:style>
  <w:style w:type="character" w:customStyle="1" w:styleId="31">
    <w:name w:val="标题 4 字符"/>
    <w:basedOn w:val="16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844</Words>
  <Characters>1207</Characters>
  <Lines>309</Lines>
  <Paragraphs>340</Paragraphs>
  <TotalTime>32</TotalTime>
  <ScaleCrop>false</ScaleCrop>
  <LinksUpToDate>false</LinksUpToDate>
  <CharactersWithSpaces>1365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2016-11-26T00:05:00Z</dcterms:created>
  <dc:creator>刘文果</dc:creator>
  <cp:lastModifiedBy>✌</cp:lastModifiedBy>
  <dcterms:modified xsi:type="dcterms:W3CDTF">2026-01-04T16:53:08Z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eyJoZGlkIjoiMTc3YzFmM2NiZDEyZDRhMWNmN2QzMmQyZTVlYTI4OTgiLCJ1c2VySWQiOiI1ODAwMDk1NTEifQ==</vt:lpwstr>
  </property>
  <property fmtid="{D5CDD505-2E9C-101B-9397-08002B2CF9AE}" pid="4" name="ICV">
    <vt:lpwstr>B043093C8F9F4780B6916A4A5F8930D7_13</vt:lpwstr>
  </property>
</Properties>
</file>