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أزواجه أمهات المؤمنين وآل بيته وذريته، كما صليت 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2026-08-24T17:15:29.833Z</dcterms:created>
  <dcterms:modified xsi:type="dcterms:W3CDTF">2026-08-24T17:15:29.849Z</dcterms:modified>
</cp:coreProperties>
</file>

<file path=docProps/custom.xml><?xml version="1.0" encoding="utf-8"?>
<Properties xmlns="http://schemas.openxmlformats.org/officeDocument/2006/custom-properties" xmlns:vt="http://schemas.openxmlformats.org/officeDocument/2006/docPropsVTypes"/>
</file>