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أزواجه أمهات المؤمنين وآل بيته وذريته، كما صليت 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2026-08-24T04:52:13.317Z</dcterms:created>
  <dcterms:modified xsi:type="dcterms:W3CDTF">2026-08-24T04:52:13.332Z</dcterms:modified>
</cp:coreProperties>
</file>

<file path=docProps/custom.xml><?xml version="1.0" encoding="utf-8"?>
<Properties xmlns="http://schemas.openxmlformats.org/officeDocument/2006/custom-properties" xmlns:vt="http://schemas.openxmlformats.org/officeDocument/2006/docPropsVTypes"/>
</file>