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EFC0" w14:textId="77777777" w:rsidR="00CE1D05" w:rsidRDefault="00CE1D05" w:rsidP="00CE1D05">
      <w:pPr>
        <w:pStyle w:val="Ttulo"/>
      </w:pPr>
      <w:bookmarkStart w:id="0" w:name="_mvae8s2j7t37"/>
      <w:bookmarkEnd w:id="0"/>
      <w:r>
        <w:t>MTI</w:t>
      </w:r>
    </w:p>
    <w:p w14:paraId="2A8B5F09" w14:textId="77777777" w:rsidR="00CE1D05" w:rsidRDefault="00CE1D05" w:rsidP="00CE1D05">
      <w:pPr>
        <w:pStyle w:val="Standard"/>
      </w:pPr>
    </w:p>
    <w:p w14:paraId="3FC99E48" w14:textId="77777777" w:rsidR="00CE1D05" w:rsidRDefault="00CE1D05" w:rsidP="00CE1D05">
      <w:pPr>
        <w:pStyle w:val="Ttulo"/>
      </w:pPr>
      <w:bookmarkStart w:id="1" w:name="_706a70egkuxe"/>
      <w:bookmarkEnd w:id="1"/>
      <w:r>
        <w:t>Web Semántica y Datos Abiertos</w:t>
      </w:r>
    </w:p>
    <w:p w14:paraId="34CA0AF8" w14:textId="77777777" w:rsidR="00CE1D05" w:rsidRDefault="00CE1D05" w:rsidP="00CE1D05">
      <w:pPr>
        <w:pStyle w:val="Standard"/>
      </w:pPr>
    </w:p>
    <w:p w14:paraId="4613ABA1" w14:textId="77777777" w:rsidR="00CE1D05" w:rsidRDefault="00CE1D05" w:rsidP="00CE1D05">
      <w:pPr>
        <w:pStyle w:val="Subttulo"/>
      </w:pPr>
      <w:bookmarkStart w:id="2" w:name="_h73zqx19492"/>
      <w:bookmarkEnd w:id="2"/>
      <w:r>
        <w:t>Profesor: José Emilio Labra</w:t>
      </w:r>
    </w:p>
    <w:p w14:paraId="7BAC09AA" w14:textId="77777777" w:rsidR="00CE1D05" w:rsidRDefault="00CE1D05" w:rsidP="00CE1D05">
      <w:pPr>
        <w:pStyle w:val="Standard"/>
      </w:pPr>
    </w:p>
    <w:p w14:paraId="6A11B79D" w14:textId="0ACEC217" w:rsidR="00CE1D05" w:rsidRDefault="00CE1D05" w:rsidP="00CE1D05">
      <w:pPr>
        <w:pStyle w:val="Standard"/>
      </w:pPr>
      <w:r>
        <w:t>Integrantes: Sergio Aguayo, Mauricio Asenjo, Josué Ocaranza</w:t>
      </w:r>
    </w:p>
    <w:p w14:paraId="459CF009" w14:textId="77777777" w:rsidR="00CE1D05" w:rsidRDefault="00CE1D05">
      <w:pPr>
        <w:rPr>
          <w:lang/>
        </w:rPr>
      </w:pPr>
    </w:p>
    <w:p w14:paraId="5E09329E" w14:textId="77777777" w:rsidR="00CE1D05" w:rsidRDefault="00CE1D05" w:rsidP="00CE1D05">
      <w:pPr>
        <w:pStyle w:val="Standard"/>
      </w:pPr>
    </w:p>
    <w:p w14:paraId="21E7BFC7" w14:textId="339D111F" w:rsidR="00CE1D05" w:rsidRDefault="00CE1D05" w:rsidP="00CE1D05">
      <w:pPr>
        <w:pStyle w:val="Ttulo1"/>
      </w:pPr>
      <w:bookmarkStart w:id="3" w:name="_l47j00v46fnt"/>
      <w:bookmarkEnd w:id="3"/>
      <w:r>
        <w:rPr>
          <w:b/>
        </w:rPr>
        <w:t xml:space="preserve">Tarea </w:t>
      </w:r>
      <w:r>
        <w:rPr>
          <w:b/>
          <w:lang w:val="es-ES"/>
        </w:rPr>
        <w:t>4</w:t>
      </w:r>
      <w:r>
        <w:t>:</w:t>
      </w:r>
    </w:p>
    <w:p w14:paraId="1EAFEC4E" w14:textId="3C2ED1D7" w:rsidR="00CE1D05" w:rsidRDefault="00CE1D05">
      <w:pPr>
        <w:rPr>
          <w:rFonts w:ascii="Arial" w:eastAsia="Arial" w:hAnsi="Arial" w:cs="Arial"/>
          <w:lang w:eastAsia="zh-CN" w:bidi="hi-IN"/>
        </w:rPr>
      </w:pPr>
      <w:r w:rsidRPr="00CE1D05">
        <w:rPr>
          <w:rFonts w:ascii="Arial" w:eastAsia="Arial" w:hAnsi="Arial" w:cs="Arial"/>
          <w:lang w:eastAsia="zh-CN" w:bidi="hi-IN"/>
        </w:rPr>
        <w:t>Realizar una comparación entre las respuestas que puedan obtenerse a partir de los datos anteriores mediante RDF, SPARQL y Wikidata, con las respuestas que se obtienen a través de ChatGPT.</w:t>
      </w:r>
    </w:p>
    <w:p w14:paraId="0A11CB79" w14:textId="700D950B" w:rsidR="00CE1D05" w:rsidRPr="00CE1D05" w:rsidRDefault="00CE1D05" w:rsidP="00CE1D05">
      <w:pPr>
        <w:keepNext/>
        <w:keepLines/>
        <w:suppressAutoHyphens/>
        <w:autoSpaceDN w:val="0"/>
        <w:spacing w:before="360" w:after="120" w:line="240" w:lineRule="auto"/>
        <w:textAlignment w:val="baseline"/>
        <w:outlineLvl w:val="1"/>
        <w:rPr>
          <w:rFonts w:ascii="Arial" w:eastAsia="Arial" w:hAnsi="Arial" w:cs="Arial"/>
          <w:sz w:val="32"/>
          <w:szCs w:val="32"/>
          <w:lang w:val="es-ES" w:eastAsia="zh-CN" w:bidi="hi-IN"/>
        </w:rPr>
      </w:pPr>
      <w:r>
        <w:rPr>
          <w:rFonts w:ascii="Arial" w:eastAsia="Arial" w:hAnsi="Arial" w:cs="Arial"/>
          <w:sz w:val="32"/>
          <w:szCs w:val="32"/>
          <w:lang w:val="es-ES" w:eastAsia="zh-CN" w:bidi="hi-IN"/>
        </w:rPr>
        <w:t xml:space="preserve">Consulta realizada a </w:t>
      </w:r>
      <w:proofErr w:type="spellStart"/>
      <w:r>
        <w:rPr>
          <w:rFonts w:ascii="Arial" w:eastAsia="Arial" w:hAnsi="Arial" w:cs="Arial"/>
          <w:sz w:val="32"/>
          <w:szCs w:val="32"/>
          <w:lang w:val="es-ES" w:eastAsia="zh-CN" w:bidi="hi-IN"/>
        </w:rPr>
        <w:t>endpoint</w:t>
      </w:r>
      <w:proofErr w:type="spellEnd"/>
      <w:r>
        <w:rPr>
          <w:rFonts w:ascii="Arial" w:eastAsia="Arial" w:hAnsi="Arial" w:cs="Arial"/>
          <w:sz w:val="32"/>
          <w:szCs w:val="32"/>
          <w:lang w:val="es-ES" w:eastAsia="zh-CN" w:bidi="hi-IN"/>
        </w:rPr>
        <w:t xml:space="preserve"> de Tarea 2 para obtener las diversas comunas de Santiago de Chile: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D05" w14:paraId="4CAC570C" w14:textId="77777777" w:rsidTr="003F2A46">
        <w:tc>
          <w:tcPr>
            <w:tcW w:w="8828" w:type="dxa"/>
          </w:tcPr>
          <w:p w14:paraId="787A8CC8" w14:textId="77777777" w:rsidR="00CE1D05" w:rsidRPr="0004673E" w:rsidRDefault="00CE1D05" w:rsidP="003F2A46">
            <w:pPr>
              <w:jc w:val="both"/>
              <w:rPr>
                <w:lang w:val="en-US"/>
              </w:rPr>
            </w:pPr>
            <w:proofErr w:type="gramStart"/>
            <w:r w:rsidRPr="0004673E">
              <w:rPr>
                <w:lang w:val="en-US"/>
              </w:rPr>
              <w:t>prefix :</w:t>
            </w:r>
            <w:proofErr w:type="gramEnd"/>
            <w:r w:rsidRPr="0004673E">
              <w:rPr>
                <w:lang w:val="en-US"/>
              </w:rPr>
              <w:t xml:space="preserve"> &lt;http://example.org/&gt;</w:t>
            </w:r>
          </w:p>
          <w:p w14:paraId="1077C760" w14:textId="77777777" w:rsidR="00CE1D05" w:rsidRPr="0004673E" w:rsidRDefault="00CE1D05" w:rsidP="003F2A46">
            <w:pPr>
              <w:jc w:val="both"/>
              <w:rPr>
                <w:lang w:val="en-US"/>
              </w:rPr>
            </w:pPr>
            <w:r w:rsidRPr="0004673E">
              <w:rPr>
                <w:lang w:val="en-US"/>
              </w:rPr>
              <w:t xml:space="preserve">prefix </w:t>
            </w:r>
            <w:proofErr w:type="spellStart"/>
            <w:r w:rsidRPr="0004673E">
              <w:rPr>
                <w:lang w:val="en-US"/>
              </w:rPr>
              <w:t>rdf</w:t>
            </w:r>
            <w:proofErr w:type="spellEnd"/>
            <w:r w:rsidRPr="0004673E">
              <w:rPr>
                <w:lang w:val="en-US"/>
              </w:rPr>
              <w:t>: &lt;http://www.w3.org/1999/02/22-rdf-syntax-ns#&gt;</w:t>
            </w:r>
          </w:p>
          <w:p w14:paraId="5E2864F2" w14:textId="77777777" w:rsidR="00CE1D05" w:rsidRPr="0004673E" w:rsidRDefault="00CE1D05" w:rsidP="003F2A46">
            <w:pPr>
              <w:jc w:val="both"/>
              <w:rPr>
                <w:lang w:val="en-US"/>
              </w:rPr>
            </w:pPr>
            <w:r w:rsidRPr="0004673E">
              <w:rPr>
                <w:lang w:val="en-US"/>
              </w:rPr>
              <w:t xml:space="preserve">prefix </w:t>
            </w:r>
            <w:proofErr w:type="spellStart"/>
            <w:r w:rsidRPr="0004673E">
              <w:rPr>
                <w:lang w:val="en-US"/>
              </w:rPr>
              <w:t>rdfs</w:t>
            </w:r>
            <w:proofErr w:type="spellEnd"/>
            <w:r w:rsidRPr="0004673E">
              <w:rPr>
                <w:lang w:val="en-US"/>
              </w:rPr>
              <w:t>:&lt;http://www.w3.org/2000/01/rdf-schema#&gt;</w:t>
            </w:r>
          </w:p>
          <w:p w14:paraId="4EB58529" w14:textId="77777777" w:rsidR="00CE1D05" w:rsidRPr="0004673E" w:rsidRDefault="00CE1D05" w:rsidP="003F2A46">
            <w:pPr>
              <w:jc w:val="both"/>
              <w:rPr>
                <w:lang w:val="en-US"/>
              </w:rPr>
            </w:pPr>
            <w:r w:rsidRPr="0004673E">
              <w:rPr>
                <w:lang w:val="en-US"/>
              </w:rPr>
              <w:t>prefix schema: &lt;http://schema.org/&gt;</w:t>
            </w:r>
          </w:p>
          <w:p w14:paraId="24C2494B" w14:textId="77777777" w:rsidR="00CE1D05" w:rsidRPr="0004673E" w:rsidRDefault="00CE1D05" w:rsidP="003F2A46">
            <w:pPr>
              <w:jc w:val="both"/>
              <w:rPr>
                <w:lang w:val="en-US"/>
              </w:rPr>
            </w:pPr>
          </w:p>
          <w:p w14:paraId="4C827C17" w14:textId="77777777" w:rsidR="00CE1D05" w:rsidRDefault="00CE1D05" w:rsidP="003F2A46">
            <w:pPr>
              <w:jc w:val="both"/>
            </w:pPr>
            <w:proofErr w:type="gramStart"/>
            <w:r>
              <w:t>SELECT ?</w:t>
            </w:r>
            <w:proofErr w:type="spellStart"/>
            <w:r>
              <w:t>nombre</w:t>
            </w:r>
            <w:proofErr w:type="gramEnd"/>
            <w:r>
              <w:t>_provincia</w:t>
            </w:r>
            <w:proofErr w:type="spellEnd"/>
            <w:r>
              <w:t xml:space="preserve"> ?</w:t>
            </w:r>
            <w:proofErr w:type="spellStart"/>
            <w:r>
              <w:t>nombre_comuna</w:t>
            </w:r>
            <w:proofErr w:type="spellEnd"/>
            <w:r>
              <w:t xml:space="preserve"> WHERE {</w:t>
            </w:r>
          </w:p>
          <w:p w14:paraId="44DF60E3" w14:textId="77777777" w:rsidR="00CE1D05" w:rsidRDefault="00CE1D05" w:rsidP="003F2A46">
            <w:pPr>
              <w:jc w:val="both"/>
            </w:pPr>
            <w:r>
              <w:t xml:space="preserve">  </w:t>
            </w:r>
            <w:proofErr w:type="gramStart"/>
            <w:r>
              <w:t>?comuna</w:t>
            </w:r>
            <w:proofErr w:type="gramEnd"/>
            <w:r>
              <w:t xml:space="preserve"> </w:t>
            </w:r>
            <w:proofErr w:type="spellStart"/>
            <w:r>
              <w:t>schema:en_provincia</w:t>
            </w:r>
            <w:proofErr w:type="spellEnd"/>
            <w:r>
              <w:t xml:space="preserve"> ?provincia .</w:t>
            </w:r>
          </w:p>
          <w:p w14:paraId="4894B8D5" w14:textId="77777777" w:rsidR="00CE1D05" w:rsidRDefault="00CE1D05" w:rsidP="003F2A46">
            <w:pPr>
              <w:jc w:val="both"/>
            </w:pPr>
            <w:r>
              <w:t xml:space="preserve">  </w:t>
            </w:r>
            <w:proofErr w:type="gramStart"/>
            <w:r>
              <w:t>?provincia</w:t>
            </w:r>
            <w:proofErr w:type="gramEnd"/>
            <w:r>
              <w:t xml:space="preserve"> </w:t>
            </w:r>
            <w:proofErr w:type="spellStart"/>
            <w:r>
              <w:t>schema:name</w:t>
            </w:r>
            <w:proofErr w:type="spellEnd"/>
            <w:r>
              <w:t xml:space="preserve"> ?</w:t>
            </w:r>
            <w:proofErr w:type="spellStart"/>
            <w:r>
              <w:t>nombre_provincia</w:t>
            </w:r>
            <w:proofErr w:type="spellEnd"/>
            <w:r>
              <w:t xml:space="preserve"> .</w:t>
            </w:r>
          </w:p>
          <w:p w14:paraId="0C83B174" w14:textId="77777777" w:rsidR="00CE1D05" w:rsidRDefault="00CE1D05" w:rsidP="003F2A46">
            <w:pPr>
              <w:jc w:val="both"/>
            </w:pPr>
            <w:r>
              <w:t xml:space="preserve">  </w:t>
            </w:r>
            <w:proofErr w:type="gramStart"/>
            <w:r>
              <w:t>?provincia</w:t>
            </w:r>
            <w:proofErr w:type="gramEnd"/>
            <w:r>
              <w:t xml:space="preserve"> </w:t>
            </w:r>
            <w:proofErr w:type="spellStart"/>
            <w:r>
              <w:t>schema:name</w:t>
            </w:r>
            <w:proofErr w:type="spellEnd"/>
            <w:r>
              <w:t xml:space="preserve"> "Santiago" .</w:t>
            </w:r>
          </w:p>
          <w:p w14:paraId="333B5C19" w14:textId="77777777" w:rsidR="00CE1D05" w:rsidRDefault="00CE1D05" w:rsidP="003F2A46">
            <w:pPr>
              <w:jc w:val="both"/>
            </w:pPr>
            <w:r>
              <w:t xml:space="preserve">  </w:t>
            </w:r>
            <w:proofErr w:type="gramStart"/>
            <w:r>
              <w:t>?comuna</w:t>
            </w:r>
            <w:proofErr w:type="gramEnd"/>
            <w:r>
              <w:t xml:space="preserve"> a :comuna .</w:t>
            </w:r>
          </w:p>
          <w:p w14:paraId="07490453" w14:textId="77777777" w:rsidR="00CE1D05" w:rsidRDefault="00CE1D05" w:rsidP="003F2A46">
            <w:pPr>
              <w:jc w:val="both"/>
            </w:pPr>
            <w:r>
              <w:t xml:space="preserve">  </w:t>
            </w:r>
            <w:proofErr w:type="gramStart"/>
            <w:r>
              <w:t>?comuna</w:t>
            </w:r>
            <w:proofErr w:type="gramEnd"/>
            <w:r>
              <w:t xml:space="preserve"> </w:t>
            </w:r>
            <w:proofErr w:type="spellStart"/>
            <w:r>
              <w:t>schema:name</w:t>
            </w:r>
            <w:proofErr w:type="spellEnd"/>
            <w:r>
              <w:t xml:space="preserve"> ?</w:t>
            </w:r>
            <w:proofErr w:type="spellStart"/>
            <w:r>
              <w:t>nombre_comuna</w:t>
            </w:r>
            <w:proofErr w:type="spellEnd"/>
          </w:p>
          <w:p w14:paraId="1737A472" w14:textId="77777777" w:rsidR="00CE1D05" w:rsidRDefault="00CE1D05" w:rsidP="003F2A46">
            <w:pPr>
              <w:jc w:val="both"/>
            </w:pPr>
            <w:r>
              <w:t>}</w:t>
            </w:r>
          </w:p>
        </w:tc>
      </w:tr>
    </w:tbl>
    <w:p w14:paraId="12666B87" w14:textId="77777777" w:rsidR="00CE1D05" w:rsidRDefault="00CE1D05"/>
    <w:p w14:paraId="79960E1A" w14:textId="17AEEF45" w:rsidR="00CE1D05" w:rsidRPr="00CE1D05" w:rsidRDefault="00CE1D05" w:rsidP="00CE1D05">
      <w:pPr>
        <w:keepNext/>
        <w:keepLines/>
        <w:suppressAutoHyphens/>
        <w:autoSpaceDN w:val="0"/>
        <w:spacing w:before="360" w:after="120" w:line="240" w:lineRule="auto"/>
        <w:textAlignment w:val="baseline"/>
        <w:outlineLvl w:val="1"/>
        <w:rPr>
          <w:rFonts w:ascii="Arial" w:eastAsia="Arial" w:hAnsi="Arial" w:cs="Arial"/>
          <w:sz w:val="32"/>
          <w:szCs w:val="32"/>
          <w:lang w:val="es-ES" w:eastAsia="zh-CN" w:bidi="hi-IN"/>
        </w:rPr>
      </w:pPr>
      <w:r>
        <w:rPr>
          <w:rFonts w:ascii="Arial" w:eastAsia="Arial" w:hAnsi="Arial" w:cs="Arial"/>
          <w:sz w:val="32"/>
          <w:szCs w:val="32"/>
          <w:lang w:val="es-ES" w:eastAsia="zh-CN" w:bidi="hi-IN"/>
        </w:rPr>
        <w:t>Consulta realizada</w:t>
      </w:r>
      <w:r>
        <w:rPr>
          <w:rFonts w:ascii="Arial" w:eastAsia="Arial" w:hAnsi="Arial" w:cs="Arial"/>
          <w:sz w:val="32"/>
          <w:szCs w:val="32"/>
          <w:lang w:val="es-ES" w:eastAsia="zh-CN" w:bidi="hi-IN"/>
        </w:rPr>
        <w:t xml:space="preserve"> a </w:t>
      </w:r>
      <w:proofErr w:type="spellStart"/>
      <w:r>
        <w:rPr>
          <w:rFonts w:ascii="Arial" w:eastAsia="Arial" w:hAnsi="Arial" w:cs="Arial"/>
          <w:sz w:val="32"/>
          <w:szCs w:val="32"/>
          <w:lang w:val="es-ES" w:eastAsia="zh-CN" w:bidi="hi-IN"/>
        </w:rPr>
        <w:t>wikidata</w:t>
      </w:r>
      <w:proofErr w:type="spellEnd"/>
      <w:r>
        <w:rPr>
          <w:rFonts w:ascii="Arial" w:eastAsia="Arial" w:hAnsi="Arial" w:cs="Arial"/>
          <w:sz w:val="32"/>
          <w:szCs w:val="32"/>
          <w:lang w:val="es-ES" w:eastAsia="zh-CN" w:bidi="hi-IN"/>
        </w:rPr>
        <w:t xml:space="preserve"> </w:t>
      </w:r>
      <w:r>
        <w:rPr>
          <w:rFonts w:ascii="Arial" w:eastAsia="Arial" w:hAnsi="Arial" w:cs="Arial"/>
          <w:sz w:val="32"/>
          <w:szCs w:val="32"/>
          <w:lang w:val="es-ES" w:eastAsia="zh-CN" w:bidi="hi-IN"/>
        </w:rPr>
        <w:t>para obtener las diversas comunas de Santiago de Chile</w:t>
      </w:r>
      <w:r>
        <w:rPr>
          <w:rFonts w:ascii="Arial" w:eastAsia="Arial" w:hAnsi="Arial" w:cs="Arial"/>
          <w:sz w:val="32"/>
          <w:szCs w:val="32"/>
          <w:lang w:val="es-ES" w:eastAsia="zh-CN" w:bidi="hi-IN"/>
        </w:rPr>
        <w:t>:</w:t>
      </w:r>
    </w:p>
    <w:p w14:paraId="7BEA4234" w14:textId="77777777" w:rsidR="00CE1D05" w:rsidRPr="00CE1D05" w:rsidRDefault="00CE1D05">
      <w:pPr>
        <w:rPr>
          <w:lang/>
        </w:rPr>
      </w:pPr>
    </w:p>
    <w:p w14:paraId="358F1A6E" w14:textId="77777777" w:rsidR="00CE1D05" w:rsidRDefault="00CE1D05" w:rsidP="00CE1D05">
      <w:pPr>
        <w:jc w:val="both"/>
      </w:pPr>
      <w:r>
        <w:t xml:space="preserve">Posteriormente se realiza la misma consulta, esta vez tomando en </w:t>
      </w:r>
      <w:proofErr w:type="spellStart"/>
      <w:r>
        <w:t>wikidata</w:t>
      </w:r>
      <w:proofErr w:type="spellEnd"/>
      <w:r>
        <w:t xml:space="preserve"> con objetivo de validar la información obtenida desde el </w:t>
      </w:r>
      <w:proofErr w:type="spellStart"/>
      <w:r>
        <w:t>endpoint</w:t>
      </w:r>
      <w:proofErr w:type="spellEnd"/>
      <w:r>
        <w:t xml:space="preserve"> creado. El resultado fue el mismo.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D05" w14:paraId="0E83BC77" w14:textId="77777777" w:rsidTr="003F2A46">
        <w:tc>
          <w:tcPr>
            <w:tcW w:w="8828" w:type="dxa"/>
          </w:tcPr>
          <w:p w14:paraId="4DF5CE78" w14:textId="77777777" w:rsidR="00CE1D05" w:rsidRDefault="00CE1D05" w:rsidP="003F2A46">
            <w:pPr>
              <w:jc w:val="both"/>
            </w:pPr>
            <w:proofErr w:type="gramStart"/>
            <w:r>
              <w:lastRenderedPageBreak/>
              <w:t>SELECT ?comuna</w:t>
            </w:r>
            <w:proofErr w:type="gramEnd"/>
            <w:r>
              <w:t xml:space="preserve"> ?</w:t>
            </w:r>
            <w:proofErr w:type="spellStart"/>
            <w:r>
              <w:t>comunaLabel</w:t>
            </w:r>
            <w:proofErr w:type="spellEnd"/>
          </w:p>
          <w:p w14:paraId="69FEA9A2" w14:textId="77777777" w:rsidR="00CE1D05" w:rsidRDefault="00CE1D05" w:rsidP="003F2A46">
            <w:pPr>
              <w:jc w:val="both"/>
            </w:pPr>
            <w:r>
              <w:t>WHERE {</w:t>
            </w:r>
          </w:p>
          <w:p w14:paraId="69BE9619" w14:textId="77777777" w:rsidR="00CE1D05" w:rsidRDefault="00CE1D05" w:rsidP="003F2A46">
            <w:pPr>
              <w:jc w:val="both"/>
            </w:pPr>
            <w:r>
              <w:t xml:space="preserve">  </w:t>
            </w:r>
            <w:proofErr w:type="gramStart"/>
            <w:r>
              <w:t>wd:Q</w:t>
            </w:r>
            <w:proofErr w:type="gramEnd"/>
            <w:r>
              <w:t>45632 wdt:P150 ?comuna. # Q45632 representa Santiago (Región Metropolitana de Santiago)</w:t>
            </w:r>
          </w:p>
          <w:p w14:paraId="4F912CA6" w14:textId="77777777" w:rsidR="00CE1D05" w:rsidRDefault="00CE1D05" w:rsidP="003F2A46">
            <w:pPr>
              <w:jc w:val="both"/>
            </w:pPr>
            <w:r>
              <w:t xml:space="preserve">  SERVICE </w:t>
            </w:r>
            <w:proofErr w:type="spellStart"/>
            <w:proofErr w:type="gramStart"/>
            <w:r>
              <w:t>wikibase:label</w:t>
            </w:r>
            <w:proofErr w:type="spellEnd"/>
            <w:proofErr w:type="gramEnd"/>
            <w:r>
              <w:t xml:space="preserve"> { </w:t>
            </w:r>
            <w:proofErr w:type="spellStart"/>
            <w:r>
              <w:t>bd:serviceParam</w:t>
            </w:r>
            <w:proofErr w:type="spellEnd"/>
            <w:r>
              <w:t xml:space="preserve"> </w:t>
            </w:r>
            <w:proofErr w:type="spellStart"/>
            <w:r>
              <w:t>wikibase:language</w:t>
            </w:r>
            <w:proofErr w:type="spellEnd"/>
            <w:r>
              <w:t xml:space="preserve"> "[AUTO_LANGUAGE],en". }</w:t>
            </w:r>
          </w:p>
          <w:p w14:paraId="0F6AC7E8" w14:textId="77777777" w:rsidR="00CE1D05" w:rsidRDefault="00CE1D05" w:rsidP="003F2A46">
            <w:pPr>
              <w:jc w:val="both"/>
            </w:pPr>
            <w:r>
              <w:t>}</w:t>
            </w:r>
          </w:p>
        </w:tc>
      </w:tr>
    </w:tbl>
    <w:p w14:paraId="6EE1E902" w14:textId="77777777" w:rsidR="00CE1D05" w:rsidRDefault="00CE1D05" w:rsidP="00CE1D0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D05" w14:paraId="0FA16F5B" w14:textId="77777777" w:rsidTr="003F2A46">
        <w:tc>
          <w:tcPr>
            <w:tcW w:w="8828" w:type="dxa"/>
          </w:tcPr>
          <w:p w14:paraId="6BB4F260" w14:textId="77777777" w:rsidR="00CE1D05" w:rsidRPr="003D2DEE" w:rsidRDefault="00CE1D05" w:rsidP="003F2A46">
            <w:pPr>
              <w:jc w:val="both"/>
              <w:rPr>
                <w:lang w:val="en-US"/>
              </w:rPr>
            </w:pPr>
            <w:r w:rsidRPr="003D2DEE">
              <w:rPr>
                <w:lang w:val="en-US"/>
              </w:rPr>
              <w:t>SELECT (COUNT</w:t>
            </w:r>
            <w:proofErr w:type="gramStart"/>
            <w:r w:rsidRPr="003D2DEE">
              <w:rPr>
                <w:lang w:val="en-US"/>
              </w:rPr>
              <w:t>(?</w:t>
            </w:r>
            <w:proofErr w:type="spellStart"/>
            <w:r w:rsidRPr="003D2DEE">
              <w:rPr>
                <w:lang w:val="en-US"/>
              </w:rPr>
              <w:t>comuna</w:t>
            </w:r>
            <w:proofErr w:type="spellEnd"/>
            <w:proofErr w:type="gramEnd"/>
            <w:r w:rsidRPr="003D2DEE">
              <w:rPr>
                <w:lang w:val="en-US"/>
              </w:rPr>
              <w:t>) AS ?</w:t>
            </w:r>
            <w:proofErr w:type="spellStart"/>
            <w:r w:rsidRPr="003D2DEE">
              <w:rPr>
                <w:lang w:val="en-US"/>
              </w:rPr>
              <w:t>total_comunas</w:t>
            </w:r>
            <w:proofErr w:type="spellEnd"/>
            <w:r w:rsidRPr="003D2DEE">
              <w:rPr>
                <w:lang w:val="en-US"/>
              </w:rPr>
              <w:t>)</w:t>
            </w:r>
          </w:p>
          <w:p w14:paraId="17C3486F" w14:textId="77777777" w:rsidR="00CE1D05" w:rsidRDefault="00CE1D05" w:rsidP="003F2A46">
            <w:pPr>
              <w:jc w:val="both"/>
            </w:pPr>
            <w:r>
              <w:t>WHERE {</w:t>
            </w:r>
          </w:p>
          <w:p w14:paraId="39BE9208" w14:textId="77777777" w:rsidR="00CE1D05" w:rsidRDefault="00CE1D05" w:rsidP="003F2A46">
            <w:pPr>
              <w:jc w:val="both"/>
            </w:pPr>
            <w:r>
              <w:t xml:space="preserve">  </w:t>
            </w:r>
            <w:proofErr w:type="gramStart"/>
            <w:r>
              <w:t>wd:Q</w:t>
            </w:r>
            <w:proofErr w:type="gramEnd"/>
            <w:r>
              <w:t>45632 wdt:P150 ?comuna. # Q45632 representa Santiago (Región Metropolitana de Santiago)</w:t>
            </w:r>
          </w:p>
          <w:p w14:paraId="5EF5103A" w14:textId="77777777" w:rsidR="00CE1D05" w:rsidRDefault="00CE1D05" w:rsidP="003F2A46">
            <w:pPr>
              <w:jc w:val="both"/>
            </w:pPr>
            <w:r>
              <w:t>}</w:t>
            </w:r>
          </w:p>
          <w:p w14:paraId="7A7C5A4F" w14:textId="77777777" w:rsidR="00CE1D05" w:rsidRDefault="00CE1D05" w:rsidP="003F2A46">
            <w:pPr>
              <w:jc w:val="both"/>
            </w:pPr>
          </w:p>
        </w:tc>
      </w:tr>
    </w:tbl>
    <w:p w14:paraId="02CFA266" w14:textId="77777777" w:rsidR="00CE1D05" w:rsidRDefault="00CE1D05"/>
    <w:p w14:paraId="681A6F79" w14:textId="7DD36ECC" w:rsidR="00CE1D05" w:rsidRPr="00CE1D05" w:rsidRDefault="00CE1D05" w:rsidP="00CE1D05">
      <w:pPr>
        <w:keepNext/>
        <w:keepLines/>
        <w:suppressAutoHyphens/>
        <w:autoSpaceDN w:val="0"/>
        <w:spacing w:before="360" w:after="120" w:line="240" w:lineRule="auto"/>
        <w:textAlignment w:val="baseline"/>
        <w:outlineLvl w:val="1"/>
        <w:rPr>
          <w:rFonts w:ascii="Arial" w:eastAsia="Arial" w:hAnsi="Arial" w:cs="Arial"/>
          <w:sz w:val="32"/>
          <w:szCs w:val="32"/>
          <w:lang w:val="es-ES" w:eastAsia="zh-CN" w:bidi="hi-IN"/>
        </w:rPr>
      </w:pPr>
      <w:r>
        <w:rPr>
          <w:rFonts w:ascii="Arial" w:eastAsia="Arial" w:hAnsi="Arial" w:cs="Arial"/>
          <w:sz w:val="32"/>
          <w:szCs w:val="32"/>
          <w:lang w:val="es-ES" w:eastAsia="zh-CN" w:bidi="hi-IN"/>
        </w:rPr>
        <w:t xml:space="preserve">Consulta realizada </w:t>
      </w:r>
      <w:proofErr w:type="spellStart"/>
      <w:r>
        <w:rPr>
          <w:rFonts w:ascii="Arial" w:eastAsia="Arial" w:hAnsi="Arial" w:cs="Arial"/>
          <w:sz w:val="32"/>
          <w:szCs w:val="32"/>
          <w:lang w:val="es-ES" w:eastAsia="zh-CN" w:bidi="hi-IN"/>
        </w:rPr>
        <w:t>ChatGPT</w:t>
      </w:r>
      <w:proofErr w:type="spellEnd"/>
      <w:r>
        <w:rPr>
          <w:rFonts w:ascii="Arial" w:eastAsia="Arial" w:hAnsi="Arial" w:cs="Arial"/>
          <w:sz w:val="32"/>
          <w:szCs w:val="32"/>
          <w:lang w:val="es-ES" w:eastAsia="zh-CN" w:bidi="hi-IN"/>
        </w:rPr>
        <w:t xml:space="preserve"> para obtener las diversas comunas de Santiago de Chile:</w:t>
      </w:r>
    </w:p>
    <w:p w14:paraId="327649B8" w14:textId="77777777" w:rsidR="00CE1D05" w:rsidRDefault="00CE1D05">
      <w:pPr>
        <w:rPr>
          <w:lang w:val="es-ES"/>
        </w:rPr>
      </w:pPr>
      <w:r w:rsidRPr="004A17C8">
        <w:rPr>
          <w:noProof/>
        </w:rPr>
        <w:drawing>
          <wp:inline distT="0" distB="0" distL="0" distR="0" wp14:anchorId="788FA39D" wp14:editId="3FDCCD88">
            <wp:extent cx="5612130" cy="3702050"/>
            <wp:effectExtent l="0" t="0" r="7620" b="0"/>
            <wp:docPr id="14347111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111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C3DE" w14:textId="25F7E76F" w:rsidR="00CE1D05" w:rsidRDefault="00CE1D05">
      <w:pPr>
        <w:rPr>
          <w:lang w:val="es-ES"/>
        </w:rPr>
      </w:pPr>
      <w:r w:rsidRPr="0004673E">
        <w:rPr>
          <w:noProof/>
        </w:rPr>
        <w:lastRenderedPageBreak/>
        <w:drawing>
          <wp:inline distT="0" distB="0" distL="0" distR="0" wp14:anchorId="39C2C1BF" wp14:editId="7F8F8404">
            <wp:extent cx="5148782" cy="4252595"/>
            <wp:effectExtent l="0" t="0" r="0" b="0"/>
            <wp:docPr id="12675879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790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-5328" t="-523" r="2473" b="523"/>
                    <a:stretch/>
                  </pic:blipFill>
                  <pic:spPr bwMode="auto">
                    <a:xfrm>
                      <a:off x="0" y="0"/>
                      <a:ext cx="5154518" cy="425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73E">
        <w:rPr>
          <w:noProof/>
        </w:rPr>
        <w:drawing>
          <wp:inline distT="0" distB="0" distL="0" distR="0" wp14:anchorId="444BC0FF" wp14:editId="663F5844">
            <wp:extent cx="5612130" cy="1541780"/>
            <wp:effectExtent l="0" t="0" r="7620" b="1270"/>
            <wp:docPr id="1776889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916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15B" w14:textId="77777777" w:rsidR="00CE1D05" w:rsidRDefault="00CE1D05">
      <w:pPr>
        <w:rPr>
          <w:lang w:val="es-ES"/>
        </w:rPr>
      </w:pPr>
    </w:p>
    <w:p w14:paraId="5FB604F6" w14:textId="77777777" w:rsidR="00B92F6C" w:rsidRDefault="00B92F6C" w:rsidP="00B92F6C">
      <w:pPr>
        <w:rPr>
          <w:rFonts w:ascii="Arial" w:eastAsia="Arial" w:hAnsi="Arial" w:cs="Arial"/>
          <w:sz w:val="32"/>
          <w:szCs w:val="32"/>
          <w:lang w:val="es-ES" w:eastAsia="zh-CN" w:bidi="hi-IN"/>
        </w:rPr>
      </w:pPr>
      <w:r>
        <w:rPr>
          <w:rFonts w:ascii="Arial" w:eastAsia="Arial" w:hAnsi="Arial" w:cs="Arial"/>
          <w:sz w:val="32"/>
          <w:szCs w:val="32"/>
          <w:lang w:val="es-ES" w:eastAsia="zh-CN" w:bidi="hi-IN"/>
        </w:rPr>
        <w:t>Comparación:</w:t>
      </w:r>
    </w:p>
    <w:p w14:paraId="4851EA08" w14:textId="288FBBD0" w:rsidR="00B92F6C" w:rsidRDefault="00B92F6C">
      <w:pPr>
        <w:rPr>
          <w:lang w:val="es-ES"/>
        </w:rPr>
      </w:pPr>
      <w:r>
        <w:rPr>
          <w:lang w:val="es-ES"/>
        </w:rPr>
        <w:t xml:space="preserve">Tras el análisis realizado todas las consultas realizadas dieron el mismo resultado, </w:t>
      </w:r>
      <w:r w:rsidR="005B1E58">
        <w:rPr>
          <w:lang w:val="es-ES"/>
        </w:rPr>
        <w:t>detallando</w:t>
      </w:r>
      <w:r>
        <w:rPr>
          <w:lang w:val="es-ES"/>
        </w:rPr>
        <w:t xml:space="preserve"> las 32 comunas ubicadas de la metrópolis chilena. Aun así, el costo de procesamiento aumenta al realizar consultas a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 y el resultado tiende a ser un proceso prácticamente de adivinanza demasiado certero. Se recomienda revisar el siguiente caso “</w:t>
      </w:r>
      <w:r w:rsidRPr="00B92F6C">
        <w:rPr>
          <w:lang w:val="es-ES"/>
        </w:rPr>
        <w:t xml:space="preserve">Opcional: Caso de alucinación de </w:t>
      </w:r>
      <w:proofErr w:type="spellStart"/>
      <w:r w:rsidRPr="00B92F6C">
        <w:rPr>
          <w:lang w:val="es-ES"/>
        </w:rPr>
        <w:t>ChatGPT</w:t>
      </w:r>
      <w:proofErr w:type="spellEnd"/>
      <w:r>
        <w:rPr>
          <w:lang w:val="es-ES"/>
        </w:rPr>
        <w:t xml:space="preserve">” donde se busca confundir a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>.</w:t>
      </w:r>
    </w:p>
    <w:p w14:paraId="53081D8F" w14:textId="06103EE8" w:rsidR="00CE1D05" w:rsidRDefault="00CE1D05" w:rsidP="00CE1D05">
      <w:pPr>
        <w:keepNext/>
        <w:keepLines/>
        <w:suppressAutoHyphens/>
        <w:autoSpaceDN w:val="0"/>
        <w:spacing w:before="360" w:after="120" w:line="240" w:lineRule="auto"/>
        <w:textAlignment w:val="baseline"/>
        <w:outlineLvl w:val="1"/>
        <w:rPr>
          <w:rFonts w:ascii="Arial" w:eastAsia="Arial" w:hAnsi="Arial" w:cs="Arial"/>
          <w:sz w:val="32"/>
          <w:szCs w:val="32"/>
          <w:lang w:val="es-ES" w:eastAsia="zh-CN" w:bidi="hi-IN"/>
        </w:rPr>
      </w:pPr>
      <w:r w:rsidRPr="00CE1D05">
        <w:rPr>
          <w:rFonts w:ascii="Arial" w:eastAsia="Arial" w:hAnsi="Arial" w:cs="Arial"/>
          <w:sz w:val="32"/>
          <w:szCs w:val="32"/>
          <w:lang w:eastAsia="zh-CN" w:bidi="hi-IN"/>
        </w:rPr>
        <w:lastRenderedPageBreak/>
        <w:t xml:space="preserve">Opcional: </w:t>
      </w:r>
      <w:r>
        <w:rPr>
          <w:rFonts w:ascii="Arial" w:eastAsia="Arial" w:hAnsi="Arial" w:cs="Arial"/>
          <w:sz w:val="32"/>
          <w:szCs w:val="32"/>
          <w:lang w:val="es-ES" w:eastAsia="zh-CN" w:bidi="hi-IN"/>
        </w:rPr>
        <w:t xml:space="preserve">Caso de alucinación de </w:t>
      </w:r>
      <w:proofErr w:type="spellStart"/>
      <w:r>
        <w:rPr>
          <w:rFonts w:ascii="Arial" w:eastAsia="Arial" w:hAnsi="Arial" w:cs="Arial"/>
          <w:sz w:val="32"/>
          <w:szCs w:val="32"/>
          <w:lang w:val="es-ES" w:eastAsia="zh-CN" w:bidi="hi-IN"/>
        </w:rPr>
        <w:t>ChatGPT</w:t>
      </w:r>
      <w:proofErr w:type="spellEnd"/>
    </w:p>
    <w:p w14:paraId="53A30252" w14:textId="6AADE1AD" w:rsidR="00B92F6C" w:rsidRDefault="00B92F6C" w:rsidP="00B92F6C">
      <w:pPr>
        <w:pStyle w:val="Sinespaciado"/>
        <w:rPr>
          <w:lang w:val="es-ES" w:eastAsia="zh-CN" w:bidi="hi-IN"/>
        </w:rPr>
      </w:pPr>
      <w:r>
        <w:rPr>
          <w:lang w:val="es-ES" w:eastAsia="zh-CN" w:bidi="hi-IN"/>
        </w:rPr>
        <w:t xml:space="preserve">Para el caso opcional se realizaron diversas consultas, pero la consulta expuesta es aquella donde </w:t>
      </w:r>
      <w:proofErr w:type="spellStart"/>
      <w:r>
        <w:rPr>
          <w:lang w:val="es-ES" w:eastAsia="zh-CN" w:bidi="hi-IN"/>
        </w:rPr>
        <w:t>ChatGPT</w:t>
      </w:r>
      <w:proofErr w:type="spellEnd"/>
      <w:r>
        <w:rPr>
          <w:lang w:val="es-ES" w:eastAsia="zh-CN" w:bidi="hi-IN"/>
        </w:rPr>
        <w:t xml:space="preserve"> se confunde, donde se solicita a </w:t>
      </w:r>
      <w:proofErr w:type="spellStart"/>
      <w:r>
        <w:rPr>
          <w:lang w:val="es-ES" w:eastAsia="zh-CN" w:bidi="hi-IN"/>
        </w:rPr>
        <w:t>ChatGPT</w:t>
      </w:r>
      <w:proofErr w:type="spellEnd"/>
      <w:r>
        <w:rPr>
          <w:lang w:val="es-ES" w:eastAsia="zh-CN" w:bidi="hi-IN"/>
        </w:rPr>
        <w:t xml:space="preserve"> que indique a los abuelos maternos de la reina Isabell II de UK, en la experiencia se confunde indicando a los padres de la reina y no a los abuel</w:t>
      </w:r>
      <w:r w:rsidR="005B1E58">
        <w:rPr>
          <w:lang w:val="es-ES" w:eastAsia="zh-CN" w:bidi="hi-IN"/>
        </w:rPr>
        <w:t>o</w:t>
      </w:r>
      <w:r>
        <w:rPr>
          <w:lang w:val="es-ES" w:eastAsia="zh-CN" w:bidi="hi-IN"/>
        </w:rPr>
        <w:t>s</w:t>
      </w:r>
      <w:r w:rsidR="005B1E58">
        <w:rPr>
          <w:lang w:val="es-ES" w:eastAsia="zh-CN" w:bidi="hi-IN"/>
        </w:rPr>
        <w:t xml:space="preserve"> maternos</w:t>
      </w:r>
      <w:r>
        <w:rPr>
          <w:lang w:val="es-ES" w:eastAsia="zh-CN" w:bidi="hi-IN"/>
        </w:rPr>
        <w:t>.</w:t>
      </w:r>
    </w:p>
    <w:p w14:paraId="079C040B" w14:textId="7D5E172A" w:rsidR="00CE1D05" w:rsidRPr="00CE1D05" w:rsidRDefault="00CE1D05" w:rsidP="00CE1D05">
      <w:pPr>
        <w:keepNext/>
        <w:keepLines/>
        <w:suppressAutoHyphens/>
        <w:autoSpaceDN w:val="0"/>
        <w:spacing w:before="360" w:after="120" w:line="240" w:lineRule="auto"/>
        <w:textAlignment w:val="baseline"/>
        <w:outlineLvl w:val="1"/>
        <w:rPr>
          <w:rFonts w:ascii="Arial" w:eastAsia="Arial" w:hAnsi="Arial" w:cs="Arial"/>
          <w:sz w:val="32"/>
          <w:szCs w:val="32"/>
          <w:lang w:val="es-ES" w:eastAsia="zh-CN" w:bidi="hi-IN"/>
        </w:rPr>
      </w:pPr>
      <w:r w:rsidRPr="00941AD0">
        <w:rPr>
          <w:noProof/>
        </w:rPr>
        <w:drawing>
          <wp:inline distT="0" distB="0" distL="0" distR="0" wp14:anchorId="1DAB94DB" wp14:editId="6D8AFB51">
            <wp:extent cx="5612130" cy="3579495"/>
            <wp:effectExtent l="0" t="0" r="7620" b="1905"/>
            <wp:docPr id="16998860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860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C0A" w14:textId="77777777" w:rsidR="00CE1D05" w:rsidRDefault="00CE1D05">
      <w:pPr>
        <w:rPr>
          <w:lang w:val="es-ES"/>
        </w:rPr>
      </w:pPr>
    </w:p>
    <w:p w14:paraId="3BA71182" w14:textId="5AD0425E" w:rsidR="00CE1D05" w:rsidRDefault="00B92F6C">
      <w:pPr>
        <w:rPr>
          <w:lang w:val="es-ES"/>
        </w:rPr>
      </w:pPr>
      <w:r>
        <w:rPr>
          <w:lang w:val="es-ES"/>
        </w:rPr>
        <w:t xml:space="preserve">Para validar la información correcta y de manera experimental se solicito a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 crear la misma consulta en </w:t>
      </w:r>
      <w:proofErr w:type="spellStart"/>
      <w:r>
        <w:rPr>
          <w:lang w:val="es-ES"/>
        </w:rPr>
        <w:t>Wikidata</w:t>
      </w:r>
      <w:proofErr w:type="spellEnd"/>
      <w:r>
        <w:rPr>
          <w:lang w:val="es-ES"/>
        </w:rPr>
        <w:t xml:space="preserve">, evidentemente entrego una sintaxis comentada con exactamente lo que se solicito en la consulta inicial a </w:t>
      </w:r>
      <w:proofErr w:type="spellStart"/>
      <w:r>
        <w:rPr>
          <w:lang w:val="es-ES"/>
        </w:rPr>
        <w:t>ChatGPT</w:t>
      </w:r>
      <w:proofErr w:type="spellEnd"/>
      <w:r w:rsidR="005B1E58">
        <w:rPr>
          <w:lang w:val="es-ES"/>
        </w:rPr>
        <w:t>, pero con propiedades y entidades equivocadas, la consulta que se muestra a continuación es la consulta corregida.</w:t>
      </w: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1D05" w14:paraId="5F5D8000" w14:textId="77777777" w:rsidTr="00CE1D05">
        <w:tc>
          <w:tcPr>
            <w:tcW w:w="8828" w:type="dxa"/>
          </w:tcPr>
          <w:p w14:paraId="4090E47C" w14:textId="77777777" w:rsidR="00CE1D05" w:rsidRDefault="00CE1D05" w:rsidP="00CE1D05">
            <w:proofErr w:type="gramStart"/>
            <w:r>
              <w:t>SELECT ?</w:t>
            </w:r>
            <w:proofErr w:type="spellStart"/>
            <w:r>
              <w:t>abueloMaterno</w:t>
            </w:r>
            <w:proofErr w:type="spellEnd"/>
            <w:proofErr w:type="gramEnd"/>
            <w:r>
              <w:t xml:space="preserve"> ?</w:t>
            </w:r>
            <w:proofErr w:type="spellStart"/>
            <w:r>
              <w:t>abueloMaternoLabel</w:t>
            </w:r>
            <w:proofErr w:type="spellEnd"/>
            <w:r>
              <w:t xml:space="preserve"> ?</w:t>
            </w:r>
            <w:proofErr w:type="spellStart"/>
            <w:r>
              <w:t>abuelaMaterna</w:t>
            </w:r>
            <w:proofErr w:type="spellEnd"/>
            <w:r>
              <w:t xml:space="preserve"> ?</w:t>
            </w:r>
            <w:proofErr w:type="spellStart"/>
            <w:r>
              <w:t>abuelaMaternaLabel</w:t>
            </w:r>
            <w:proofErr w:type="spellEnd"/>
          </w:p>
          <w:p w14:paraId="119A3434" w14:textId="77777777" w:rsidR="00CE1D05" w:rsidRDefault="00CE1D05" w:rsidP="00CE1D05">
            <w:r>
              <w:t>WHERE {</w:t>
            </w:r>
          </w:p>
          <w:p w14:paraId="63D1697C" w14:textId="77777777" w:rsidR="00CE1D05" w:rsidRDefault="00CE1D05" w:rsidP="00CE1D05">
            <w:r>
              <w:t xml:space="preserve">  # Buscar la entidad de la Reina Isabel II</w:t>
            </w:r>
          </w:p>
          <w:p w14:paraId="0A015806" w14:textId="77777777" w:rsidR="00B92F6C" w:rsidRDefault="00CE1D05" w:rsidP="00CE1D05">
            <w:r>
              <w:t xml:space="preserve">  </w:t>
            </w:r>
            <w:proofErr w:type="gramStart"/>
            <w:r>
              <w:t>wd:Q</w:t>
            </w:r>
            <w:proofErr w:type="gramEnd"/>
            <w:r>
              <w:t>9682 wdt:P25 ?madre. # Q9682 representa a la Reina Isabel II y P25 representa a la madre.</w:t>
            </w:r>
            <w:r w:rsidR="00B92F6C">
              <w:t xml:space="preserve"> </w:t>
            </w:r>
          </w:p>
          <w:p w14:paraId="73517D08" w14:textId="77777777" w:rsidR="00B92F6C" w:rsidRDefault="00B92F6C" w:rsidP="00CE1D05"/>
          <w:p w14:paraId="1CF8DAD8" w14:textId="7B4E98E8" w:rsidR="00CE1D05" w:rsidRDefault="00CE1D05" w:rsidP="00CE1D05">
            <w:r>
              <w:t xml:space="preserve"># Buscar la madre de la </w:t>
            </w:r>
            <w:r w:rsidR="00B92F6C">
              <w:t xml:space="preserve">madre de </w:t>
            </w:r>
            <w:r>
              <w:t>Reina Isabel II</w:t>
            </w:r>
            <w:r w:rsidR="00B92F6C">
              <w:t xml:space="preserve"> </w:t>
            </w:r>
            <w:r w:rsidR="00B92F6C">
              <w:t>(</w:t>
            </w:r>
            <w:r w:rsidR="00B92F6C">
              <w:t>la</w:t>
            </w:r>
            <w:r w:rsidR="00B92F6C">
              <w:t xml:space="preserve"> </w:t>
            </w:r>
            <w:proofErr w:type="gramStart"/>
            <w:r w:rsidR="00B92F6C">
              <w:t>abuelo matern</w:t>
            </w:r>
            <w:r w:rsidR="00B92F6C">
              <w:t>a</w:t>
            </w:r>
            <w:proofErr w:type="gramEnd"/>
            <w:r w:rsidR="00B92F6C">
              <w:t>)</w:t>
            </w:r>
          </w:p>
          <w:p w14:paraId="1D495B92" w14:textId="77777777" w:rsidR="00CE1D05" w:rsidRDefault="00CE1D05" w:rsidP="00CE1D05">
            <w:r>
              <w:t xml:space="preserve">  </w:t>
            </w:r>
            <w:proofErr w:type="gramStart"/>
            <w:r>
              <w:t>?madre</w:t>
            </w:r>
            <w:proofErr w:type="gramEnd"/>
            <w:r>
              <w:t xml:space="preserve"> wdt:P25 ?</w:t>
            </w:r>
            <w:proofErr w:type="spellStart"/>
            <w:r>
              <w:t>abuelaMaterna</w:t>
            </w:r>
            <w:proofErr w:type="spellEnd"/>
            <w:r>
              <w:t xml:space="preserve">. # P25 representa "madre de" </w:t>
            </w:r>
            <w:proofErr w:type="gramStart"/>
            <w:r>
              <w:t>y ?</w:t>
            </w:r>
            <w:proofErr w:type="spellStart"/>
            <w:r>
              <w:t>abuelaMaterna</w:t>
            </w:r>
            <w:proofErr w:type="spellEnd"/>
            <w:proofErr w:type="gramEnd"/>
            <w:r>
              <w:t xml:space="preserve"> es la madre de la madre.</w:t>
            </w:r>
          </w:p>
          <w:p w14:paraId="224AC203" w14:textId="77777777" w:rsidR="00CE1D05" w:rsidRDefault="00CE1D05" w:rsidP="00CE1D05">
            <w:r>
              <w:t xml:space="preserve">  </w:t>
            </w:r>
          </w:p>
          <w:p w14:paraId="2901BBFE" w14:textId="77777777" w:rsidR="00CE1D05" w:rsidRDefault="00CE1D05" w:rsidP="00CE1D05">
            <w:r>
              <w:t xml:space="preserve">  # Buscar el padre de la madre de la Reina Isabel II (el abuelo materno)</w:t>
            </w:r>
          </w:p>
          <w:p w14:paraId="4295BD04" w14:textId="77777777" w:rsidR="00CE1D05" w:rsidRDefault="00CE1D05" w:rsidP="00CE1D05">
            <w:r>
              <w:t xml:space="preserve">  </w:t>
            </w:r>
            <w:proofErr w:type="gramStart"/>
            <w:r>
              <w:t>?</w:t>
            </w:r>
            <w:proofErr w:type="spellStart"/>
            <w:r>
              <w:t>abuelaMaterna</w:t>
            </w:r>
            <w:proofErr w:type="spellEnd"/>
            <w:proofErr w:type="gramEnd"/>
            <w:r>
              <w:t xml:space="preserve"> wdt:P22 ?</w:t>
            </w:r>
            <w:proofErr w:type="spellStart"/>
            <w:r>
              <w:t>abueloMaterno</w:t>
            </w:r>
            <w:proofErr w:type="spellEnd"/>
            <w:r>
              <w:t>. # P22 representa "padre/madre/hijo/hija".</w:t>
            </w:r>
          </w:p>
          <w:p w14:paraId="05810FB5" w14:textId="77777777" w:rsidR="00CE1D05" w:rsidRDefault="00CE1D05" w:rsidP="00CE1D05">
            <w:r>
              <w:t xml:space="preserve">  </w:t>
            </w:r>
          </w:p>
          <w:p w14:paraId="4DC78191" w14:textId="114D0015" w:rsidR="00CE1D05" w:rsidRDefault="00CE1D05" w:rsidP="00CE1D05">
            <w:r>
              <w:lastRenderedPageBreak/>
              <w:t xml:space="preserve">  # Obtener los nombres de los abuelos maternos</w:t>
            </w:r>
          </w:p>
          <w:p w14:paraId="2ED6A521" w14:textId="77777777" w:rsidR="00CE1D05" w:rsidRDefault="00CE1D05" w:rsidP="00CE1D05">
            <w:r>
              <w:t xml:space="preserve">  SERVICE </w:t>
            </w:r>
            <w:proofErr w:type="spellStart"/>
            <w:proofErr w:type="gramStart"/>
            <w:r>
              <w:t>wikibase:label</w:t>
            </w:r>
            <w:proofErr w:type="spellEnd"/>
            <w:proofErr w:type="gramEnd"/>
            <w:r>
              <w:t xml:space="preserve"> { </w:t>
            </w:r>
            <w:proofErr w:type="spellStart"/>
            <w:r>
              <w:t>bd:serviceParam</w:t>
            </w:r>
            <w:proofErr w:type="spellEnd"/>
            <w:r>
              <w:t xml:space="preserve"> </w:t>
            </w:r>
            <w:proofErr w:type="spellStart"/>
            <w:r>
              <w:t>wikibase:language</w:t>
            </w:r>
            <w:proofErr w:type="spellEnd"/>
            <w:r>
              <w:t xml:space="preserve"> "[AUTO_LANGUAGE],en". }</w:t>
            </w:r>
          </w:p>
          <w:p w14:paraId="73214B95" w14:textId="6E713EEF" w:rsidR="00CE1D05" w:rsidRDefault="00CE1D05" w:rsidP="00CE1D05">
            <w:pPr>
              <w:rPr>
                <w:lang w:val="es-ES"/>
              </w:rPr>
            </w:pPr>
            <w:r>
              <w:t>}</w:t>
            </w:r>
          </w:p>
        </w:tc>
      </w:tr>
    </w:tbl>
    <w:p w14:paraId="732C2D4B" w14:textId="77777777" w:rsidR="00CE1D05" w:rsidRDefault="00CE1D05">
      <w:pPr>
        <w:rPr>
          <w:lang w:val="es-ES"/>
        </w:rPr>
      </w:pPr>
    </w:p>
    <w:p w14:paraId="7B3E87B6" w14:textId="3F374951" w:rsidR="005B1E58" w:rsidRDefault="005B1E58">
      <w:pPr>
        <w:rPr>
          <w:lang w:val="es-ES"/>
        </w:rPr>
      </w:pPr>
      <w:r>
        <w:rPr>
          <w:lang w:val="es-ES"/>
        </w:rPr>
        <w:t>Los resultados indican correctamente los abuelos maternos de la reina.</w:t>
      </w:r>
    </w:p>
    <w:p w14:paraId="2A127306" w14:textId="20D368C0" w:rsidR="00B92F6C" w:rsidRDefault="00B92F6C">
      <w:pPr>
        <w:rPr>
          <w:lang w:val="es-ES"/>
        </w:rPr>
      </w:pPr>
      <w:r w:rsidRPr="00941AD0">
        <w:rPr>
          <w:noProof/>
        </w:rPr>
        <w:drawing>
          <wp:inline distT="0" distB="0" distL="0" distR="0" wp14:anchorId="696650BC" wp14:editId="615C0A6E">
            <wp:extent cx="5612130" cy="392430"/>
            <wp:effectExtent l="0" t="0" r="7620" b="7620"/>
            <wp:docPr id="1367608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8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CCB3" w14:textId="77777777" w:rsidR="005B1E58" w:rsidRDefault="005B1E58">
      <w:pPr>
        <w:rPr>
          <w:lang w:val="es-ES"/>
        </w:rPr>
      </w:pPr>
    </w:p>
    <w:p w14:paraId="6E3B419E" w14:textId="0F94F106" w:rsidR="005B1E58" w:rsidRDefault="005B1E58" w:rsidP="005B1E58">
      <w:pPr>
        <w:rPr>
          <w:rFonts w:ascii="Arial" w:eastAsia="Arial" w:hAnsi="Arial" w:cs="Arial"/>
          <w:sz w:val="32"/>
          <w:szCs w:val="32"/>
          <w:lang w:val="es-ES" w:eastAsia="zh-CN" w:bidi="hi-IN"/>
        </w:rPr>
      </w:pPr>
      <w:r>
        <w:rPr>
          <w:rFonts w:ascii="Arial" w:eastAsia="Arial" w:hAnsi="Arial" w:cs="Arial"/>
          <w:sz w:val="32"/>
          <w:szCs w:val="32"/>
          <w:lang w:val="es-ES" w:eastAsia="zh-CN" w:bidi="hi-IN"/>
        </w:rPr>
        <w:t>Análisis</w:t>
      </w:r>
      <w:r>
        <w:rPr>
          <w:rFonts w:ascii="Arial" w:eastAsia="Arial" w:hAnsi="Arial" w:cs="Arial"/>
          <w:sz w:val="32"/>
          <w:szCs w:val="32"/>
          <w:lang w:val="es-ES" w:eastAsia="zh-CN" w:bidi="hi-IN"/>
        </w:rPr>
        <w:t>:</w:t>
      </w:r>
    </w:p>
    <w:p w14:paraId="10F5542D" w14:textId="78FB99B3" w:rsidR="005B1E58" w:rsidRDefault="005B1E58">
      <w:pPr>
        <w:rPr>
          <w:lang w:val="es-ES"/>
        </w:rPr>
      </w:pPr>
      <w:r>
        <w:rPr>
          <w:lang w:val="es-ES"/>
        </w:rPr>
        <w:t>La experiencia realizada expone la complejidad de C</w:t>
      </w:r>
      <w:proofErr w:type="spellStart"/>
      <w:r>
        <w:rPr>
          <w:lang w:val="es-ES"/>
        </w:rPr>
        <w:t>hatGPT</w:t>
      </w:r>
      <w:proofErr w:type="spellEnd"/>
      <w:r>
        <w:rPr>
          <w:lang w:val="es-ES"/>
        </w:rPr>
        <w:t xml:space="preserve"> para trabajar con ciertas consultas y destaca las ventajas de utilizar datos grafos. Mientras que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 utiliza cantidades gigantescas de datos y recursos computacionales, mientras que RDF tiende a utilizar N veces menos la cantidad de recursos que utiliza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. Además, los resultados mediante consultas a RDF son precisos, mientras que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 como se menciona en la comparación anterior, tiende a ser un muy buen adivinador.</w:t>
      </w:r>
    </w:p>
    <w:p w14:paraId="172CEC9C" w14:textId="592006CE" w:rsidR="005B1E58" w:rsidRPr="00CE1D05" w:rsidRDefault="005B1E58">
      <w:pPr>
        <w:rPr>
          <w:lang w:val="es-ES"/>
        </w:rPr>
      </w:pPr>
      <w:r>
        <w:rPr>
          <w:lang w:val="es-ES"/>
        </w:rPr>
        <w:t>Finalmente se concluye el análisis con la siguiente frase: “¿Qué es mejor, pagar poco por información correcta o pagar mucho por información probablemente correcta?”</w:t>
      </w:r>
    </w:p>
    <w:sectPr w:rsidR="005B1E58" w:rsidRPr="00CE1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05"/>
    <w:rsid w:val="005B1E58"/>
    <w:rsid w:val="00814388"/>
    <w:rsid w:val="00902C35"/>
    <w:rsid w:val="00B92F6C"/>
    <w:rsid w:val="00CE1D05"/>
    <w:rsid w:val="00F5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4EE0"/>
  <w15:chartTrackingRefBased/>
  <w15:docId w15:val="{DC80D1CD-46A2-434D-90A9-944AEBEB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05"/>
  </w:style>
  <w:style w:type="paragraph" w:styleId="Ttulo1">
    <w:name w:val="heading 1"/>
    <w:basedOn w:val="Normal"/>
    <w:next w:val="Standard"/>
    <w:link w:val="Ttulo1Car"/>
    <w:uiPriority w:val="9"/>
    <w:qFormat/>
    <w:rsid w:val="00CE1D05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E1D05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Ttulo">
    <w:name w:val="Title"/>
    <w:basedOn w:val="Normal"/>
    <w:next w:val="Standard"/>
    <w:link w:val="TtuloCar"/>
    <w:uiPriority w:val="10"/>
    <w:qFormat/>
    <w:rsid w:val="00CE1D05"/>
    <w:pPr>
      <w:keepNext/>
      <w:keepLines/>
      <w:suppressAutoHyphens/>
      <w:autoSpaceDN w:val="0"/>
      <w:spacing w:after="60" w:line="240" w:lineRule="auto"/>
    </w:pPr>
    <w:rPr>
      <w:rFonts w:ascii="Arial" w:eastAsia="Arial" w:hAnsi="Arial" w:cs="Arial"/>
      <w:sz w:val="52"/>
      <w:szCs w:val="52"/>
      <w:lang w:eastAsia="zh-CN" w:bidi="hi-IN"/>
    </w:rPr>
  </w:style>
  <w:style w:type="character" w:customStyle="1" w:styleId="TtuloCar">
    <w:name w:val="Título Car"/>
    <w:basedOn w:val="Fuentedeprrafopredeter"/>
    <w:link w:val="Ttulo"/>
    <w:uiPriority w:val="10"/>
    <w:rsid w:val="00CE1D05"/>
    <w:rPr>
      <w:rFonts w:ascii="Arial" w:eastAsia="Arial" w:hAnsi="Arial" w:cs="Arial"/>
      <w:sz w:val="52"/>
      <w:szCs w:val="52"/>
      <w:lang w:eastAsia="zh-CN" w:bidi="hi-IN"/>
    </w:rPr>
  </w:style>
  <w:style w:type="paragraph" w:styleId="Subttulo">
    <w:name w:val="Subtitle"/>
    <w:basedOn w:val="Normal"/>
    <w:next w:val="Standard"/>
    <w:link w:val="SubttuloCar"/>
    <w:uiPriority w:val="11"/>
    <w:qFormat/>
    <w:rsid w:val="00CE1D05"/>
    <w:pPr>
      <w:keepNext/>
      <w:keepLines/>
      <w:suppressAutoHyphens/>
      <w:autoSpaceDN w:val="0"/>
      <w:spacing w:after="320" w:line="240" w:lineRule="auto"/>
    </w:pPr>
    <w:rPr>
      <w:rFonts w:ascii="Arial" w:eastAsia="Arial" w:hAnsi="Arial" w:cs="Arial"/>
      <w:color w:val="666666"/>
      <w:sz w:val="30"/>
      <w:szCs w:val="30"/>
      <w:lang w:eastAsia="zh-CN"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CE1D05"/>
    <w:rPr>
      <w:rFonts w:ascii="Arial" w:eastAsia="Arial" w:hAnsi="Arial" w:cs="Arial"/>
      <w:color w:val="666666"/>
      <w:sz w:val="30"/>
      <w:szCs w:val="30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CE1D05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E1D0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92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Ocaranza Danilla</dc:creator>
  <cp:keywords/>
  <dc:description/>
  <cp:lastModifiedBy>Josue Ocaranza Danilla</cp:lastModifiedBy>
  <cp:revision>1</cp:revision>
  <dcterms:created xsi:type="dcterms:W3CDTF">2023-08-02T01:21:00Z</dcterms:created>
  <dcterms:modified xsi:type="dcterms:W3CDTF">2023-08-02T01:51:00Z</dcterms:modified>
</cp:coreProperties>
</file>