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Користувач вводить текст в prompt. Потрібно порахувати і вивести кількість пробілів, які були введені.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onsolas" w:cs="Consolas" w:eastAsia="Consolas" w:hAnsi="Consolas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Користувач вводить email. Потрібно перевірити дані на правильність введення. Правильно введений email - це той, в якому міститься символ @. Крім того символ @ не може бути на початку тексту або в кінці.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Приклад правильно введених даних:</w:t>
      </w:r>
    </w:p>
    <w:p w:rsidR="00000000" w:rsidDel="00000000" w:rsidP="00000000" w:rsidRDefault="00000000" w:rsidRPr="00000000" w14:paraId="00000007">
      <w:pPr>
        <w:spacing w:after="200" w:line="276" w:lineRule="auto"/>
        <w:ind w:firstLine="708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student@ukr.net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Приклад не правильно введених даних:</w:t>
      </w:r>
    </w:p>
    <w:p w:rsidR="00000000" w:rsidDel="00000000" w:rsidP="00000000" w:rsidRDefault="00000000" w:rsidRPr="00000000" w14:paraId="00000009">
      <w:pPr>
        <w:spacing w:after="200" w:line="276" w:lineRule="auto"/>
        <w:ind w:firstLine="708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@student.ukr.net</w:t>
      </w:r>
    </w:p>
    <w:p w:rsidR="00000000" w:rsidDel="00000000" w:rsidP="00000000" w:rsidRDefault="00000000" w:rsidRPr="00000000" w14:paraId="0000000A">
      <w:pPr>
        <w:spacing w:after="200" w:line="276" w:lineRule="auto"/>
        <w:ind w:firstLine="708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student.ukr.net@</w:t>
      </w:r>
    </w:p>
    <w:p w:rsidR="00000000" w:rsidDel="00000000" w:rsidP="00000000" w:rsidRDefault="00000000" w:rsidRPr="00000000" w14:paraId="0000000B">
      <w:pPr>
        <w:spacing w:after="200" w:line="276" w:lineRule="auto"/>
        <w:ind w:firstLine="708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student.ukr.net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Людина вводить текст, в якому міститься слово html (html може зустрічатись в тексті декілька разів). Потрібно, вивести в консолі загальну кількість слів html у введеному тексті.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Приклад роботи:</w:t>
      </w:r>
    </w:p>
    <w:p w:rsidR="00000000" w:rsidDel="00000000" w:rsidP="00000000" w:rsidRDefault="00000000" w:rsidRPr="00000000" w14:paraId="00000010">
      <w:pPr>
        <w:spacing w:after="200" w:line="276" w:lineRule="auto"/>
        <w:ind w:firstLine="708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Користувач вводить: “Text html javascript html css” – в консоль виводиться 2.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Користувач вводить URL адреса в prompt в форматі http або https. Виведіть тільки ім'я домена без префіксів http://, https:// в консолі.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Приклад роботи:</w:t>
      </w:r>
    </w:p>
    <w:p w:rsidR="00000000" w:rsidDel="00000000" w:rsidP="00000000" w:rsidRDefault="00000000" w:rsidRPr="00000000" w14:paraId="00000015">
      <w:pPr>
        <w:spacing w:after="200" w:line="276" w:lineRule="auto"/>
        <w:ind w:firstLine="708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Користувач вводить: “https://www.google.com” – в консоль виводиться </w:t>
      </w:r>
      <w:hyperlink r:id="rId7">
        <w:r w:rsidDel="00000000" w:rsidR="00000000" w:rsidRPr="00000000">
          <w:rPr>
            <w:rFonts w:ascii="Consolas" w:cs="Consolas" w:eastAsia="Consolas" w:hAnsi="Consolas"/>
            <w:sz w:val="21"/>
            <w:szCs w:val="21"/>
            <w:rtl w:val="0"/>
          </w:rPr>
          <w:t xml:space="preserve">www.google.com</w:t>
        </w:r>
      </w:hyperlink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00" w:line="276" w:lineRule="auto"/>
        <w:ind w:firstLine="708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Користувач вводить: “http://www.w3schools.com” – в консоль виводиться w3schools.com.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firstLine="708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2725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27257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HKA+nnvfaZHMuAbizwVG4KvCyA==">AMUW2mUPGzEoDtjDjzyVqoznbqWUCdyEWx3iwYhjtQXHF7IvfVjAHZG9QTKxo6Zp0DT46WGq28jAV1b7IUd4KuAVUzsGzLOxfY8MkNLuMUZkdVGdNbWVbfa58u/Vftb2aGSAwZss5b8z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2019-04-09T13:11:00Z</dcterms:created>
</cp:coreProperties>
</file>