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81539" w14:textId="62DCBF56" w:rsidR="003A590A" w:rsidRDefault="009411C2" w:rsidP="009411C2">
      <w:pPr>
        <w:jc w:val="center"/>
      </w:pPr>
      <w:r>
        <w:t>PGE 392K In Class Assignment</w:t>
      </w:r>
    </w:p>
    <w:p w14:paraId="557DECD8" w14:textId="5572EA11" w:rsidR="009411C2" w:rsidRDefault="00A64016" w:rsidP="008E1CF4">
      <w:pPr>
        <w:jc w:val="center"/>
      </w:pPr>
      <w:r>
        <w:t xml:space="preserve">Nov </w:t>
      </w:r>
      <w:r w:rsidR="00AB759A">
        <w:t>10</w:t>
      </w:r>
      <w:r w:rsidR="009411C2">
        <w:t>, 2020</w:t>
      </w:r>
    </w:p>
    <w:p w14:paraId="301B2907" w14:textId="41F0956C" w:rsidR="008E1CF4" w:rsidRDefault="008E1CF4" w:rsidP="008E1CF4">
      <w:pPr>
        <w:ind w:firstLine="720"/>
      </w:pPr>
    </w:p>
    <w:p w14:paraId="776B848F" w14:textId="05A44292" w:rsidR="008E1CF4" w:rsidRDefault="008E1CF4" w:rsidP="008E1CF4">
      <w:pPr>
        <w:pStyle w:val="ListParagraph"/>
        <w:numPr>
          <w:ilvl w:val="0"/>
          <w:numId w:val="3"/>
        </w:numPr>
      </w:pPr>
      <w:r>
        <w:t>Adapt your 1D code to calculate the Courant matrix by computing the velocity using Darcy’s law and the pressure field</w:t>
      </w:r>
      <w:r w:rsidR="00C460F1">
        <w:t>. I suggest you have a function file that computes the velocity and Courant # when send the two adjacent grid blocks, vector of pressures, and reservoir/fluid/numerical properties</w:t>
      </w:r>
    </w:p>
    <w:p w14:paraId="72C94B38" w14:textId="77777777" w:rsidR="008E1CF4" w:rsidRDefault="008E1CF4" w:rsidP="008E1CF4">
      <w:pPr>
        <w:pStyle w:val="ListParagraph"/>
      </w:pPr>
    </w:p>
    <w:p w14:paraId="092671F5" w14:textId="6801FFD8" w:rsidR="00C460F1" w:rsidRDefault="008E1CF4" w:rsidP="008E1CF4">
      <w:pPr>
        <w:pStyle w:val="ListParagraph"/>
        <w:numPr>
          <w:ilvl w:val="0"/>
          <w:numId w:val="3"/>
        </w:numPr>
      </w:pPr>
      <w:r>
        <w:t>Adapt your code</w:t>
      </w:r>
      <w:r w:rsidR="00C460F1">
        <w:t xml:space="preserve"> </w:t>
      </w:r>
      <w:r w:rsidR="00C460F1">
        <w:t>for 2D problems</w:t>
      </w:r>
      <w:r w:rsidR="00C460F1">
        <w:t xml:space="preserve">. Specifically, adapt your function file to compute arrays to calculate the Courant, </w:t>
      </w:r>
      <w:r w:rsidR="00C460F1" w:rsidRPr="00C460F1">
        <w:rPr>
          <w:rFonts w:ascii="Symbol" w:hAnsi="Symbol"/>
        </w:rPr>
        <w:t></w:t>
      </w:r>
      <w:r w:rsidR="00C460F1">
        <w:t xml:space="preserve">, and Dimensionless dispersion, </w:t>
      </w:r>
      <w:r w:rsidR="00C460F1" w:rsidRPr="00C460F1">
        <w:rPr>
          <w:rFonts w:ascii="Symbol" w:hAnsi="Symbol"/>
        </w:rPr>
        <w:t></w:t>
      </w:r>
      <w:r w:rsidR="00C460F1">
        <w:t>, matrices in 2D. You may want to copy the structure of the for loop to work for Transmissibility matrix.</w:t>
      </w:r>
    </w:p>
    <w:p w14:paraId="22EE747C" w14:textId="77777777" w:rsidR="00C460F1" w:rsidRDefault="00C460F1" w:rsidP="00C460F1">
      <w:pPr>
        <w:pStyle w:val="ListParagraph"/>
      </w:pPr>
    </w:p>
    <w:p w14:paraId="70923B5F" w14:textId="77777777" w:rsidR="00C460F1" w:rsidRDefault="00C460F1" w:rsidP="008E1CF4">
      <w:pPr>
        <w:pStyle w:val="ListParagraph"/>
        <w:numPr>
          <w:ilvl w:val="0"/>
          <w:numId w:val="3"/>
        </w:numPr>
      </w:pPr>
      <w:r>
        <w:t>T</w:t>
      </w:r>
      <w:r w:rsidR="008E1CF4">
        <w:t>est your code for a 3x3 grid with an injector in the bottom left corner</w:t>
      </w:r>
      <w:r>
        <w:t xml:space="preserve"> (block #1)</w:t>
      </w:r>
      <w:r w:rsidR="008E1CF4">
        <w:t xml:space="preserve"> and producer in upper right corner</w:t>
      </w:r>
      <w:r>
        <w:t xml:space="preserve"> (block #N=NX*NY)</w:t>
      </w:r>
      <w:r w:rsidR="008E1CF4">
        <w:t xml:space="preserve">. </w:t>
      </w:r>
      <w:r>
        <w:t xml:space="preserve">The pressure field at steady state has already been computed and is provided in the text file, ‘Pss1.txt’. </w:t>
      </w:r>
    </w:p>
    <w:p w14:paraId="34FCADD0" w14:textId="77777777" w:rsidR="00C460F1" w:rsidRDefault="00C460F1" w:rsidP="00C460F1">
      <w:pPr>
        <w:pStyle w:val="ListParagraph"/>
      </w:pPr>
    </w:p>
    <w:p w14:paraId="324B64CA" w14:textId="573634F2" w:rsidR="00C460F1" w:rsidRDefault="00C460F1" w:rsidP="00C460F1">
      <w:pPr>
        <w:pStyle w:val="ListParagraph"/>
      </w:pPr>
      <w:r>
        <w:t xml:space="preserve">The permeability and porosity are homogeneous and isotropic, 100 </w:t>
      </w:r>
      <w:proofErr w:type="spellStart"/>
      <w:r>
        <w:t>mD</w:t>
      </w:r>
      <w:proofErr w:type="spellEnd"/>
      <w:r>
        <w:t xml:space="preserve"> and 20%, respectively. The viscosity is 1 cp.  The reservoir is 1200 ft by 1200 ft and the thickness, h=20 ft. Fluid is injected at 5000 </w:t>
      </w:r>
      <w:proofErr w:type="spellStart"/>
      <w:r>
        <w:t>scf</w:t>
      </w:r>
      <w:proofErr w:type="spellEnd"/>
      <w:r>
        <w:t xml:space="preserve">/day and the injected concentration is 1.0. </w:t>
      </w:r>
      <w:r w:rsidR="001A52ED">
        <w:t xml:space="preserve">Fluid is produced at 5000 </w:t>
      </w:r>
      <w:proofErr w:type="spellStart"/>
      <w:r w:rsidR="001A52ED">
        <w:t>scf</w:t>
      </w:r>
      <w:proofErr w:type="spellEnd"/>
      <w:r w:rsidR="001A52ED">
        <w:t>/day. The Dispersion coefficient, D</w:t>
      </w:r>
      <w:r w:rsidR="00600697">
        <w:t xml:space="preserve"> </w:t>
      </w:r>
      <w:r w:rsidR="001A52ED">
        <w:t>=</w:t>
      </w:r>
      <w:r w:rsidR="00600697">
        <w:t xml:space="preserve"> </w:t>
      </w:r>
      <w:proofErr w:type="gramStart"/>
      <w:r w:rsidR="00600697">
        <w:t>16</w:t>
      </w:r>
      <w:r w:rsidR="001A52ED">
        <w:t xml:space="preserve">  ft</w:t>
      </w:r>
      <w:proofErr w:type="gramEnd"/>
      <w:r w:rsidR="001A52ED">
        <w:t xml:space="preserve">2/day. Use a timestep of </w:t>
      </w:r>
      <w:r w:rsidR="001A52ED" w:rsidRPr="001A52ED">
        <w:rPr>
          <w:rFonts w:ascii="Symbol" w:hAnsi="Symbol"/>
        </w:rPr>
        <w:t></w:t>
      </w:r>
      <w:r w:rsidR="001A52ED">
        <w:t>t = 1</w:t>
      </w:r>
      <w:r w:rsidR="00882049">
        <w:t>0</w:t>
      </w:r>
      <w:r w:rsidR="001A52ED">
        <w:t xml:space="preserve"> day.</w:t>
      </w:r>
      <w:r w:rsidR="00EA75A0">
        <w:t xml:space="preserve"> </w:t>
      </w:r>
    </w:p>
    <w:p w14:paraId="4E8CA069" w14:textId="03F2CDAA" w:rsidR="001A52ED" w:rsidRDefault="001A52ED" w:rsidP="00C460F1">
      <w:pPr>
        <w:pStyle w:val="ListParagraph"/>
      </w:pPr>
    </w:p>
    <w:p w14:paraId="14C8AD5B" w14:textId="267F7DE1" w:rsidR="001A52ED" w:rsidRPr="001A52ED" w:rsidRDefault="001A52ED" w:rsidP="00C460F1">
      <w:pPr>
        <w:pStyle w:val="ListParagraph"/>
        <w:rPr>
          <w:rFonts w:ascii="Times New Roman" w:hAnsi="Times New Roman" w:cs="Times New Roman"/>
        </w:rPr>
      </w:pPr>
      <w:r>
        <w:t xml:space="preserve">Calculate the T, </w:t>
      </w:r>
      <w:r w:rsidRPr="00C460F1">
        <w:rPr>
          <w:rFonts w:ascii="Symbol" w:hAnsi="Symbol"/>
        </w:rPr>
        <w:t></w:t>
      </w:r>
      <w:r>
        <w:rPr>
          <w:rFonts w:ascii="Symbol" w:hAnsi="Symbol"/>
        </w:rPr>
        <w:t></w:t>
      </w:r>
      <w:r>
        <w:rPr>
          <w:rFonts w:ascii="Symbol" w:hAnsi="Symbol"/>
        </w:rPr>
        <w:t></w:t>
      </w:r>
      <w:r w:rsidRPr="001A52ED">
        <w:rPr>
          <w:rFonts w:ascii="Times New Roman" w:hAnsi="Times New Roman" w:cs="Times New Roman"/>
        </w:rPr>
        <w:t>and</w:t>
      </w:r>
      <w:r>
        <w:rPr>
          <w:rFonts w:ascii="Symbol" w:hAnsi="Symbol"/>
        </w:rPr>
        <w:t></w:t>
      </w:r>
      <w:r w:rsidRPr="00C460F1">
        <w:rPr>
          <w:rFonts w:ascii="Symbol" w:hAnsi="Symbol"/>
        </w:rPr>
        <w:t></w:t>
      </w:r>
      <w:r>
        <w:rPr>
          <w:rFonts w:ascii="Symbol" w:hAnsi="Symbol"/>
        </w:rPr>
        <w:t></w:t>
      </w:r>
      <w:r>
        <w:rPr>
          <w:rFonts w:ascii="Times New Roman" w:hAnsi="Times New Roman" w:cs="Times New Roman"/>
        </w:rPr>
        <w:t>matrices and then plot the concentration of the producer with time.</w:t>
      </w:r>
    </w:p>
    <w:p w14:paraId="3A8CA16E" w14:textId="32D6FF89" w:rsidR="00C460F1" w:rsidRDefault="00882049" w:rsidP="00D318E5">
      <w:r>
        <w:tab/>
      </w:r>
      <w:r w:rsidRPr="00882049">
        <w:drawing>
          <wp:inline distT="0" distB="0" distL="0" distR="0" wp14:anchorId="47A86B6A" wp14:editId="27638660">
            <wp:extent cx="5218823" cy="32289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952" r="73077" b="24832"/>
                    <a:stretch/>
                  </pic:blipFill>
                  <pic:spPr bwMode="auto">
                    <a:xfrm>
                      <a:off x="0" y="0"/>
                      <a:ext cx="5246009" cy="324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ECDA" w14:textId="4D2C6F57" w:rsidR="00050C5E" w:rsidRDefault="00050C5E" w:rsidP="00D318E5"/>
    <w:p w14:paraId="3CB83818" w14:textId="69DBEB25" w:rsidR="00050C5E" w:rsidRDefault="00050C5E" w:rsidP="00D318E5">
      <w:r>
        <w:rPr>
          <w:noProof/>
        </w:rPr>
        <w:lastRenderedPageBreak/>
        <w:drawing>
          <wp:inline distT="0" distB="0" distL="0" distR="0" wp14:anchorId="34D8E433" wp14:editId="565CD0C2">
            <wp:extent cx="5030391" cy="1609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73" r="71955" b="54424"/>
                    <a:stretch/>
                  </pic:blipFill>
                  <pic:spPr bwMode="auto">
                    <a:xfrm>
                      <a:off x="0" y="0"/>
                      <a:ext cx="5037244" cy="161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8FFA" w14:textId="77777777" w:rsidR="00050C5E" w:rsidRDefault="00050C5E" w:rsidP="00D318E5"/>
    <w:p w14:paraId="1258C2BC" w14:textId="76B8F3FE" w:rsidR="00882049" w:rsidRDefault="00050C5E" w:rsidP="00D318E5">
      <w:r w:rsidRPr="00050C5E">
        <w:drawing>
          <wp:inline distT="0" distB="0" distL="0" distR="0" wp14:anchorId="4792C7CC" wp14:editId="6C0B2AD6">
            <wp:extent cx="1562100" cy="26671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436" r="95588" b="28782"/>
                    <a:stretch/>
                  </pic:blipFill>
                  <pic:spPr bwMode="auto">
                    <a:xfrm>
                      <a:off x="0" y="0"/>
                      <a:ext cx="1578607" cy="269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043" w:rsidRPr="00340043">
        <w:rPr>
          <w:noProof/>
        </w:rPr>
        <w:t xml:space="preserve"> </w:t>
      </w:r>
      <w:r w:rsidR="00340043">
        <w:rPr>
          <w:noProof/>
        </w:rPr>
        <w:drawing>
          <wp:inline distT="0" distB="0" distL="0" distR="0" wp14:anchorId="1EEBE831" wp14:editId="234E9725">
            <wp:extent cx="1457325" cy="2623185"/>
            <wp:effectExtent l="0" t="0" r="952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848" r="95353" b="35414"/>
                    <a:stretch/>
                  </pic:blipFill>
                  <pic:spPr bwMode="auto">
                    <a:xfrm>
                      <a:off x="0" y="0"/>
                      <a:ext cx="1464122" cy="263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70E">
        <w:rPr>
          <w:noProof/>
        </w:rPr>
        <w:tab/>
      </w:r>
      <w:r w:rsidR="00AB270E">
        <w:rPr>
          <w:noProof/>
        </w:rPr>
        <w:tab/>
      </w:r>
      <w:r w:rsidR="00AB270E">
        <w:rPr>
          <w:noProof/>
        </w:rPr>
        <w:tab/>
      </w:r>
      <w:r w:rsidR="00AB270E">
        <w:rPr>
          <w:noProof/>
        </w:rPr>
        <w:drawing>
          <wp:inline distT="0" distB="0" distL="0" distR="0" wp14:anchorId="0E3290AA" wp14:editId="6893D4D1">
            <wp:extent cx="1400901" cy="254317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298" r="95353" b="7710"/>
                    <a:stretch/>
                  </pic:blipFill>
                  <pic:spPr bwMode="auto">
                    <a:xfrm>
                      <a:off x="0" y="0"/>
                      <a:ext cx="1407050" cy="255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5216" w14:textId="5A7B400A" w:rsidR="00882049" w:rsidRDefault="00882049" w:rsidP="00882049">
      <w:pPr>
        <w:jc w:val="center"/>
      </w:pPr>
      <w:r>
        <w:rPr>
          <w:noProof/>
        </w:rPr>
        <w:drawing>
          <wp:inline distT="0" distB="0" distL="0" distR="0" wp14:anchorId="45549B92" wp14:editId="30662F70">
            <wp:extent cx="2932448" cy="22002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it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79" cy="22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AB7D" w14:textId="201BFCD4" w:rsidR="008E1CF4" w:rsidRPr="00D318E5" w:rsidRDefault="008E1CF4" w:rsidP="004550B7">
      <w:pPr>
        <w:pStyle w:val="ListParagraph"/>
        <w:numPr>
          <w:ilvl w:val="0"/>
          <w:numId w:val="3"/>
        </w:numPr>
      </w:pPr>
      <w:r>
        <w:t>Repeat for a 30 x 30 grid</w:t>
      </w:r>
      <w:r w:rsidR="001A52ED">
        <w:t xml:space="preserve"> but use a timestep of </w:t>
      </w:r>
      <w:r w:rsidR="001A52ED" w:rsidRPr="001A52ED">
        <w:rPr>
          <w:rFonts w:ascii="Symbol" w:hAnsi="Symbol"/>
        </w:rPr>
        <w:t></w:t>
      </w:r>
      <w:r w:rsidR="001A52ED">
        <w:t xml:space="preserve">t = </w:t>
      </w:r>
      <w:r w:rsidR="001A52ED">
        <w:t>0.1</w:t>
      </w:r>
      <w:r w:rsidR="001A52ED">
        <w:t xml:space="preserve"> day</w:t>
      </w:r>
      <w:r w:rsidR="001A52ED">
        <w:t>.</w:t>
      </w:r>
      <w:r w:rsidR="004550B7">
        <w:t xml:space="preserve"> </w:t>
      </w:r>
      <w:r w:rsidR="004550B7">
        <w:t>The pressure field at steady state has already been computed and is provided in the text file, ‘Pss</w:t>
      </w:r>
      <w:r w:rsidR="004550B7">
        <w:t>2</w:t>
      </w:r>
      <w:r w:rsidR="004550B7">
        <w:t xml:space="preserve">.txt’. </w:t>
      </w:r>
      <w:r w:rsidR="001A52ED">
        <w:t xml:space="preserve"> </w:t>
      </w:r>
      <w:r w:rsidR="001A52ED" w:rsidRPr="004550B7">
        <w:rPr>
          <w:rFonts w:ascii="Times New Roman" w:hAnsi="Times New Roman" w:cs="Times New Roman"/>
        </w:rPr>
        <w:t>P</w:t>
      </w:r>
      <w:r w:rsidR="001A52ED" w:rsidRPr="004550B7">
        <w:rPr>
          <w:rFonts w:ascii="Times New Roman" w:hAnsi="Times New Roman" w:cs="Times New Roman"/>
        </w:rPr>
        <w:t>lot the concentration of the producer with time</w:t>
      </w:r>
      <w:r w:rsidR="001A52ED" w:rsidRPr="004550B7">
        <w:rPr>
          <w:rFonts w:ascii="Times New Roman" w:hAnsi="Times New Roman" w:cs="Times New Roman"/>
        </w:rPr>
        <w:t xml:space="preserve"> and make filled </w:t>
      </w:r>
      <w:proofErr w:type="spellStart"/>
      <w:r w:rsidR="001A52ED" w:rsidRPr="004550B7">
        <w:rPr>
          <w:rFonts w:ascii="Times New Roman" w:hAnsi="Times New Roman" w:cs="Times New Roman"/>
        </w:rPr>
        <w:t>contour</w:t>
      </w:r>
      <w:proofErr w:type="spellEnd"/>
      <w:r w:rsidR="001A52ED" w:rsidRPr="004550B7">
        <w:rPr>
          <w:rFonts w:ascii="Times New Roman" w:hAnsi="Times New Roman" w:cs="Times New Roman"/>
        </w:rPr>
        <w:t xml:space="preserve"> plots of the concentration field at </w:t>
      </w:r>
      <w:proofErr w:type="spellStart"/>
      <w:r w:rsidR="001A52ED" w:rsidRPr="004550B7">
        <w:rPr>
          <w:rFonts w:ascii="Times New Roman" w:hAnsi="Times New Roman" w:cs="Times New Roman"/>
        </w:rPr>
        <w:t>t</w:t>
      </w:r>
      <w:r w:rsidR="001A52ED" w:rsidRPr="004550B7">
        <w:rPr>
          <w:rFonts w:ascii="Times New Roman" w:hAnsi="Times New Roman" w:cs="Times New Roman"/>
          <w:vertAlign w:val="subscript"/>
        </w:rPr>
        <w:t>D</w:t>
      </w:r>
      <w:proofErr w:type="spellEnd"/>
      <w:r w:rsidR="001A52ED" w:rsidRPr="004550B7">
        <w:rPr>
          <w:rFonts w:ascii="Times New Roman" w:hAnsi="Times New Roman" w:cs="Times New Roman"/>
        </w:rPr>
        <w:t xml:space="preserve"> = 0.1, 0.5, 1.0 PV</w:t>
      </w:r>
    </w:p>
    <w:p w14:paraId="23CB2003" w14:textId="6B93CEA9" w:rsidR="00D318E5" w:rsidRDefault="00D318E5" w:rsidP="00D318E5">
      <w:pPr>
        <w:pStyle w:val="ListParagraph"/>
      </w:pPr>
    </w:p>
    <w:p w14:paraId="206C191D" w14:textId="40705EDC" w:rsidR="00EA75A0" w:rsidRDefault="00600697" w:rsidP="00D318E5">
      <w:pPr>
        <w:pStyle w:val="ListParagraph"/>
      </w:pPr>
      <w:r>
        <w:rPr>
          <w:noProof/>
        </w:rPr>
        <w:lastRenderedPageBreak/>
        <w:drawing>
          <wp:inline distT="0" distB="0" distL="0" distR="0" wp14:anchorId="5F82C423" wp14:editId="36850C80">
            <wp:extent cx="2386580" cy="179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2Dconc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824" cy="17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9BA1C" wp14:editId="7E16816E">
            <wp:extent cx="2272328" cy="170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2Dconc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824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E82D" w14:textId="117BA31C" w:rsidR="00600697" w:rsidRDefault="00600697" w:rsidP="00D318E5">
      <w:pPr>
        <w:pStyle w:val="ListParagraph"/>
      </w:pPr>
      <w:r>
        <w:rPr>
          <w:noProof/>
        </w:rPr>
        <w:drawing>
          <wp:inline distT="0" distB="0" distL="0" distR="0" wp14:anchorId="15394050" wp14:editId="59F5B5FB">
            <wp:extent cx="2298065" cy="1724285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2Dconc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263" cy="17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D15C1" wp14:editId="06C7AE0F">
            <wp:extent cx="2143125" cy="16080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it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746" cy="16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0AED" w14:textId="06961106" w:rsidR="00EA75A0" w:rsidRDefault="00EA75A0" w:rsidP="00D318E5">
      <w:pPr>
        <w:pStyle w:val="ListParagraph"/>
      </w:pPr>
    </w:p>
    <w:p w14:paraId="4617CE5F" w14:textId="77777777" w:rsidR="00EA75A0" w:rsidRPr="00D318E5" w:rsidRDefault="00EA75A0" w:rsidP="00D318E5">
      <w:pPr>
        <w:pStyle w:val="ListParagraph"/>
      </w:pPr>
    </w:p>
    <w:p w14:paraId="6168B584" w14:textId="55D386C5" w:rsidR="00D318E5" w:rsidRDefault="00D318E5" w:rsidP="008E1CF4">
      <w:pPr>
        <w:pStyle w:val="ListParagraph"/>
        <w:numPr>
          <w:ilvl w:val="0"/>
          <w:numId w:val="3"/>
        </w:numPr>
      </w:pPr>
      <w:r>
        <w:t xml:space="preserve">Repeat, but </w:t>
      </w:r>
      <w:r w:rsidR="004550B7">
        <w:t>only inject the tracer component for 0.05 pore volumes.</w:t>
      </w:r>
    </w:p>
    <w:p w14:paraId="4BF05131" w14:textId="77777777" w:rsidR="00EA75A0" w:rsidRDefault="00EA75A0" w:rsidP="00EA75A0">
      <w:pPr>
        <w:pStyle w:val="ListParagraph"/>
      </w:pPr>
    </w:p>
    <w:p w14:paraId="5B0CBEEF" w14:textId="632F6EFE" w:rsidR="00EA75A0" w:rsidRDefault="00EA75A0" w:rsidP="00EA75A0">
      <w:pPr>
        <w:pStyle w:val="ListParagraph"/>
      </w:pPr>
      <w:r>
        <w:rPr>
          <w:noProof/>
        </w:rPr>
        <w:drawing>
          <wp:inline distT="0" distB="0" distL="0" distR="0" wp14:anchorId="03D1B7EE" wp14:editId="1C66F39C">
            <wp:extent cx="2564305" cy="1924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2Dconc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865" cy="19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6D08C" wp14:editId="2CC515F8">
            <wp:extent cx="2538915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2Dconc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570" cy="191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8B1" w14:textId="2429ABEE" w:rsidR="008E1CF4" w:rsidRDefault="00EA75A0" w:rsidP="008E1CF4">
      <w:pPr>
        <w:ind w:firstLine="720"/>
      </w:pPr>
      <w:r>
        <w:rPr>
          <w:noProof/>
        </w:rPr>
        <w:drawing>
          <wp:inline distT="0" distB="0" distL="0" distR="0" wp14:anchorId="6DB58A0C" wp14:editId="31803FCA">
            <wp:extent cx="2298563" cy="17246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2Dconc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496" cy="17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410">
        <w:rPr>
          <w:noProof/>
        </w:rPr>
        <w:drawing>
          <wp:inline distT="0" distB="0" distL="0" distR="0" wp14:anchorId="509AA907" wp14:editId="3182038F">
            <wp:extent cx="2171700" cy="16294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it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366" cy="1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1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A7586"/>
    <w:multiLevelType w:val="hybridMultilevel"/>
    <w:tmpl w:val="4A786B18"/>
    <w:lvl w:ilvl="0" w:tplc="DF80B7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21FF7"/>
    <w:multiLevelType w:val="hybridMultilevel"/>
    <w:tmpl w:val="2A86C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147AF"/>
    <w:multiLevelType w:val="hybridMultilevel"/>
    <w:tmpl w:val="06625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72A"/>
    <w:rsid w:val="00050C5E"/>
    <w:rsid w:val="00056B07"/>
    <w:rsid w:val="00067520"/>
    <w:rsid w:val="001A52ED"/>
    <w:rsid w:val="0032572A"/>
    <w:rsid w:val="00340043"/>
    <w:rsid w:val="003773BA"/>
    <w:rsid w:val="003A590A"/>
    <w:rsid w:val="004550B7"/>
    <w:rsid w:val="00462690"/>
    <w:rsid w:val="00600697"/>
    <w:rsid w:val="0060495B"/>
    <w:rsid w:val="00882049"/>
    <w:rsid w:val="008E1CF4"/>
    <w:rsid w:val="009411C2"/>
    <w:rsid w:val="00A64016"/>
    <w:rsid w:val="00AA7410"/>
    <w:rsid w:val="00AB270E"/>
    <w:rsid w:val="00AB759A"/>
    <w:rsid w:val="00BE28BA"/>
    <w:rsid w:val="00C460F1"/>
    <w:rsid w:val="00C9112B"/>
    <w:rsid w:val="00D318E5"/>
    <w:rsid w:val="00E315CF"/>
    <w:rsid w:val="00E55859"/>
    <w:rsid w:val="00EA75A0"/>
    <w:rsid w:val="00F7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FE9B"/>
  <w15:chartTrackingRefBased/>
  <w15:docId w15:val="{E1D54D0D-D6B9-4285-89EB-0C668607A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3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Balhoff, Matthew T</dc:creator>
  <cp:keywords/>
  <dc:description/>
  <cp:lastModifiedBy>Balhoff, Matthew T</cp:lastModifiedBy>
  <cp:revision>13</cp:revision>
  <dcterms:created xsi:type="dcterms:W3CDTF">2020-10-28T22:25:00Z</dcterms:created>
  <dcterms:modified xsi:type="dcterms:W3CDTF">2020-11-09T19:09:00Z</dcterms:modified>
</cp:coreProperties>
</file>