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TEXNIK TOPSHIRIQ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6"/>
          <w:szCs w:val="36"/>
        </w:rPr>
        <w:t xml:space="preserve">CHOYXONA HISOB — Mobil Ilovasi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Flutter · Hive · Provider · Replit → GitHub → Production</w:t>
      </w:r>
    </w:p>
    <w:p>
      <w:pPr>
        <w:spacing w:after="80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Versiya: 1.0  |  Til: O'zbek  |  Platforma: Android</w:t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 UMUMIY MA'LUMOT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Parametr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Qiymat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Ilova nomi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Choyxona Hisob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Maqsad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Choyxona/oshxona/kafe uchun to'liq boshqaruv tizimi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Platforma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(Flutter)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Tarmoq rejimi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Offline — internet talab qilinmaydi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Mahalliy saqlash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Hive (NoSQL, telefon xotirasida)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 + ChangeNotifier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Interfeys tili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Faqat O'zbek tili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Rejim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Yorug' va Qorong'u (Dark/Light Mode)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Yaratish muhiti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Replit → GitHub → Terminal (Flutter build)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Versiya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Ilova to'liq offline rejimda ishlaydi. Barcha ma'lumotlar foydalanuvchi qurilmasining mahalliy xotirasida Hive orqali saqlanadi. Hech qanday server, API yoki internet ulanishi talab etilmaydi.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 ILOVA MAQSADI VA FOYDALANUVCHI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Maqsad: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Choyxona, oshxona yoki kichik restoran ishini avtomatlashtirish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Buyurtmalarni tezkor kiritish va hisoblash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Chek chiqarish va saqlash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Qarz daftarini yuritish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Kunlik daromad va chiqimlarni kuzatish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Kassa xodimi uchun qulay va tez interfeys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Asosiy foydalanuvchilar: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Kassa xodimi — buyurtma kiritadi, hisob-kitob qiladi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Choyxona egasi — statistika, qarzlar, chiqimlarni ko'radi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 ILKBOR KIRISH — SETUP OQIMI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Ilova birinchi marta ishga tushirilganda foydalanuvchi quyidagi bosqichlardan o'tadi. Setup tugagach, asosiy ekranga o'tiladi va bu oqim qaytarib ko'rsatilmaydi (Sozlamalardagi "Shablonlarni boshqarish" orqali o'zgartiriladi).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Bosqich 1 — Choyxona nomini kiritish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Matn maydoni: "Choyxona nomini kiriting" (majburiy)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 nom barcha cheklarda, statistikada va sarlavhada ko'rsatiladi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Bosqich 2 — Joylarni yaratish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Foydalanuvchi joy turini (Xona / Stol / Kravat / Boshqa) va sonini kiritadi. Ilova avtomatik tartib raqam beradi.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Joy turi (matn)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Foydalanuvchi xohlagan nomni kiritadi: "Xona", "Stol", "Kravat", "Yertoʻla" va h.k.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Soni (raqam)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Nechta joy borligi kiritiladi (masalan: 10)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Avtomatik nomlash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"1-Kravat", "2-Kravat"... shaklida yaratiladi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Nomni o'zgartirish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Yaratilgandan so'ng har birini alohida tahrirlash mumkin (masalan: "4-Kravat" → "Chap kravat")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 nechta tur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"Xona" 5 ta + "Stol" 9 ta + "Kravat" 10 ta — barchasini qo'shish mumkin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Yozma kiritish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"Bog' ayvoni" → 1 ta yangi tur sifatida qo'shiladi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Bosqich 3 — Mahsulotlarni kiritish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Barcha taom, ichimlik va boshqa mahsulotlar qo'shiladi.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Mahsulot nomi (masalan: "Non", "Choy", "Jizza")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Birlik turi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 / Kg / Gr (tanlash orqali)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Narx statusi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Pullik yoki Bonus (bepul, 0 so'm)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Narx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birlik uchun narx (so'mda). Bonus bo'lsa 0 kiritiladi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Mahsulot turi/varianti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Yaratilayotganda tur qo'shish mumkin. Masalan: "Non" — "Katta non" va "Kichik non" turlari bilan. Buyurtmada mahsulot va turi birga tanlanadi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Diqqat: TZdagi narxlar faqat namuna sifatida keltirilgan. Foydalanuvchi o'z narxlarini kiritadi.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Bosqich 4 — Xizmat narxini kiritish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kishi uchun majburiy xizmat (salfetka va boshqalar) narxi kiritiladi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Xizmat narxi = Kishi soni × Xizmat narxi (1 kishi) — avtomatik hisoblanadi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Masalan: 6 kishi × 2 500 so'm = 15 000 so'm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Setup tugallangandan so'ng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Barcha ma'lumotlar Hive'ga saqlanadi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Asosiy 4 ta ekran paneli ochiladi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Sozlamalar orqali istalgan vaqtda o'zgartirilishi mumkin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 NAVIGATSIYA TUZILMASI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Ilova pastki qismida 4 ta asosiy menyu tugmasi joylashgan (BottomNavigationBar):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Menyu nomi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Choyxona (Dashboard)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Jonli Mehmonlar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Qarz Daftar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Cheklar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 bir ekran alohida sahifa sifatida ishlaydi. "Faol ishlar" belgisi (badge) Jonli Mehmonlar belgisida ko'rsatiladi — yig'ishtirilmagan stollar va yetkazilmagan mahsulotlar soni.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 EKRAN 1 — CHOYXONA (DASHBOARD)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Kunlik Statistika Paneli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Ekranning yuqori qismida bugungi umumiy ko'rsatkichlar kartochkalar shaklida ko'rsatiladi: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Ko'rsatkich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Bugungi daromad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 yaratilgan barcha cheklar yig'indisi (so'm)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Bugungi chiqim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 kiritilgan barcha chiqimlar yig'indisi (so'm)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 daromad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Bugungi daromad − Bugungi chiqim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Faol stollar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Hozir band bo'lgan joylar soni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Faol qarzlar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To'lanmagan va qisman to'langan qarzlar soni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Bugungi mehmonlar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 xizmat ko'rgan umumiy mehmonlar soni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O'rtacha chek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Bugungi daromad ÷ Cheklar soni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Jami qarz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Barcha to'lanmagan qarzlar yig'indisi (so'm)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Tezkor Menyu Tugmalari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ekranida quyidagi bo'limlarga o'tish tugmalari mavjud: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5.2.1 Shablonlarni boshqarish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Yangi ekran ochiladi. Uchta tab bo'ladi: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Joylar tab — mavjud xona/stol/kravatlarni ko'rish, nom o'zgartirish, yangi tur qo'shish, o'chirish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Mahsulotlar tab — mahsulotlarni qo'shish, tahrirlash (nom, narx, birlik, tur), o'chirish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Xizmat tab — xizmat narxini yangilash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elementda: tahrirlash (qalam ikona) va o'chirish (trash ikona) tugmalari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5.2.2 Chiqimlar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Chiqimlar ro'yxati + "Qo'shish" tugmasi: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Kategoriya: Oziq-ovqat / Kommunal / Ish haqi / Ijara / Boshqa (tanlash)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Summa (so'm, majburiy)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Izoh (ixtiyoriy)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Sana (default: bugun, o'zgartirish mumkin)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Jami chiqim summasi yuqorida ko'rsatiladi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5.2.3 Qaydlar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Oddiy matnli qaydlar ro'yxati: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Yangi qayd qo'shish (matn maydoni)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Saqlangan vaqti ko'rsatiladi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birini o'chirish mumkin (swipe yoki trash tugmasi)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5.2.4 Sozlamalar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Dashboard ichida alohida bo'lim sifatida ochiladi: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Bo'lim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Funksiya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Mavzu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Yorug' / Qorong'u rejimni almashtirish (toggle switch)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Ma'lumotlar va xotira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Checkboxlar orqali tanlash va o'chirish (quyida batafsil)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Ilova versiyasi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Versiya raqami, platforma, offline rejim haqida ma'lumot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Yordam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Asosiy funksiyalar bo'yicha qisqa qo'llanma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Ma'lumotlar va xotira bo'limida o'chiriladigan elementlar (checkbox bilan tanlanadi):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Choyxona shablonlari (joylar, mahsulotlar, xizmat narxi)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Cheklar tarixi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Qarz daftar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Chiqimlar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Qaydlar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Barchasi (hammasi birdan)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O'chirishdan oldin tasdiqlash dialogi ko'rsatiladi: "Haqiqatan ham o'chirmoqchimisiz? Bu amalni qaytarib bo'lmaydi."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 EKRAN 2 — JONLI MEHMONLAR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6.1 Faol Sessiyalar Ko'rinishi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Ekranda hozir band bo'lgan joylar kartochka ko'rinishida ko'rsatiladi. Har bir kartochkada: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Joy nomi (masalan: "1-Xona")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Mehmonlar soni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Kelgan vaqti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Hozirgi buyurtmalar summasi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"Hisob ochish" tugmasi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Yig'ishtirilmagan stollar va yetkazilmagan mahsulotlar uchun alohida eslatma belgisi (badge)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Faol sessiyalar bo'lmasa: "Hozircha faol mehmonlar yo'q" xabari ko'rsatiladi.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6.2 Bandlashtirish Modal Oynasi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"+ Bandlashtirish" tugmasi bosilganda modal oyna ochiladi: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Joy tanlash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Dropdown: faqat bo'sh joylar ko'rsatiladi (band bo'lganlar kulrang/o'chirilgan)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Bandlik sababi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Radio: Mehmon keldi / Bron qilingan / Dasturxon yoki joy nosoz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Mehmonlar soni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Raqam kiritish (faqat "Mehmon keldi" va "Bron" uchun faol)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Tasdiqlash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"Bandlashtirish" tugmasi — sessiya boshlanadi, vaqt qayd etiladi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6.3 Buyurtma Kiritish Ekrani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"Hisob ochish" bosilganda to'liq buyurtma ekrani ochiladi: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6.3.1 Mahsulot Tanlash va Miqdor Kiritish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Holat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Interfeys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Dona mahsulot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−  [ Son ]  + tugmalari yoki *{son} klaviatura orqali kiritish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Kg/Gr mahsulot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*{miqdor} — og'irlik kiritiladi, narx avtomatik hisoblanadi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Mahsulot turi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Mahsulot tanlanayotganda turi ham tanlanadi (masalan: Non → Katta non / Kichik non)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Bonus mahsulot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so'm narx bilan ro'yxatda turadi — yetkazilgan/yetkazilmaganligini kuzatish uchun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Mahsulot holati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 bir qo'shilgan mahsulot yonida: Yetkazilgan / Yetkazilmagan belgisi (toggle)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6.3.2 Xizmat (Service) Hisobi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Xizmat = Kishi soni × Xizmat narxi (1 kishi uchun)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Avtomatik hisoblanadi, alohida qatorда ko'rsatiladi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Kishi soni buyurtma ichida o'zgartirilsa, xizmat narxi qayta hisoblanadi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6.4 Hisoblash Ekrani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"HISOBLASH" tugmasi bosilganda yangi ekran (yoki bottom sheet) ochiladi: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Mahsulotlar ro'yxati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Har bir mahsulot: nom, miqdor, birlik narx, jami narx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Xizmat summasi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Kishi soni × xizmat narxi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Chegirma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0–100 oralig'ida kiritiladi → chegirma so'mda ko'rsatiladi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QQS (%)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0–100 oralig'ida kiritiladi → QQS so'mda ko'rsatiladi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Unutilgan narsalar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 + narx kiritish → jami summaga qo'shiladi (nom ixtiyoriy, faqat narx ham bo'lishi mumkin)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Umumiy hisob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Barcha elementlar yig'indisi (formulalar bo'yicha)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Naqd yaxlitlash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 yaqin 1 000 so'mgacha ko'tarilgan summa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Qisman to'lov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To'langan summa kiritiladi → Qolgan qism avtomatik qarz daftariga yoziladi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Qarzdor ma'lumoti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 va familiya (qisman to'lov kiritilsa majburiy)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Chek yaratish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Chek rasmini yaratadi va ko'rsatadi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 HISOB-KITOB MANTIQI (QAT'IY FORMULALAR)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Barcha pul qiymatlari double turida saqlanadi. Ekranda toStringAsFixed(0) + " so'm" formatida ko'rsatiladi.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№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Hisob nomi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ServiceTotal = guestCount × servicePrice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ItemTotal = Σ (qty × unitPrice)  yoki  (weightKg × pricePerKg)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Subtotal = ServiceTotal + ItemTotal + forgottenTotal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DiscountAmount = Subtotal × (discountPercent ÷ 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VatAmount = (Subtotal − DiscountAmount) × (vatPercent ÷ 100)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FinalTotal = Subtotal − DiscountAmount + VatAmount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CashRounded = ((FinalTotal ÷ 1000).ceil() × 1000).toDouble()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RemainingDebt = FinalTotal − partialPayment  (agar qisman to'lov bo'lsa)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Xatolarni oldini olish shartlari: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discountPercent va vatPercent 0–100 oralig'ida bo'lishi tekshiriladi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Manfiy qiymatlar qabul qilinmaydi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Bo'sh ro'yxatda hisoblash tugmasi bloklangan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0 ga bo'lish holatlarida try-catch yoki if shartlari ishlatiladi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partialPayment &gt; finalTotal bo'lsa xato xabari ko'rsatiladi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 EKRAN 3 — QARZ DAFTAR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8.1 Qarzlar Ro'yxati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Ustun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Tavsif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Qarzdor ismi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Ism va familiya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Umumiy qarz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Dastlabki qarz summasi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To'langan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Jami to'langan summa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Qoldiq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Umumiy qarz − To'langan summa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Avtomatik hisoblanadi (quyida)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Progress bar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To'langanlik foizi vizual ko'rsatiladi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Qarz kiritilgan sana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Shart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To'lanmagan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Qoldiq = Umumiy qarz (hech narsa to'lanmagan)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Qisman to'langan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&lt; To'langan &lt; Umumiy qarz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To'langan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Qoldiq = 0 (avtomatik o'tadi)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8.2 Qarz Tafsilotlari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Qarz elementiga bosilganda to'liq tarixiy ma'lumot ko'rsatiladi: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Bo'lakcha to'lovlar ro'yxati: sana, summa, qoldiq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"To'lov qo'shish" tugmasi — yangi to'lov yoziladi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Izoh qo'shish imkoniyati (ixtiyoriy)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8.3 Yangi Qarz Qo'shish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Qarzdor ismi va familiyasi (majburiy)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Qarz summasi (majburiy)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Izoh/sabab (ixtiyoriy)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Sana (default: bugun)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Qarzni hisoblash ekranidan avtomatik qo'shish ham mumkin (qisman to'lov orqali)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8.4 Filtrlash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Barchasi / To'lanmagan / Qisman to'langan / To'langan — tab yoki chip orqali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9. EKRAN 4 — CHEKLAR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9.1 Tab 1: Cheklar Tarixi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Ilovada saqlangan barcha cheklar ro'yxati: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Joy nomi, mehmonlar soni, jami summa, sana va vaqt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Chekga bosilganda to'liq chek ko'rinishi ochiladi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"Ulashish (Share)" tugmasi — chekni boshqa ilovaga yuborish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"Yuklab olish" tugmasi — chekni galereyaga saqlash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9.2 Tab 2: Galereya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Telefon galereyasiga saqlangan chek rasmlari grid ko'rinishida: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Saqlash manzili: /storage/emulated/0/Pictures/ChoyxonaCheklari/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Rasmga bosilganda kattaroq ko'rinishda ochiladi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galereyaga ruxsat so'raladi (permission_handler, runtime)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9.3 Chek Formati (Rasmda Ko'rinadigan Matn)</w:t>
      </w:r>
    </w:p>
    <w:p>
      <w:pPr>
        <w:spacing w:after="80"/>
      </w:pPr>
      <w:r>
        <w:t xml:space="preserve"/>
      </w:r>
    </w:p>
    <w:p>
      <w:pPr>
        <w:pBdr>
          <w:left w:val="single" w:color="2E75B6" w:sz="12" w:space="8"/>
        </w:pBdr>
        <w:spacing w:after="80"/>
      </w:pPr>
      <w:r>
        <w:rPr>
          <w:rFonts w:ascii="Courier New" w:cs="Courier New" w:eastAsia="Courier New" w:hAnsi="Courier New"/>
          <w:sz w:val="20"/>
          <w:szCs w:val="20"/>
        </w:rPr>
        <w:t xml:space="preserve">Choyxona: {nomi}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Sana: {kun.oy.yil}  |  Mehmonlar: {soni}  |  Vaqt: {kelgan_vaqt} – {hisoblangan_vaqt}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————————————————————————————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Xizmat-salfetka: {kishi_soni} × {narx} = {jami_xizmat}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{Mahsulot nomi} [{miqdor} {birlik}]: {jami_narx}</w:t>
      </w:r>
      <w:r>
        <w:rPr>
          <w:rFonts w:ascii="Courier New" w:cs="Courier New" w:eastAsia="Courier New" w:hAnsi="Courier New"/>
          <w:i/>
          <w:iCs/>
          <w:sz w:val="20"/>
          <w:szCs w:val="20"/>
        </w:rPr>
        <w:br/>
        <w:t xml:space="preserve">
... (barcha mahsulotlar ustunda)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Unutilgan narsalar: {narx}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————————————————————————————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Umumiy: {subtotal}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Chegirma: {%} → – {chegirma_som}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QQS: {%} → + {qqs_som}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To'lanadi: {finalTotal}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Naqd ko'rinishda: {cashRounded}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————————————————————————————</w:t>
      </w:r>
      <w:r>
        <w:rPr>
          <w:rFonts w:ascii="Courier New" w:cs="Courier New" w:eastAsia="Courier New" w:hAnsi="Courier New"/>
          <w:sz w:val="20"/>
          <w:szCs w:val="20"/>
        </w:rPr>
        <w:br/>
        <w:t xml:space="preserve">
Xizmatimizdan foydalanganingiz uchun rahmat!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Chegirma 0% bo'lsa — chegirma qatori ko'rsatilmaydi. QQS 0% bo'lsa — QQS qatori ko'rsatilmaydi.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 MA'LUMOTLAR MODELLARI (Hive)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Maydonlar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TeaHouseProfile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servicePrice, createdAt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LocationItem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typeName, displayName, autoIndex, isActive, isBusy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name, unit(dona/kg/gr), priceStatus(pullik/bonus), basePrice, variants(List&lt;String&gt;), isActive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GuestSession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locationId, locationName, guestCount, reason, status, startTime, endTime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OrderItem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templateId, name, variant, unit, qtyOrWeight, unitPrice, subtotal, isFree, isDelivered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Receipt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sessionId, locationName, guestCount, items, serviceTotal, forgottenItems, subtotal, discountPercent, discountAmount, vatPercent, vatAmount, finalTotal, cashRounded, partialPayment, timestamp, imageUrl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DebtRecord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debtorName, totalDebt, paidAmount, remainingAmount, status, installments(List&lt;Installment&gt;), note, createdAt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Installment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date, amount, note, balanceAfter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Expense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category, amount, note, date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id, text, createdAt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11. TEXNIK TALABLAR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11.1 Arxitektura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State Management: Provider + ChangeNotifier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Local Storage: Hive (HiveObject yoki Map&lt;String,dynamic&gt; TypeAdapter)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Hive.initFlutter() va Hive.openBox() bilan xotira boshlanadi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Barcha Hive boxlari ilovaning main() funksiyasida ochiladi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11.2 Ruxsatlar (AndroidManifest.xml)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READ_EXTERNAL_STORAGE — galereyadan o'qish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WRITE_EXTERNAL_STORAGE — galereyaga yozish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permission_handler paketi orqali runtime da ruxsat so'raladi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Android 13+ uchun READ_MEDIA_IMAGES ishlatiladi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11.3 Chek Rasmini Yaratish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RepaintBoundary widget'i orqali chek widget'i rasmga olinadi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Rasm PNG formatida saqlash mumkin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path_provider paketi orqali to'g'ri saqlash yo'li aniqlanadi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 funksiyasi uchun share_plus paketi ishlatiladi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11.4 UI Talablari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Responsiv dizayn — kichik ekranlarda (360dp) ham buzilmaydi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Dark/Light mode: ThemeMode.system (avtomatik) yoki foydalanuvchi tanlashi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Faqat O'zbek tili — hech qanday inglizcha matn ko'rsatilmaydi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SnackBar/Dialog orqali xato va tasdiqlash xabarlari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Loading indicator — og'ir operatsiyalarda ko'rsatiladi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11.5 Qo'llanishi Kerak Bo'lgan Paketlar (pubspec.yaml)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Maqsad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hive / hive_flutter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Mahalliy ma'lumotlar bazasi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path_provider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Fayl saqlash yo'li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permission_handler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Runtime ruxsatlar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share_plus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Chekni ulashish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image_gallery_saver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Galereyaga saqlash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Sana va vaqtni formatlash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12. FAOL ISHLAR ESLATMA TIZIMI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Jonli Mehmonlar ekranida va navigatsiya belgisida (badge) quyidagilar ko'rsatiladi: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Hisob-kitob qilinmagan (yig'ishtirilmagan) stollar soni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Hozirgi buyurtmalarda "Yetkazilmagan" holatida turgan mahsulotlar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 funksiya kassa xodimiga qaysi stol va mahsulotlar diqqat talab qilishini ko'rsatish uchun mo'ljallangan.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13. YARATISH VA DEPLOY JARAYONI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Bosqich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Jarayon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Replit'da Flutter loyihasi yaratiladi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Barcha kodlar Replit'da yoziladi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GitHub repoga push qilinadi (git push)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Terminal orqali: flutter build apk --release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APK fayl telefonga o'rnatiladi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Yangilanishlar: kod o'zgartiriladi → GitHub'ga push → qayta build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Replit'da Flutter uchun muhit (environment) to'g'ri sozlangan bo'lishi kerak. flutter doctor barcha checklar yashil bo'lishi shart.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 YAKUNIY QAT'IY TALABLAR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Ilova 100% offline ishlaydi — hech qanday internet yoki server talab qilinmaydi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Barcha matnlar faqat O'zbek tilida ko'rsatiladi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Hive orqali barcha ma'lumotlar mahalliy saqlanadi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Dark/Light mode qo'llab-quvvatlanadi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Hisob-kitob formulalari qat'iy tartibda bajariladi (7-bo'lim)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Naqd yaxlitlash: ((final ÷ 1000).ceil() × 1000) — muqarrar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Chek rasmida barcha ma'lumotlar to'liq ko'rsatiladi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Qisman to'lov avtomatik qarz daftariga o'tadi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Mahsulot turlari (variant) yaratish va buyurtmada tanlash mumkin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Har bir mahsulot yetkazilgan/yetkazilmagan holatga ega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Joylar avtomatik tartib raqam bilan yaratiladi, nom o'zgartirish mumkin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"Bo'sh joy" faqat hozir band bo'lmagan joylar ko'rsatiladi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UI kichik ekranlarda (360dp) ham buzilmaydi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permission_handler orqali galereyaga runtime ruxsat so'raladi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Hech qanday TODO, bo'sh funksiya yoki placeholder qoldirilmaydi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Barcha xatolar (0 ga bo'lish, bo'sh ro'yxat, manfiy qiymat) oldini olinadi</w:t>
      </w:r>
    </w:p>
    <w:p>
      <w:pPr>
        <w:spacing w:after="80"/>
      </w:pPr>
      <w:r>
        <w:t xml:space="preserve"/>
      </w:r>
    </w:p>
    <w:p>
      <w:pPr>
        <w:pBdr>
          <w:bottom w:val="single" w:color="2E75B6" w:sz="4" w:space="1"/>
        </w:pBdr>
        <w:spacing w:after="200" w:before="36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ILOVA — Foydalanish Misoli (Ish Oqimi)</w:t>
      </w:r>
    </w:p>
    <w:p>
      <w:pPr>
        <w:spacing w:after="8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Quyida oddiy kunlik foydalanish misoli keltirilgan: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Vaqt</w:t>
            </w:r>
          </w:p>
        </w:tc>
        <w:tc>
          <w:tcPr>
            <w:tcW w:type="dxa" w:w="5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Harakat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09:00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Ilova ochiladi. Bugungi statistika 0 ko'rsatiladi.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1-Xonaga 6 kishi keladi. "+ Bandlashtirish" → 1-Xona, Mehmon keldi, 6 kishi.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10:20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Hisob ochiladi: 2 ta Non, 2.5 kg Qizilcha, 2 ta Pepsi, 2 ta Salat, 2 ta Bepul piyoz qo'shiladi.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10:25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Qizilcha va Bepul piyoz "Yetkazilmagan" holatida. Xodim eslatma ko'radi.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10:30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Yetkazilgandan so'ng — "Yetkazilgan" belgisi bosiladi.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12:40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Mehmonlar chiqmoqda. "HISOBLASH" bosiladi.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12:41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Chegirma 5%, QQS 0%, Unutilgan: Ko'k choy 4 000 so'm qo'shiladi.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12:42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Chek yaratiladi. Qisman 200 000 so'm to'landi → Qoldiq qarz daftariga ("Alisher Karimov").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12:43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Chek galereyaga saqlanadi.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Chiqimlar: Kommunal 150 000 so'm kiritiladi.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21:00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Dashboard: Bugungi daromad, sof daromad, qarzlar ko'riladi.</w:t>
            </w:r>
          </w:p>
        </w:tc>
      </w:tr>
    </w:tbl>
    <w:p>
      <w:pPr>
        <w:spacing w:after="80"/>
      </w:pPr>
      <w:r>
        <w:t xml:space="preserve"/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Sahifa </w:t>
    </w:r>
    <w:r>
      <w:rPr>
        <w:rFonts w:ascii="Arial" w:cs="Arial" w:eastAsia="Arial" w:hAnsi="Arial"/>
        <w:color w:val="888888"/>
        <w:sz w:val="18"/>
        <w:szCs w:val="18"/>
      </w:rPr>
      <w:t xml:space="preserv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b/>
        <w:bCs/>
        <w:color w:val="2E75B6"/>
        <w:sz w:val="18"/>
        <w:szCs w:val="18"/>
      </w:rPr>
      <w:t xml:space="preserve">TEXNIK TOPSHIRIQ (TZ) — Choyxona Hisob Ilovasi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v1.0  |  2025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  <w:lvl w:ilvl="2" w15:tentative="1">
      <w:start w:val="1"/>
      <w:numFmt w:val="bullet"/>
      <w:lvlText w:val="▪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2026-05-19T02:02:13.779Z</dcterms:created>
  <dcterms:modified xsi:type="dcterms:W3CDTF">2026-05-19T02:02:13.779Z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