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CDE0" w14:textId="4331B58E" w:rsidR="00773072" w:rsidRDefault="00773072">
      <w:pPr>
        <w:rPr>
          <w:rFonts w:eastAsiaTheme="minorEastAsia"/>
        </w:rPr>
      </w:pPr>
      <w:r>
        <w:rPr>
          <w:rFonts w:eastAsiaTheme="minorEastAsia"/>
        </w:rPr>
        <w:t>Поток по ветви</w:t>
      </w:r>
    </w:p>
    <w:p w14:paraId="7F6B3485" w14:textId="650ECF64" w:rsidR="007B6E99" w:rsidRPr="00773072" w:rsidRDefault="00717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37221F" w14:textId="17831DB8" w:rsidR="00773072" w:rsidRDefault="0077307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Баланс узла</w:t>
      </w:r>
    </w:p>
    <w:p w14:paraId="1C17C788" w14:textId="6FCAF002" w:rsidR="00773072" w:rsidRPr="00523E35" w:rsidRDefault="00717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13A8390" w14:textId="24FD27E7" w:rsidR="00523E35" w:rsidRDefault="00523E35">
      <w:pPr>
        <w:rPr>
          <w:rFonts w:eastAsiaTheme="minorEastAsia"/>
        </w:rPr>
      </w:pPr>
      <w:r>
        <w:rPr>
          <w:rFonts w:eastAsiaTheme="minorEastAsia"/>
        </w:rPr>
        <w:t xml:space="preserve">Ветви внутри суперузла </w:t>
      </w:r>
      <w:r w:rsidR="000A0BEE">
        <w:rPr>
          <w:rFonts w:eastAsiaTheme="minorEastAsia"/>
        </w:rPr>
        <w:t xml:space="preserve">(суперузлы выделены желтым фоном) </w:t>
      </w:r>
      <w:r>
        <w:rPr>
          <w:rFonts w:eastAsiaTheme="minorEastAsia"/>
        </w:rPr>
        <w:t>имеют нулевое сопротивление</w:t>
      </w:r>
      <w:r w:rsidR="0072511E">
        <w:rPr>
          <w:rFonts w:eastAsiaTheme="minorEastAsia"/>
        </w:rPr>
        <w:t>. На рисунке те связи, которые между суперузлами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72511E">
        <w:rPr>
          <w:rFonts w:eastAsiaTheme="minorEastAsia"/>
        </w:rPr>
        <w:t xml:space="preserve">имеют </w:t>
      </w:r>
      <w:r w:rsidR="00B30EDE">
        <w:rPr>
          <w:rFonts w:eastAsiaTheme="minorEastAsia"/>
        </w:rPr>
        <w:t xml:space="preserve">ненулевые </w:t>
      </w:r>
      <w:r w:rsidR="0072511E">
        <w:rPr>
          <w:rFonts w:eastAsiaTheme="minorEastAsia"/>
        </w:rPr>
        <w:t>сопротивления.</w:t>
      </w:r>
    </w:p>
    <w:p w14:paraId="0D4CBEE4" w14:textId="3424A338" w:rsidR="00773072" w:rsidRDefault="00361EE7" w:rsidP="00361EE7">
      <w:pPr>
        <w:jc w:val="center"/>
      </w:pPr>
      <w:r>
        <w:rPr>
          <w:noProof/>
        </w:rPr>
        <w:drawing>
          <wp:inline distT="0" distB="0" distL="0" distR="0" wp14:anchorId="5024561B" wp14:editId="61757264">
            <wp:extent cx="4179749" cy="4158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49" cy="41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5902" w14:textId="563C345F" w:rsidR="0072511E" w:rsidRPr="00AD5739" w:rsidRDefault="007170CA" w:rsidP="007251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2-o1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2-o2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175B8174" w14:textId="19341E53" w:rsidR="00AD5739" w:rsidRPr="008C2016" w:rsidRDefault="00AD5739" w:rsidP="0072511E">
      <w:pPr>
        <w:rPr>
          <w:rFonts w:eastAsiaTheme="minorEastAsia"/>
        </w:rPr>
      </w:pPr>
      <w:r>
        <w:rPr>
          <w:rFonts w:eastAsiaTheme="minorEastAsia"/>
        </w:rPr>
        <w:t xml:space="preserve">Для ветвей с ненулевыми проводимостями вводится разность напряжений суперузлов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  <w:r>
        <w:rPr>
          <w:rFonts w:eastAsiaTheme="minorEastAsia"/>
        </w:rPr>
        <w:t>. Для ветвей с нулевыми сопротивлениями – разность индикаторов</w:t>
      </w:r>
      <w:r w:rsidRPr="008C20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8C2016">
        <w:rPr>
          <w:rFonts w:eastAsiaTheme="minorEastAsia"/>
        </w:rPr>
        <w:t>.</w:t>
      </w:r>
    </w:p>
    <w:p w14:paraId="642C3D0D" w14:textId="4E03CBCD" w:rsidR="00DB159E" w:rsidRPr="00560B5B" w:rsidRDefault="007170CA" w:rsidP="0072511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C00D238" w14:textId="28E52E4E" w:rsidR="00560B5B" w:rsidRDefault="007170CA" w:rsidP="00560B5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0B5B" w:rsidRPr="00560B5B">
        <w:rPr>
          <w:rFonts w:eastAsiaTheme="minorEastAsia"/>
        </w:rPr>
        <w:t xml:space="preserve"> – </w:t>
      </w:r>
      <w:r w:rsidR="00560B5B">
        <w:rPr>
          <w:rFonts w:eastAsiaTheme="minorEastAsia"/>
        </w:rPr>
        <w:t xml:space="preserve">множество ветвей с ненулевым сопротивлением,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0B5B" w:rsidRPr="00560B5B">
        <w:rPr>
          <w:rFonts w:eastAsiaTheme="minorEastAsia"/>
        </w:rPr>
        <w:t xml:space="preserve"> – </w:t>
      </w:r>
      <w:r w:rsidR="00560B5B">
        <w:rPr>
          <w:rFonts w:eastAsiaTheme="minorEastAsia"/>
        </w:rPr>
        <w:t>множество ветвей с нулевым сопротивлением</w:t>
      </w:r>
      <w:r w:rsidR="00DB159E" w:rsidRPr="00DB159E">
        <w:rPr>
          <w:rFonts w:eastAsiaTheme="minorEastAsia"/>
        </w:rPr>
        <w:t xml:space="preserve"> </w:t>
      </w:r>
      <w:r w:rsidR="00DB159E">
        <w:rPr>
          <w:rFonts w:eastAsiaTheme="minorEastAsia"/>
        </w:rPr>
        <w:t xml:space="preserve">инцидентных узлу </w:t>
      </w:r>
      <m:oMath>
        <m:r>
          <w:rPr>
            <w:rFonts w:ascii="Cambria Math" w:eastAsiaTheme="minorEastAsia" w:hAnsi="Cambria Math"/>
          </w:rPr>
          <m:t>i</m:t>
        </m:r>
      </m:oMath>
      <w:r w:rsidR="00DB159E" w:rsidRPr="00DB159E">
        <w:rPr>
          <w:rFonts w:eastAsiaTheme="minorEastAsia"/>
        </w:rPr>
        <w:t>.</w:t>
      </w:r>
    </w:p>
    <w:p w14:paraId="7B2E4172" w14:textId="6B9E8F70" w:rsidR="008361BB" w:rsidRPr="00DB159E" w:rsidRDefault="007170CA" w:rsidP="00560B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o0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58C6598F" w14:textId="519EE652" w:rsidR="00560B5B" w:rsidRPr="00F46D41" w:rsidRDefault="00F46D41" w:rsidP="0072511E">
      <w:pPr>
        <w:rPr>
          <w:rFonts w:eastAsiaTheme="minorEastAsia"/>
        </w:rPr>
      </w:pPr>
      <w:r>
        <w:rPr>
          <w:rFonts w:eastAsiaTheme="minorEastAsia"/>
        </w:rPr>
        <w:t xml:space="preserve">Один из узлов внутри суперузла необходимо назначить базисным.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Pr="00F46D41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\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s</m:t>
        </m:r>
      </m:oMath>
      <w:r w:rsidRPr="00F46D41">
        <w:rPr>
          <w:rFonts w:eastAsiaTheme="minorEastAsia"/>
        </w:rPr>
        <w:t xml:space="preserve"> – </w:t>
      </w:r>
      <w:r>
        <w:rPr>
          <w:rFonts w:eastAsiaTheme="minorEastAsia"/>
        </w:rPr>
        <w:t>базисный узел</w:t>
      </w:r>
      <w:r w:rsidRPr="00F46D4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>.</m:t>
        </m:r>
      </m:oMath>
    </w:p>
    <w:p w14:paraId="755BE34A" w14:textId="2D4E6791" w:rsidR="00F46D41" w:rsidRPr="00DB159E" w:rsidRDefault="007170CA" w:rsidP="00F46D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o0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b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is</m:t>
              </m:r>
            </m:sub>
          </m:sSub>
        </m:oMath>
      </m:oMathPara>
    </w:p>
    <w:p w14:paraId="4FC76798" w14:textId="15AC924F" w:rsidR="00F46D41" w:rsidRPr="002315C6" w:rsidRDefault="002315C6" w:rsidP="007251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+I</m:t>
          </m:r>
        </m:oMath>
      </m:oMathPara>
    </w:p>
    <w:p w14:paraId="4E455EE3" w14:textId="344AD37F" w:rsidR="002315C6" w:rsidRPr="002315C6" w:rsidRDefault="002315C6" w:rsidP="007251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+I</m:t>
          </m:r>
        </m:oMath>
      </m:oMathPara>
    </w:p>
    <w:p w14:paraId="35A079B1" w14:textId="7ED7839B" w:rsidR="002315C6" w:rsidRPr="002315C6" w:rsidRDefault="002315C6" w:rsidP="0072511E">
      <w:pPr>
        <w:rPr>
          <w:rFonts w:eastAsiaTheme="minorEastAsia"/>
        </w:rPr>
      </w:pPr>
      <w:r>
        <w:rPr>
          <w:rFonts w:eastAsiaTheme="minorEastAsia"/>
        </w:rPr>
        <w:t xml:space="preserve">Для ветви внутри суперузла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2315C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D3C768F" w14:textId="3013B5C5" w:rsidR="002315C6" w:rsidRPr="002315C6" w:rsidRDefault="002315C6" w:rsidP="007251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A5983A" w14:textId="5719CCC0" w:rsidR="002315C6" w:rsidRPr="002315C6" w:rsidRDefault="002315C6" w:rsidP="002315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0C8603" w14:textId="1AA33773" w:rsidR="00560B5B" w:rsidRPr="00A37D9A" w:rsidRDefault="00A37D9A" w:rsidP="0072511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bs</m:t>
              </m:r>
            </m:sub>
          </m:sSub>
          <m:r>
            <w:rPr>
              <w:rFonts w:ascii="Cambria Math" w:eastAsiaTheme="minorEastAsia" w:hAnsi="Cambria Math"/>
            </w:rPr>
            <m:t>=gsb+jbsb=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bs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29305D5" w14:textId="20C38964" w:rsidR="00A37D9A" w:rsidRPr="00A37D9A" w:rsidRDefault="00A37D9A" w:rsidP="0072511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eb</m:t>
              </m:r>
            </m:sub>
          </m:sSub>
          <m:r>
            <w:rPr>
              <w:rFonts w:ascii="Cambria Math" w:eastAsiaTheme="minorEastAsia" w:hAnsi="Cambria Math"/>
            </w:rPr>
            <m:t>=gse+jbse=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87A8298" w14:textId="3154D764" w:rsidR="00A37D9A" w:rsidRPr="00A37D9A" w:rsidRDefault="007170CA" w:rsidP="0072511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gsb+jbsb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099D62" w14:textId="5C8B38F5" w:rsidR="00A37D9A" w:rsidRPr="00A37D9A" w:rsidRDefault="007170CA" w:rsidP="00A37D9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gs</m:t>
              </m:r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+jbs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sectPr w:rsidR="00A37D9A" w:rsidRPr="00A3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FD"/>
    <w:rsid w:val="000A0BEE"/>
    <w:rsid w:val="001D4303"/>
    <w:rsid w:val="001F7FE0"/>
    <w:rsid w:val="002315C6"/>
    <w:rsid w:val="002D4040"/>
    <w:rsid w:val="002D62E7"/>
    <w:rsid w:val="00361EE7"/>
    <w:rsid w:val="003A2D26"/>
    <w:rsid w:val="00523E35"/>
    <w:rsid w:val="00560B5B"/>
    <w:rsid w:val="00561F96"/>
    <w:rsid w:val="006E3A7A"/>
    <w:rsid w:val="007170CA"/>
    <w:rsid w:val="0072511E"/>
    <w:rsid w:val="00773072"/>
    <w:rsid w:val="00780454"/>
    <w:rsid w:val="007B0979"/>
    <w:rsid w:val="007B6E99"/>
    <w:rsid w:val="008361BB"/>
    <w:rsid w:val="008C2016"/>
    <w:rsid w:val="008F2236"/>
    <w:rsid w:val="00A21FA5"/>
    <w:rsid w:val="00A31EC4"/>
    <w:rsid w:val="00A37D9A"/>
    <w:rsid w:val="00AD5739"/>
    <w:rsid w:val="00B30EDE"/>
    <w:rsid w:val="00B3354C"/>
    <w:rsid w:val="00C0202A"/>
    <w:rsid w:val="00C22DE2"/>
    <w:rsid w:val="00D6647F"/>
    <w:rsid w:val="00DB159E"/>
    <w:rsid w:val="00F46D41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B207"/>
  <w15:chartTrackingRefBased/>
  <w15:docId w15:val="{FE6C44FD-39D6-45D7-A685-76064373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32</cp:revision>
  <dcterms:created xsi:type="dcterms:W3CDTF">2022-01-11T09:38:00Z</dcterms:created>
  <dcterms:modified xsi:type="dcterms:W3CDTF">2022-01-15T20:24:00Z</dcterms:modified>
</cp:coreProperties>
</file>