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ECB2" w14:textId="0A50D5E1" w:rsidR="009827B5" w:rsidRDefault="009827B5" w:rsidP="009827B5">
      <w:pPr>
        <w:pStyle w:val="1"/>
      </w:pPr>
      <w:r>
        <w:t>Общие выражения</w:t>
      </w:r>
    </w:p>
    <w:p w14:paraId="6AB4167F" w14:textId="4E17118F" w:rsidR="009827B5" w:rsidRDefault="009827B5" w:rsidP="009827B5">
      <w:pPr>
        <w:pStyle w:val="2"/>
      </w:pPr>
      <w:r>
        <w:t xml:space="preserve">Расчет номинального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sub>
        </m:sSub>
      </m:oMath>
      <w:r w:rsidR="00185716">
        <w:t xml:space="preserve"> явнополюсной синхронной машины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3430"/>
        <w:gridCol w:w="845"/>
        <w:gridCol w:w="10"/>
      </w:tblGrid>
      <w:tr w:rsidR="00850511" w14:paraId="2FEF3A57" w14:textId="77777777" w:rsidTr="003C260D">
        <w:tc>
          <w:tcPr>
            <w:tcW w:w="5070" w:type="dxa"/>
          </w:tcPr>
          <w:p w14:paraId="370CC979" w14:textId="77777777" w:rsidR="00850511" w:rsidRDefault="00850511" w:rsidP="00A5777A">
            <w:pPr>
              <w:rPr>
                <w:rFonts w:eastAsiaTheme="minorEastAsia"/>
              </w:rPr>
            </w:pPr>
            <w:r w:rsidRPr="00850511">
              <w:rPr>
                <w:rFonts w:eastAsiaTheme="minorEastAsia"/>
                <w:noProof/>
              </w:rPr>
              <w:drawing>
                <wp:inline distT="0" distB="0" distL="0" distR="0" wp14:anchorId="079DFB12" wp14:editId="2CD61ACD">
                  <wp:extent cx="2632668" cy="4208746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600" cy="421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5" w:type="dxa"/>
            <w:gridSpan w:val="3"/>
          </w:tcPr>
          <w:p w14:paraId="70D90DC6" w14:textId="51F2686E" w:rsidR="00850511" w:rsidRPr="00850511" w:rsidRDefault="00000000" w:rsidP="00850511">
            <w:pPr>
              <w:spacing w:after="160" w:line="259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=Vsinδ</m:t>
                </m:r>
              </m:oMath>
            </m:oMathPara>
          </w:p>
          <w:p w14:paraId="2D999BA6" w14:textId="6CE74BC5" w:rsidR="00850511" w:rsidRPr="00185716" w:rsidRDefault="00850511" w:rsidP="00850511">
            <w:pPr>
              <w:spacing w:line="259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=Vcosδ</m:t>
                </m:r>
              </m:oMath>
            </m:oMathPara>
          </w:p>
          <w:p w14:paraId="7FE0E781" w14:textId="404D712A" w:rsidR="00185716" w:rsidRDefault="00185716" w:rsidP="00185716">
            <w:r>
              <w:rPr>
                <w:rFonts w:eastAsiaTheme="minorEastAsia"/>
              </w:rPr>
              <w:t xml:space="preserve">Примем </w:t>
            </w:r>
            <m:oMath>
              <m:r>
                <w:rPr>
                  <w:rFonts w:ascii="Cambria Math" w:eastAsiaTheme="minorEastAsia" w:hAnsi="Cambria Math"/>
                </w:rPr>
                <m:t>r=0</m:t>
              </m:r>
            </m:oMath>
          </w:p>
          <w:p w14:paraId="239FF0FF" w14:textId="77777777" w:rsidR="00850511" w:rsidRPr="00850511" w:rsidRDefault="00000000" w:rsidP="00850511">
            <w:pPr>
              <w:spacing w:after="160" w:line="259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den>
                </m:f>
              </m:oMath>
            </m:oMathPara>
          </w:p>
          <w:p w14:paraId="78F4EACB" w14:textId="3EAA3AD6" w:rsidR="00850511" w:rsidRPr="00850511" w:rsidRDefault="00850511" w:rsidP="0085051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  <w:p w14:paraId="5EB7284B" w14:textId="77777777" w:rsidR="00850511" w:rsidRPr="00850511" w:rsidRDefault="00850511" w:rsidP="00850511">
            <w:pPr>
              <w:spacing w:after="160" w:line="259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oMath>
            </m:oMathPara>
          </w:p>
          <w:p w14:paraId="66E0767D" w14:textId="16DA1332" w:rsidR="00850511" w:rsidRPr="00185716" w:rsidRDefault="00850511" w:rsidP="00850511">
            <w:pPr>
              <w:spacing w:line="259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Q=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oMath>
            </m:oMathPara>
          </w:p>
          <w:p w14:paraId="009A0645" w14:textId="77777777" w:rsidR="00850511" w:rsidRDefault="00850511" w:rsidP="00185716">
            <w:pPr>
              <w:rPr>
                <w:rFonts w:eastAsiaTheme="minorEastAsia"/>
              </w:rPr>
            </w:pPr>
          </w:p>
        </w:tc>
      </w:tr>
      <w:tr w:rsidR="009827B5" w14:paraId="63E41F14" w14:textId="77777777" w:rsidTr="006E7E6E">
        <w:trPr>
          <w:gridAfter w:val="1"/>
          <w:wAfter w:w="10" w:type="dxa"/>
        </w:trPr>
        <w:tc>
          <w:tcPr>
            <w:tcW w:w="8500" w:type="dxa"/>
            <w:gridSpan w:val="2"/>
          </w:tcPr>
          <w:p w14:paraId="54322F25" w14:textId="46B5CD0A" w:rsidR="009827B5" w:rsidRPr="00FC3C3C" w:rsidRDefault="009827B5" w:rsidP="006E7E6E">
            <w:pPr>
              <w:spacing w:before="60" w:after="60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sinδ+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sin2δ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44771C4" w14:textId="0CB0B65D" w:rsidR="009827B5" w:rsidRDefault="009827B5" w:rsidP="006E7E6E">
            <w:pPr>
              <w:spacing w:before="60" w:after="60"/>
              <w:ind w:firstLine="0"/>
              <w:jc w:val="right"/>
              <w:rPr>
                <w:i/>
              </w:rPr>
            </w:pPr>
            <w:bookmarkStart w:id="0" w:name="_Ref123671727"/>
            <w:r>
              <w:t>(</w:t>
            </w:r>
            <w:fldSimple w:instr=" STYLEREF 2 \s ">
              <w:r w:rsidR="00AF66B0">
                <w:rPr>
                  <w:noProof/>
                </w:rPr>
                <w:t>1.1</w:t>
              </w:r>
            </w:fldSimple>
            <w:r>
              <w:noBreakHyphen/>
            </w:r>
            <w:fldSimple w:instr=" SEQ Уравнение \* ARABIC \s 2 ">
              <w:r w:rsidR="00AF66B0">
                <w:rPr>
                  <w:noProof/>
                </w:rPr>
                <w:t>1</w:t>
              </w:r>
            </w:fldSimple>
            <w:bookmarkEnd w:id="0"/>
            <w:r>
              <w:t>)</w:t>
            </w:r>
          </w:p>
        </w:tc>
      </w:tr>
      <w:tr w:rsidR="009827B5" w14:paraId="2C694861" w14:textId="77777777" w:rsidTr="006E7E6E">
        <w:trPr>
          <w:gridAfter w:val="1"/>
          <w:wAfter w:w="10" w:type="dxa"/>
        </w:trPr>
        <w:tc>
          <w:tcPr>
            <w:tcW w:w="8500" w:type="dxa"/>
            <w:gridSpan w:val="2"/>
          </w:tcPr>
          <w:p w14:paraId="723CBCEA" w14:textId="77777777" w:rsidR="009827B5" w:rsidRPr="009827B5" w:rsidRDefault="009827B5" w:rsidP="006E7E6E">
            <w:pPr>
              <w:spacing w:before="60" w:after="60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EV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cosδ-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418928EB" w14:textId="638EA42A" w:rsidR="009827B5" w:rsidRPr="009727CF" w:rsidRDefault="009827B5" w:rsidP="006E7E6E">
            <w:pPr>
              <w:spacing w:before="60" w:after="60"/>
              <w:ind w:firstLine="0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EV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cosδ-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cos2δ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45F3935E" w14:textId="57019651" w:rsidR="009827B5" w:rsidRDefault="009827B5" w:rsidP="006E7E6E">
            <w:pPr>
              <w:spacing w:before="60" w:after="60"/>
              <w:ind w:firstLine="0"/>
              <w:jc w:val="right"/>
            </w:pPr>
            <w:bookmarkStart w:id="1" w:name="_Ref123671880"/>
            <w:r>
              <w:t>(</w:t>
            </w:r>
            <w:fldSimple w:instr=" STYLEREF 2 \s ">
              <w:r w:rsidR="00AF66B0">
                <w:rPr>
                  <w:noProof/>
                </w:rPr>
                <w:t>1.1</w:t>
              </w:r>
            </w:fldSimple>
            <w:r>
              <w:noBreakHyphen/>
            </w:r>
            <w:fldSimple w:instr=" SEQ Уравнение \* ARABIC \s 2 ">
              <w:r w:rsidR="00AF66B0">
                <w:rPr>
                  <w:noProof/>
                </w:rPr>
                <w:t>2</w:t>
              </w:r>
            </w:fldSimple>
            <w:bookmarkEnd w:id="1"/>
            <w:r>
              <w:t>)</w:t>
            </w:r>
          </w:p>
        </w:tc>
      </w:tr>
    </w:tbl>
    <w:p w14:paraId="078165E3" w14:textId="155BB36A" w:rsidR="00BD351E" w:rsidRDefault="00BD351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Выразим </w:t>
      </w:r>
      <m:oMath>
        <m:r>
          <w:rPr>
            <w:rFonts w:ascii="Cambria Math" w:eastAsiaTheme="minorEastAsia" w:hAnsi="Cambria Math"/>
          </w:rPr>
          <m:t>E</m:t>
        </m:r>
      </m:oMath>
      <w:r w:rsidRPr="00BD351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через </w:t>
      </w:r>
      <m:oMath>
        <m:r>
          <w:rPr>
            <w:rFonts w:ascii="Cambria Math" w:eastAsiaTheme="minorEastAsia" w:hAnsi="Cambria Math"/>
          </w:rPr>
          <m:t>P, Q</m:t>
        </m:r>
      </m:oMath>
      <w:r w:rsidRPr="00BD351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V</m:t>
        </m:r>
      </m:oMath>
      <w:r w:rsidR="009827B5">
        <w:rPr>
          <w:rFonts w:eastAsiaTheme="minorEastAsia"/>
          <w:iCs/>
        </w:rPr>
        <w:t xml:space="preserve">. Из </w:t>
      </w:r>
      <w:r w:rsidR="009827B5">
        <w:rPr>
          <w:rFonts w:eastAsiaTheme="minorEastAsia"/>
          <w:iCs/>
        </w:rPr>
        <w:fldChar w:fldCharType="begin"/>
      </w:r>
      <w:r w:rsidR="009827B5">
        <w:rPr>
          <w:rFonts w:eastAsiaTheme="minorEastAsia"/>
          <w:iCs/>
        </w:rPr>
        <w:instrText xml:space="preserve"> REF _Ref123671727 \h </w:instrText>
      </w:r>
      <w:r w:rsidR="009827B5">
        <w:rPr>
          <w:rFonts w:eastAsiaTheme="minorEastAsia"/>
          <w:iCs/>
        </w:rPr>
      </w:r>
      <w:r w:rsidR="009827B5">
        <w:rPr>
          <w:rFonts w:eastAsiaTheme="minorEastAsia"/>
          <w:iCs/>
        </w:rPr>
        <w:fldChar w:fldCharType="separate"/>
      </w:r>
      <w:r w:rsidR="00AF66B0">
        <w:t>(</w:t>
      </w:r>
      <w:r w:rsidR="00AF66B0">
        <w:rPr>
          <w:noProof/>
        </w:rPr>
        <w:t>1.1</w:t>
      </w:r>
      <w:r w:rsidR="00AF66B0">
        <w:noBreakHyphen/>
      </w:r>
      <w:r w:rsidR="00AF66B0">
        <w:rPr>
          <w:noProof/>
        </w:rPr>
        <w:t>1</w:t>
      </w:r>
      <w:r w:rsidR="009827B5">
        <w:rPr>
          <w:rFonts w:eastAsiaTheme="minorEastAsia"/>
          <w:iCs/>
        </w:rPr>
        <w:fldChar w:fldCharType="end"/>
      </w:r>
      <w:r w:rsidR="009827B5">
        <w:rPr>
          <w:rFonts w:eastAsiaTheme="minorEastAsia"/>
          <w:iCs/>
        </w:rPr>
        <w:t>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827B5" w14:paraId="62A80969" w14:textId="77777777" w:rsidTr="006E7E6E">
        <w:tc>
          <w:tcPr>
            <w:tcW w:w="8500" w:type="dxa"/>
          </w:tcPr>
          <w:p w14:paraId="08AD9235" w14:textId="09169E83" w:rsidR="009827B5" w:rsidRPr="009827B5" w:rsidRDefault="009827B5" w:rsidP="006E7E6E">
            <w:pPr>
              <w:spacing w:before="60" w:after="60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Vsinδ</m:t>
                    </m:r>
                  </m:den>
                </m:f>
                <m:r>
                  <w:rPr>
                    <w:rFonts w:ascii="Cambria Math" w:hAnsi="Cambria Math"/>
                  </w:rPr>
                  <m:t>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cosδ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5CE9EA0" w14:textId="73F2229C" w:rsidR="009827B5" w:rsidRDefault="009827B5" w:rsidP="006E7E6E">
            <w:pPr>
              <w:spacing w:before="60" w:after="60"/>
              <w:ind w:firstLine="0"/>
              <w:jc w:val="right"/>
              <w:rPr>
                <w:i/>
              </w:rPr>
            </w:pPr>
            <w:r>
              <w:t>(</w:t>
            </w:r>
            <w:fldSimple w:instr=" STYLEREF 2 \s ">
              <w:r w:rsidR="00AF66B0">
                <w:rPr>
                  <w:noProof/>
                </w:rPr>
                <w:t>1.1</w:t>
              </w:r>
            </w:fldSimple>
            <w:r>
              <w:noBreakHyphen/>
            </w:r>
            <w:fldSimple w:instr=" SEQ Уравнение \* ARABIC \s 2 ">
              <w:r w:rsidR="00AF66B0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4B57F70D" w14:textId="2926AA8E" w:rsidR="009827B5" w:rsidRDefault="009827B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Подставим в 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_Ref123671880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 w:rsidR="00AF66B0">
        <w:t>(</w:t>
      </w:r>
      <w:r w:rsidR="00AF66B0">
        <w:rPr>
          <w:noProof/>
        </w:rPr>
        <w:t>1.1</w:t>
      </w:r>
      <w:r w:rsidR="00AF66B0">
        <w:noBreakHyphen/>
      </w:r>
      <w:r w:rsidR="00AF66B0">
        <w:rPr>
          <w:noProof/>
        </w:rPr>
        <w:t>2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>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827B5" w14:paraId="67BC146D" w14:textId="77777777" w:rsidTr="006E7E6E">
        <w:tc>
          <w:tcPr>
            <w:tcW w:w="8500" w:type="dxa"/>
          </w:tcPr>
          <w:p w14:paraId="5C35D9B2" w14:textId="0672A5AA" w:rsidR="009827B5" w:rsidRPr="009827B5" w:rsidRDefault="00000000" w:rsidP="006E7E6E">
            <w:pPr>
              <w:spacing w:before="60" w:after="60"/>
              <w:rPr>
                <w:rFonts w:ascii="Calibri" w:eastAsia="Calibri" w:hAnsi="Calibri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sinδ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cosδ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=tanδ=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18ED6EB0" w14:textId="18A510BB" w:rsidR="009827B5" w:rsidRDefault="009827B5" w:rsidP="006E7E6E">
            <w:pPr>
              <w:spacing w:before="60" w:after="60"/>
              <w:ind w:firstLine="0"/>
              <w:jc w:val="right"/>
              <w:rPr>
                <w:i/>
              </w:rPr>
            </w:pPr>
            <w:r>
              <w:t>(</w:t>
            </w:r>
            <w:fldSimple w:instr=" STYLEREF 2 \s ">
              <w:r w:rsidR="00AF66B0">
                <w:rPr>
                  <w:noProof/>
                </w:rPr>
                <w:t>1.1</w:t>
              </w:r>
            </w:fldSimple>
            <w:r>
              <w:noBreakHyphen/>
            </w:r>
            <w:fldSimple w:instr=" SEQ Уравнение \* ARABIC \s 2 ">
              <w:r w:rsidR="00AF66B0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605A06CD" w14:textId="2E809454" w:rsidR="00850511" w:rsidRDefault="009827B5">
      <w:pPr>
        <w:rPr>
          <w:rFonts w:eastAsiaTheme="minorEastAsia"/>
        </w:rPr>
      </w:pPr>
      <w:r>
        <w:rPr>
          <w:rFonts w:eastAsiaTheme="minorEastAsia"/>
        </w:rPr>
        <w:t>С помощью тригонометрической подстановки:</w:t>
      </w:r>
    </w:p>
    <w:p w14:paraId="15C71B2F" w14:textId="3CB013E2" w:rsidR="009827B5" w:rsidRPr="009827B5" w:rsidRDefault="009827B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r>
            <w:rPr>
              <w:rFonts w:ascii="Cambria Math" w:eastAsiaTheme="minorEastAsia" w:hAnsi="Cambria Math"/>
              <w:lang w:val="en-US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, 1+ct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</m:func>
            </m:den>
          </m:f>
        </m:oMath>
      </m:oMathPara>
    </w:p>
    <w:p w14:paraId="49F7AB87" w14:textId="3515082F" w:rsidR="009827B5" w:rsidRDefault="009827B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Подставим в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_Ref123671727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 w:rsidR="00AF66B0">
        <w:t>(</w:t>
      </w:r>
      <w:r w:rsidR="00AF66B0">
        <w:rPr>
          <w:noProof/>
        </w:rPr>
        <w:t>1.1</w:t>
      </w:r>
      <w:r w:rsidR="00AF66B0">
        <w:noBreakHyphen/>
      </w:r>
      <w:r w:rsidR="00AF66B0">
        <w:rPr>
          <w:noProof/>
        </w:rPr>
        <w:t>1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) значения </w:t>
      </w:r>
      <m:oMath>
        <m:r>
          <w:rPr>
            <w:rFonts w:ascii="Cambria Math" w:eastAsiaTheme="minorEastAsia" w:hAnsi="Cambria Math"/>
          </w:rPr>
          <m:t xml:space="preserve">sinδ </m:t>
        </m:r>
      </m:oMath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cosδ</m:t>
        </m:r>
      </m:oMath>
      <w:r>
        <w:rPr>
          <w:rFonts w:eastAsiaTheme="minorEastAsia"/>
          <w:iCs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827B5" w14:paraId="43C7FDD6" w14:textId="77777777" w:rsidTr="006E7E6E">
        <w:tc>
          <w:tcPr>
            <w:tcW w:w="8500" w:type="dxa"/>
          </w:tcPr>
          <w:p w14:paraId="382006E9" w14:textId="3B4010DA" w:rsidR="009827B5" w:rsidRPr="009827B5" w:rsidRDefault="00326D4F" w:rsidP="006E7E6E">
            <w:pPr>
              <w:spacing w:before="60" w:after="60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w:lastRenderedPageBreak/>
                  <m:t>E=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1+t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-2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δ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Calibri" w:hAnsi="Cambria Math" w:cs="Times New Roman"/>
                  </w:rPr>
                  <m:t>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1+t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845" w:type="dxa"/>
            <w:vAlign w:val="center"/>
          </w:tcPr>
          <w:p w14:paraId="3FB5FD6C" w14:textId="614718FC" w:rsidR="009827B5" w:rsidRDefault="009827B5" w:rsidP="006E7E6E">
            <w:pPr>
              <w:spacing w:before="60" w:after="60"/>
              <w:ind w:firstLine="0"/>
              <w:jc w:val="right"/>
              <w:rPr>
                <w:i/>
              </w:rPr>
            </w:pPr>
            <w:r>
              <w:t>(</w:t>
            </w:r>
            <w:fldSimple w:instr=" STYLEREF 2 \s ">
              <w:r w:rsidR="00AF66B0">
                <w:rPr>
                  <w:noProof/>
                </w:rPr>
                <w:t>1.1</w:t>
              </w:r>
            </w:fldSimple>
            <w:r>
              <w:noBreakHyphen/>
            </w:r>
            <w:fldSimple w:instr=" SEQ Уравнение \* ARABIC \s 2 ">
              <w:r w:rsidR="00AF66B0">
                <w:rPr>
                  <w:noProof/>
                </w:rPr>
                <w:t>5</w:t>
              </w:r>
            </w:fldSimple>
            <w:r>
              <w:t>)</w:t>
            </w:r>
          </w:p>
        </w:tc>
      </w:tr>
      <w:tr w:rsidR="00326D4F" w14:paraId="613E9422" w14:textId="77777777" w:rsidTr="006E7E6E">
        <w:tc>
          <w:tcPr>
            <w:tcW w:w="8500" w:type="dxa"/>
          </w:tcPr>
          <w:p w14:paraId="373A2E12" w14:textId="169200D3" w:rsidR="00326D4F" w:rsidRPr="00326D4F" w:rsidRDefault="00326D4F" w:rsidP="006E7E6E">
            <w:pPr>
              <w:spacing w:before="60" w:after="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После преобразований получим:</w:t>
            </w:r>
          </w:p>
        </w:tc>
        <w:tc>
          <w:tcPr>
            <w:tcW w:w="845" w:type="dxa"/>
            <w:vAlign w:val="center"/>
          </w:tcPr>
          <w:p w14:paraId="4E0642D4" w14:textId="77777777" w:rsidR="00326D4F" w:rsidRDefault="00326D4F" w:rsidP="006E7E6E">
            <w:pPr>
              <w:spacing w:before="60" w:after="60"/>
              <w:ind w:firstLine="0"/>
              <w:jc w:val="right"/>
            </w:pPr>
          </w:p>
        </w:tc>
      </w:tr>
      <w:tr w:rsidR="00326D4F" w14:paraId="3781DD5D" w14:textId="77777777" w:rsidTr="006E7E6E">
        <w:tc>
          <w:tcPr>
            <w:tcW w:w="8500" w:type="dxa"/>
          </w:tcPr>
          <w:p w14:paraId="291235C1" w14:textId="77777777" w:rsidR="00326D4F" w:rsidRPr="00326D4F" w:rsidRDefault="00326D4F" w:rsidP="006E7E6E">
            <w:pPr>
              <w:spacing w:before="60" w:after="6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+Q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q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 w:cs="Times New Roman"/>
                          </w:rPr>
                          <m:t>+2Q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  <w:p w14:paraId="775FB87F" w14:textId="27F86E88" w:rsidR="00326D4F" w:rsidRPr="00326D4F" w:rsidRDefault="00326D4F" w:rsidP="006E7E6E">
            <w:pPr>
              <w:spacing w:before="60" w:after="6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+Q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q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 w:cs="Times New Roman"/>
                          </w:rPr>
                          <m:t>+2Q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A1A6536" w14:textId="378DFC3F" w:rsidR="00326D4F" w:rsidRPr="003C260D" w:rsidRDefault="00326D4F" w:rsidP="006E7E6E">
            <w:pPr>
              <w:spacing w:before="60" w:after="60"/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</w:rPr>
              <w:t>Задав</w:t>
            </w:r>
            <w:r w:rsidR="003C260D" w:rsidRPr="003C260D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ном</m:t>
                  </m:r>
                </m:sub>
              </m:sSub>
            </m:oMath>
            <w:r w:rsidR="003C260D">
              <w:rPr>
                <w:rFonts w:eastAsiaTheme="minorEastAsia"/>
              </w:rPr>
              <w:t>,</w:t>
            </w:r>
            <w:r w:rsidR="003C260D">
              <w:rPr>
                <w:rFonts w:ascii="Cambria Math" w:eastAsiaTheme="minorEastAsia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ном</m:t>
                  </m:r>
                </m:sub>
              </m:sSub>
            </m:oMath>
            <w:r w:rsidR="003C260D" w:rsidRPr="003C260D">
              <w:rPr>
                <w:rFonts w:ascii="Cambria Math" w:eastAsiaTheme="minorEastAsia" w:hAnsi="Cambria Math"/>
                <w:i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ном</m:t>
                  </m:r>
                </m:sub>
              </m:sSub>
            </m:oMath>
            <w:r w:rsidR="003C260D">
              <w:rPr>
                <w:rFonts w:ascii="Cambria Math" w:eastAsiaTheme="minorEastAsia" w:hAnsi="Cambria Math"/>
                <w:i/>
              </w:rPr>
              <w:t xml:space="preserve"> </w:t>
            </w:r>
            <w:r w:rsidR="003C260D">
              <w:rPr>
                <w:rFonts w:eastAsiaTheme="minorEastAsia"/>
              </w:rPr>
              <w:t xml:space="preserve">получим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ном</m:t>
                  </m:r>
                </m:sub>
              </m:sSub>
            </m:oMath>
            <w:r w:rsidR="003C260D">
              <w:rPr>
                <w:rFonts w:eastAsiaTheme="minorEastAsia"/>
              </w:rPr>
              <w:t>.</w:t>
            </w:r>
          </w:p>
          <w:p w14:paraId="5AA5C7C1" w14:textId="0D46FCDF" w:rsidR="00326D4F" w:rsidRPr="00326D4F" w:rsidRDefault="00326D4F" w:rsidP="006E7E6E">
            <w:pPr>
              <w:spacing w:before="60" w:after="60"/>
              <w:rPr>
                <w:rFonts w:eastAsiaTheme="minorEastAsia"/>
              </w:rPr>
            </w:pPr>
          </w:p>
        </w:tc>
        <w:tc>
          <w:tcPr>
            <w:tcW w:w="845" w:type="dxa"/>
            <w:vAlign w:val="center"/>
          </w:tcPr>
          <w:p w14:paraId="24ED1D18" w14:textId="1B5826A1" w:rsidR="00326D4F" w:rsidRDefault="00326D4F" w:rsidP="006E7E6E">
            <w:pPr>
              <w:spacing w:before="60" w:after="60"/>
              <w:ind w:firstLine="0"/>
              <w:jc w:val="right"/>
              <w:rPr>
                <w:i/>
              </w:rPr>
            </w:pPr>
            <w:r>
              <w:t>(</w:t>
            </w:r>
            <w:fldSimple w:instr=" STYLEREF 2 \s ">
              <w:r w:rsidR="00AF66B0">
                <w:rPr>
                  <w:noProof/>
                </w:rPr>
                <w:t>1.1</w:t>
              </w:r>
            </w:fldSimple>
            <w:r>
              <w:noBreakHyphen/>
            </w:r>
            <w:fldSimple w:instr=" SEQ Уравнение \* ARABIC \s 2 ">
              <w:r w:rsidR="00AF66B0">
                <w:rPr>
                  <w:noProof/>
                </w:rPr>
                <w:t>6</w:t>
              </w:r>
            </w:fldSimple>
            <w:r>
              <w:t>)</w:t>
            </w:r>
          </w:p>
        </w:tc>
      </w:tr>
      <w:tr w:rsidR="00326D4F" w14:paraId="51F99BAD" w14:textId="77777777" w:rsidTr="006E7E6E">
        <w:tc>
          <w:tcPr>
            <w:tcW w:w="8500" w:type="dxa"/>
          </w:tcPr>
          <w:p w14:paraId="0C1602BE" w14:textId="39A40BCF" w:rsidR="00326D4F" w:rsidRPr="00326D4F" w:rsidRDefault="00326D4F" w:rsidP="00326D4F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845" w:type="dxa"/>
            <w:vAlign w:val="center"/>
          </w:tcPr>
          <w:p w14:paraId="4373F137" w14:textId="77777777" w:rsidR="00326D4F" w:rsidRDefault="00326D4F" w:rsidP="006E7E6E">
            <w:pPr>
              <w:spacing w:before="60" w:after="60"/>
              <w:ind w:firstLine="0"/>
              <w:jc w:val="right"/>
            </w:pPr>
          </w:p>
        </w:tc>
      </w:tr>
    </w:tbl>
    <w:p w14:paraId="54709BCE" w14:textId="77777777" w:rsidR="00326D4F" w:rsidRDefault="00326D4F" w:rsidP="00326D4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022BE0F3" w14:textId="77777777" w:rsidR="009827B5" w:rsidRPr="00326D4F" w:rsidRDefault="009827B5" w:rsidP="00326D4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eastAsiaTheme="minorEastAsia"/>
          <w:iCs/>
        </w:rPr>
      </w:pPr>
    </w:p>
    <w:sectPr w:rsidR="009827B5" w:rsidRPr="00326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26E"/>
    <w:multiLevelType w:val="multilevel"/>
    <w:tmpl w:val="3AC050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979339658">
    <w:abstractNumId w:val="0"/>
  </w:num>
  <w:num w:numId="2" w16cid:durableId="2008946884">
    <w:abstractNumId w:val="0"/>
  </w:num>
  <w:num w:numId="3" w16cid:durableId="661928685">
    <w:abstractNumId w:val="0"/>
  </w:num>
  <w:num w:numId="4" w16cid:durableId="1082724007">
    <w:abstractNumId w:val="0"/>
  </w:num>
  <w:num w:numId="5" w16cid:durableId="1906452230">
    <w:abstractNumId w:val="0"/>
  </w:num>
  <w:num w:numId="6" w16cid:durableId="1600865451">
    <w:abstractNumId w:val="0"/>
  </w:num>
  <w:num w:numId="7" w16cid:durableId="132409613">
    <w:abstractNumId w:val="0"/>
  </w:num>
  <w:num w:numId="8" w16cid:durableId="366024098">
    <w:abstractNumId w:val="0"/>
  </w:num>
  <w:num w:numId="9" w16cid:durableId="210194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11"/>
    <w:rsid w:val="000045E3"/>
    <w:rsid w:val="00185716"/>
    <w:rsid w:val="00190E7C"/>
    <w:rsid w:val="00326D4F"/>
    <w:rsid w:val="003C260D"/>
    <w:rsid w:val="00457601"/>
    <w:rsid w:val="00526DF3"/>
    <w:rsid w:val="006B441B"/>
    <w:rsid w:val="00850511"/>
    <w:rsid w:val="009827B5"/>
    <w:rsid w:val="00AE66E7"/>
    <w:rsid w:val="00AF66B0"/>
    <w:rsid w:val="00BD351E"/>
    <w:rsid w:val="00C23381"/>
    <w:rsid w:val="00D951BD"/>
    <w:rsid w:val="00DD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8168E"/>
  <w15:chartTrackingRefBased/>
  <w15:docId w15:val="{A65D0A67-086E-4065-9134-8E62CD53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B5"/>
    <w:pPr>
      <w:spacing w:before="120"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7B5"/>
    <w:pPr>
      <w:keepNext/>
      <w:keepLines/>
      <w:numPr>
        <w:numId w:val="9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27B5"/>
    <w:pPr>
      <w:keepNext/>
      <w:keepLines/>
      <w:numPr>
        <w:ilvl w:val="1"/>
        <w:numId w:val="9"/>
      </w:numPr>
      <w:spacing w:before="40"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7B5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27B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27B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27B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27B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27B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27B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27B5"/>
    <w:rPr>
      <w:color w:val="808080"/>
    </w:rPr>
  </w:style>
  <w:style w:type="table" w:styleId="a4">
    <w:name w:val="Table Grid"/>
    <w:basedOn w:val="a1"/>
    <w:uiPriority w:val="39"/>
    <w:rsid w:val="0098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827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9827B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827B5"/>
    <w:pPr>
      <w:ind w:left="720"/>
      <w:contextualSpacing/>
    </w:pPr>
  </w:style>
  <w:style w:type="paragraph" w:styleId="a6">
    <w:name w:val="No Spacing"/>
    <w:uiPriority w:val="1"/>
    <w:qFormat/>
    <w:rsid w:val="009827B5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9827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27B5"/>
  </w:style>
  <w:style w:type="character" w:styleId="a9">
    <w:name w:val="Hyperlink"/>
    <w:basedOn w:val="a0"/>
    <w:uiPriority w:val="99"/>
    <w:unhideWhenUsed/>
    <w:rsid w:val="009827B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827B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27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27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27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27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827B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827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827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9827B5"/>
    <w:pPr>
      <w:numPr>
        <w:numId w:val="0"/>
      </w:numPr>
      <w:outlineLvl w:val="9"/>
    </w:pPr>
    <w:rPr>
      <w:lang w:eastAsia="ru-RU"/>
    </w:rPr>
  </w:style>
  <w:style w:type="paragraph" w:customStyle="1" w:styleId="ab">
    <w:name w:val="Иллюстрация"/>
    <w:basedOn w:val="a"/>
    <w:link w:val="ac"/>
    <w:qFormat/>
    <w:rsid w:val="009827B5"/>
    <w:pPr>
      <w:ind w:firstLine="0"/>
      <w:jc w:val="center"/>
    </w:pPr>
    <w:rPr>
      <w:noProof/>
    </w:rPr>
  </w:style>
  <w:style w:type="character" w:customStyle="1" w:styleId="ac">
    <w:name w:val="Иллюстрация Знак"/>
    <w:basedOn w:val="a0"/>
    <w:link w:val="ab"/>
    <w:rsid w:val="009827B5"/>
    <w:rPr>
      <w:noProof/>
    </w:rPr>
  </w:style>
  <w:style w:type="paragraph" w:customStyle="1" w:styleId="ad">
    <w:name w:val="Исходник"/>
    <w:basedOn w:val="a"/>
    <w:link w:val="ae"/>
    <w:qFormat/>
    <w:rsid w:val="009827B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E3DFD7"/>
      <w:spacing w:before="0" w:after="0" w:line="276" w:lineRule="auto"/>
      <w:ind w:left="113" w:right="113" w:firstLine="0"/>
    </w:pPr>
    <w:rPr>
      <w:rFonts w:ascii="Courier New" w:eastAsiaTheme="minorEastAsia" w:hAnsi="Courier New" w:cs="Courier New"/>
      <w:noProof/>
      <w:sz w:val="18"/>
      <w:lang w:val="en-US"/>
    </w:rPr>
  </w:style>
  <w:style w:type="character" w:customStyle="1" w:styleId="ae">
    <w:name w:val="Исходник Знак"/>
    <w:basedOn w:val="a0"/>
    <w:link w:val="ad"/>
    <w:rsid w:val="009827B5"/>
    <w:rPr>
      <w:rFonts w:ascii="Courier New" w:eastAsiaTheme="minorEastAsia" w:hAnsi="Courier New" w:cs="Courier New"/>
      <w:noProof/>
      <w:sz w:val="18"/>
      <w:shd w:val="clear" w:color="auto" w:fill="E3DFD7"/>
      <w:lang w:val="en-US"/>
    </w:rPr>
  </w:style>
  <w:style w:type="paragraph" w:customStyle="1" w:styleId="af">
    <w:name w:val="Код"/>
    <w:basedOn w:val="a"/>
    <w:qFormat/>
    <w:rsid w:val="009827B5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before="0" w:after="0" w:line="240" w:lineRule="auto"/>
      <w:ind w:firstLine="0"/>
      <w:contextualSpacing/>
      <w:jc w:val="left"/>
    </w:pPr>
    <w:rPr>
      <w:rFonts w:ascii="Courier" w:hAnsi="Courier" w:cs="Times New Roman"/>
      <w:sz w:val="18"/>
      <w:lang w:val="en-US"/>
    </w:rPr>
  </w:style>
  <w:style w:type="paragraph" w:styleId="af0">
    <w:name w:val="caption"/>
    <w:basedOn w:val="a"/>
    <w:next w:val="a"/>
    <w:uiPriority w:val="35"/>
    <w:unhideWhenUsed/>
    <w:qFormat/>
    <w:rsid w:val="009827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9827B5"/>
    <w:rPr>
      <w:color w:val="605E5C"/>
      <w:shd w:val="clear" w:color="auto" w:fill="E1DFDD"/>
    </w:rPr>
  </w:style>
  <w:style w:type="paragraph" w:styleId="af2">
    <w:name w:val="footer"/>
    <w:basedOn w:val="a"/>
    <w:link w:val="af3"/>
    <w:uiPriority w:val="99"/>
    <w:unhideWhenUsed/>
    <w:rsid w:val="009827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827B5"/>
  </w:style>
  <w:style w:type="paragraph" w:styleId="11">
    <w:name w:val="toc 1"/>
    <w:basedOn w:val="a"/>
    <w:next w:val="a"/>
    <w:autoRedefine/>
    <w:uiPriority w:val="39"/>
    <w:unhideWhenUsed/>
    <w:rsid w:val="009827B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27B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27B5"/>
    <w:pPr>
      <w:tabs>
        <w:tab w:val="left" w:pos="1815"/>
        <w:tab w:val="right" w:leader="dot" w:pos="935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7</cp:revision>
  <cp:lastPrinted>2023-01-03T16:16:00Z</cp:lastPrinted>
  <dcterms:created xsi:type="dcterms:W3CDTF">2023-01-03T15:30:00Z</dcterms:created>
  <dcterms:modified xsi:type="dcterms:W3CDTF">2023-01-03T20:42:00Z</dcterms:modified>
</cp:coreProperties>
</file>