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A3D" w:rsidRPr="006B2A3D" w:rsidRDefault="006B2A3D" w:rsidP="00E841E2">
      <w:pPr>
        <w:jc w:val="center"/>
        <w:rPr>
          <w:rFonts w:ascii="Times New Roman" w:hAnsi="Times New Roman" w:cs="Times New Roman"/>
          <w:i/>
          <w:lang w:val="ru-RU"/>
        </w:rPr>
      </w:pPr>
      <w:r w:rsidRPr="006B2A3D">
        <w:rPr>
          <w:rFonts w:ascii="Times New Roman" w:hAnsi="Times New Roman" w:cs="Times New Roman"/>
          <w:i/>
          <w:lang w:val="ru-RU"/>
        </w:rPr>
        <w:t>М. М. МИЩЕНКО, А. Д. КАРПЕНКО</w:t>
      </w:r>
    </w:p>
    <w:p w:rsidR="00EE3655" w:rsidRDefault="006B2A3D" w:rsidP="00E841E2">
      <w:pPr>
        <w:jc w:val="center"/>
        <w:rPr>
          <w:rFonts w:ascii="Times New Roman" w:hAnsi="Times New Roman" w:cs="Times New Roman"/>
          <w:b/>
          <w:lang w:val="ru-RU"/>
        </w:rPr>
      </w:pPr>
      <w:r w:rsidRPr="006B2A3D">
        <w:rPr>
          <w:rFonts w:ascii="Times New Roman" w:hAnsi="Times New Roman" w:cs="Times New Roman"/>
          <w:b/>
          <w:lang w:val="ru-RU"/>
        </w:rPr>
        <w:t xml:space="preserve">ПРИМЕНЕНИЕ МЕТОДОВ МАШИННОГО ОБУЧЕНИЯ ДЛЯ ОЦЕНКИ БИОТОКСИЧНОСТИ НИЗКОМОЛЕКУЛЯРНЫХ СОЕДИНЕНИЙ ДЛЯ ИДЕНТИФИКАЦИИ ПОТЕНЦИАЛЬНЫХ ИНГИБИТОРОВ </w:t>
      </w:r>
      <w:r w:rsidRPr="006B2A3D">
        <w:rPr>
          <w:rFonts w:ascii="Times New Roman" w:hAnsi="Times New Roman" w:cs="Times New Roman"/>
          <w:b/>
          <w:lang w:val="en-GB"/>
        </w:rPr>
        <w:t>BCR</w:t>
      </w:r>
      <w:r w:rsidRPr="006B2A3D">
        <w:rPr>
          <w:rFonts w:ascii="Times New Roman" w:hAnsi="Times New Roman" w:cs="Times New Roman"/>
          <w:b/>
          <w:lang w:val="ru-RU"/>
        </w:rPr>
        <w:t>-</w:t>
      </w:r>
      <w:r w:rsidRPr="006B2A3D">
        <w:rPr>
          <w:rFonts w:ascii="Times New Roman" w:hAnsi="Times New Roman" w:cs="Times New Roman"/>
          <w:b/>
          <w:lang w:val="en-GB"/>
        </w:rPr>
        <w:t>ABL</w:t>
      </w:r>
      <w:r w:rsidRPr="006B2A3D">
        <w:rPr>
          <w:rFonts w:ascii="Times New Roman" w:hAnsi="Times New Roman" w:cs="Times New Roman"/>
          <w:b/>
          <w:lang w:val="ru-RU"/>
        </w:rPr>
        <w:t xml:space="preserve"> ТИРОЗИНКИНАЗЫ</w:t>
      </w:r>
    </w:p>
    <w:p w:rsidR="00817152" w:rsidRPr="00817152" w:rsidRDefault="00817152" w:rsidP="0081715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  <w:r w:rsidRPr="00950BFD">
        <w:rPr>
          <w:rFonts w:ascii="Times New Roman" w:eastAsia="Times New Roman" w:hAnsi="Times New Roman" w:cs="Times New Roman"/>
          <w:i/>
          <w:lang w:val="ru-RU"/>
        </w:rPr>
        <w:t>ГУО «Университет НАН Беларуси», 220070 г. Минск, ул. Радиальная 38Б, Беларусь</w:t>
      </w:r>
    </w:p>
    <w:p w:rsidR="00817152" w:rsidRPr="00950BFD" w:rsidRDefault="00817152" w:rsidP="0081715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  <w:proofErr w:type="spellStart"/>
      <w:r w:rsidRPr="00817152">
        <w:rPr>
          <w:rFonts w:ascii="Times New Roman" w:eastAsia="Times New Roman" w:hAnsi="Times New Roman" w:cs="Times New Roman"/>
          <w:i/>
          <w:lang w:val="ru-RU"/>
        </w:rPr>
        <w:t>Объединенныи</w:t>
      </w:r>
      <w:proofErr w:type="spellEnd"/>
      <w:r w:rsidRPr="00817152">
        <w:rPr>
          <w:rFonts w:ascii="Times New Roman" w:eastAsia="Times New Roman" w:hAnsi="Times New Roman" w:cs="Times New Roman"/>
          <w:i/>
          <w:lang w:val="ru-RU"/>
        </w:rPr>
        <w:t xml:space="preserve">̆ институт проблем информатики НАН Беларуси, 220012 г. Минск, ул. </w:t>
      </w:r>
      <w:r w:rsidRPr="00950BFD">
        <w:rPr>
          <w:rFonts w:ascii="Times New Roman" w:eastAsia="Times New Roman" w:hAnsi="Times New Roman" w:cs="Times New Roman"/>
          <w:i/>
          <w:lang w:val="ru-RU"/>
        </w:rPr>
        <w:t xml:space="preserve">Сурганова 6, Беларусь </w:t>
      </w:r>
    </w:p>
    <w:p w:rsidR="00817152" w:rsidRPr="00950BFD" w:rsidRDefault="00950BFD" w:rsidP="00E841E2">
      <w:pPr>
        <w:jc w:val="center"/>
        <w:rPr>
          <w:rFonts w:ascii="Times New Roman" w:hAnsi="Times New Roman" w:cs="Times New Roman"/>
          <w:i/>
          <w:lang w:val="ru-RU"/>
        </w:rPr>
      </w:pPr>
      <w:r w:rsidRPr="00950BFD">
        <w:rPr>
          <w:rFonts w:ascii="Times New Roman" w:hAnsi="Times New Roman" w:cs="Times New Roman"/>
          <w:i/>
          <w:lang w:val="ru-RU"/>
        </w:rPr>
        <w:t>ГУО «Белорусский государственный университет», Факультет прикладной математики и информатики</w:t>
      </w:r>
      <w:r>
        <w:rPr>
          <w:rFonts w:ascii="Times New Roman" w:hAnsi="Times New Roman" w:cs="Times New Roman"/>
          <w:i/>
          <w:lang w:val="ru-RU"/>
        </w:rPr>
        <w:t xml:space="preserve">, 220030, </w:t>
      </w:r>
      <w:proofErr w:type="spellStart"/>
      <w:r>
        <w:rPr>
          <w:rFonts w:ascii="Times New Roman" w:hAnsi="Times New Roman" w:cs="Times New Roman"/>
          <w:i/>
          <w:lang w:val="ru-RU"/>
        </w:rPr>
        <w:t>г</w:t>
      </w:r>
      <w:proofErr w:type="gramStart"/>
      <w:r>
        <w:rPr>
          <w:rFonts w:ascii="Times New Roman" w:hAnsi="Times New Roman" w:cs="Times New Roman"/>
          <w:i/>
          <w:lang w:val="ru-RU"/>
        </w:rPr>
        <w:t>.М</w:t>
      </w:r>
      <w:proofErr w:type="gramEnd"/>
      <w:r>
        <w:rPr>
          <w:rFonts w:ascii="Times New Roman" w:hAnsi="Times New Roman" w:cs="Times New Roman"/>
          <w:i/>
          <w:lang w:val="ru-RU"/>
        </w:rPr>
        <w:t>инск</w:t>
      </w:r>
      <w:proofErr w:type="spellEnd"/>
      <w:r>
        <w:rPr>
          <w:rFonts w:ascii="Times New Roman" w:hAnsi="Times New Roman" w:cs="Times New Roman"/>
          <w:i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lang w:val="ru-RU"/>
        </w:rPr>
        <w:t>пр.Независимости</w:t>
      </w:r>
      <w:proofErr w:type="spellEnd"/>
      <w:r>
        <w:rPr>
          <w:rFonts w:ascii="Times New Roman" w:hAnsi="Times New Roman" w:cs="Times New Roman"/>
          <w:i/>
          <w:lang w:val="ru-RU"/>
        </w:rPr>
        <w:t xml:space="preserve"> 4, Беларусь</w:t>
      </w:r>
      <w:r w:rsidRPr="00950BFD">
        <w:rPr>
          <w:rFonts w:ascii="Times New Roman" w:hAnsi="Times New Roman" w:cs="Times New Roman"/>
          <w:i/>
          <w:lang w:val="ru-RU"/>
        </w:rPr>
        <w:t xml:space="preserve"> </w:t>
      </w:r>
    </w:p>
    <w:p w:rsidR="006B2A3D" w:rsidRPr="00950BFD" w:rsidRDefault="006B2A3D" w:rsidP="00E841E2">
      <w:pPr>
        <w:jc w:val="center"/>
        <w:rPr>
          <w:rFonts w:ascii="Times New Roman" w:hAnsi="Times New Roman" w:cs="Times New Roman"/>
          <w:i/>
          <w:sz w:val="18"/>
          <w:szCs w:val="18"/>
        </w:rPr>
      </w:pPr>
      <w:r w:rsidRPr="006B2A3D">
        <w:rPr>
          <w:rFonts w:ascii="Times New Roman" w:hAnsi="Times New Roman" w:cs="Times New Roman"/>
          <w:i/>
          <w:sz w:val="18"/>
          <w:szCs w:val="18"/>
        </w:rPr>
        <w:t>Email</w:t>
      </w:r>
      <w:r w:rsidRPr="00950BFD">
        <w:rPr>
          <w:rFonts w:ascii="Times New Roman" w:hAnsi="Times New Roman" w:cs="Times New Roman"/>
          <w:i/>
          <w:sz w:val="18"/>
          <w:szCs w:val="18"/>
        </w:rPr>
        <w:t xml:space="preserve">: </w:t>
      </w:r>
      <w:hyperlink r:id="rId6" w:history="1">
        <w:r w:rsidRPr="006B2A3D">
          <w:rPr>
            <w:rStyle w:val="a3"/>
            <w:rFonts w:ascii="Times New Roman" w:hAnsi="Times New Roman" w:cs="Times New Roman"/>
            <w:i/>
            <w:color w:val="auto"/>
            <w:sz w:val="18"/>
            <w:szCs w:val="18"/>
            <w:u w:val="none"/>
          </w:rPr>
          <w:t>mischenko</w:t>
        </w:r>
        <w:r w:rsidRPr="00950BFD">
          <w:rPr>
            <w:rStyle w:val="a3"/>
            <w:rFonts w:ascii="Times New Roman" w:hAnsi="Times New Roman" w:cs="Times New Roman"/>
            <w:i/>
            <w:color w:val="auto"/>
            <w:sz w:val="18"/>
            <w:szCs w:val="18"/>
            <w:u w:val="none"/>
          </w:rPr>
          <w:t>.</w:t>
        </w:r>
        <w:r w:rsidRPr="006B2A3D">
          <w:rPr>
            <w:rStyle w:val="a3"/>
            <w:rFonts w:ascii="Times New Roman" w:hAnsi="Times New Roman" w:cs="Times New Roman"/>
            <w:i/>
            <w:color w:val="auto"/>
            <w:sz w:val="18"/>
            <w:szCs w:val="18"/>
            <w:u w:val="none"/>
          </w:rPr>
          <w:t>maria</w:t>
        </w:r>
        <w:r w:rsidRPr="00950BFD">
          <w:rPr>
            <w:rStyle w:val="a3"/>
            <w:rFonts w:ascii="Times New Roman" w:hAnsi="Times New Roman" w:cs="Times New Roman"/>
            <w:i/>
            <w:color w:val="auto"/>
            <w:sz w:val="18"/>
            <w:szCs w:val="18"/>
            <w:u w:val="none"/>
          </w:rPr>
          <w:t>2004@</w:t>
        </w:r>
        <w:r w:rsidRPr="006B2A3D">
          <w:rPr>
            <w:rStyle w:val="a3"/>
            <w:rFonts w:ascii="Times New Roman" w:hAnsi="Times New Roman" w:cs="Times New Roman"/>
            <w:i/>
            <w:color w:val="auto"/>
            <w:sz w:val="18"/>
            <w:szCs w:val="18"/>
            <w:u w:val="none"/>
          </w:rPr>
          <w:t>gmail</w:t>
        </w:r>
        <w:r w:rsidRPr="00950BFD">
          <w:rPr>
            <w:rStyle w:val="a3"/>
            <w:rFonts w:ascii="Times New Roman" w:hAnsi="Times New Roman" w:cs="Times New Roman"/>
            <w:i/>
            <w:color w:val="auto"/>
            <w:sz w:val="18"/>
            <w:szCs w:val="18"/>
            <w:u w:val="none"/>
          </w:rPr>
          <w:t>.</w:t>
        </w:r>
        <w:r w:rsidRPr="006B2A3D">
          <w:rPr>
            <w:rStyle w:val="a3"/>
            <w:rFonts w:ascii="Times New Roman" w:hAnsi="Times New Roman" w:cs="Times New Roman"/>
            <w:i/>
            <w:color w:val="auto"/>
            <w:sz w:val="18"/>
            <w:szCs w:val="18"/>
            <w:u w:val="none"/>
          </w:rPr>
          <w:t>com</w:t>
        </w:r>
      </w:hyperlink>
      <w:r w:rsidRPr="00950BFD">
        <w:rPr>
          <w:rFonts w:ascii="Times New Roman" w:hAnsi="Times New Roman" w:cs="Times New Roman"/>
          <w:i/>
          <w:sz w:val="18"/>
          <w:szCs w:val="18"/>
        </w:rPr>
        <w:t xml:space="preserve">, </w:t>
      </w:r>
      <w:r w:rsidRPr="006B2A3D">
        <w:rPr>
          <w:rFonts w:ascii="Times New Roman" w:hAnsi="Times New Roman"/>
          <w:i/>
          <w:iCs/>
          <w:sz w:val="18"/>
          <w:szCs w:val="18"/>
        </w:rPr>
        <w:t>rfe</w:t>
      </w:r>
      <w:r w:rsidRPr="00950BFD">
        <w:rPr>
          <w:rFonts w:ascii="Times New Roman" w:hAnsi="Times New Roman"/>
          <w:i/>
          <w:iCs/>
          <w:sz w:val="18"/>
          <w:szCs w:val="18"/>
        </w:rPr>
        <w:t>.</w:t>
      </w:r>
      <w:r w:rsidRPr="006B2A3D">
        <w:rPr>
          <w:rFonts w:ascii="Times New Roman" w:hAnsi="Times New Roman"/>
          <w:i/>
          <w:iCs/>
          <w:sz w:val="18"/>
          <w:szCs w:val="18"/>
        </w:rPr>
        <w:t>karpenko</w:t>
      </w:r>
      <w:r w:rsidRPr="00950BFD">
        <w:rPr>
          <w:rFonts w:ascii="Times New Roman" w:hAnsi="Times New Roman"/>
          <w:i/>
          <w:iCs/>
          <w:sz w:val="18"/>
          <w:szCs w:val="18"/>
        </w:rPr>
        <w:t>@</w:t>
      </w:r>
      <w:r w:rsidRPr="006B2A3D">
        <w:rPr>
          <w:rFonts w:ascii="Times New Roman" w:hAnsi="Times New Roman"/>
          <w:i/>
          <w:iCs/>
          <w:sz w:val="18"/>
          <w:szCs w:val="18"/>
        </w:rPr>
        <w:t>gmail</w:t>
      </w:r>
      <w:r w:rsidRPr="00950BFD">
        <w:rPr>
          <w:rFonts w:ascii="Times New Roman" w:hAnsi="Times New Roman"/>
          <w:i/>
          <w:iCs/>
          <w:sz w:val="18"/>
          <w:szCs w:val="18"/>
        </w:rPr>
        <w:t>.</w:t>
      </w:r>
      <w:r w:rsidRPr="006B2A3D">
        <w:rPr>
          <w:rFonts w:ascii="Times New Roman" w:hAnsi="Times New Roman"/>
          <w:i/>
          <w:iCs/>
          <w:sz w:val="18"/>
          <w:szCs w:val="18"/>
        </w:rPr>
        <w:t>com</w:t>
      </w:r>
    </w:p>
    <w:p w:rsidR="006B2A3D" w:rsidRPr="0081101A" w:rsidRDefault="0081101A" w:rsidP="00E841E2">
      <w:pPr>
        <w:ind w:left="1" w:firstLine="783"/>
        <w:jc w:val="both"/>
        <w:rPr>
          <w:rFonts w:ascii="Times New Roman" w:hAnsi="Times New Roman" w:cs="Times New Roman"/>
          <w:color w:val="2121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lang w:val="ru-RU"/>
        </w:rPr>
        <w:t>Введение</w:t>
      </w:r>
      <w:r w:rsidRPr="00950BFD">
        <w:rPr>
          <w:rFonts w:ascii="Times New Roman" w:hAnsi="Times New Roman" w:cs="Times New Roman"/>
          <w:b/>
          <w:lang w:val="ru-RU"/>
        </w:rPr>
        <w:t>.</w:t>
      </w:r>
      <w:r w:rsidR="00CA4487" w:rsidRPr="00950BFD">
        <w:rPr>
          <w:rFonts w:ascii="Times New Roman" w:hAnsi="Times New Roman" w:cs="Times New Roman"/>
          <w:b/>
          <w:lang w:val="ru-RU"/>
        </w:rPr>
        <w:t xml:space="preserve"> </w:t>
      </w:r>
      <w:r w:rsidR="00817152" w:rsidRPr="00950BFD">
        <w:rPr>
          <w:rFonts w:ascii="Times New Roman" w:hAnsi="Times New Roman" w:cs="Times New Roman"/>
          <w:lang w:val="ru-RU"/>
        </w:rPr>
        <w:t>Токсичность и сопутствующие побочные эффекты представляют собой основные факторы, способствующие неэффективности потенциальных фармацевтических препаратов. В силу токс</w:t>
      </w:r>
      <w:bookmarkStart w:id="0" w:name="_GoBack"/>
      <w:bookmarkEnd w:id="0"/>
      <w:r w:rsidR="00817152" w:rsidRPr="00950BFD">
        <w:rPr>
          <w:rFonts w:ascii="Times New Roman" w:hAnsi="Times New Roman" w:cs="Times New Roman"/>
          <w:lang w:val="ru-RU"/>
        </w:rPr>
        <w:t xml:space="preserve">ических свойств количество новых лекарств, выходящих на рынок в рамках традиционного процесса их разработки, постепенно сокращается на протяжении многих лет. На данный момент одним из актуальных направлений в области разработки новых лекарственных средств и материалов является оценка </w:t>
      </w:r>
      <w:proofErr w:type="spellStart"/>
      <w:r w:rsidR="00817152" w:rsidRPr="00950BFD">
        <w:rPr>
          <w:rFonts w:ascii="Times New Roman" w:hAnsi="Times New Roman" w:cs="Times New Roman"/>
          <w:lang w:val="ru-RU"/>
        </w:rPr>
        <w:t>биотоксичности</w:t>
      </w:r>
      <w:proofErr w:type="spellEnd"/>
      <w:r w:rsidR="00817152" w:rsidRPr="00950BFD">
        <w:rPr>
          <w:rFonts w:ascii="Times New Roman" w:hAnsi="Times New Roman" w:cs="Times New Roman"/>
          <w:lang w:val="ru-RU"/>
        </w:rPr>
        <w:t xml:space="preserve"> низкомолекулярных соединений. Этот подход позволяет на ранних стадиях разработки исключать потенциально опасные вещества и сосредоточить ресурсы на наиболее перспективных соединениях. Модели машинного обучения, предназначенные для прогнозирования токсичности, способны существенно сократить затраты и время, затрачиваемые на экспериментальные исследования. В то же время они решают этические проблемы, сводя к минимуму необходимость проведения испытаний на животных и клинических испытаний, что делает их особенно привлекательными для применения в современных научных изысканиях.</w:t>
      </w:r>
      <w:r w:rsidR="00CA4487" w:rsidRPr="00CA4487">
        <w:rPr>
          <w:rFonts w:ascii="Times New Roman" w:hAnsi="Times New Roman" w:cs="Times New Roman"/>
          <w:lang w:val="ru-RU"/>
        </w:rPr>
        <w:t xml:space="preserve"> </w:t>
      </w:r>
    </w:p>
    <w:p w:rsidR="00204670" w:rsidRPr="00135F07" w:rsidRDefault="0081101A" w:rsidP="00E841E2">
      <w:pPr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Материалы и методы. </w:t>
      </w:r>
      <w:r w:rsidR="00CA4487" w:rsidRPr="00CA4487">
        <w:rPr>
          <w:rFonts w:ascii="Times New Roman" w:hAnsi="Times New Roman" w:cs="Times New Roman"/>
          <w:b/>
          <w:lang w:val="ru-RU"/>
        </w:rPr>
        <w:t xml:space="preserve"> </w:t>
      </w:r>
      <w:r w:rsidR="00CA4487" w:rsidRPr="00CA4487">
        <w:rPr>
          <w:rFonts w:ascii="Times New Roman" w:hAnsi="Times New Roman" w:cs="Times New Roman"/>
          <w:lang w:val="ru-RU"/>
        </w:rPr>
        <w:t xml:space="preserve">В данной работе </w:t>
      </w:r>
      <w:r w:rsidR="00B26190">
        <w:rPr>
          <w:rFonts w:ascii="Times New Roman" w:hAnsi="Times New Roman" w:cs="Times New Roman"/>
          <w:lang w:val="ru-RU"/>
        </w:rPr>
        <w:t xml:space="preserve">стояла задача </w:t>
      </w:r>
      <w:r w:rsidR="000A7A90">
        <w:rPr>
          <w:rFonts w:ascii="Times New Roman" w:hAnsi="Times New Roman" w:cs="Times New Roman"/>
          <w:lang w:val="ru-RU"/>
        </w:rPr>
        <w:t>оценки</w:t>
      </w:r>
      <w:r w:rsidR="00B2619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26190">
        <w:rPr>
          <w:rFonts w:ascii="Times New Roman" w:hAnsi="Times New Roman" w:cs="Times New Roman"/>
          <w:lang w:val="ru-RU"/>
        </w:rPr>
        <w:t>биотоксичности</w:t>
      </w:r>
      <w:proofErr w:type="spellEnd"/>
      <w:r w:rsidR="00B26190">
        <w:rPr>
          <w:rFonts w:ascii="Times New Roman" w:hAnsi="Times New Roman" w:cs="Times New Roman"/>
          <w:lang w:val="ru-RU"/>
        </w:rPr>
        <w:t xml:space="preserve"> ингибиторов </w:t>
      </w:r>
      <w:r w:rsidR="00B26190">
        <w:rPr>
          <w:rFonts w:ascii="Times New Roman" w:hAnsi="Times New Roman" w:cs="Times New Roman"/>
        </w:rPr>
        <w:t>BCR</w:t>
      </w:r>
      <w:r w:rsidR="00B26190" w:rsidRPr="00B26190">
        <w:rPr>
          <w:rFonts w:ascii="Times New Roman" w:hAnsi="Times New Roman" w:cs="Times New Roman"/>
          <w:lang w:val="ru-RU"/>
        </w:rPr>
        <w:t>-</w:t>
      </w:r>
      <w:r w:rsidR="00B26190">
        <w:rPr>
          <w:rFonts w:ascii="Times New Roman" w:hAnsi="Times New Roman" w:cs="Times New Roman"/>
        </w:rPr>
        <w:t>ABL</w:t>
      </w:r>
      <w:r w:rsidR="00B26190" w:rsidRPr="00B2619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94CD1">
        <w:rPr>
          <w:rFonts w:ascii="Times New Roman" w:hAnsi="Times New Roman" w:cs="Times New Roman"/>
          <w:lang w:val="ru-RU"/>
        </w:rPr>
        <w:t>тирозинкиназы</w:t>
      </w:r>
      <w:proofErr w:type="spellEnd"/>
      <w:r w:rsidR="00135F07" w:rsidRPr="00135F07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E841E2" w:rsidRPr="00135F07">
        <w:rPr>
          <w:rFonts w:ascii="Times New Roman" w:hAnsi="Times New Roman" w:cs="Times New Roman"/>
        </w:rPr>
        <w:t>nilotinib</w:t>
      </w:r>
      <w:proofErr w:type="spellEnd"/>
      <w:r w:rsidR="00135F07" w:rsidRPr="00135F0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E841E2" w:rsidRPr="00135F07">
        <w:rPr>
          <w:rFonts w:ascii="Times New Roman" w:hAnsi="Times New Roman" w:cs="Times New Roman"/>
        </w:rPr>
        <w:t>imatinib</w:t>
      </w:r>
      <w:proofErr w:type="spellEnd"/>
      <w:r w:rsidR="00135F07" w:rsidRPr="00135F0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135F07" w:rsidRPr="00135F07">
        <w:rPr>
          <w:rFonts w:ascii="Times New Roman" w:hAnsi="Times New Roman" w:cs="Times New Roman"/>
        </w:rPr>
        <w:t>dasatinib</w:t>
      </w:r>
      <w:proofErr w:type="spellEnd"/>
      <w:r w:rsidR="00135F07" w:rsidRPr="00135F0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135F07" w:rsidRPr="00135F07">
        <w:rPr>
          <w:rFonts w:ascii="Times New Roman" w:hAnsi="Times New Roman" w:cs="Times New Roman"/>
        </w:rPr>
        <w:t>bosutinib</w:t>
      </w:r>
      <w:proofErr w:type="spellEnd"/>
      <w:r w:rsidR="00135F07" w:rsidRPr="00135F0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135F07" w:rsidRPr="00135F07">
        <w:rPr>
          <w:rFonts w:ascii="Times New Roman" w:hAnsi="Times New Roman" w:cs="Times New Roman"/>
        </w:rPr>
        <w:t>ponatinib</w:t>
      </w:r>
      <w:proofErr w:type="spellEnd"/>
      <w:r w:rsidR="00135F07" w:rsidRPr="00135F0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135F07" w:rsidRPr="00135F07">
        <w:rPr>
          <w:rFonts w:ascii="Times New Roman" w:hAnsi="Times New Roman" w:cs="Times New Roman"/>
        </w:rPr>
        <w:t>asciminib</w:t>
      </w:r>
      <w:proofErr w:type="spellEnd"/>
      <w:r w:rsidR="00135F07" w:rsidRPr="00135F07">
        <w:rPr>
          <w:rFonts w:ascii="Times New Roman" w:hAnsi="Times New Roman" w:cs="Times New Roman"/>
          <w:lang w:val="ru-RU"/>
        </w:rPr>
        <w:t xml:space="preserve">) </w:t>
      </w:r>
      <w:r w:rsidR="00094CD1" w:rsidRPr="00135F07">
        <w:rPr>
          <w:rFonts w:ascii="Times New Roman" w:hAnsi="Times New Roman" w:cs="Times New Roman"/>
          <w:lang w:val="ru-RU"/>
        </w:rPr>
        <w:t>с помощью применения одного из методов машинного обуче</w:t>
      </w:r>
      <w:r w:rsidR="00654EE0" w:rsidRPr="00135F07">
        <w:rPr>
          <w:rFonts w:ascii="Times New Roman" w:hAnsi="Times New Roman" w:cs="Times New Roman"/>
          <w:lang w:val="ru-RU"/>
        </w:rPr>
        <w:t xml:space="preserve">ния (в данной работе был выбран </w:t>
      </w:r>
      <w:r w:rsidR="00094CD1" w:rsidRPr="00135F07">
        <w:rPr>
          <w:rFonts w:ascii="Times New Roman" w:hAnsi="Times New Roman" w:cs="Times New Roman"/>
          <w:lang w:val="ru-RU"/>
        </w:rPr>
        <w:t xml:space="preserve"> метод</w:t>
      </w:r>
      <w:r w:rsidR="00654EE0" w:rsidRPr="00135F07">
        <w:rPr>
          <w:rFonts w:ascii="Times New Roman" w:hAnsi="Times New Roman" w:cs="Times New Roman"/>
          <w:lang w:val="ru-RU"/>
        </w:rPr>
        <w:t xml:space="preserve"> </w:t>
      </w:r>
      <w:r w:rsidR="00094CD1" w:rsidRPr="00135F07">
        <w:rPr>
          <w:rFonts w:ascii="Times New Roman" w:hAnsi="Times New Roman" w:cs="Times New Roman"/>
        </w:rPr>
        <w:t>Random</w:t>
      </w:r>
      <w:r w:rsidR="00094CD1" w:rsidRPr="00135F07">
        <w:rPr>
          <w:rFonts w:ascii="Times New Roman" w:hAnsi="Times New Roman" w:cs="Times New Roman"/>
          <w:lang w:val="ru-RU"/>
        </w:rPr>
        <w:t xml:space="preserve"> </w:t>
      </w:r>
      <w:r w:rsidR="00094CD1" w:rsidRPr="00135F07">
        <w:rPr>
          <w:rFonts w:ascii="Times New Roman" w:hAnsi="Times New Roman" w:cs="Times New Roman"/>
        </w:rPr>
        <w:t>Forest</w:t>
      </w:r>
      <w:r w:rsidR="00654EE0" w:rsidRPr="00135F07">
        <w:rPr>
          <w:rFonts w:ascii="Times New Roman" w:hAnsi="Times New Roman" w:cs="Times New Roman"/>
          <w:lang w:val="ru-RU"/>
        </w:rPr>
        <w:t>). В качестве исходных данных был использован набор</w:t>
      </w:r>
      <w:r w:rsidR="00383B26" w:rsidRPr="00135F07">
        <w:rPr>
          <w:rFonts w:ascii="Times New Roman" w:hAnsi="Times New Roman" w:cs="Times New Roman"/>
          <w:lang w:val="ru-RU"/>
        </w:rPr>
        <w:t xml:space="preserve"> из 143335</w:t>
      </w:r>
      <w:r w:rsidR="00654EE0" w:rsidRPr="00135F07">
        <w:rPr>
          <w:rFonts w:ascii="Times New Roman" w:hAnsi="Times New Roman" w:cs="Times New Roman"/>
          <w:lang w:val="ru-RU"/>
        </w:rPr>
        <w:t xml:space="preserve"> соединений с уже известным классом токсичности для каждого из н</w:t>
      </w:r>
      <w:r w:rsidR="00383B26" w:rsidRPr="00135F07">
        <w:rPr>
          <w:rFonts w:ascii="Times New Roman" w:hAnsi="Times New Roman" w:cs="Times New Roman"/>
          <w:lang w:val="ru-RU"/>
        </w:rPr>
        <w:t>их</w:t>
      </w:r>
      <w:r w:rsidRPr="00135F07">
        <w:rPr>
          <w:rFonts w:ascii="Times New Roman" w:hAnsi="Times New Roman" w:cs="Times New Roman"/>
          <w:lang w:val="ru-RU"/>
        </w:rPr>
        <w:t xml:space="preserve">, представленных в формате канонического </w:t>
      </w:r>
      <w:r w:rsidRPr="00135F07">
        <w:rPr>
          <w:rFonts w:ascii="Times New Roman" w:hAnsi="Times New Roman" w:cs="Times New Roman"/>
        </w:rPr>
        <w:t>SMILES</w:t>
      </w:r>
      <w:r w:rsidR="00383B26" w:rsidRPr="00135F07">
        <w:rPr>
          <w:rFonts w:ascii="Times New Roman" w:hAnsi="Times New Roman" w:cs="Times New Roman"/>
          <w:lang w:val="ru-RU"/>
        </w:rPr>
        <w:t xml:space="preserve">. </w:t>
      </w:r>
      <w:r w:rsidRPr="00135F07">
        <w:rPr>
          <w:rFonts w:ascii="Times New Roman" w:hAnsi="Times New Roman" w:cs="Times New Roman"/>
          <w:lang w:val="ru-RU"/>
        </w:rPr>
        <w:t xml:space="preserve">В качестве тренировочной выборки было взято </w:t>
      </w:r>
      <w:r w:rsidR="00383B26" w:rsidRPr="00135F07">
        <w:rPr>
          <w:rFonts w:ascii="Times New Roman" w:hAnsi="Times New Roman" w:cs="Times New Roman"/>
          <w:lang w:val="ru-RU"/>
        </w:rPr>
        <w:t>70%</w:t>
      </w:r>
      <w:r w:rsidRPr="00135F07">
        <w:rPr>
          <w:rFonts w:ascii="Times New Roman" w:hAnsi="Times New Roman" w:cs="Times New Roman"/>
          <w:lang w:val="ru-RU"/>
        </w:rPr>
        <w:t xml:space="preserve"> соединений из набора</w:t>
      </w:r>
      <w:r w:rsidR="00383B26" w:rsidRPr="00135F07">
        <w:rPr>
          <w:rFonts w:ascii="Times New Roman" w:hAnsi="Times New Roman" w:cs="Times New Roman"/>
          <w:lang w:val="ru-RU"/>
        </w:rPr>
        <w:t>,</w:t>
      </w:r>
      <w:r w:rsidRPr="00135F07">
        <w:rPr>
          <w:rFonts w:ascii="Times New Roman" w:hAnsi="Times New Roman" w:cs="Times New Roman"/>
          <w:lang w:val="ru-RU"/>
        </w:rPr>
        <w:t xml:space="preserve">  в качестве тестовой -</w:t>
      </w:r>
      <w:r w:rsidR="00383B26" w:rsidRPr="00135F07">
        <w:rPr>
          <w:rFonts w:ascii="Times New Roman" w:hAnsi="Times New Roman" w:cs="Times New Roman"/>
          <w:lang w:val="ru-RU"/>
        </w:rPr>
        <w:t xml:space="preserve"> 30%</w:t>
      </w:r>
      <w:r w:rsidR="00C04DF3" w:rsidRPr="00135F07">
        <w:rPr>
          <w:rFonts w:ascii="Times New Roman" w:hAnsi="Times New Roman" w:cs="Times New Roman"/>
          <w:lang w:val="ru-RU"/>
        </w:rPr>
        <w:t xml:space="preserve">. Для работы с соединениями необходимо было привести их в вид, </w:t>
      </w:r>
      <w:proofErr w:type="spellStart"/>
      <w:r w:rsidR="00C04DF3" w:rsidRPr="00135F07">
        <w:rPr>
          <w:rFonts w:ascii="Times New Roman" w:hAnsi="Times New Roman" w:cs="Times New Roman"/>
          <w:lang w:val="ru-RU"/>
        </w:rPr>
        <w:t>приемлимый</w:t>
      </w:r>
      <w:proofErr w:type="spellEnd"/>
      <w:r w:rsidR="00C04DF3" w:rsidRPr="00135F07">
        <w:rPr>
          <w:rFonts w:ascii="Times New Roman" w:hAnsi="Times New Roman" w:cs="Times New Roman"/>
          <w:lang w:val="ru-RU"/>
        </w:rPr>
        <w:t xml:space="preserve"> для обучения модели и работы с ними. </w:t>
      </w:r>
      <w:proofErr w:type="gramStart"/>
      <w:r w:rsidR="00C04DF3" w:rsidRPr="00135F07">
        <w:rPr>
          <w:rFonts w:ascii="Times New Roman" w:hAnsi="Times New Roman" w:cs="Times New Roman"/>
          <w:lang w:val="ru-RU"/>
        </w:rPr>
        <w:t xml:space="preserve">Для </w:t>
      </w:r>
      <w:r w:rsidR="00195573" w:rsidRPr="00135F07">
        <w:rPr>
          <w:rFonts w:ascii="Times New Roman" w:hAnsi="Times New Roman" w:cs="Times New Roman"/>
          <w:lang w:val="ru-RU"/>
        </w:rPr>
        <w:t xml:space="preserve">этого для </w:t>
      </w:r>
      <w:r w:rsidR="00C04DF3" w:rsidRPr="00135F07">
        <w:rPr>
          <w:rFonts w:ascii="Times New Roman" w:hAnsi="Times New Roman" w:cs="Times New Roman"/>
          <w:lang w:val="ru-RU"/>
        </w:rPr>
        <w:t>каждого соединения и</w:t>
      </w:r>
      <w:r w:rsidRPr="00135F07">
        <w:rPr>
          <w:rFonts w:ascii="Times New Roman" w:hAnsi="Times New Roman" w:cs="Times New Roman"/>
          <w:lang w:val="ru-RU"/>
        </w:rPr>
        <w:t xml:space="preserve">з </w:t>
      </w:r>
      <w:r w:rsidRPr="00135F07">
        <w:rPr>
          <w:rFonts w:ascii="Times New Roman" w:hAnsi="Times New Roman" w:cs="Times New Roman"/>
        </w:rPr>
        <w:t>SMILES</w:t>
      </w:r>
      <w:r w:rsidRPr="00135F07">
        <w:rPr>
          <w:rFonts w:ascii="Times New Roman" w:hAnsi="Times New Roman" w:cs="Times New Roman"/>
          <w:lang w:val="ru-RU"/>
        </w:rPr>
        <w:t xml:space="preserve"> при помощи </w:t>
      </w:r>
      <w:r w:rsidR="00C04DF3" w:rsidRPr="00135F07">
        <w:rPr>
          <w:rFonts w:ascii="Times New Roman" w:hAnsi="Times New Roman" w:cs="Times New Roman"/>
          <w:lang w:val="ru-RU"/>
        </w:rPr>
        <w:t xml:space="preserve">функции </w:t>
      </w:r>
      <w:proofErr w:type="spellStart"/>
      <w:r w:rsidR="00C04DF3" w:rsidRPr="00135F07">
        <w:rPr>
          <w:rFonts w:ascii="Times New Roman" w:hAnsi="Times New Roman" w:cs="Times New Roman"/>
          <w:b/>
        </w:rPr>
        <w:t>MolFromSmiles</w:t>
      </w:r>
      <w:proofErr w:type="spellEnd"/>
      <w:r w:rsidR="00195573" w:rsidRPr="00135F07">
        <w:rPr>
          <w:rFonts w:ascii="Times New Roman" w:hAnsi="Times New Roman" w:cs="Times New Roman"/>
          <w:b/>
          <w:lang w:val="ru-RU"/>
        </w:rPr>
        <w:t xml:space="preserve"> </w:t>
      </w:r>
      <w:r w:rsidR="00C04DF3" w:rsidRPr="00135F07">
        <w:rPr>
          <w:lang w:val="ru-RU"/>
        </w:rPr>
        <w:t xml:space="preserve"> </w:t>
      </w:r>
      <w:r w:rsidRPr="00135F07">
        <w:rPr>
          <w:rFonts w:ascii="Times New Roman" w:hAnsi="Times New Roman" w:cs="Times New Roman"/>
          <w:lang w:val="ru-RU"/>
        </w:rPr>
        <w:t xml:space="preserve">модуля </w:t>
      </w:r>
      <w:proofErr w:type="spellStart"/>
      <w:r w:rsidRPr="00135F07">
        <w:rPr>
          <w:rFonts w:ascii="Times New Roman" w:hAnsi="Times New Roman" w:cs="Times New Roman"/>
          <w:b/>
          <w:bCs/>
        </w:rPr>
        <w:t>Chem</w:t>
      </w:r>
      <w:proofErr w:type="spellEnd"/>
      <w:r w:rsidR="00C04DF3" w:rsidRPr="00135F07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135F07">
        <w:rPr>
          <w:rFonts w:ascii="Times New Roman" w:hAnsi="Times New Roman" w:cs="Times New Roman"/>
          <w:bCs/>
          <w:lang w:val="ru-RU"/>
        </w:rPr>
        <w:t>(https://www.rdkit.org/docs/source/rdkit.Chem.rdchem.html)</w:t>
      </w:r>
      <w:r w:rsidRPr="00135F07">
        <w:rPr>
          <w:rFonts w:ascii="Times New Roman" w:hAnsi="Times New Roman" w:cs="Times New Roman"/>
          <w:lang w:val="ru-RU"/>
        </w:rPr>
        <w:t xml:space="preserve"> библиотеки </w:t>
      </w:r>
      <w:proofErr w:type="spellStart"/>
      <w:r w:rsidRPr="00135F07">
        <w:rPr>
          <w:rFonts w:ascii="Times New Roman" w:hAnsi="Times New Roman" w:cs="Times New Roman"/>
          <w:b/>
          <w:bCs/>
        </w:rPr>
        <w:t>rdkit</w:t>
      </w:r>
      <w:proofErr w:type="spellEnd"/>
      <w:r w:rsidRPr="00135F07">
        <w:rPr>
          <w:rFonts w:ascii="Times New Roman" w:hAnsi="Times New Roman" w:cs="Times New Roman"/>
          <w:b/>
          <w:bCs/>
          <w:lang w:val="ru-RU"/>
        </w:rPr>
        <w:t xml:space="preserve"> (</w:t>
      </w:r>
      <w:r w:rsidRPr="00135F07">
        <w:rPr>
          <w:rFonts w:ascii="Times New Roman" w:hAnsi="Times New Roman" w:cs="Times New Roman"/>
          <w:bCs/>
          <w:lang w:val="ru-RU"/>
        </w:rPr>
        <w:t>https://www.rdkit.org/</w:t>
      </w:r>
      <w:r w:rsidRPr="00135F07">
        <w:rPr>
          <w:rFonts w:ascii="Times New Roman" w:hAnsi="Times New Roman" w:cs="Times New Roman"/>
          <w:b/>
          <w:bCs/>
          <w:lang w:val="ru-RU"/>
        </w:rPr>
        <w:t xml:space="preserve">) </w:t>
      </w:r>
      <w:r w:rsidR="00C04DF3" w:rsidRPr="00135F07">
        <w:rPr>
          <w:rFonts w:ascii="Times New Roman" w:hAnsi="Times New Roman" w:cs="Times New Roman"/>
          <w:bCs/>
          <w:lang w:val="ru-RU"/>
        </w:rPr>
        <w:t>была получена структура</w:t>
      </w:r>
      <w:r w:rsidRPr="00135F07">
        <w:rPr>
          <w:rFonts w:ascii="Times New Roman" w:hAnsi="Times New Roman" w:cs="Times New Roman"/>
          <w:bCs/>
          <w:lang w:val="ru-RU"/>
        </w:rPr>
        <w:t xml:space="preserve"> молекул</w:t>
      </w:r>
      <w:r w:rsidR="00C04DF3" w:rsidRPr="00135F07">
        <w:rPr>
          <w:rFonts w:ascii="Times New Roman" w:hAnsi="Times New Roman" w:cs="Times New Roman"/>
          <w:bCs/>
          <w:lang w:val="ru-RU"/>
        </w:rPr>
        <w:t xml:space="preserve">ы, затем с помощью функции модуля </w:t>
      </w:r>
      <w:proofErr w:type="spellStart"/>
      <w:r w:rsidR="00C04DF3" w:rsidRPr="00135F07">
        <w:rPr>
          <w:rFonts w:ascii="Times New Roman" w:hAnsi="Times New Roman" w:cs="Times New Roman"/>
          <w:bCs/>
        </w:rPr>
        <w:t>AllChem</w:t>
      </w:r>
      <w:proofErr w:type="spellEnd"/>
      <w:r w:rsidR="00C04DF3" w:rsidRPr="00135F07">
        <w:rPr>
          <w:rFonts w:ascii="Times New Roman" w:hAnsi="Times New Roman" w:cs="Times New Roman"/>
          <w:bCs/>
          <w:lang w:val="ru-RU"/>
        </w:rPr>
        <w:t xml:space="preserve"> той же библиотеки был получен </w:t>
      </w:r>
      <w:proofErr w:type="spellStart"/>
      <w:r w:rsidR="00C04DF3" w:rsidRPr="00135F07">
        <w:rPr>
          <w:rFonts w:ascii="Times New Roman" w:hAnsi="Times New Roman" w:cs="Times New Roman"/>
          <w:bCs/>
          <w:lang w:val="ru-RU"/>
        </w:rPr>
        <w:t>Моргановский</w:t>
      </w:r>
      <w:proofErr w:type="spellEnd"/>
      <w:r w:rsidR="00C04DF3" w:rsidRPr="00135F0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C04DF3" w:rsidRPr="00135F07">
        <w:rPr>
          <w:rFonts w:ascii="Times New Roman" w:hAnsi="Times New Roman" w:cs="Times New Roman"/>
          <w:bCs/>
          <w:lang w:val="ru-RU"/>
        </w:rPr>
        <w:t>фингерпринт</w:t>
      </w:r>
      <w:proofErr w:type="spellEnd"/>
      <w:r w:rsidR="00C04DF3" w:rsidRPr="00135F07">
        <w:rPr>
          <w:rFonts w:ascii="Times New Roman" w:hAnsi="Times New Roman" w:cs="Times New Roman"/>
          <w:bCs/>
          <w:lang w:val="ru-RU"/>
        </w:rPr>
        <w:t xml:space="preserve">, который на следующем шаге был переведён в вид строки </w:t>
      </w:r>
      <w:r w:rsidR="00195573" w:rsidRPr="00135F07">
        <w:rPr>
          <w:rFonts w:ascii="Times New Roman" w:hAnsi="Times New Roman" w:cs="Times New Roman"/>
          <w:bCs/>
          <w:lang w:val="ru-RU"/>
        </w:rPr>
        <w:t>из нулей и единиц.</w:t>
      </w:r>
      <w:proofErr w:type="gramEnd"/>
      <w:r w:rsidR="00195573" w:rsidRPr="00135F07">
        <w:rPr>
          <w:rFonts w:ascii="Times New Roman" w:hAnsi="Times New Roman" w:cs="Times New Roman"/>
          <w:bCs/>
          <w:lang w:val="ru-RU"/>
        </w:rPr>
        <w:t xml:space="preserve"> Далее на тренировочной выборке была обучена  ранее упомянутая модель, а затем с помощью уже обученной модели были предсказаны классы токсичности для </w:t>
      </w:r>
      <w:r w:rsidR="00204670" w:rsidRPr="00135F07">
        <w:rPr>
          <w:rFonts w:ascii="Times New Roman" w:hAnsi="Times New Roman" w:cs="Times New Roman"/>
          <w:bCs/>
          <w:lang w:val="ru-RU"/>
        </w:rPr>
        <w:t xml:space="preserve">соединений </w:t>
      </w:r>
      <w:r w:rsidR="00195573" w:rsidRPr="00135F07">
        <w:rPr>
          <w:rFonts w:ascii="Times New Roman" w:hAnsi="Times New Roman" w:cs="Times New Roman"/>
          <w:bCs/>
          <w:lang w:val="ru-RU"/>
        </w:rPr>
        <w:t xml:space="preserve">тестовой выборки, а так же для требуемых ингибиторов </w:t>
      </w:r>
      <w:r w:rsidR="00195573" w:rsidRPr="00135F07">
        <w:rPr>
          <w:rFonts w:ascii="Times New Roman" w:hAnsi="Times New Roman" w:cs="Times New Roman"/>
        </w:rPr>
        <w:t>BCR</w:t>
      </w:r>
      <w:r w:rsidR="00195573" w:rsidRPr="00135F07">
        <w:rPr>
          <w:rFonts w:ascii="Times New Roman" w:hAnsi="Times New Roman" w:cs="Times New Roman"/>
          <w:lang w:val="ru-RU"/>
        </w:rPr>
        <w:t>-</w:t>
      </w:r>
      <w:r w:rsidR="00195573" w:rsidRPr="00135F07">
        <w:rPr>
          <w:rFonts w:ascii="Times New Roman" w:hAnsi="Times New Roman" w:cs="Times New Roman"/>
        </w:rPr>
        <w:t>ABL</w:t>
      </w:r>
      <w:r w:rsidR="00195573" w:rsidRPr="00135F0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95573" w:rsidRPr="00135F07">
        <w:rPr>
          <w:rFonts w:ascii="Times New Roman" w:hAnsi="Times New Roman" w:cs="Times New Roman"/>
          <w:lang w:val="ru-RU"/>
        </w:rPr>
        <w:t>тирозинкиназы</w:t>
      </w:r>
      <w:proofErr w:type="spellEnd"/>
      <w:r w:rsidR="00195573" w:rsidRPr="00135F07">
        <w:rPr>
          <w:rFonts w:ascii="Times New Roman" w:hAnsi="Times New Roman" w:cs="Times New Roman"/>
          <w:lang w:val="ru-RU"/>
        </w:rPr>
        <w:t>.</w:t>
      </w:r>
      <w:r w:rsidR="00204670" w:rsidRPr="00135F07">
        <w:rPr>
          <w:rFonts w:ascii="Times New Roman" w:hAnsi="Times New Roman" w:cs="Times New Roman"/>
          <w:lang w:val="ru-RU"/>
        </w:rPr>
        <w:t xml:space="preserve"> Результатом каждого предсказания мог являться один из шести возможных классов токсичности в зависимости от степени токсичности соединения: </w:t>
      </w:r>
    </w:p>
    <w:p w:rsidR="00204670" w:rsidRPr="00204670" w:rsidRDefault="00204670" w:rsidP="00E841E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204670">
        <w:rPr>
          <w:lang w:val="ru-RU"/>
        </w:rPr>
        <w:t>Класс 1 (A): смертельно при проглатывании (LD50 ≤ 5);</w:t>
      </w:r>
    </w:p>
    <w:p w:rsidR="00204670" w:rsidRDefault="00204670" w:rsidP="00E841E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204670">
        <w:rPr>
          <w:rFonts w:ascii="Times New Roman" w:hAnsi="Times New Roman" w:cs="Times New Roman"/>
          <w:lang w:val="ru-RU"/>
        </w:rPr>
        <w:lastRenderedPageBreak/>
        <w:t xml:space="preserve">Класс 2 (B): смертельно при проглатывании (5 &lt; LD50 ≤ 50); </w:t>
      </w:r>
    </w:p>
    <w:p w:rsidR="00204670" w:rsidRDefault="00204670" w:rsidP="00E841E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204670">
        <w:rPr>
          <w:rFonts w:ascii="Times New Roman" w:hAnsi="Times New Roman" w:cs="Times New Roman"/>
          <w:lang w:val="ru-RU"/>
        </w:rPr>
        <w:t xml:space="preserve">Класс 3 (C): токсичен при проглатывании (50 &lt; LD50 ≤ 300); </w:t>
      </w:r>
    </w:p>
    <w:p w:rsidR="00204670" w:rsidRDefault="00204670" w:rsidP="00E841E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204670">
        <w:rPr>
          <w:rFonts w:ascii="Times New Roman" w:hAnsi="Times New Roman" w:cs="Times New Roman"/>
          <w:lang w:val="ru-RU"/>
        </w:rPr>
        <w:t>Класс 4 (D): вреден при проглатывании (300 &lt; LD50 ≤ 2000);</w:t>
      </w:r>
    </w:p>
    <w:p w:rsidR="00204670" w:rsidRDefault="00204670" w:rsidP="00E841E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204670">
        <w:rPr>
          <w:rFonts w:ascii="Times New Roman" w:hAnsi="Times New Roman" w:cs="Times New Roman"/>
          <w:lang w:val="ru-RU"/>
        </w:rPr>
        <w:t xml:space="preserve">Класс 5 (E): может быть вреден при проглатывании (2000 &lt; LD50 ≤ 5000); </w:t>
      </w:r>
    </w:p>
    <w:p w:rsidR="00204670" w:rsidRPr="00204670" w:rsidRDefault="00204670" w:rsidP="00E841E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204670">
        <w:rPr>
          <w:rFonts w:ascii="Times New Roman" w:hAnsi="Times New Roman" w:cs="Times New Roman"/>
          <w:lang w:val="ru-RU"/>
        </w:rPr>
        <w:t>Класс 6 (F): нетоксичный (LD50 &gt; 5000).</w:t>
      </w:r>
    </w:p>
    <w:p w:rsidR="00204670" w:rsidRDefault="00204670" w:rsidP="00E841E2">
      <w:pPr>
        <w:ind w:firstLine="720"/>
        <w:jc w:val="both"/>
        <w:rPr>
          <w:lang w:val="ru-RU"/>
        </w:rPr>
      </w:pPr>
    </w:p>
    <w:p w:rsidR="00F75F2B" w:rsidRDefault="006B2A3D" w:rsidP="00E841E2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Результаты и </w:t>
      </w:r>
      <w:r w:rsidR="00382422">
        <w:rPr>
          <w:rFonts w:ascii="Times New Roman" w:hAnsi="Times New Roman" w:cs="Times New Roman"/>
          <w:b/>
          <w:lang w:val="ru-RU"/>
        </w:rPr>
        <w:t xml:space="preserve">выводы. </w:t>
      </w:r>
      <w:r w:rsidR="00F75F2B">
        <w:rPr>
          <w:rFonts w:ascii="Times New Roman" w:hAnsi="Times New Roman" w:cs="Times New Roman"/>
          <w:lang w:val="ru-RU"/>
        </w:rPr>
        <w:t>В ре</w:t>
      </w:r>
      <w:r w:rsidR="00D617A0">
        <w:rPr>
          <w:rFonts w:ascii="Times New Roman" w:hAnsi="Times New Roman" w:cs="Times New Roman"/>
          <w:lang w:val="ru-RU"/>
        </w:rPr>
        <w:t>зультате был получено следующее классовое распределение</w:t>
      </w:r>
    </w:p>
    <w:p w:rsidR="00D617A0" w:rsidRDefault="00D617A0" w:rsidP="00E841E2">
      <w:pPr>
        <w:jc w:val="center"/>
        <w:rPr>
          <w:rFonts w:ascii="Times New Roman" w:hAnsi="Times New Roman" w:cs="Times New Roman"/>
          <w:lang w:val="ru-RU"/>
        </w:rPr>
      </w:pPr>
      <w:r w:rsidRPr="00D617A0">
        <w:rPr>
          <w:rFonts w:ascii="Times New Roman" w:hAnsi="Times New Roman" w:cs="Times New Roman"/>
          <w:noProof/>
        </w:rPr>
        <w:drawing>
          <wp:inline distT="0" distB="0" distL="0" distR="0" wp14:anchorId="0A99552E" wp14:editId="3765706C">
            <wp:extent cx="41148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91" cy="307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11138" w:rsidRPr="00D11138" w:rsidRDefault="00D11138" w:rsidP="00E841E2">
      <w:pPr>
        <w:jc w:val="center"/>
        <w:rPr>
          <w:rFonts w:ascii="Times New Roman" w:hAnsi="Times New Roman" w:cs="Times New Roman"/>
          <w:i/>
          <w:sz w:val="20"/>
          <w:lang w:val="ru-RU"/>
        </w:rPr>
      </w:pPr>
      <w:r w:rsidRPr="00D11138">
        <w:rPr>
          <w:rFonts w:ascii="Times New Roman" w:hAnsi="Times New Roman" w:cs="Times New Roman"/>
          <w:i/>
          <w:sz w:val="20"/>
          <w:lang w:val="ru-RU"/>
        </w:rPr>
        <w:t>Рис.1 – Классовое распределение тестовой выборки</w:t>
      </w:r>
    </w:p>
    <w:p w:rsidR="00D617A0" w:rsidRDefault="00382422" w:rsidP="00E841E2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 качества модели была проведена с помощью</w:t>
      </w:r>
      <w:r w:rsidR="00202187">
        <w:rPr>
          <w:rFonts w:ascii="Times New Roman" w:hAnsi="Times New Roman" w:cs="Times New Roman"/>
          <w:lang w:val="ru-RU"/>
        </w:rPr>
        <w:t xml:space="preserve"> </w:t>
      </w:r>
      <w:r w:rsidR="00BE7178">
        <w:rPr>
          <w:rFonts w:ascii="Times New Roman" w:hAnsi="Times New Roman" w:cs="Times New Roman"/>
          <w:lang w:val="ru-RU"/>
        </w:rPr>
        <w:t xml:space="preserve">функции </w:t>
      </w:r>
      <w:r w:rsidR="00BE7178" w:rsidRPr="00BE7178">
        <w:rPr>
          <w:rFonts w:ascii="Times New Roman" w:hAnsi="Times New Roman" w:cs="Times New Roman"/>
          <w:lang w:val="ru-RU"/>
        </w:rPr>
        <w:t xml:space="preserve">потерь </w:t>
      </w:r>
      <w:r w:rsidR="00BE7178" w:rsidRPr="00BE7178">
        <w:rPr>
          <w:rFonts w:ascii="Times New Roman" w:hAnsi="Times New Roman" w:cs="Times New Roman"/>
        </w:rPr>
        <w:t>Multiclass</w:t>
      </w:r>
      <w:r w:rsidR="00BE7178" w:rsidRPr="00BE7178">
        <w:rPr>
          <w:rFonts w:ascii="Times New Roman" w:hAnsi="Times New Roman" w:cs="Times New Roman"/>
          <w:lang w:val="ru-RU"/>
        </w:rPr>
        <w:t xml:space="preserve"> </w:t>
      </w:r>
      <w:r w:rsidR="00BE7178" w:rsidRPr="00BE7178">
        <w:rPr>
          <w:rFonts w:ascii="Times New Roman" w:hAnsi="Times New Roman" w:cs="Times New Roman"/>
        </w:rPr>
        <w:t>Cross</w:t>
      </w:r>
      <w:r w:rsidR="00BE7178" w:rsidRPr="00BE7178">
        <w:rPr>
          <w:rFonts w:ascii="Times New Roman" w:hAnsi="Times New Roman" w:cs="Times New Roman"/>
          <w:lang w:val="ru-RU"/>
        </w:rPr>
        <w:t>-</w:t>
      </w:r>
      <w:r w:rsidR="00BE7178" w:rsidRPr="00BE7178">
        <w:rPr>
          <w:rFonts w:ascii="Times New Roman" w:hAnsi="Times New Roman" w:cs="Times New Roman"/>
        </w:rPr>
        <w:t>Entr</w:t>
      </w:r>
      <w:r w:rsidR="00BE7178">
        <w:rPr>
          <w:rFonts w:ascii="Times New Roman" w:hAnsi="Times New Roman" w:cs="Times New Roman"/>
        </w:rPr>
        <w:t>opy</w:t>
      </w:r>
      <w:r w:rsidR="00D617A0">
        <w:rPr>
          <w:rFonts w:ascii="Times New Roman" w:hAnsi="Times New Roman" w:cs="Times New Roman"/>
          <w:lang w:val="ru-RU"/>
        </w:rPr>
        <w:t>, вычисляемой по следующей формуле:</w:t>
      </w:r>
    </w:p>
    <w:p w:rsidR="00D617A0" w:rsidRPr="00113445" w:rsidRDefault="00113445" w:rsidP="00E841E2">
      <w:pPr>
        <w:ind w:firstLine="72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p, q</m:t>
              </m:r>
            </m:e>
          </m:d>
          <m:r>
            <w:rPr>
              <w:rFonts w:ascii="Cambria Math" w:hAnsi="Cambria Math" w:cs="Times New Roman"/>
              <w:lang w:val="ru-RU"/>
            </w:rPr>
            <m:t xml:space="preserve">= 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x ∈classes</m:t>
              </m:r>
            </m:sub>
            <m:sup/>
            <m:e>
              <m:r>
                <w:rPr>
                  <w:rFonts w:ascii="Cambria Math" w:hAnsi="Cambria Math" w:cs="Times New Roman"/>
                  <w:lang w:val="ru-RU"/>
                </w:rPr>
                <m:t>p(x)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lang w:val="ru-RU"/>
                    </w:rPr>
                    <m:t>q(x)</m:t>
                  </m:r>
                </m:e>
              </m:func>
            </m:e>
          </m:nary>
        </m:oMath>
      </m:oMathPara>
    </w:p>
    <w:p w:rsidR="00113445" w:rsidRPr="00135F07" w:rsidRDefault="00113445" w:rsidP="00E841E2">
      <w:pPr>
        <w:ind w:firstLine="720"/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где</w:t>
      </w:r>
      <w:r w:rsidRPr="00113445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</w:rPr>
        <w:t>p</w:t>
      </w:r>
      <w:r w:rsidRPr="00113445">
        <w:rPr>
          <w:rFonts w:ascii="Times New Roman" w:eastAsiaTheme="minorEastAsia" w:hAnsi="Times New Roman" w:cs="Times New Roman"/>
          <w:lang w:val="ru-RU"/>
        </w:rPr>
        <w:t>(</w:t>
      </w:r>
      <w:r>
        <w:rPr>
          <w:rFonts w:ascii="Times New Roman" w:eastAsiaTheme="minorEastAsia" w:hAnsi="Times New Roman" w:cs="Times New Roman"/>
        </w:rPr>
        <w:t>x</w:t>
      </w:r>
      <w:r w:rsidRPr="00113445">
        <w:rPr>
          <w:rFonts w:ascii="Times New Roman" w:eastAsiaTheme="minorEastAsia" w:hAnsi="Times New Roman" w:cs="Times New Roman"/>
          <w:lang w:val="ru-RU"/>
        </w:rPr>
        <w:t>)</w:t>
      </w:r>
      <w:r>
        <w:rPr>
          <w:rFonts w:ascii="Times New Roman" w:eastAsiaTheme="minorEastAsia" w:hAnsi="Times New Roman" w:cs="Times New Roman"/>
          <w:lang w:val="ru-RU"/>
        </w:rPr>
        <w:t xml:space="preserve"> – реальное </w:t>
      </w:r>
      <w:r w:rsidR="00D11138">
        <w:rPr>
          <w:rFonts w:ascii="Times New Roman" w:eastAsiaTheme="minorEastAsia" w:hAnsi="Times New Roman" w:cs="Times New Roman"/>
          <w:lang w:val="ru-RU"/>
        </w:rPr>
        <w:t>распределение вероятностей</w:t>
      </w:r>
      <w:r w:rsidR="00135F07" w:rsidRPr="00135F07">
        <w:rPr>
          <w:rFonts w:ascii="Times New Roman" w:eastAsiaTheme="minorEastAsia" w:hAnsi="Times New Roman" w:cs="Times New Roman"/>
          <w:lang w:val="ru-RU"/>
        </w:rPr>
        <w:t xml:space="preserve"> </w:t>
      </w:r>
      <w:r w:rsidR="00135F07">
        <w:rPr>
          <w:rFonts w:ascii="Times New Roman" w:eastAsiaTheme="minorEastAsia" w:hAnsi="Times New Roman" w:cs="Times New Roman"/>
          <w:lang w:val="ru-RU"/>
        </w:rPr>
        <w:t xml:space="preserve">каждого из шести ингибиторов </w:t>
      </w:r>
      <w:r w:rsidR="00135F07">
        <w:rPr>
          <w:rFonts w:ascii="Times New Roman" w:eastAsiaTheme="minorEastAsia" w:hAnsi="Times New Roman" w:cs="Times New Roman"/>
        </w:rPr>
        <w:t>BCR</w:t>
      </w:r>
      <w:r w:rsidR="00135F07">
        <w:rPr>
          <w:rFonts w:ascii="Times New Roman" w:eastAsiaTheme="minorEastAsia" w:hAnsi="Times New Roman" w:cs="Times New Roman"/>
          <w:lang w:val="ru-RU"/>
        </w:rPr>
        <w:t xml:space="preserve"> </w:t>
      </w:r>
      <w:r w:rsidR="00135F07">
        <w:rPr>
          <w:rFonts w:ascii="Times New Roman" w:eastAsiaTheme="minorEastAsia" w:hAnsi="Times New Roman" w:cs="Times New Roman"/>
        </w:rPr>
        <w:t>ABL</w:t>
      </w:r>
      <w:r w:rsidR="00135F07" w:rsidRPr="00135F07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135F07">
        <w:rPr>
          <w:rFonts w:ascii="Times New Roman" w:eastAsiaTheme="minorEastAsia" w:hAnsi="Times New Roman" w:cs="Times New Roman"/>
          <w:lang w:val="ru-RU"/>
        </w:rPr>
        <w:t>тирозинкиназы</w:t>
      </w:r>
      <w:proofErr w:type="spellEnd"/>
    </w:p>
    <w:p w:rsidR="00650D2C" w:rsidRPr="00135F07" w:rsidRDefault="00113445" w:rsidP="00E841E2">
      <w:pPr>
        <w:ind w:firstLine="720"/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</w:rPr>
        <w:t>q</w:t>
      </w:r>
      <w:r w:rsidRPr="00113445">
        <w:rPr>
          <w:rFonts w:ascii="Times New Roman" w:eastAsiaTheme="minorEastAsia" w:hAnsi="Times New Roman" w:cs="Times New Roman"/>
          <w:lang w:val="ru-RU"/>
        </w:rPr>
        <w:t>(</w:t>
      </w:r>
      <w:r>
        <w:rPr>
          <w:rFonts w:ascii="Times New Roman" w:eastAsiaTheme="minorEastAsia" w:hAnsi="Times New Roman" w:cs="Times New Roman"/>
        </w:rPr>
        <w:t>x</w:t>
      </w:r>
      <w:r w:rsidRPr="00113445">
        <w:rPr>
          <w:rFonts w:ascii="Times New Roman" w:eastAsiaTheme="minorEastAsia" w:hAnsi="Times New Roman" w:cs="Times New Roman"/>
          <w:lang w:val="ru-RU"/>
        </w:rPr>
        <w:t>)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w:r w:rsidR="00D11138">
        <w:rPr>
          <w:rFonts w:ascii="Times New Roman" w:eastAsiaTheme="minorEastAsia" w:hAnsi="Times New Roman" w:cs="Times New Roman"/>
          <w:lang w:val="ru-RU"/>
        </w:rPr>
        <w:t>–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w:r w:rsidR="00D11138">
        <w:rPr>
          <w:rFonts w:ascii="Times New Roman" w:eastAsiaTheme="minorEastAsia" w:hAnsi="Times New Roman" w:cs="Times New Roman"/>
          <w:lang w:val="ru-RU"/>
        </w:rPr>
        <w:t>распределение вероятностей</w:t>
      </w:r>
      <w:r w:rsidR="00135F07">
        <w:rPr>
          <w:rFonts w:ascii="Times New Roman" w:eastAsiaTheme="minorEastAsia" w:hAnsi="Times New Roman" w:cs="Times New Roman"/>
          <w:lang w:val="ru-RU"/>
        </w:rPr>
        <w:t xml:space="preserve"> каждого из шести ингибиторов </w:t>
      </w:r>
      <w:r w:rsidR="00135F07">
        <w:rPr>
          <w:rFonts w:ascii="Times New Roman" w:eastAsiaTheme="minorEastAsia" w:hAnsi="Times New Roman" w:cs="Times New Roman"/>
        </w:rPr>
        <w:t>BCR</w:t>
      </w:r>
      <w:r w:rsidR="00135F07">
        <w:rPr>
          <w:rFonts w:ascii="Times New Roman" w:eastAsiaTheme="minorEastAsia" w:hAnsi="Times New Roman" w:cs="Times New Roman"/>
          <w:lang w:val="ru-RU"/>
        </w:rPr>
        <w:t xml:space="preserve"> </w:t>
      </w:r>
      <w:r w:rsidR="00135F07">
        <w:rPr>
          <w:rFonts w:ascii="Times New Roman" w:eastAsiaTheme="minorEastAsia" w:hAnsi="Times New Roman" w:cs="Times New Roman"/>
        </w:rPr>
        <w:t>ABL</w:t>
      </w:r>
      <w:r w:rsidR="00135F07" w:rsidRPr="00135F07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135F07">
        <w:rPr>
          <w:rFonts w:ascii="Times New Roman" w:eastAsiaTheme="minorEastAsia" w:hAnsi="Times New Roman" w:cs="Times New Roman"/>
          <w:lang w:val="ru-RU"/>
        </w:rPr>
        <w:t>тирозинкиназы</w:t>
      </w:r>
      <w:proofErr w:type="spellEnd"/>
      <w:r w:rsidR="00D11138">
        <w:rPr>
          <w:rFonts w:ascii="Times New Roman" w:eastAsiaTheme="minorEastAsia" w:hAnsi="Times New Roman" w:cs="Times New Roman"/>
          <w:lang w:val="ru-RU"/>
        </w:rPr>
        <w:t xml:space="preserve">, полученное </w:t>
      </w:r>
      <w:r w:rsidR="00B53A67">
        <w:rPr>
          <w:rFonts w:ascii="Times New Roman" w:eastAsiaTheme="minorEastAsia" w:hAnsi="Times New Roman" w:cs="Times New Roman"/>
          <w:lang w:val="ru-RU"/>
        </w:rPr>
        <w:t>моделью</w:t>
      </w:r>
    </w:p>
    <w:p w:rsidR="00650D2C" w:rsidRPr="00382422" w:rsidRDefault="00650D2C" w:rsidP="00E841E2">
      <w:pPr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дальнейших исследованиях рассматривается перспектива улучшения модели для предсказания </w:t>
      </w:r>
      <w:proofErr w:type="spellStart"/>
      <w:r>
        <w:rPr>
          <w:rFonts w:ascii="Times New Roman" w:hAnsi="Times New Roman" w:cs="Times New Roman"/>
          <w:lang w:val="ru-RU"/>
        </w:rPr>
        <w:t>биотоксичности</w:t>
      </w:r>
      <w:proofErr w:type="spellEnd"/>
      <w:r>
        <w:rPr>
          <w:rFonts w:ascii="Times New Roman" w:hAnsi="Times New Roman" w:cs="Times New Roman"/>
          <w:lang w:val="ru-RU"/>
        </w:rPr>
        <w:t xml:space="preserve"> путём комбинирования различных методов машинного обучения с целью выявления наиболее эффективной комбинации и улучшения точности получаемых прогнозов.</w:t>
      </w:r>
    </w:p>
    <w:sectPr w:rsidR="00650D2C" w:rsidRPr="0038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80B15"/>
    <w:multiLevelType w:val="hybridMultilevel"/>
    <w:tmpl w:val="D0BAE754"/>
    <w:lvl w:ilvl="0" w:tplc="04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>
    <w:nsid w:val="361171AA"/>
    <w:multiLevelType w:val="hybridMultilevel"/>
    <w:tmpl w:val="BABEB4FC"/>
    <w:lvl w:ilvl="0" w:tplc="B64AC0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0C1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D253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A9A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6CF7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856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229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3E9E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9296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532108"/>
    <w:multiLevelType w:val="hybridMultilevel"/>
    <w:tmpl w:val="EEEE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3C"/>
    <w:rsid w:val="00094CD1"/>
    <w:rsid w:val="000A7A90"/>
    <w:rsid w:val="00113445"/>
    <w:rsid w:val="001348A3"/>
    <w:rsid w:val="00135F07"/>
    <w:rsid w:val="00195573"/>
    <w:rsid w:val="00202187"/>
    <w:rsid w:val="00204670"/>
    <w:rsid w:val="00222D3C"/>
    <w:rsid w:val="00382422"/>
    <w:rsid w:val="00383B26"/>
    <w:rsid w:val="00650D2C"/>
    <w:rsid w:val="00654EE0"/>
    <w:rsid w:val="006B2A3D"/>
    <w:rsid w:val="0081101A"/>
    <w:rsid w:val="00817152"/>
    <w:rsid w:val="00950BFD"/>
    <w:rsid w:val="00B26190"/>
    <w:rsid w:val="00B53A67"/>
    <w:rsid w:val="00BE7178"/>
    <w:rsid w:val="00C04DF3"/>
    <w:rsid w:val="00C153C9"/>
    <w:rsid w:val="00CA4487"/>
    <w:rsid w:val="00D11138"/>
    <w:rsid w:val="00D617A0"/>
    <w:rsid w:val="00E841E2"/>
    <w:rsid w:val="00EE3655"/>
    <w:rsid w:val="00F7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A3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11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0467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1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17A0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11344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A3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11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0467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1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17A0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1134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627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47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95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69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89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schenko.maria20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Мищенко</dc:creator>
  <cp:keywords/>
  <dc:description/>
  <cp:lastModifiedBy>Маша Мищенко</cp:lastModifiedBy>
  <cp:revision>36</cp:revision>
  <dcterms:created xsi:type="dcterms:W3CDTF">2024-07-05T11:07:00Z</dcterms:created>
  <dcterms:modified xsi:type="dcterms:W3CDTF">2024-07-29T15:29:00Z</dcterms:modified>
</cp:coreProperties>
</file>