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0215" w:rsidRDefault="00030215" w:rsidP="00030215">
      <w:pPr>
        <w:ind w:hanging="1418"/>
      </w:pPr>
      <w:r>
        <w:rPr>
          <w:noProof/>
          <w:lang w:eastAsia="ru-RU"/>
        </w:rPr>
        <w:drawing>
          <wp:inline distT="0" distB="0" distL="0" distR="0" wp14:anchorId="34401BF6" wp14:editId="41271E31">
            <wp:extent cx="7163415" cy="381793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79594" cy="3826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215" w:rsidRPr="00B56D0B" w:rsidRDefault="00030215" w:rsidP="000C299F">
      <w:pPr>
        <w:pStyle w:val="a7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56D0B">
        <w:rPr>
          <w:rFonts w:ascii="Times New Roman" w:hAnsi="Times New Roman" w:cs="Times New Roman"/>
          <w:sz w:val="28"/>
          <w:szCs w:val="28"/>
        </w:rPr>
        <w:t>По результатам исследования было обнаружено, что по запросу слова «сейчас» в основном корпус</w:t>
      </w:r>
    </w:p>
    <w:p w:rsidR="00F96CEF" w:rsidRPr="00B56D0B" w:rsidRDefault="00030215" w:rsidP="00A9099B">
      <w:pPr>
        <w:spacing w:line="240" w:lineRule="auto"/>
        <w:ind w:left="-993" w:right="-143"/>
        <w:rPr>
          <w:rFonts w:ascii="Times New Roman" w:hAnsi="Times New Roman" w:cs="Times New Roman"/>
          <w:sz w:val="28"/>
          <w:szCs w:val="28"/>
        </w:rPr>
      </w:pPr>
      <w:r w:rsidRPr="00B56D0B">
        <w:rPr>
          <w:rFonts w:ascii="Times New Roman" w:hAnsi="Times New Roman" w:cs="Times New Roman"/>
          <w:sz w:val="28"/>
          <w:szCs w:val="28"/>
        </w:rPr>
        <w:t xml:space="preserve">НКРЯ было найдено 29 470 </w:t>
      </w:r>
      <w:r w:rsidR="00310F27" w:rsidRPr="00B56D0B">
        <w:rPr>
          <w:rFonts w:ascii="Times New Roman" w:hAnsi="Times New Roman" w:cs="Times New Roman"/>
          <w:sz w:val="28"/>
          <w:szCs w:val="28"/>
        </w:rPr>
        <w:t xml:space="preserve">документов, 195 983 вхождения, а по запросу слова «ныне» - 8 828 документов, 24 803 вхождения.  </w:t>
      </w:r>
    </w:p>
    <w:p w:rsidR="00F96CEF" w:rsidRPr="00B56D0B" w:rsidRDefault="00F96CEF" w:rsidP="00F96CEF">
      <w:pPr>
        <w:spacing w:line="240" w:lineRule="auto"/>
        <w:ind w:left="-709" w:right="-143" w:hanging="284"/>
        <w:rPr>
          <w:rFonts w:ascii="Times New Roman" w:hAnsi="Times New Roman" w:cs="Times New Roman"/>
          <w:sz w:val="28"/>
          <w:szCs w:val="28"/>
        </w:rPr>
      </w:pPr>
      <w:r w:rsidRPr="00B56D0B">
        <w:rPr>
          <w:rFonts w:ascii="Times New Roman" w:hAnsi="Times New Roman" w:cs="Times New Roman"/>
          <w:sz w:val="28"/>
          <w:szCs w:val="28"/>
        </w:rPr>
        <w:t xml:space="preserve">         На основе полученных данных можно сделать вывод, что слово «ныне», которое было широко распространено в 18 веке, стало все меньше использоваться из-за активного появления слова «сейчас». В 1837 году наблюдается одинаковая частота употребления слова «ныне» и «сейчас». Однако после этого, слово «сейчас» </w:t>
      </w:r>
      <w:r w:rsidR="0092139F" w:rsidRPr="00B56D0B">
        <w:rPr>
          <w:rFonts w:ascii="Times New Roman" w:hAnsi="Times New Roman" w:cs="Times New Roman"/>
          <w:sz w:val="28"/>
          <w:szCs w:val="28"/>
        </w:rPr>
        <w:t xml:space="preserve">увеличило свое употребление в разы и, так сказать, вытеснило слово «ныне», которое осталось приблизительно на таком же уровне по частоте употребления. Сейчас слово «ныне», конечно же, встречается нам очень редко. </w:t>
      </w:r>
    </w:p>
    <w:p w:rsidR="0092139F" w:rsidRPr="00B56D0B" w:rsidRDefault="000C299F" w:rsidP="00F96CEF">
      <w:pPr>
        <w:spacing w:line="240" w:lineRule="auto"/>
        <w:ind w:left="-709" w:right="-143" w:hanging="284"/>
        <w:rPr>
          <w:rFonts w:ascii="Times New Roman" w:hAnsi="Times New Roman" w:cs="Times New Roman"/>
          <w:sz w:val="28"/>
          <w:szCs w:val="28"/>
        </w:rPr>
      </w:pPr>
      <w:r w:rsidRPr="00B56D0B">
        <w:rPr>
          <w:rFonts w:ascii="Times New Roman" w:hAnsi="Times New Roman" w:cs="Times New Roman"/>
          <w:sz w:val="28"/>
          <w:szCs w:val="28"/>
        </w:rPr>
        <w:t xml:space="preserve">        </w:t>
      </w:r>
      <w:r w:rsidR="0092139F" w:rsidRPr="00B56D0B">
        <w:rPr>
          <w:rFonts w:ascii="Times New Roman" w:hAnsi="Times New Roman" w:cs="Times New Roman"/>
          <w:sz w:val="28"/>
          <w:szCs w:val="28"/>
        </w:rPr>
        <w:t xml:space="preserve"> После того, как мы сделали поиск слова «ныне» в поэтическом корпусе, мы получили следующие результаты: было най</w:t>
      </w:r>
      <w:r w:rsidRPr="00B56D0B">
        <w:rPr>
          <w:rFonts w:ascii="Times New Roman" w:hAnsi="Times New Roman" w:cs="Times New Roman"/>
          <w:sz w:val="28"/>
          <w:szCs w:val="28"/>
        </w:rPr>
        <w:t xml:space="preserve">дено </w:t>
      </w:r>
      <w:r w:rsidR="0092139F" w:rsidRPr="00B56D0B">
        <w:rPr>
          <w:rFonts w:ascii="Times New Roman" w:hAnsi="Times New Roman" w:cs="Times New Roman"/>
          <w:sz w:val="28"/>
          <w:szCs w:val="28"/>
        </w:rPr>
        <w:t xml:space="preserve">1 802 </w:t>
      </w:r>
      <w:r w:rsidRPr="00B56D0B">
        <w:rPr>
          <w:rFonts w:ascii="Times New Roman" w:hAnsi="Times New Roman" w:cs="Times New Roman"/>
          <w:sz w:val="28"/>
          <w:szCs w:val="28"/>
        </w:rPr>
        <w:t xml:space="preserve">документов, 2 339 вхождений, а по запросу слова «сейчас» - 1 495 документов, 1 895 вхождений.  Тем самым, все становится предельно ясно, а именно тот факт, что слово «ныне» употреблялось и употребляется чаще в художественных произведениях, чем в повседневных текстах. </w:t>
      </w:r>
    </w:p>
    <w:p w:rsidR="00A9099B" w:rsidRDefault="00BE34ED" w:rsidP="0068014E">
      <w:pPr>
        <w:spacing w:line="240" w:lineRule="auto"/>
        <w:ind w:left="-207" w:right="-143"/>
      </w:pPr>
      <w:r>
        <w:rPr>
          <w:noProof/>
          <w:lang w:eastAsia="ru-RU"/>
        </w:rPr>
        <w:lastRenderedPageBreak/>
        <w:drawing>
          <wp:inline distT="0" distB="0" distL="0" distR="0" wp14:anchorId="34695019" wp14:editId="7DAF7598">
            <wp:extent cx="5521960" cy="2945080"/>
            <wp:effectExtent l="0" t="0" r="2540" b="8255"/>
            <wp:docPr id="8" name="Диаграмма 8">
              <a:extLst xmlns:a="http://schemas.openxmlformats.org/drawingml/2006/main">
                <a:ext uri="{FF2B5EF4-FFF2-40B4-BE49-F238E27FC236}">
                  <a16:creationId xmlns:a16="http://schemas.microsoft.com/office/drawing/2014/main" id="{11E1B5B9-C11A-0F42-BC6F-DBF986B6B63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A9099B" w:rsidRDefault="00BE34ED" w:rsidP="0068014E">
      <w:pPr>
        <w:spacing w:line="240" w:lineRule="auto"/>
        <w:ind w:left="-207" w:right="-143"/>
      </w:pPr>
      <w:r>
        <w:rPr>
          <w:noProof/>
          <w:lang w:eastAsia="ru-RU"/>
        </w:rPr>
        <w:drawing>
          <wp:inline distT="0" distB="0" distL="0" distR="0" wp14:anchorId="36B5290F" wp14:editId="7664DEB8">
            <wp:extent cx="5486400" cy="2885704"/>
            <wp:effectExtent l="0" t="0" r="0" b="10160"/>
            <wp:docPr id="9" name="Диаграмма 9">
              <a:extLst xmlns:a="http://schemas.openxmlformats.org/drawingml/2006/main">
                <a:ext uri="{FF2B5EF4-FFF2-40B4-BE49-F238E27FC236}">
                  <a16:creationId xmlns:a16="http://schemas.microsoft.com/office/drawing/2014/main" id="{04E682F3-E8AB-E04D-8894-F351AA6FD38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BE34ED" w:rsidRPr="00B56D0B" w:rsidRDefault="00BE34ED" w:rsidP="0068014E">
      <w:pPr>
        <w:spacing w:line="240" w:lineRule="auto"/>
        <w:ind w:left="-207" w:right="-143"/>
        <w:rPr>
          <w:rFonts w:ascii="Times New Roman" w:hAnsi="Times New Roman" w:cs="Times New Roman"/>
          <w:sz w:val="28"/>
          <w:szCs w:val="28"/>
        </w:rPr>
      </w:pPr>
      <w:r w:rsidRPr="00B56D0B">
        <w:rPr>
          <w:rFonts w:ascii="Times New Roman" w:hAnsi="Times New Roman" w:cs="Times New Roman"/>
          <w:sz w:val="28"/>
          <w:szCs w:val="28"/>
        </w:rPr>
        <w:t>Сравнив частоту употребления слов «сейчас» и «ныне» в основном корпусе, можно сделать следующие выводы:</w:t>
      </w:r>
    </w:p>
    <w:p w:rsidR="00BE34ED" w:rsidRPr="00B56D0B" w:rsidRDefault="00AE3D30" w:rsidP="00BE34ED">
      <w:pPr>
        <w:pStyle w:val="a7"/>
        <w:numPr>
          <w:ilvl w:val="0"/>
          <w:numId w:val="3"/>
        </w:numPr>
        <w:spacing w:line="240" w:lineRule="auto"/>
        <w:ind w:right="-143"/>
        <w:rPr>
          <w:rFonts w:ascii="Times New Roman" w:hAnsi="Times New Roman" w:cs="Times New Roman"/>
          <w:sz w:val="28"/>
          <w:szCs w:val="28"/>
        </w:rPr>
      </w:pPr>
      <w:r w:rsidRPr="00B56D0B">
        <w:rPr>
          <w:rFonts w:ascii="Times New Roman" w:hAnsi="Times New Roman" w:cs="Times New Roman"/>
          <w:sz w:val="28"/>
          <w:szCs w:val="28"/>
        </w:rPr>
        <w:t>Во-первых, слово «ныне» больше всего употреблялось в 18 век. Можем проследить этот факт на основе его частоты, а именно 735, 93. Однако частота употребления слова «сейчас» в это же время составляла всего 9,03.</w:t>
      </w:r>
    </w:p>
    <w:p w:rsidR="00AE3D30" w:rsidRPr="00B56D0B" w:rsidRDefault="00AE3D30" w:rsidP="00BE34ED">
      <w:pPr>
        <w:pStyle w:val="a7"/>
        <w:numPr>
          <w:ilvl w:val="0"/>
          <w:numId w:val="3"/>
        </w:numPr>
        <w:spacing w:line="240" w:lineRule="auto"/>
        <w:ind w:right="-143"/>
        <w:rPr>
          <w:rFonts w:ascii="Times New Roman" w:hAnsi="Times New Roman" w:cs="Times New Roman"/>
          <w:sz w:val="28"/>
          <w:szCs w:val="28"/>
        </w:rPr>
      </w:pPr>
      <w:r w:rsidRPr="00B56D0B">
        <w:rPr>
          <w:rFonts w:ascii="Times New Roman" w:hAnsi="Times New Roman" w:cs="Times New Roman"/>
          <w:sz w:val="28"/>
          <w:szCs w:val="28"/>
        </w:rPr>
        <w:t>Во-вторых, Слово «сейчас» стало более распространенным и стало чаще употребляться в 19 веке, что можно проследить по частоте употребления слова на тот момент – 359,75, а слово «ныне», наоборот, сократило свое употребление – частота составляет 115,84.</w:t>
      </w:r>
    </w:p>
    <w:p w:rsidR="004C1B00" w:rsidRPr="00B56D0B" w:rsidRDefault="008958D2" w:rsidP="004C1B00">
      <w:pPr>
        <w:pStyle w:val="a7"/>
        <w:numPr>
          <w:ilvl w:val="0"/>
          <w:numId w:val="3"/>
        </w:numPr>
        <w:spacing w:line="240" w:lineRule="auto"/>
        <w:ind w:right="-143"/>
        <w:rPr>
          <w:rFonts w:ascii="Times New Roman" w:hAnsi="Times New Roman" w:cs="Times New Roman"/>
          <w:sz w:val="28"/>
          <w:szCs w:val="28"/>
        </w:rPr>
      </w:pPr>
      <w:r w:rsidRPr="00B56D0B">
        <w:rPr>
          <w:rFonts w:ascii="Times New Roman" w:hAnsi="Times New Roman" w:cs="Times New Roman"/>
          <w:sz w:val="28"/>
          <w:szCs w:val="28"/>
        </w:rPr>
        <w:t>В-третьих,</w:t>
      </w:r>
      <w:r w:rsidR="00AE3D30" w:rsidRPr="00B56D0B">
        <w:rPr>
          <w:rFonts w:ascii="Times New Roman" w:hAnsi="Times New Roman" w:cs="Times New Roman"/>
          <w:sz w:val="28"/>
          <w:szCs w:val="28"/>
        </w:rPr>
        <w:t xml:space="preserve"> в 20 веке слово «ныне», по сравнению с предыдущими веками сократило свою частоту употребления до 67, 43, а слово «сейчас», напротив, употреблялось </w:t>
      </w:r>
      <w:r w:rsidR="004C1B00" w:rsidRPr="00B56D0B">
        <w:rPr>
          <w:rFonts w:ascii="Times New Roman" w:hAnsi="Times New Roman" w:cs="Times New Roman"/>
          <w:sz w:val="28"/>
          <w:szCs w:val="28"/>
        </w:rPr>
        <w:t>намного чаще, чем в 18 и 19 веках, частота которого приходится 760,92.</w:t>
      </w:r>
    </w:p>
    <w:p w:rsidR="009E0D9A" w:rsidRDefault="009E0D9A" w:rsidP="0068014E">
      <w:pPr>
        <w:spacing w:line="240" w:lineRule="auto"/>
        <w:ind w:left="-207" w:right="-143"/>
      </w:pPr>
      <w:r w:rsidRPr="009E0D9A">
        <w:rPr>
          <w:noProof/>
          <w:lang w:eastAsia="ru-RU"/>
        </w:rPr>
        <w:lastRenderedPageBreak/>
        <w:drawing>
          <wp:inline distT="0" distB="0" distL="0" distR="0" wp14:anchorId="26B5B900" wp14:editId="42D1F36B">
            <wp:extent cx="5560828" cy="3090882"/>
            <wp:effectExtent l="0" t="0" r="190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8535" cy="3100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D9A" w:rsidRDefault="009E0D9A" w:rsidP="0068014E">
      <w:pPr>
        <w:spacing w:line="240" w:lineRule="auto"/>
        <w:ind w:left="-207" w:right="-143"/>
      </w:pPr>
      <w:r>
        <w:rPr>
          <w:noProof/>
          <w:lang w:eastAsia="ru-RU"/>
        </w:rPr>
        <w:drawing>
          <wp:inline distT="0" distB="0" distL="0" distR="0" wp14:anchorId="7788F757" wp14:editId="1351E592">
            <wp:extent cx="5528310" cy="2870791"/>
            <wp:effectExtent l="0" t="0" r="15240" b="6350"/>
            <wp:docPr id="7" name="Диаграмма 7">
              <a:extLst xmlns:a="http://schemas.openxmlformats.org/drawingml/2006/main">
                <a:ext uri="{FF2B5EF4-FFF2-40B4-BE49-F238E27FC236}">
                  <a16:creationId xmlns:a16="http://schemas.microsoft.com/office/drawing/2014/main" id="{CC4D1243-818E-2443-BEB7-59933DC0D4D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4C1B00" w:rsidRPr="00B56D0B" w:rsidRDefault="004C1B00" w:rsidP="0068014E">
      <w:pPr>
        <w:spacing w:line="240" w:lineRule="auto"/>
        <w:ind w:left="-207" w:right="-143"/>
        <w:rPr>
          <w:rFonts w:ascii="Times New Roman" w:hAnsi="Times New Roman" w:cs="Times New Roman"/>
          <w:sz w:val="28"/>
          <w:szCs w:val="28"/>
        </w:rPr>
      </w:pPr>
      <w:r w:rsidRPr="00B56D0B">
        <w:rPr>
          <w:rFonts w:ascii="Times New Roman" w:hAnsi="Times New Roman" w:cs="Times New Roman"/>
          <w:sz w:val="28"/>
          <w:szCs w:val="28"/>
        </w:rPr>
        <w:t>Для сравнения возьмем результаты из поэтического корпуса. Здесь мы можем видеть, что:</w:t>
      </w:r>
    </w:p>
    <w:p w:rsidR="004C1B00" w:rsidRPr="00B56D0B" w:rsidRDefault="004C1B00" w:rsidP="004C1B00">
      <w:pPr>
        <w:pStyle w:val="a7"/>
        <w:numPr>
          <w:ilvl w:val="0"/>
          <w:numId w:val="4"/>
        </w:numPr>
        <w:spacing w:line="240" w:lineRule="auto"/>
        <w:ind w:right="-143"/>
        <w:rPr>
          <w:rFonts w:ascii="Times New Roman" w:hAnsi="Times New Roman" w:cs="Times New Roman"/>
          <w:sz w:val="28"/>
          <w:szCs w:val="28"/>
        </w:rPr>
      </w:pPr>
      <w:r w:rsidRPr="00B56D0B">
        <w:rPr>
          <w:rFonts w:ascii="Times New Roman" w:hAnsi="Times New Roman" w:cs="Times New Roman"/>
          <w:sz w:val="28"/>
          <w:szCs w:val="28"/>
        </w:rPr>
        <w:t xml:space="preserve">Частота употребления слова «сейчас» в 18 веке намного меньше, чем частота употребления слова «ныне», что собственно и очевидно. А именно частота употребления слова «сейчас» в то время составляла 13,19. В то время как «ныне» - 656,44. </w:t>
      </w:r>
    </w:p>
    <w:p w:rsidR="004C1B00" w:rsidRPr="00B56D0B" w:rsidRDefault="004C1B00" w:rsidP="004C1B00">
      <w:pPr>
        <w:pStyle w:val="a7"/>
        <w:numPr>
          <w:ilvl w:val="0"/>
          <w:numId w:val="4"/>
        </w:numPr>
        <w:spacing w:line="240" w:lineRule="auto"/>
        <w:ind w:right="-143"/>
        <w:rPr>
          <w:rFonts w:ascii="Times New Roman" w:hAnsi="Times New Roman" w:cs="Times New Roman"/>
          <w:sz w:val="28"/>
          <w:szCs w:val="28"/>
        </w:rPr>
      </w:pPr>
      <w:r w:rsidRPr="00B56D0B">
        <w:rPr>
          <w:rFonts w:ascii="Times New Roman" w:hAnsi="Times New Roman" w:cs="Times New Roman"/>
          <w:sz w:val="28"/>
          <w:szCs w:val="28"/>
        </w:rPr>
        <w:t>В 19 веке «ныне» употреблялось в два раза чаще, чем «сейчас», а если быть точным, частота употребления слова «ныне» составляла 241,29, а частота употребления «сейчас» всего лишь 97,14.</w:t>
      </w:r>
    </w:p>
    <w:p w:rsidR="00B56D0B" w:rsidRPr="00B56D0B" w:rsidRDefault="008958D2" w:rsidP="00B56D0B">
      <w:pPr>
        <w:pStyle w:val="a7"/>
        <w:numPr>
          <w:ilvl w:val="0"/>
          <w:numId w:val="4"/>
        </w:numPr>
        <w:spacing w:line="240" w:lineRule="auto"/>
        <w:ind w:right="-143"/>
        <w:rPr>
          <w:rFonts w:ascii="Times New Roman" w:hAnsi="Times New Roman" w:cs="Times New Roman"/>
          <w:sz w:val="28"/>
          <w:szCs w:val="28"/>
        </w:rPr>
      </w:pPr>
      <w:r w:rsidRPr="00B56D0B">
        <w:rPr>
          <w:rFonts w:ascii="Times New Roman" w:hAnsi="Times New Roman" w:cs="Times New Roman"/>
          <w:sz w:val="28"/>
          <w:szCs w:val="28"/>
        </w:rPr>
        <w:t>Поэтический корпус, как и основной, подтвердил тот факт, что в 20 веке слово «сейчас» употреблялось намного чаще, чем «ныне». В подтверждении этого приведу следующие цифры: частота употребления слова «ныне» в 20 веке составляет 137,44, а «сейчас» - 235,24.</w:t>
      </w:r>
    </w:p>
    <w:p w:rsidR="00B56D0B" w:rsidRPr="00B56D0B" w:rsidRDefault="00B56D0B" w:rsidP="00B56D0B">
      <w:pPr>
        <w:spacing w:line="240" w:lineRule="auto"/>
        <w:ind w:left="153" w:right="-143"/>
        <w:rPr>
          <w:rFonts w:ascii="Times New Roman" w:hAnsi="Times New Roman" w:cs="Times New Roman"/>
          <w:sz w:val="28"/>
          <w:szCs w:val="28"/>
        </w:rPr>
      </w:pPr>
    </w:p>
    <w:p w:rsidR="00B56D0B" w:rsidRPr="00B56D0B" w:rsidRDefault="00B56D0B" w:rsidP="00B56D0B">
      <w:pPr>
        <w:pStyle w:val="a7"/>
        <w:numPr>
          <w:ilvl w:val="0"/>
          <w:numId w:val="1"/>
        </w:numPr>
        <w:spacing w:line="240" w:lineRule="auto"/>
        <w:ind w:right="-143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B56D0B">
        <w:rPr>
          <w:rFonts w:ascii="Times New Roman" w:hAnsi="Times New Roman" w:cs="Times New Roman"/>
          <w:sz w:val="28"/>
          <w:szCs w:val="28"/>
        </w:rPr>
        <w:t xml:space="preserve">После проделанных исследований, можно сделать вывод на основе НКРЯ, что данные диалоги </w:t>
      </w:r>
    </w:p>
    <w:p w:rsidR="00B56D0B" w:rsidRPr="00B56D0B" w:rsidRDefault="00B56D0B" w:rsidP="00B56D0B">
      <w:pPr>
        <w:pStyle w:val="a7"/>
        <w:numPr>
          <w:ilvl w:val="0"/>
          <w:numId w:val="2"/>
        </w:numPr>
        <w:spacing w:line="240" w:lineRule="auto"/>
        <w:ind w:right="-143"/>
        <w:rPr>
          <w:rFonts w:ascii="Times New Roman" w:hAnsi="Times New Roman" w:cs="Times New Roman"/>
          <w:sz w:val="28"/>
          <w:szCs w:val="28"/>
        </w:rPr>
      </w:pPr>
      <w:r w:rsidRPr="00B56D0B">
        <w:rPr>
          <w:rFonts w:ascii="Times New Roman" w:hAnsi="Times New Roman" w:cs="Times New Roman"/>
          <w:color w:val="000000"/>
          <w:sz w:val="28"/>
          <w:szCs w:val="28"/>
        </w:rPr>
        <w:t>Отдай!</w:t>
      </w:r>
      <w:r w:rsidRPr="00B56D0B">
        <w:rPr>
          <w:rFonts w:ascii="Times New Roman" w:hAnsi="Times New Roman" w:cs="Times New Roman"/>
          <w:color w:val="000000"/>
          <w:sz w:val="28"/>
          <w:szCs w:val="28"/>
        </w:rPr>
        <w:br/>
        <w:t>— Пиши пропало. Что пряжка, третьего дня эта поганка у меня с груди звезду Александра Невского уперла! Любит, сволочь, блестящее.</w:t>
      </w:r>
    </w:p>
    <w:p w:rsidR="00B56D0B" w:rsidRPr="00B56D0B" w:rsidRDefault="00B56D0B" w:rsidP="00B56D0B">
      <w:pPr>
        <w:spacing w:line="240" w:lineRule="auto"/>
        <w:ind w:left="-207" w:right="-143"/>
        <w:rPr>
          <w:rFonts w:ascii="Times New Roman" w:hAnsi="Times New Roman" w:cs="Times New Roman"/>
          <w:color w:val="000000"/>
          <w:sz w:val="28"/>
          <w:szCs w:val="28"/>
        </w:rPr>
      </w:pPr>
      <w:r w:rsidRPr="00B56D0B">
        <w:rPr>
          <w:rFonts w:ascii="Times New Roman" w:hAnsi="Times New Roman" w:cs="Times New Roman"/>
          <w:color w:val="000000"/>
          <w:sz w:val="28"/>
          <w:szCs w:val="28"/>
        </w:rPr>
        <w:t>(2)— Ох, ну просто немыслимо! Нет, как можно быть таким лопухом?!</w:t>
      </w:r>
    </w:p>
    <w:p w:rsidR="00B56D0B" w:rsidRPr="00B56D0B" w:rsidRDefault="00B56D0B" w:rsidP="00B56D0B">
      <w:pPr>
        <w:spacing w:line="240" w:lineRule="auto"/>
        <w:ind w:left="-207" w:right="-143"/>
        <w:rPr>
          <w:rFonts w:ascii="Times New Roman" w:hAnsi="Times New Roman" w:cs="Times New Roman"/>
          <w:color w:val="000000"/>
          <w:sz w:val="28"/>
          <w:szCs w:val="28"/>
        </w:rPr>
      </w:pPr>
      <w:r w:rsidRPr="00B56D0B">
        <w:rPr>
          <w:rFonts w:ascii="Times New Roman" w:hAnsi="Times New Roman" w:cs="Times New Roman"/>
          <w:color w:val="000000"/>
          <w:sz w:val="28"/>
          <w:szCs w:val="28"/>
        </w:rPr>
        <w:t xml:space="preserve">Не могли встретиться в таком виде во времена правления Екатерины Второй, так как слова «поганка» и «лопух» встречаются в прямом значении, начиная свое употребление с начала 19 века. В то время как в данных диалогах эти слова употребляются в переносном значении. </w:t>
      </w:r>
    </w:p>
    <w:p w:rsidR="00B56D0B" w:rsidRPr="00B56D0B" w:rsidRDefault="00B56D0B" w:rsidP="00B56D0B">
      <w:pPr>
        <w:spacing w:line="240" w:lineRule="auto"/>
        <w:ind w:left="-207" w:right="-143"/>
        <w:rPr>
          <w:rFonts w:ascii="Times New Roman" w:hAnsi="Times New Roman" w:cs="Times New Roman"/>
          <w:color w:val="000000"/>
          <w:sz w:val="28"/>
          <w:szCs w:val="28"/>
        </w:rPr>
      </w:pPr>
      <w:r w:rsidRPr="00B56D0B">
        <w:rPr>
          <w:rFonts w:ascii="Times New Roman" w:hAnsi="Times New Roman" w:cs="Times New Roman"/>
          <w:color w:val="000000"/>
          <w:sz w:val="28"/>
          <w:szCs w:val="28"/>
        </w:rPr>
        <w:br/>
        <w:t>(3)— Я гнева вашего никак не растолкую. Он в доме здесь живет, великая напасть!</w:t>
      </w:r>
    </w:p>
    <w:p w:rsidR="00B56D0B" w:rsidRPr="00B56D0B" w:rsidRDefault="00B56D0B" w:rsidP="00B56D0B">
      <w:pPr>
        <w:spacing w:line="240" w:lineRule="auto"/>
        <w:ind w:left="-207" w:right="-143"/>
        <w:rPr>
          <w:rFonts w:ascii="Times New Roman" w:hAnsi="Times New Roman" w:cs="Times New Roman"/>
          <w:color w:val="000000"/>
          <w:sz w:val="28"/>
          <w:szCs w:val="28"/>
        </w:rPr>
      </w:pPr>
      <w:r w:rsidRPr="00B56D0B">
        <w:rPr>
          <w:rFonts w:ascii="Times New Roman" w:hAnsi="Times New Roman" w:cs="Times New Roman"/>
          <w:color w:val="000000"/>
          <w:sz w:val="28"/>
          <w:szCs w:val="28"/>
        </w:rPr>
        <w:t xml:space="preserve">Данный диалог мог встретиться во времена правления Екатерины Второй, так как все слова, использованные в нем употреблялись в данном значении (найдены в текстах 17-18). </w:t>
      </w:r>
    </w:p>
    <w:bookmarkEnd w:id="0"/>
    <w:p w:rsidR="00B56D0B" w:rsidRPr="00B56D0B" w:rsidRDefault="00B56D0B" w:rsidP="00B56D0B">
      <w:pPr>
        <w:spacing w:line="240" w:lineRule="auto"/>
        <w:ind w:left="153" w:right="-143"/>
        <w:rPr>
          <w:sz w:val="28"/>
          <w:szCs w:val="28"/>
        </w:rPr>
      </w:pPr>
    </w:p>
    <w:sectPr w:rsidR="00B56D0B" w:rsidRPr="00B56D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7DFA" w:rsidRDefault="00C07DFA" w:rsidP="00030215">
      <w:pPr>
        <w:spacing w:after="0" w:line="240" w:lineRule="auto"/>
      </w:pPr>
      <w:r>
        <w:separator/>
      </w:r>
    </w:p>
  </w:endnote>
  <w:endnote w:type="continuationSeparator" w:id="0">
    <w:p w:rsidR="00C07DFA" w:rsidRDefault="00C07DFA" w:rsidP="000302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7DFA" w:rsidRDefault="00C07DFA" w:rsidP="00030215">
      <w:pPr>
        <w:spacing w:after="0" w:line="240" w:lineRule="auto"/>
      </w:pPr>
      <w:r>
        <w:separator/>
      </w:r>
    </w:p>
  </w:footnote>
  <w:footnote w:type="continuationSeparator" w:id="0">
    <w:p w:rsidR="00C07DFA" w:rsidRDefault="00C07DFA" w:rsidP="000302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297718"/>
    <w:multiLevelType w:val="hybridMultilevel"/>
    <w:tmpl w:val="54E089D2"/>
    <w:lvl w:ilvl="0" w:tplc="04190001">
      <w:start w:val="1"/>
      <w:numFmt w:val="bullet"/>
      <w:lvlText w:val=""/>
      <w:lvlJc w:val="left"/>
      <w:pPr>
        <w:ind w:left="5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1" w15:restartNumberingAfterBreak="0">
    <w:nsid w:val="448D06BF"/>
    <w:multiLevelType w:val="hybridMultilevel"/>
    <w:tmpl w:val="050E6184"/>
    <w:lvl w:ilvl="0" w:tplc="C402FA46">
      <w:start w:val="1"/>
      <w:numFmt w:val="decimal"/>
      <w:lvlText w:val="(%1)"/>
      <w:lvlJc w:val="left"/>
      <w:pPr>
        <w:ind w:left="153" w:hanging="360"/>
      </w:pPr>
      <w:rPr>
        <w:rFonts w:ascii="Arial" w:hAnsi="Arial" w:cs="Arial" w:hint="default"/>
        <w:color w:val="000000"/>
        <w:sz w:val="20"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" w15:restartNumberingAfterBreak="0">
    <w:nsid w:val="5A5D7746"/>
    <w:multiLevelType w:val="hybridMultilevel"/>
    <w:tmpl w:val="F7562DB4"/>
    <w:lvl w:ilvl="0" w:tplc="04190001">
      <w:start w:val="1"/>
      <w:numFmt w:val="bullet"/>
      <w:lvlText w:val=""/>
      <w:lvlJc w:val="left"/>
      <w:pPr>
        <w:ind w:left="5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3" w15:restartNumberingAfterBreak="0">
    <w:nsid w:val="687231F0"/>
    <w:multiLevelType w:val="hybridMultilevel"/>
    <w:tmpl w:val="65B2FC44"/>
    <w:lvl w:ilvl="0" w:tplc="370E66F6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215"/>
    <w:rsid w:val="00030215"/>
    <w:rsid w:val="000A6D03"/>
    <w:rsid w:val="000C299F"/>
    <w:rsid w:val="00310F27"/>
    <w:rsid w:val="004C1B00"/>
    <w:rsid w:val="0068014E"/>
    <w:rsid w:val="006A1C57"/>
    <w:rsid w:val="008958D2"/>
    <w:rsid w:val="0092139F"/>
    <w:rsid w:val="009E0D9A"/>
    <w:rsid w:val="00A9099B"/>
    <w:rsid w:val="00AE3D30"/>
    <w:rsid w:val="00B56D0B"/>
    <w:rsid w:val="00BE34ED"/>
    <w:rsid w:val="00C07DFA"/>
    <w:rsid w:val="00CD6E11"/>
    <w:rsid w:val="00F34D31"/>
    <w:rsid w:val="00F96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58CE6"/>
  <w15:chartTrackingRefBased/>
  <w15:docId w15:val="{32FE94A6-F855-4C41-9EFC-21EC573BA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302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30215"/>
  </w:style>
  <w:style w:type="paragraph" w:styleId="a5">
    <w:name w:val="footer"/>
    <w:basedOn w:val="a"/>
    <w:link w:val="a6"/>
    <w:uiPriority w:val="99"/>
    <w:unhideWhenUsed/>
    <w:rsid w:val="000302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30215"/>
  </w:style>
  <w:style w:type="paragraph" w:styleId="a7">
    <w:name w:val="List Paragraph"/>
    <w:basedOn w:val="a"/>
    <w:uiPriority w:val="34"/>
    <w:qFormat/>
    <w:rsid w:val="000C29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3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esktop\Kniga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esktop\Kniga2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esktop\Kniga2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Частота употребления слова "сейчас" в основном корпусе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[Kniga2.xlsx]Лист1!$A$2</c:f>
              <c:strCache>
                <c:ptCount val="1"/>
                <c:pt idx="0">
                  <c:v>Сейчас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[Kniga2.xlsx]Лист1!$B$1:$D$1</c:f>
              <c:strCache>
                <c:ptCount val="3"/>
                <c:pt idx="0">
                  <c:v>18 век</c:v>
                </c:pt>
                <c:pt idx="1">
                  <c:v>19 век</c:v>
                </c:pt>
                <c:pt idx="2">
                  <c:v>20 век</c:v>
                </c:pt>
              </c:strCache>
            </c:strRef>
          </c:cat>
          <c:val>
            <c:numRef>
              <c:f>[Kniga2.xlsx]Лист1!$B$2:$D$2</c:f>
              <c:numCache>
                <c:formatCode>General</c:formatCode>
                <c:ptCount val="3"/>
                <c:pt idx="0">
                  <c:v>9.0299999999999994</c:v>
                </c:pt>
                <c:pt idx="1">
                  <c:v>359.75</c:v>
                </c:pt>
                <c:pt idx="2">
                  <c:v>760.92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0B4-4E5E-886F-8926B99677BC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629335920"/>
        <c:axId val="585639568"/>
      </c:barChart>
      <c:catAx>
        <c:axId val="6293359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85639568"/>
        <c:crosses val="autoZero"/>
        <c:auto val="1"/>
        <c:lblAlgn val="ctr"/>
        <c:lblOffset val="100"/>
        <c:noMultiLvlLbl val="0"/>
      </c:catAx>
      <c:valAx>
        <c:axId val="5856395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293359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Частота употребления слова "ныне" в основном корпусе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[Kniga2.xlsx]Лист1!$F$2</c:f>
              <c:strCache>
                <c:ptCount val="1"/>
                <c:pt idx="0">
                  <c:v>Ныне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[Kniga2.xlsx]Лист1!$G$1:$I$1</c:f>
              <c:strCache>
                <c:ptCount val="3"/>
                <c:pt idx="0">
                  <c:v>18 век</c:v>
                </c:pt>
                <c:pt idx="1">
                  <c:v>19 век</c:v>
                </c:pt>
                <c:pt idx="2">
                  <c:v>20 век</c:v>
                </c:pt>
              </c:strCache>
            </c:strRef>
          </c:cat>
          <c:val>
            <c:numRef>
              <c:f>[Kniga2.xlsx]Лист1!$G$2:$I$2</c:f>
              <c:numCache>
                <c:formatCode>General</c:formatCode>
                <c:ptCount val="3"/>
                <c:pt idx="0">
                  <c:v>735.93</c:v>
                </c:pt>
                <c:pt idx="1">
                  <c:v>115.84</c:v>
                </c:pt>
                <c:pt idx="2">
                  <c:v>67.430000000000007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6E6-412C-A2E2-BAB2489F2EFF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629409472"/>
        <c:axId val="629411168"/>
      </c:barChart>
      <c:catAx>
        <c:axId val="6294094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29411168"/>
        <c:crosses val="autoZero"/>
        <c:auto val="1"/>
        <c:lblAlgn val="ctr"/>
        <c:lblOffset val="100"/>
        <c:noMultiLvlLbl val="0"/>
      </c:catAx>
      <c:valAx>
        <c:axId val="6294111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294094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7"/>
    </mc:Choice>
    <mc:Fallback>
      <c:style val="7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Частота употребления слова "Ныне" в поэтическом корпусе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[Kniga2.xlsx]Лист1!$P$2</c:f>
              <c:strCache>
                <c:ptCount val="1"/>
                <c:pt idx="0">
                  <c:v>Ныне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dLbl>
              <c:idx val="0"/>
              <c:layout>
                <c:manualLayout>
                  <c:x val="0"/>
                  <c:y val="4.5370370370369948E-3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824E-449C-BDCD-F4F001E19B99}"/>
                </c:ext>
              </c:extLst>
            </c:dLbl>
            <c:dLbl>
              <c:idx val="1"/>
              <c:layout>
                <c:manualLayout>
                  <c:x val="-2.7777777777778798E-3"/>
                  <c:y val="2.3055555555555472E-2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824E-449C-BDCD-F4F001E19B99}"/>
                </c:ext>
              </c:extLst>
            </c:dLbl>
            <c:dLbl>
              <c:idx val="2"/>
              <c:layout>
                <c:manualLayout>
                  <c:x val="0"/>
                  <c:y val="3.6944444444444356E-2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824E-449C-BDCD-F4F001E19B99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[Kniga2.xlsx]Лист1!$Q$1:$S$1</c:f>
              <c:strCache>
                <c:ptCount val="3"/>
                <c:pt idx="0">
                  <c:v>18 век</c:v>
                </c:pt>
                <c:pt idx="1">
                  <c:v>19 век</c:v>
                </c:pt>
                <c:pt idx="2">
                  <c:v>20 век</c:v>
                </c:pt>
              </c:strCache>
            </c:strRef>
          </c:cat>
          <c:val>
            <c:numRef>
              <c:f>[Kniga2.xlsx]Лист1!$Q$2:$S$2</c:f>
              <c:numCache>
                <c:formatCode>General</c:formatCode>
                <c:ptCount val="3"/>
                <c:pt idx="0">
                  <c:v>656.44</c:v>
                </c:pt>
                <c:pt idx="1">
                  <c:v>241.29</c:v>
                </c:pt>
                <c:pt idx="2">
                  <c:v>137.44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824E-449C-BDCD-F4F001E19B99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468454032"/>
        <c:axId val="681659184"/>
      </c:barChart>
      <c:catAx>
        <c:axId val="4684540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81659184"/>
        <c:crosses val="autoZero"/>
        <c:auto val="1"/>
        <c:lblAlgn val="ctr"/>
        <c:lblOffset val="100"/>
        <c:noMultiLvlLbl val="0"/>
      </c:catAx>
      <c:valAx>
        <c:axId val="6816591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684540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withinLinear" id="18">
  <a:schemeClr val="accent5"/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4</Pages>
  <Words>524</Words>
  <Characters>2990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2018-03-06T12:30:00Z</dcterms:created>
  <dcterms:modified xsi:type="dcterms:W3CDTF">2018-03-11T12:01:00Z</dcterms:modified>
</cp:coreProperties>
</file>