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7C2A" w14:textId="70EA9B9E" w:rsidR="00266917" w:rsidRDefault="00266917" w:rsidP="005E26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6917">
        <w:rPr>
          <w:rFonts w:ascii="Times New Roman" w:hAnsi="Times New Roman" w:cs="Times New Roman"/>
          <w:b/>
          <w:sz w:val="28"/>
          <w:szCs w:val="28"/>
        </w:rPr>
        <w:t>Примерный список рекомендуемых технологий для самостоятельного изучения</w:t>
      </w:r>
    </w:p>
    <w:p w14:paraId="78689AA1" w14:textId="77777777" w:rsidR="005C5616" w:rsidRPr="00266917" w:rsidRDefault="005C5616" w:rsidP="005E26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681D7A" w14:textId="77777777" w:rsidR="002C0688" w:rsidRPr="00D5561B" w:rsidRDefault="002C0688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Advanced Analytics;</w:t>
      </w:r>
    </w:p>
    <w:p w14:paraId="4D3FC589" w14:textId="77777777" w:rsidR="002C0688" w:rsidRPr="00D5561B" w:rsidRDefault="002C0688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Database Vault;</w:t>
      </w:r>
    </w:p>
    <w:p w14:paraId="2289E81F" w14:textId="77777777" w:rsidR="002C0688" w:rsidRPr="00D5561B" w:rsidRDefault="002C0688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Active data Guard;</w:t>
      </w:r>
    </w:p>
    <w:p w14:paraId="1F9AAE74" w14:textId="77777777" w:rsidR="002C0688" w:rsidRPr="00D5561B" w:rsidRDefault="002C0688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OLAP;</w:t>
      </w:r>
    </w:p>
    <w:p w14:paraId="0C234CAB" w14:textId="77777777" w:rsidR="002C0688" w:rsidRPr="00D5561B" w:rsidRDefault="002C0688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Spatial and Graph;</w:t>
      </w:r>
    </w:p>
    <w:p w14:paraId="4140FC43" w14:textId="77777777" w:rsidR="002C0688" w:rsidRPr="00D5561B" w:rsidRDefault="002C0688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APEX;</w:t>
      </w:r>
    </w:p>
    <w:p w14:paraId="751A5C65" w14:textId="77777777" w:rsidR="002C0688" w:rsidRPr="00D5561B" w:rsidRDefault="002C0688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</w:rPr>
        <w:t>Средства диагностики</w:t>
      </w:r>
      <w:r w:rsidRPr="00D556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578887" w14:textId="77777777" w:rsidR="002C0688" w:rsidRPr="00D5561B" w:rsidRDefault="002C0688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Tuning Pack;</w:t>
      </w:r>
    </w:p>
    <w:p w14:paraId="2C1D6402" w14:textId="77777777" w:rsidR="002C0688" w:rsidRPr="00D5561B" w:rsidRDefault="002C0688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</w:rPr>
        <w:t>Резервное копирование и восстановление</w:t>
      </w:r>
      <w:r w:rsidRPr="00D556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9266B5" w14:textId="77777777" w:rsidR="002C0688" w:rsidRPr="00D5561B" w:rsidRDefault="002C0688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Oracle Mobile Server;</w:t>
      </w:r>
    </w:p>
    <w:p w14:paraId="2651C292" w14:textId="77777777" w:rsidR="00266917" w:rsidRPr="00D5561B" w:rsidRDefault="00266917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Миграция данных и объектов из одной СУБД в другую;</w:t>
      </w:r>
    </w:p>
    <w:p w14:paraId="29A22F2F" w14:textId="77777777" w:rsidR="00266917" w:rsidRPr="00D5561B" w:rsidRDefault="00266917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Применение мультимедийных типов данных в БД;</w:t>
      </w:r>
    </w:p>
    <w:p w14:paraId="6331BED7" w14:textId="77777777" w:rsidR="00266917" w:rsidRPr="005E2630" w:rsidRDefault="00266917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E2630">
        <w:rPr>
          <w:rFonts w:ascii="Times New Roman" w:hAnsi="Times New Roman" w:cs="Times New Roman"/>
          <w:sz w:val="28"/>
          <w:szCs w:val="28"/>
        </w:rPr>
        <w:t>Шифрование и маскирование в БД;</w:t>
      </w:r>
    </w:p>
    <w:p w14:paraId="06733C97" w14:textId="77777777" w:rsidR="00266917" w:rsidRPr="00D5561B" w:rsidRDefault="00266917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Применение полнотекстового поиска в БД;</w:t>
      </w:r>
    </w:p>
    <w:p w14:paraId="0DE81159" w14:textId="77777777" w:rsidR="00266917" w:rsidRPr="00D5561B" w:rsidRDefault="00266917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 xml:space="preserve">Установка и настройка резервного </w:t>
      </w:r>
      <w:proofErr w:type="spellStart"/>
      <w:r w:rsidRPr="00D5561B">
        <w:rPr>
          <w:rFonts w:ascii="Times New Roman" w:hAnsi="Times New Roman" w:cs="Times New Roman"/>
          <w:sz w:val="28"/>
          <w:szCs w:val="28"/>
        </w:rPr>
        <w:t>StandBy</w:t>
      </w:r>
      <w:proofErr w:type="spellEnd"/>
      <w:r w:rsidRPr="00D5561B">
        <w:rPr>
          <w:rFonts w:ascii="Times New Roman" w:hAnsi="Times New Roman" w:cs="Times New Roman"/>
          <w:sz w:val="28"/>
          <w:szCs w:val="28"/>
        </w:rPr>
        <w:t xml:space="preserve"> – сервера;</w:t>
      </w:r>
    </w:p>
    <w:p w14:paraId="1AEE486B" w14:textId="77777777" w:rsidR="00266917" w:rsidRPr="00D5561B" w:rsidRDefault="00266917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Репликация данных между серверами СУБД;</w:t>
      </w:r>
    </w:p>
    <w:p w14:paraId="425CF67B" w14:textId="77777777" w:rsidR="00266917" w:rsidRPr="00D5561B" w:rsidRDefault="00266917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Настройка системы безопасности сервера СУБД;</w:t>
      </w:r>
    </w:p>
    <w:p w14:paraId="03689CB6" w14:textId="77777777" w:rsidR="00266917" w:rsidRPr="00D5561B" w:rsidRDefault="00266917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Применение In-Memory – технологий;</w:t>
      </w:r>
    </w:p>
    <w:p w14:paraId="5F50A54B" w14:textId="77777777" w:rsidR="00266917" w:rsidRPr="00D5561B" w:rsidRDefault="00266917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Применение средств мониторинга состояния СУБД;</w:t>
      </w:r>
    </w:p>
    <w:p w14:paraId="33E20A69" w14:textId="6AD8E5C4" w:rsidR="005F3ECA" w:rsidRPr="00D5561B" w:rsidRDefault="00266917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 xml:space="preserve">Сравнение SQL и </w:t>
      </w:r>
      <w:proofErr w:type="spellStart"/>
      <w:r w:rsidRPr="00D5561B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D5561B">
        <w:rPr>
          <w:rFonts w:ascii="Times New Roman" w:hAnsi="Times New Roman" w:cs="Times New Roman"/>
          <w:sz w:val="28"/>
          <w:szCs w:val="28"/>
        </w:rPr>
        <w:t xml:space="preserve"> решений.</w:t>
      </w:r>
    </w:p>
    <w:p w14:paraId="423BD0D9" w14:textId="77777777" w:rsidR="005E2630" w:rsidRDefault="005E2630" w:rsidP="005F0BA9">
      <w:pPr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1DF38ACA" w14:textId="690A1105" w:rsidR="00D5561B" w:rsidRDefault="00D5561B" w:rsidP="00D55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выбрать другую технологию по согласованию с преподавателем.</w:t>
      </w:r>
    </w:p>
    <w:sectPr w:rsidR="00D5561B" w:rsidSect="005F0BA9">
      <w:pgSz w:w="11906" w:h="16838"/>
      <w:pgMar w:top="1134" w:right="1274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7057"/>
    <w:multiLevelType w:val="hybridMultilevel"/>
    <w:tmpl w:val="0D4C8B94"/>
    <w:lvl w:ilvl="0" w:tplc="B128F22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EF214D8"/>
    <w:multiLevelType w:val="hybridMultilevel"/>
    <w:tmpl w:val="AB52D8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55D22D5"/>
    <w:multiLevelType w:val="hybridMultilevel"/>
    <w:tmpl w:val="A074233A"/>
    <w:lvl w:ilvl="0" w:tplc="1BB8AB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846200"/>
    <w:multiLevelType w:val="hybridMultilevel"/>
    <w:tmpl w:val="B4D4D212"/>
    <w:lvl w:ilvl="0" w:tplc="1BB8AB3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83193523">
    <w:abstractNumId w:val="1"/>
  </w:num>
  <w:num w:numId="2" w16cid:durableId="938485151">
    <w:abstractNumId w:val="0"/>
  </w:num>
  <w:num w:numId="3" w16cid:durableId="1937788183">
    <w:abstractNumId w:val="2"/>
  </w:num>
  <w:num w:numId="4" w16cid:durableId="1577131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17"/>
    <w:rsid w:val="00266917"/>
    <w:rsid w:val="002C0688"/>
    <w:rsid w:val="00320E1D"/>
    <w:rsid w:val="005C5616"/>
    <w:rsid w:val="005E2630"/>
    <w:rsid w:val="005F0BA9"/>
    <w:rsid w:val="005F3ECA"/>
    <w:rsid w:val="00D5561B"/>
    <w:rsid w:val="00FC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5F6C2"/>
  <w15:chartTrackingRefBased/>
  <w15:docId w15:val="{0C676089-26EE-4E17-8316-1C5B212B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Anna</cp:lastModifiedBy>
  <cp:revision>7</cp:revision>
  <dcterms:created xsi:type="dcterms:W3CDTF">2018-09-12T15:53:00Z</dcterms:created>
  <dcterms:modified xsi:type="dcterms:W3CDTF">2023-09-07T07:10:00Z</dcterms:modified>
</cp:coreProperties>
</file>