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F5CC6" w14:textId="17D9A0D5" w:rsidR="007545AC" w:rsidRPr="009D0C56" w:rsidRDefault="00201EEC" w:rsidP="007545AC">
      <w:pPr>
        <w:spacing w:after="0"/>
        <w:jc w:val="center"/>
        <w:rPr>
          <w:b/>
          <w:bCs/>
          <w:color w:val="000000" w:themeColor="text1"/>
          <w:sz w:val="28"/>
          <w:szCs w:val="28"/>
          <w:lang w:val="en-US"/>
        </w:rPr>
      </w:pPr>
      <w:r w:rsidRPr="009D0C56">
        <w:rPr>
          <w:b/>
          <w:bCs/>
          <w:color w:val="000000" w:themeColor="text1"/>
          <w:sz w:val="28"/>
          <w:szCs w:val="28"/>
          <w:lang w:val="en-US"/>
        </w:rPr>
        <w:t>Eclat/</w:t>
      </w:r>
      <w:r w:rsidR="00BA313D" w:rsidRPr="009D0C56">
        <w:rPr>
          <w:b/>
          <w:bCs/>
          <w:color w:val="000000" w:themeColor="text1"/>
          <w:sz w:val="28"/>
          <w:szCs w:val="28"/>
          <w:lang w:val="en-US"/>
        </w:rPr>
        <w:t xml:space="preserve">dEclat: </w:t>
      </w:r>
    </w:p>
    <w:p w14:paraId="11B68E58" w14:textId="570532EC" w:rsidR="00E47D20" w:rsidRPr="009D0C56" w:rsidRDefault="00BA313D" w:rsidP="007545AC">
      <w:pPr>
        <w:spacing w:after="0"/>
        <w:jc w:val="center"/>
        <w:rPr>
          <w:color w:val="000000" w:themeColor="text1"/>
          <w:sz w:val="24"/>
          <w:szCs w:val="24"/>
          <w:lang w:val="en-US"/>
        </w:rPr>
      </w:pPr>
      <w:r w:rsidRPr="009D0C56">
        <w:rPr>
          <w:color w:val="000000" w:themeColor="text1"/>
          <w:sz w:val="24"/>
          <w:szCs w:val="24"/>
          <w:lang w:val="en-US"/>
        </w:rPr>
        <w:t>Frequent itemsets and association rules mining</w:t>
      </w:r>
    </w:p>
    <w:p w14:paraId="38407259" w14:textId="28FA53C1" w:rsidR="004605E2" w:rsidRPr="009D0C56" w:rsidRDefault="004605E2" w:rsidP="004605E2">
      <w:pPr>
        <w:rPr>
          <w:color w:val="000000" w:themeColor="text1"/>
          <w:lang w:val="en-US"/>
        </w:rPr>
      </w:pPr>
    </w:p>
    <w:p w14:paraId="266BE71C" w14:textId="7F1C1B10" w:rsidR="00201EEC" w:rsidRPr="009D0C56" w:rsidRDefault="00425E44" w:rsidP="00425E44">
      <w:pPr>
        <w:pStyle w:val="ListParagraph"/>
        <w:numPr>
          <w:ilvl w:val="0"/>
          <w:numId w:val="2"/>
        </w:numPr>
        <w:rPr>
          <w:color w:val="000000" w:themeColor="text1"/>
          <w:lang w:val="en-US"/>
        </w:rPr>
      </w:pPr>
      <w:r w:rsidRPr="009D0C56">
        <w:rPr>
          <w:color w:val="000000" w:themeColor="text1"/>
          <w:lang w:val="en-US"/>
        </w:rPr>
        <w:t xml:space="preserve">The </w:t>
      </w:r>
      <w:r w:rsidRPr="009D0C56">
        <w:rPr>
          <w:b/>
          <w:bCs/>
          <w:color w:val="000000" w:themeColor="text1"/>
          <w:lang w:val="en-US"/>
        </w:rPr>
        <w:t>ECLAT</w:t>
      </w:r>
      <w:r w:rsidRPr="009D0C56">
        <w:rPr>
          <w:color w:val="000000" w:themeColor="text1"/>
          <w:lang w:val="en-US"/>
        </w:rPr>
        <w:t xml:space="preserve"> (</w:t>
      </w:r>
      <w:r w:rsidRPr="009D0C56">
        <w:rPr>
          <w:b/>
          <w:bCs/>
          <w:color w:val="000000" w:themeColor="text1"/>
          <w:lang w:val="en-US"/>
        </w:rPr>
        <w:t>Equivalence Class Clustering and bottom-up Lattice Traversal</w:t>
      </w:r>
      <w:r w:rsidRPr="009D0C56">
        <w:rPr>
          <w:color w:val="000000" w:themeColor="text1"/>
          <w:lang w:val="en-US"/>
        </w:rPr>
        <w:t>) algorithm is a data mining algorithm for association rule mining designed to solve customer bucket analysis problems. The goal is to understand which products from the bucket are commonly bought together.</w:t>
      </w:r>
    </w:p>
    <w:p w14:paraId="2754E007" w14:textId="4CA48050" w:rsidR="00425E44" w:rsidRPr="009D0C56" w:rsidRDefault="004605E2" w:rsidP="007545AC">
      <w:pPr>
        <w:pStyle w:val="ListParagraph"/>
        <w:numPr>
          <w:ilvl w:val="0"/>
          <w:numId w:val="2"/>
        </w:numPr>
        <w:rPr>
          <w:color w:val="000000" w:themeColor="text1"/>
          <w:lang w:val="en-US"/>
        </w:rPr>
      </w:pPr>
      <w:r w:rsidRPr="009D0C56">
        <w:rPr>
          <w:color w:val="000000" w:themeColor="text1"/>
          <w:lang w:val="en-US"/>
        </w:rPr>
        <w:t xml:space="preserve">Eclat uses depth first search (DFS) algorithm instead of breadth first search (BFS) in </w:t>
      </w:r>
      <w:r w:rsidRPr="009D0C56">
        <w:rPr>
          <w:b/>
          <w:bCs/>
          <w:color w:val="000000" w:themeColor="text1"/>
          <w:lang w:val="en-US"/>
        </w:rPr>
        <w:t>apriori</w:t>
      </w:r>
      <w:r w:rsidRPr="009D0C56">
        <w:rPr>
          <w:color w:val="000000" w:themeColor="text1"/>
          <w:lang w:val="en-US"/>
        </w:rPr>
        <w:t xml:space="preserve"> algorithm</w:t>
      </w:r>
      <w:r w:rsidR="00201EEC" w:rsidRPr="009D0C56">
        <w:rPr>
          <w:color w:val="000000" w:themeColor="text1"/>
          <w:lang w:val="en-US"/>
        </w:rPr>
        <w:t>.</w:t>
      </w:r>
    </w:p>
    <w:p w14:paraId="0F188E1A" w14:textId="77777777" w:rsidR="0067205C" w:rsidRPr="009D0C56" w:rsidRDefault="0067205C" w:rsidP="0067205C">
      <w:pPr>
        <w:pStyle w:val="ListParagraph"/>
        <w:ind w:left="360"/>
        <w:rPr>
          <w:color w:val="000000" w:themeColor="text1"/>
          <w:lang w:val="en-US"/>
        </w:rPr>
      </w:pPr>
    </w:p>
    <w:p w14:paraId="1B0A3B82" w14:textId="321CCE1E" w:rsidR="00425E44" w:rsidRPr="009D0C56" w:rsidRDefault="00425E44" w:rsidP="00425E44">
      <w:pPr>
        <w:pStyle w:val="ListParagraph"/>
        <w:numPr>
          <w:ilvl w:val="0"/>
          <w:numId w:val="2"/>
        </w:numPr>
        <w:rPr>
          <w:color w:val="000000" w:themeColor="text1"/>
          <w:lang w:val="en-US"/>
        </w:rPr>
      </w:pPr>
      <w:r w:rsidRPr="009D0C56">
        <w:rPr>
          <w:color w:val="000000" w:themeColor="text1"/>
          <w:lang w:val="en-US"/>
        </w:rPr>
        <w:t>There are two ways to organize data in relational databases:</w:t>
      </w:r>
    </w:p>
    <w:p w14:paraId="7299A904" w14:textId="2A5FCF6B" w:rsidR="00425E44" w:rsidRPr="00425E44" w:rsidRDefault="00425E44" w:rsidP="00425E44">
      <w:pPr>
        <w:numPr>
          <w:ilvl w:val="0"/>
          <w:numId w:val="1"/>
        </w:numPr>
        <w:tabs>
          <w:tab w:val="num" w:pos="720"/>
        </w:tabs>
        <w:rPr>
          <w:color w:val="000000" w:themeColor="text1"/>
          <w:lang w:val="en-US"/>
        </w:rPr>
      </w:pPr>
      <w:r w:rsidRPr="00425E44">
        <w:rPr>
          <w:b/>
          <w:bCs/>
          <w:color w:val="000000" w:themeColor="text1"/>
          <w:lang w:val="en-US"/>
        </w:rPr>
        <w:t>Row oriented</w:t>
      </w:r>
      <w:r w:rsidRPr="00425E44">
        <w:rPr>
          <w:color w:val="000000" w:themeColor="text1"/>
          <w:lang w:val="en-US"/>
        </w:rPr>
        <w:t> – traditional way of storing data, that stores data records in rows and splitting it by one or several columns</w:t>
      </w:r>
    </w:p>
    <w:p w14:paraId="0BF5E08A" w14:textId="57ED96EF" w:rsidR="00425E44" w:rsidRPr="00425E44" w:rsidRDefault="00425E44" w:rsidP="00425E44">
      <w:pPr>
        <w:numPr>
          <w:ilvl w:val="0"/>
          <w:numId w:val="1"/>
        </w:numPr>
        <w:tabs>
          <w:tab w:val="num" w:pos="720"/>
        </w:tabs>
        <w:rPr>
          <w:color w:val="000000" w:themeColor="text1"/>
          <w:lang w:val="en-US"/>
        </w:rPr>
      </w:pPr>
      <w:r w:rsidRPr="00425E44">
        <w:rPr>
          <w:b/>
          <w:bCs/>
          <w:color w:val="000000" w:themeColor="text1"/>
          <w:lang w:val="en-US"/>
        </w:rPr>
        <w:t>Column-oriented</w:t>
      </w:r>
      <w:r w:rsidRPr="00425E44">
        <w:rPr>
          <w:color w:val="000000" w:themeColor="text1"/>
          <w:lang w:val="en-US"/>
        </w:rPr>
        <w:t> (also known as </w:t>
      </w:r>
      <w:r w:rsidRPr="00425E44">
        <w:rPr>
          <w:b/>
          <w:bCs/>
          <w:color w:val="000000" w:themeColor="text1"/>
          <w:lang w:val="en-US"/>
        </w:rPr>
        <w:t>columnar</w:t>
      </w:r>
      <w:r w:rsidRPr="00425E44">
        <w:rPr>
          <w:color w:val="000000" w:themeColor="text1"/>
          <w:lang w:val="en-US"/>
        </w:rPr>
        <w:t> or </w:t>
      </w:r>
      <w:r w:rsidRPr="00425E44">
        <w:rPr>
          <w:b/>
          <w:bCs/>
          <w:color w:val="000000" w:themeColor="text1"/>
          <w:lang w:val="en-US"/>
        </w:rPr>
        <w:t>C-store</w:t>
      </w:r>
      <w:r w:rsidRPr="00425E44">
        <w:rPr>
          <w:color w:val="000000" w:themeColor="text1"/>
          <w:lang w:val="en-US"/>
        </w:rPr>
        <w:t>) – stores data by field, keeping all of the data associated with a field next to each other</w:t>
      </w:r>
    </w:p>
    <w:p w14:paraId="73C41E9A" w14:textId="113A755E" w:rsidR="00425E44" w:rsidRPr="009D0C56" w:rsidRDefault="00425E44" w:rsidP="00425E44">
      <w:pPr>
        <w:pStyle w:val="ListParagraph"/>
        <w:numPr>
          <w:ilvl w:val="0"/>
          <w:numId w:val="2"/>
        </w:numPr>
        <w:rPr>
          <w:color w:val="000000" w:themeColor="text1"/>
          <w:lang w:val="en-US"/>
        </w:rPr>
      </w:pPr>
      <w:r w:rsidRPr="009D0C56">
        <w:rPr>
          <w:color w:val="000000" w:themeColor="text1"/>
          <w:lang w:val="en-US"/>
        </w:rPr>
        <w:t>The Apriori and FP-growth algorithms require data to be in the row format (sometimes called “horizontal format”). In contrast, </w:t>
      </w:r>
      <w:r w:rsidRPr="009D0C56">
        <w:rPr>
          <w:b/>
          <w:bCs/>
          <w:color w:val="000000" w:themeColor="text1"/>
          <w:lang w:val="en-US"/>
        </w:rPr>
        <w:t>the ECLAT algorithm is designed to deal with the data stored in the column-oriented format</w:t>
      </w:r>
      <w:r w:rsidRPr="009D0C56">
        <w:rPr>
          <w:color w:val="000000" w:themeColor="text1"/>
          <w:lang w:val="en-US"/>
        </w:rPr>
        <w:t> (sometimes called “vertical format”).</w:t>
      </w:r>
    </w:p>
    <w:p w14:paraId="3139BAA4" w14:textId="77777777" w:rsidR="0067205C" w:rsidRPr="009D0C56" w:rsidRDefault="0067205C" w:rsidP="0067205C">
      <w:pPr>
        <w:pStyle w:val="ListParagraph"/>
        <w:ind w:left="360"/>
        <w:rPr>
          <w:color w:val="000000" w:themeColor="text1"/>
          <w:lang w:val="en-US"/>
        </w:rPr>
      </w:pPr>
    </w:p>
    <w:p w14:paraId="563F72E8" w14:textId="21416DAA" w:rsidR="007545AC" w:rsidRPr="009D0C56" w:rsidRDefault="007545AC" w:rsidP="007545AC">
      <w:pPr>
        <w:pStyle w:val="ListParagraph"/>
        <w:numPr>
          <w:ilvl w:val="0"/>
          <w:numId w:val="2"/>
        </w:numPr>
        <w:rPr>
          <w:color w:val="000000" w:themeColor="text1"/>
          <w:lang w:val="en-US"/>
        </w:rPr>
      </w:pPr>
      <w:r w:rsidRPr="009D0C56">
        <w:rPr>
          <w:color w:val="000000" w:themeColor="text1"/>
          <w:lang w:val="en-US"/>
        </w:rPr>
        <w:t>Here’s an example of transactions datasets stored in both formats:</w:t>
      </w:r>
    </w:p>
    <w:p w14:paraId="2AC5C371" w14:textId="42D7812F" w:rsidR="00897F3A" w:rsidRPr="009D0C56" w:rsidRDefault="0067205C" w:rsidP="00897F3A">
      <w:pPr>
        <w:pStyle w:val="ListParagraph"/>
        <w:ind w:left="360"/>
        <w:jc w:val="center"/>
        <w:rPr>
          <w:rFonts w:ascii="Helvetica" w:eastAsia="Times New Roman" w:hAnsi="Helvetica" w:cs="Helvetica"/>
          <w:b/>
          <w:bCs/>
          <w:color w:val="000000" w:themeColor="text1"/>
          <w:kern w:val="36"/>
          <w:sz w:val="24"/>
          <w:szCs w:val="24"/>
          <w:lang w:val="en-US"/>
        </w:rPr>
      </w:pPr>
      <w:r w:rsidRPr="009D0C56">
        <w:rPr>
          <w:color w:val="000000" w:themeColor="text1"/>
          <w:lang w:val="en-US"/>
        </w:rPr>
        <w:drawing>
          <wp:inline distT="0" distB="0" distL="0" distR="0" wp14:anchorId="49E0529C" wp14:editId="3B8A6A79">
            <wp:extent cx="5713583" cy="148455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9553" cy="1488705"/>
                    </a:xfrm>
                    <a:prstGeom prst="rect">
                      <a:avLst/>
                    </a:prstGeom>
                  </pic:spPr>
                </pic:pic>
              </a:graphicData>
            </a:graphic>
          </wp:inline>
        </w:drawing>
      </w:r>
    </w:p>
    <w:p w14:paraId="0512098F" w14:textId="56967567" w:rsidR="00897F3A" w:rsidRPr="009D0C56" w:rsidRDefault="00897F3A" w:rsidP="00897F3A">
      <w:pPr>
        <w:pStyle w:val="ListParagraph"/>
        <w:ind w:left="360"/>
        <w:jc w:val="center"/>
        <w:rPr>
          <w:rFonts w:ascii="Helvetica" w:eastAsia="Times New Roman" w:hAnsi="Helvetica" w:cs="Helvetica"/>
          <w:b/>
          <w:bCs/>
          <w:color w:val="000000" w:themeColor="text1"/>
          <w:kern w:val="36"/>
          <w:sz w:val="24"/>
          <w:szCs w:val="24"/>
          <w:lang w:val="en-US"/>
        </w:rPr>
      </w:pPr>
    </w:p>
    <w:p w14:paraId="2E25199F" w14:textId="77777777" w:rsidR="00E476CB" w:rsidRPr="001E3580" w:rsidRDefault="00E476CB" w:rsidP="00E476CB">
      <w:pPr>
        <w:pStyle w:val="ListParagraph"/>
        <w:numPr>
          <w:ilvl w:val="0"/>
          <w:numId w:val="2"/>
        </w:numPr>
        <w:rPr>
          <w:color w:val="FF0000"/>
          <w:lang w:val="en-US"/>
        </w:rPr>
      </w:pPr>
      <w:r w:rsidRPr="00897F3A">
        <w:rPr>
          <w:rFonts w:eastAsia="Times New Roman" w:cstheme="minorHAnsi"/>
          <w:noProof/>
          <w:color w:val="FF0000"/>
          <w:lang w:val="en-US"/>
        </w:rPr>
        <w:drawing>
          <wp:anchor distT="0" distB="0" distL="114300" distR="114300" simplePos="0" relativeHeight="251658240" behindDoc="1" locked="0" layoutInCell="1" allowOverlap="1" wp14:anchorId="628B3C2B" wp14:editId="0F438ADD">
            <wp:simplePos x="0" y="0"/>
            <wp:positionH relativeFrom="margin">
              <wp:posOffset>3991087</wp:posOffset>
            </wp:positionH>
            <wp:positionV relativeFrom="paragraph">
              <wp:posOffset>72091</wp:posOffset>
            </wp:positionV>
            <wp:extent cx="2160270" cy="2496185"/>
            <wp:effectExtent l="0" t="0" r="0" b="0"/>
            <wp:wrapTight wrapText="bothSides">
              <wp:wrapPolygon edited="0">
                <wp:start x="0" y="0"/>
                <wp:lineTo x="0" y="21430"/>
                <wp:lineTo x="21333" y="21430"/>
                <wp:lineTo x="21333" y="0"/>
                <wp:lineTo x="0" y="0"/>
              </wp:wrapPolygon>
            </wp:wrapTight>
            <wp:docPr id="27" name="Picture 27" descr="The Ecla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he Eclat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0270" cy="2496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7F3A" w:rsidRPr="001E3580">
        <w:rPr>
          <w:rFonts w:ascii="Helvetica" w:eastAsia="Times New Roman" w:hAnsi="Helvetica" w:cs="Helvetica"/>
          <w:b/>
          <w:bCs/>
          <w:color w:val="FF0000"/>
          <w:kern w:val="36"/>
          <w:sz w:val="24"/>
          <w:szCs w:val="24"/>
          <w:lang w:val="en-US"/>
        </w:rPr>
        <w:t>An example use case for the ECLAT algorithm</w:t>
      </w:r>
      <w:r w:rsidR="00897F3A" w:rsidRPr="001E3580">
        <w:rPr>
          <w:rFonts w:ascii="Helvetica" w:eastAsia="Times New Roman" w:hAnsi="Helvetica" w:cs="Helvetica"/>
          <w:b/>
          <w:bCs/>
          <w:color w:val="FF0000"/>
          <w:kern w:val="36"/>
          <w:sz w:val="24"/>
          <w:szCs w:val="24"/>
          <w:lang w:val="en-US"/>
        </w:rPr>
        <w:t>:</w:t>
      </w:r>
      <w:r w:rsidRPr="001E3580">
        <w:rPr>
          <w:rFonts w:ascii="Helvetica" w:eastAsia="Times New Roman" w:hAnsi="Helvetica" w:cs="Helvetica"/>
          <w:b/>
          <w:bCs/>
          <w:color w:val="FF0000"/>
          <w:kern w:val="36"/>
          <w:sz w:val="24"/>
          <w:szCs w:val="24"/>
          <w:lang w:val="en-US"/>
        </w:rPr>
        <w:t xml:space="preserve"> </w:t>
      </w:r>
    </w:p>
    <w:p w14:paraId="2EEE1D4A" w14:textId="77777777" w:rsidR="00E476CB" w:rsidRPr="009D0C56" w:rsidRDefault="00E476CB" w:rsidP="00E476CB">
      <w:pPr>
        <w:pStyle w:val="ListParagraph"/>
        <w:ind w:left="360"/>
        <w:rPr>
          <w:rFonts w:ascii="Helvetica" w:eastAsia="Times New Roman" w:hAnsi="Helvetica" w:cs="Helvetica"/>
          <w:b/>
          <w:bCs/>
          <w:color w:val="000000" w:themeColor="text1"/>
          <w:kern w:val="36"/>
          <w:sz w:val="24"/>
          <w:szCs w:val="24"/>
          <w:lang w:val="en-US"/>
        </w:rPr>
      </w:pPr>
    </w:p>
    <w:p w14:paraId="3585A45C" w14:textId="6054C3F3" w:rsidR="00E476CB" w:rsidRPr="009D0C56" w:rsidRDefault="00897F3A" w:rsidP="00E476CB">
      <w:pPr>
        <w:pStyle w:val="ListParagraph"/>
        <w:ind w:left="360"/>
        <w:rPr>
          <w:color w:val="000000" w:themeColor="text1"/>
          <w:lang w:val="en-US"/>
        </w:rPr>
      </w:pPr>
      <w:r w:rsidRPr="009D0C56">
        <w:rPr>
          <w:rFonts w:eastAsia="Times New Roman" w:cstheme="minorHAnsi"/>
          <w:color w:val="000000" w:themeColor="text1"/>
          <w:spacing w:val="-1"/>
          <w:lang w:val="en-US"/>
        </w:rPr>
        <w:t>Let’s now introduce an example use case to make the topic a little bit more practical and applied. In this article, we will take a small dataset of transactions of a night store. For each transaction, we simply have a list of products.</w:t>
      </w:r>
      <w:r w:rsidR="00E476CB" w:rsidRPr="009D0C56">
        <w:rPr>
          <w:rFonts w:eastAsia="Times New Roman" w:cstheme="minorHAnsi"/>
          <w:color w:val="000000" w:themeColor="text1"/>
          <w:spacing w:val="-1"/>
          <w:lang w:val="en-US"/>
        </w:rPr>
        <w:t xml:space="preserve"> </w:t>
      </w:r>
    </w:p>
    <w:p w14:paraId="754A3FB4" w14:textId="77777777" w:rsidR="00E476CB" w:rsidRPr="009D0C56" w:rsidRDefault="00E476CB" w:rsidP="00E476CB">
      <w:pPr>
        <w:pStyle w:val="ListParagraph"/>
        <w:ind w:left="360"/>
        <w:rPr>
          <w:color w:val="000000" w:themeColor="text1"/>
          <w:lang w:val="en-US"/>
        </w:rPr>
      </w:pPr>
    </w:p>
    <w:p w14:paraId="76E515C0" w14:textId="23FBC9CB" w:rsidR="00E476CB" w:rsidRPr="009D0C56" w:rsidRDefault="00897F3A" w:rsidP="00E476CB">
      <w:pPr>
        <w:pStyle w:val="ListParagraph"/>
        <w:ind w:left="360"/>
        <w:rPr>
          <w:rFonts w:eastAsia="Times New Roman" w:cstheme="minorHAnsi"/>
          <w:color w:val="000000" w:themeColor="text1"/>
          <w:spacing w:val="-1"/>
          <w:lang w:val="en-US"/>
        </w:rPr>
      </w:pPr>
      <w:r w:rsidRPr="009D0C56">
        <w:rPr>
          <w:rFonts w:eastAsia="Times New Roman" w:cstheme="minorHAnsi"/>
          <w:color w:val="000000" w:themeColor="text1"/>
          <w:spacing w:val="-1"/>
          <w:lang w:val="en-US"/>
        </w:rPr>
        <w:t>The original data set looks as follows:</w:t>
      </w:r>
      <w:r w:rsidR="00E476CB" w:rsidRPr="009D0C56">
        <w:rPr>
          <w:rFonts w:eastAsia="Times New Roman" w:cstheme="minorHAnsi"/>
          <w:color w:val="000000" w:themeColor="text1"/>
          <w:spacing w:val="-1"/>
          <w:lang w:val="en-US"/>
        </w:rPr>
        <w:t xml:space="preserve">   </w:t>
      </w:r>
      <w:r w:rsidR="00E476CB" w:rsidRPr="009D0C56">
        <w:rPr>
          <w:rFonts w:eastAsia="Times New Roman" w:cstheme="minorHAnsi"/>
          <w:color w:val="000000" w:themeColor="text1"/>
          <w:spacing w:val="-1"/>
          <w:lang w:val="en-US"/>
        </w:rPr>
        <w:sym w:font="Wingdings" w:char="F0E0"/>
      </w:r>
    </w:p>
    <w:p w14:paraId="0B2927A7" w14:textId="77777777" w:rsidR="00E476CB" w:rsidRPr="009D0C56" w:rsidRDefault="00E476CB" w:rsidP="00E476CB">
      <w:pPr>
        <w:rPr>
          <w:rFonts w:eastAsia="Times New Roman" w:cstheme="minorHAnsi"/>
          <w:color w:val="000000" w:themeColor="text1"/>
          <w:spacing w:val="-1"/>
          <w:lang w:val="en-US"/>
        </w:rPr>
      </w:pPr>
    </w:p>
    <w:p w14:paraId="1E1F2311" w14:textId="2DA47310" w:rsidR="00E476CB" w:rsidRPr="009D0C56" w:rsidRDefault="00897F3A" w:rsidP="00E476CB">
      <w:pPr>
        <w:pStyle w:val="ListParagraph"/>
        <w:ind w:left="360"/>
        <w:rPr>
          <w:rFonts w:eastAsia="Times New Roman" w:cstheme="minorHAnsi"/>
          <w:color w:val="000000" w:themeColor="text1"/>
          <w:spacing w:val="-1"/>
          <w:lang w:val="en-US"/>
        </w:rPr>
      </w:pPr>
      <w:r w:rsidRPr="009D0C56">
        <w:rPr>
          <w:rFonts w:eastAsia="Times New Roman" w:cstheme="minorHAnsi"/>
          <w:color w:val="000000" w:themeColor="text1"/>
          <w:spacing w:val="-1"/>
          <w:lang w:val="en-US"/>
        </w:rPr>
        <w:t>As you can already see, the customers of this night store mainly</w:t>
      </w:r>
      <w:r w:rsidR="00E476CB" w:rsidRPr="009D0C56">
        <w:rPr>
          <w:rFonts w:eastAsia="Times New Roman" w:cstheme="minorHAnsi"/>
          <w:color w:val="000000" w:themeColor="text1"/>
          <w:spacing w:val="-1"/>
          <w:lang w:val="en-US"/>
        </w:rPr>
        <w:t xml:space="preserve"> </w:t>
      </w:r>
      <w:r w:rsidRPr="009D0C56">
        <w:rPr>
          <w:rFonts w:eastAsia="Times New Roman" w:cstheme="minorHAnsi"/>
          <w:color w:val="000000" w:themeColor="text1"/>
          <w:spacing w:val="-1"/>
          <w:lang w:val="en-US"/>
        </w:rPr>
        <w:t>buy beer, potato chips, wine and the like, together with some other products.</w:t>
      </w:r>
    </w:p>
    <w:p w14:paraId="5D74AEE2" w14:textId="77777777" w:rsidR="009D0C56" w:rsidRPr="001E3580" w:rsidRDefault="00897F3A" w:rsidP="009D0C56">
      <w:pPr>
        <w:pStyle w:val="ListParagraph"/>
        <w:numPr>
          <w:ilvl w:val="0"/>
          <w:numId w:val="2"/>
        </w:numPr>
        <w:spacing w:after="0" w:line="240" w:lineRule="auto"/>
        <w:rPr>
          <w:rFonts w:eastAsia="Times New Roman" w:cstheme="minorHAnsi"/>
          <w:color w:val="FF0000"/>
          <w:lang w:val="en-US"/>
        </w:rPr>
      </w:pPr>
      <w:r w:rsidRPr="001E3580">
        <w:rPr>
          <w:rFonts w:ascii="Helvetica" w:eastAsia="Times New Roman" w:hAnsi="Helvetica" w:cs="Helvetica"/>
          <w:b/>
          <w:bCs/>
          <w:color w:val="FF0000"/>
          <w:kern w:val="36"/>
          <w:sz w:val="24"/>
          <w:szCs w:val="24"/>
          <w:lang w:val="en-US"/>
        </w:rPr>
        <w:lastRenderedPageBreak/>
        <w:t>ECLAT: faster but fewer metrics</w:t>
      </w:r>
      <w:r w:rsidR="009D0C56" w:rsidRPr="001E3580">
        <w:rPr>
          <w:rFonts w:ascii="Helvetica" w:eastAsia="Times New Roman" w:hAnsi="Helvetica" w:cs="Helvetica"/>
          <w:b/>
          <w:bCs/>
          <w:color w:val="FF0000"/>
          <w:kern w:val="36"/>
          <w:sz w:val="24"/>
          <w:szCs w:val="24"/>
          <w:lang w:val="en-US"/>
        </w:rPr>
        <w:t xml:space="preserve">: </w:t>
      </w:r>
    </w:p>
    <w:p w14:paraId="454B7B59" w14:textId="77777777" w:rsidR="009D0C56" w:rsidRPr="009D0C56" w:rsidRDefault="009D0C56" w:rsidP="009D0C56">
      <w:pPr>
        <w:pStyle w:val="ListParagraph"/>
        <w:spacing w:after="0" w:line="240" w:lineRule="auto"/>
        <w:ind w:left="360"/>
        <w:rPr>
          <w:rFonts w:ascii="Helvetica" w:eastAsia="Times New Roman" w:hAnsi="Helvetica" w:cs="Helvetica"/>
          <w:b/>
          <w:bCs/>
          <w:color w:val="000000" w:themeColor="text1"/>
          <w:kern w:val="36"/>
          <w:sz w:val="24"/>
          <w:szCs w:val="24"/>
          <w:lang w:val="en-US"/>
        </w:rPr>
      </w:pPr>
    </w:p>
    <w:p w14:paraId="55C9FBEC" w14:textId="77777777" w:rsidR="009D0C56" w:rsidRDefault="00897F3A" w:rsidP="009D0C56">
      <w:pPr>
        <w:pStyle w:val="ListParagraph"/>
        <w:spacing w:after="0" w:line="240" w:lineRule="auto"/>
        <w:ind w:left="360"/>
        <w:rPr>
          <w:rFonts w:eastAsia="Times New Roman" w:cstheme="minorHAnsi"/>
          <w:color w:val="000000" w:themeColor="text1"/>
          <w:spacing w:val="-1"/>
          <w:lang w:val="en-US"/>
        </w:rPr>
      </w:pPr>
      <w:r w:rsidRPr="009D0C56">
        <w:rPr>
          <w:rFonts w:eastAsia="Times New Roman" w:cstheme="minorHAnsi"/>
          <w:color w:val="000000" w:themeColor="text1"/>
          <w:spacing w:val="-1"/>
          <w:lang w:val="en-US"/>
        </w:rPr>
        <w:t>If you are already familiar with other algorithms for frequent itemset mining or associative rules mining, there is a small thing that may surprise you. Whereas most algorithms contain a number of key metrics about their rules, ECLAT does not do the same.</w:t>
      </w:r>
      <w:r w:rsidR="009D0C56" w:rsidRPr="009D0C56">
        <w:rPr>
          <w:rFonts w:eastAsia="Times New Roman" w:cstheme="minorHAnsi"/>
          <w:color w:val="000000" w:themeColor="text1"/>
          <w:spacing w:val="-1"/>
          <w:lang w:val="en-US"/>
        </w:rPr>
        <w:t xml:space="preserve"> </w:t>
      </w:r>
      <w:r w:rsidRPr="009D0C56">
        <w:rPr>
          <w:rFonts w:eastAsia="Times New Roman" w:cstheme="minorHAnsi"/>
          <w:color w:val="000000" w:themeColor="text1"/>
          <w:spacing w:val="-1"/>
          <w:lang w:val="en-US"/>
        </w:rPr>
        <w:t>For example, </w:t>
      </w:r>
      <w:r w:rsidRPr="009D0C56">
        <w:rPr>
          <w:rFonts w:eastAsia="Times New Roman" w:cstheme="minorHAnsi"/>
          <w:b/>
          <w:bCs/>
          <w:color w:val="000000" w:themeColor="text1"/>
          <w:spacing w:val="-1"/>
          <w:lang w:val="en-US"/>
        </w:rPr>
        <w:t>ECLAT</w:t>
      </w:r>
      <w:r w:rsidRPr="009D0C56">
        <w:rPr>
          <w:rFonts w:eastAsia="Times New Roman" w:cstheme="minorHAnsi"/>
          <w:color w:val="000000" w:themeColor="text1"/>
          <w:spacing w:val="-1"/>
          <w:lang w:val="en-US"/>
        </w:rPr>
        <w:t> does not give you the </w:t>
      </w:r>
      <w:r w:rsidRPr="009D0C56">
        <w:rPr>
          <w:rFonts w:eastAsia="Times New Roman" w:cstheme="minorHAnsi"/>
          <w:b/>
          <w:bCs/>
          <w:color w:val="000000" w:themeColor="text1"/>
          <w:spacing w:val="-1"/>
          <w:lang w:val="en-US"/>
        </w:rPr>
        <w:t>Confidence and</w:t>
      </w:r>
      <w:r w:rsidRPr="009D0C56">
        <w:rPr>
          <w:rFonts w:eastAsia="Times New Roman" w:cstheme="minorHAnsi"/>
          <w:color w:val="000000" w:themeColor="text1"/>
          <w:spacing w:val="-1"/>
          <w:lang w:val="en-US"/>
        </w:rPr>
        <w:t> </w:t>
      </w:r>
      <w:r w:rsidRPr="009D0C56">
        <w:rPr>
          <w:rFonts w:eastAsia="Times New Roman" w:cstheme="minorHAnsi"/>
          <w:b/>
          <w:bCs/>
          <w:color w:val="000000" w:themeColor="text1"/>
          <w:spacing w:val="-1"/>
          <w:lang w:val="en-US"/>
        </w:rPr>
        <w:t>Lift metrics</w:t>
      </w:r>
      <w:r w:rsidRPr="009D0C56">
        <w:rPr>
          <w:rFonts w:eastAsia="Times New Roman" w:cstheme="minorHAnsi"/>
          <w:color w:val="000000" w:themeColor="text1"/>
          <w:spacing w:val="-1"/>
          <w:lang w:val="en-US"/>
        </w:rPr>
        <w:t> that are essential for interpretation in the alternative models. On the other hand, this allows the model to be faster: the user has a choice to make between speed and having more metrics.</w:t>
      </w:r>
    </w:p>
    <w:p w14:paraId="31C11E46" w14:textId="77777777" w:rsidR="009D0C56" w:rsidRDefault="009D0C56" w:rsidP="009D0C56">
      <w:pPr>
        <w:spacing w:after="0" w:line="240" w:lineRule="auto"/>
        <w:rPr>
          <w:rFonts w:ascii="Helvetica" w:eastAsia="Times New Roman" w:hAnsi="Helvetica" w:cs="Helvetica"/>
          <w:b/>
          <w:bCs/>
          <w:color w:val="000000" w:themeColor="text1"/>
          <w:kern w:val="36"/>
          <w:sz w:val="24"/>
          <w:szCs w:val="24"/>
          <w:lang w:val="en-US"/>
        </w:rPr>
      </w:pPr>
    </w:p>
    <w:p w14:paraId="6B2A8057" w14:textId="77777777" w:rsidR="009D0C56" w:rsidRPr="001E3580" w:rsidRDefault="00897F3A" w:rsidP="009D0C56">
      <w:pPr>
        <w:pStyle w:val="ListParagraph"/>
        <w:numPr>
          <w:ilvl w:val="0"/>
          <w:numId w:val="2"/>
        </w:numPr>
        <w:spacing w:after="0" w:line="240" w:lineRule="auto"/>
        <w:rPr>
          <w:rFonts w:eastAsia="Times New Roman" w:cstheme="minorHAnsi"/>
          <w:color w:val="FF0000"/>
          <w:lang w:val="en-US"/>
        </w:rPr>
      </w:pPr>
      <w:r w:rsidRPr="001E3580">
        <w:rPr>
          <w:rFonts w:ascii="Helvetica" w:eastAsia="Times New Roman" w:hAnsi="Helvetica" w:cs="Helvetica"/>
          <w:b/>
          <w:bCs/>
          <w:color w:val="FF0000"/>
          <w:kern w:val="36"/>
          <w:sz w:val="24"/>
          <w:szCs w:val="24"/>
          <w:lang w:val="en-US"/>
        </w:rPr>
        <w:t>How does the ECLAT algorithm work?</w:t>
      </w:r>
    </w:p>
    <w:p w14:paraId="563A377E" w14:textId="77777777" w:rsidR="009D0C56" w:rsidRDefault="009D0C56" w:rsidP="009D0C56">
      <w:pPr>
        <w:pStyle w:val="ListParagraph"/>
        <w:spacing w:after="0" w:line="240" w:lineRule="auto"/>
        <w:ind w:left="360"/>
        <w:rPr>
          <w:rFonts w:ascii="Helvetica" w:eastAsia="Times New Roman" w:hAnsi="Helvetica" w:cs="Helvetica"/>
          <w:b/>
          <w:bCs/>
          <w:color w:val="000000" w:themeColor="text1"/>
          <w:kern w:val="36"/>
          <w:sz w:val="24"/>
          <w:szCs w:val="24"/>
          <w:lang w:val="en-US"/>
        </w:rPr>
      </w:pPr>
    </w:p>
    <w:p w14:paraId="490D3158" w14:textId="77777777" w:rsidR="009D0C56" w:rsidRDefault="00897F3A" w:rsidP="009D0C56">
      <w:pPr>
        <w:pStyle w:val="ListParagraph"/>
        <w:spacing w:after="0" w:line="240" w:lineRule="auto"/>
        <w:ind w:left="360"/>
        <w:rPr>
          <w:rFonts w:eastAsia="Times New Roman" w:cstheme="minorHAnsi"/>
          <w:color w:val="000000" w:themeColor="text1"/>
          <w:spacing w:val="-1"/>
          <w:lang w:val="en-US"/>
        </w:rPr>
      </w:pPr>
      <w:r w:rsidRPr="009D0C56">
        <w:rPr>
          <w:rFonts w:eastAsia="Times New Roman" w:cstheme="minorHAnsi"/>
          <w:color w:val="000000" w:themeColor="text1"/>
          <w:spacing w:val="-1"/>
          <w:lang w:val="en-US"/>
        </w:rPr>
        <w:t>Let us now get into the </w:t>
      </w:r>
      <w:r w:rsidRPr="009D0C56">
        <w:rPr>
          <w:rFonts w:eastAsia="Times New Roman" w:cstheme="minorHAnsi"/>
          <w:b/>
          <w:bCs/>
          <w:color w:val="000000" w:themeColor="text1"/>
          <w:spacing w:val="-1"/>
          <w:lang w:val="en-US"/>
        </w:rPr>
        <w:t>ECLAT</w:t>
      </w:r>
      <w:r w:rsidRPr="009D0C56">
        <w:rPr>
          <w:rFonts w:eastAsia="Times New Roman" w:cstheme="minorHAnsi"/>
          <w:color w:val="000000" w:themeColor="text1"/>
          <w:spacing w:val="-1"/>
          <w:lang w:val="en-US"/>
        </w:rPr>
        <w:t> algorithm by replicating the steps of the algorithm by hand.</w:t>
      </w:r>
    </w:p>
    <w:p w14:paraId="78BED206" w14:textId="77777777" w:rsidR="009D0C56" w:rsidRDefault="009D0C56" w:rsidP="009D0C56">
      <w:pPr>
        <w:pStyle w:val="ListParagraph"/>
        <w:spacing w:after="0" w:line="240" w:lineRule="auto"/>
        <w:ind w:left="360"/>
        <w:rPr>
          <w:rFonts w:eastAsia="Times New Roman" w:cstheme="minorHAnsi"/>
          <w:color w:val="000000" w:themeColor="text1"/>
          <w:spacing w:val="-1"/>
          <w:lang w:val="en-US"/>
        </w:rPr>
      </w:pPr>
    </w:p>
    <w:p w14:paraId="218246FD" w14:textId="1A2AD875" w:rsidR="009D0C56" w:rsidRPr="009D0C56" w:rsidRDefault="00897F3A" w:rsidP="009D0C56">
      <w:pPr>
        <w:pStyle w:val="ListParagraph"/>
        <w:spacing w:after="0" w:line="240" w:lineRule="auto"/>
        <w:ind w:left="360"/>
        <w:rPr>
          <w:rFonts w:eastAsia="Times New Roman" w:cstheme="minorHAnsi"/>
          <w:color w:val="000000" w:themeColor="text1"/>
          <w:spacing w:val="-1"/>
          <w:lang w:val="en-US"/>
        </w:rPr>
      </w:pPr>
      <w:r w:rsidRPr="009D0C56">
        <w:rPr>
          <w:rFonts w:ascii="Helvetica" w:eastAsia="Times New Roman" w:hAnsi="Helvetica" w:cs="Helvetica"/>
          <w:b/>
          <w:bCs/>
          <w:color w:val="000000" w:themeColor="text1"/>
          <w:sz w:val="24"/>
          <w:szCs w:val="24"/>
          <w:lang w:val="en-US"/>
        </w:rPr>
        <w:t>Step 1 — List the Transaction ID (TID) set of each product</w:t>
      </w:r>
    </w:p>
    <w:p w14:paraId="7F99721B" w14:textId="6A8CDAAA" w:rsidR="009D0C56" w:rsidRDefault="009D0C56" w:rsidP="009D0C56">
      <w:pPr>
        <w:pStyle w:val="ListParagraph"/>
        <w:spacing w:after="0" w:line="240" w:lineRule="auto"/>
        <w:ind w:left="360" w:firstLine="360"/>
        <w:rPr>
          <w:rFonts w:eastAsia="Times New Roman" w:cstheme="minorHAnsi"/>
          <w:color w:val="000000" w:themeColor="text1"/>
          <w:spacing w:val="-1"/>
          <w:lang w:val="en-US"/>
        </w:rPr>
      </w:pPr>
    </w:p>
    <w:p w14:paraId="4D4AA489" w14:textId="38AD9149" w:rsidR="009D0C56" w:rsidRDefault="009D0C56" w:rsidP="009D0C56">
      <w:pPr>
        <w:pStyle w:val="ListParagraph"/>
        <w:spacing w:after="0" w:line="240" w:lineRule="auto"/>
        <w:ind w:left="360"/>
        <w:rPr>
          <w:rFonts w:eastAsia="Times New Roman" w:cstheme="minorHAnsi"/>
          <w:color w:val="000000" w:themeColor="text1"/>
          <w:spacing w:val="-1"/>
          <w:lang w:val="en-US"/>
        </w:rPr>
      </w:pPr>
      <w:r w:rsidRPr="00897F3A">
        <w:rPr>
          <w:rFonts w:ascii="Times New Roman" w:eastAsia="Times New Roman" w:hAnsi="Times New Roman" w:cs="Times New Roman"/>
          <w:noProof/>
          <w:color w:val="000000" w:themeColor="text1"/>
          <w:sz w:val="24"/>
          <w:szCs w:val="24"/>
          <w:lang w:val="en-US"/>
        </w:rPr>
        <w:drawing>
          <wp:anchor distT="0" distB="0" distL="114300" distR="114300" simplePos="0" relativeHeight="251659264" behindDoc="1" locked="0" layoutInCell="1" allowOverlap="1" wp14:anchorId="40EBACFB" wp14:editId="000FEE70">
            <wp:simplePos x="0" y="0"/>
            <wp:positionH relativeFrom="page">
              <wp:posOffset>4243668</wp:posOffset>
            </wp:positionH>
            <wp:positionV relativeFrom="paragraph">
              <wp:posOffset>4445</wp:posOffset>
            </wp:positionV>
            <wp:extent cx="2941955" cy="1597660"/>
            <wp:effectExtent l="0" t="0" r="0" b="2540"/>
            <wp:wrapTight wrapText="bothSides">
              <wp:wrapPolygon edited="0">
                <wp:start x="0" y="0"/>
                <wp:lineTo x="0" y="21377"/>
                <wp:lineTo x="21400" y="21377"/>
                <wp:lineTo x="21400" y="0"/>
                <wp:lineTo x="0" y="0"/>
              </wp:wrapPolygon>
            </wp:wrapTight>
            <wp:docPr id="28" name="Picture 28" descr="The Ecla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e Eclat Algorithm"/>
                    <pic:cNvPicPr>
                      <a:picLocks noChangeAspect="1" noChangeArrowheads="1"/>
                    </pic:cNvPicPr>
                  </pic:nvPicPr>
                  <pic:blipFill rotWithShape="1">
                    <a:blip r:embed="rId7">
                      <a:extLst>
                        <a:ext uri="{28A0092B-C50C-407E-A947-70E740481C1C}">
                          <a14:useLocalDpi xmlns:a14="http://schemas.microsoft.com/office/drawing/2010/main" val="0"/>
                        </a:ext>
                      </a:extLst>
                    </a:blip>
                    <a:srcRect r="17127"/>
                    <a:stretch/>
                  </pic:blipFill>
                  <pic:spPr bwMode="auto">
                    <a:xfrm>
                      <a:off x="0" y="0"/>
                      <a:ext cx="2941955" cy="15976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897F3A" w:rsidRPr="009D0C56">
        <w:rPr>
          <w:rFonts w:eastAsia="Times New Roman" w:cstheme="minorHAnsi"/>
          <w:color w:val="000000" w:themeColor="text1"/>
          <w:spacing w:val="-1"/>
          <w:lang w:val="en-US"/>
        </w:rPr>
        <w:t>The first step is to make a list that contains, for each product, a list of the Transaction IDs in which the product occurs. This list is represented in the following table.</w:t>
      </w:r>
    </w:p>
    <w:p w14:paraId="14898E9E" w14:textId="77777777" w:rsidR="009D0C56" w:rsidRDefault="009D0C56" w:rsidP="009D0C56">
      <w:pPr>
        <w:pStyle w:val="ListParagraph"/>
        <w:spacing w:after="0" w:line="240" w:lineRule="auto"/>
        <w:ind w:left="360"/>
        <w:rPr>
          <w:rFonts w:eastAsia="Times New Roman" w:cstheme="minorHAnsi"/>
          <w:color w:val="000000" w:themeColor="text1"/>
          <w:spacing w:val="-1"/>
          <w:lang w:val="en-US"/>
        </w:rPr>
      </w:pPr>
    </w:p>
    <w:p w14:paraId="075383DB" w14:textId="77777777" w:rsidR="009D0C56" w:rsidRDefault="00897F3A" w:rsidP="009D0C56">
      <w:pPr>
        <w:pStyle w:val="ListParagraph"/>
        <w:spacing w:after="0" w:line="240" w:lineRule="auto"/>
        <w:ind w:left="360"/>
        <w:rPr>
          <w:rFonts w:eastAsia="Times New Roman" w:cstheme="minorHAnsi"/>
          <w:color w:val="000000" w:themeColor="text1"/>
          <w:lang w:val="en-US"/>
        </w:rPr>
      </w:pPr>
      <w:r w:rsidRPr="00897F3A">
        <w:rPr>
          <w:rFonts w:eastAsia="Times New Roman" w:cstheme="minorHAnsi"/>
          <w:color w:val="000000" w:themeColor="text1"/>
          <w:lang w:val="en-US"/>
        </w:rPr>
        <w:t>The ECLAT Algorithm. The Transaction ID (TID) sets for each product.</w:t>
      </w:r>
    </w:p>
    <w:p w14:paraId="6230FEB9" w14:textId="77777777" w:rsidR="009D0C56" w:rsidRDefault="009D0C56" w:rsidP="009D0C56">
      <w:pPr>
        <w:pStyle w:val="ListParagraph"/>
        <w:spacing w:after="0" w:line="240" w:lineRule="auto"/>
        <w:ind w:left="360"/>
        <w:rPr>
          <w:rFonts w:eastAsia="Times New Roman" w:cstheme="minorHAnsi"/>
          <w:color w:val="000000" w:themeColor="text1"/>
          <w:lang w:val="en-US"/>
        </w:rPr>
      </w:pPr>
    </w:p>
    <w:p w14:paraId="515E23C8" w14:textId="77777777" w:rsidR="009D0C56" w:rsidRDefault="00897F3A" w:rsidP="009D0C56">
      <w:pPr>
        <w:pStyle w:val="ListParagraph"/>
        <w:spacing w:after="0" w:line="240" w:lineRule="auto"/>
        <w:ind w:left="360"/>
        <w:rPr>
          <w:rFonts w:eastAsia="Times New Roman" w:cstheme="minorHAnsi"/>
          <w:color w:val="000000" w:themeColor="text1"/>
          <w:spacing w:val="-1"/>
          <w:lang w:val="en-US"/>
        </w:rPr>
      </w:pPr>
      <w:r w:rsidRPr="00897F3A">
        <w:rPr>
          <w:rFonts w:eastAsia="Times New Roman" w:cstheme="minorHAnsi"/>
          <w:color w:val="000000" w:themeColor="text1"/>
          <w:spacing w:val="-1"/>
          <w:lang w:val="en-US"/>
        </w:rPr>
        <w:t>These transaction ID lists are is called the Transaction ID Set, also called TID set.</w:t>
      </w:r>
    </w:p>
    <w:p w14:paraId="5607AE62" w14:textId="77777777" w:rsidR="009D0C56" w:rsidRDefault="009D0C56" w:rsidP="009D0C56">
      <w:pPr>
        <w:pStyle w:val="ListParagraph"/>
        <w:spacing w:after="0" w:line="240" w:lineRule="auto"/>
        <w:ind w:left="360"/>
        <w:rPr>
          <w:rFonts w:eastAsia="Times New Roman" w:cstheme="minorHAnsi"/>
          <w:color w:val="000000" w:themeColor="text1"/>
          <w:spacing w:val="-1"/>
          <w:lang w:val="en-US"/>
        </w:rPr>
      </w:pPr>
    </w:p>
    <w:p w14:paraId="15EEECD6" w14:textId="77777777" w:rsidR="009D0C56" w:rsidRDefault="009D0C56" w:rsidP="009D0C56">
      <w:pPr>
        <w:pStyle w:val="ListParagraph"/>
        <w:spacing w:after="0" w:line="240" w:lineRule="auto"/>
        <w:ind w:left="360"/>
        <w:rPr>
          <w:rFonts w:eastAsia="Times New Roman" w:cstheme="minorHAnsi"/>
          <w:color w:val="000000" w:themeColor="text1"/>
          <w:spacing w:val="-1"/>
          <w:lang w:val="en-US"/>
        </w:rPr>
      </w:pPr>
    </w:p>
    <w:p w14:paraId="419E58A3" w14:textId="77777777" w:rsidR="001E3580" w:rsidRDefault="00897F3A" w:rsidP="001E3580">
      <w:pPr>
        <w:pStyle w:val="ListParagraph"/>
        <w:spacing w:after="0" w:line="240" w:lineRule="auto"/>
        <w:ind w:left="360"/>
        <w:rPr>
          <w:rFonts w:ascii="Helvetica" w:eastAsia="Times New Roman" w:hAnsi="Helvetica" w:cs="Helvetica"/>
          <w:b/>
          <w:bCs/>
          <w:color w:val="000000" w:themeColor="text1"/>
          <w:sz w:val="24"/>
          <w:szCs w:val="24"/>
          <w:lang w:val="en-US"/>
        </w:rPr>
      </w:pPr>
      <w:r w:rsidRPr="00897F3A">
        <w:rPr>
          <w:rFonts w:ascii="Helvetica" w:eastAsia="Times New Roman" w:hAnsi="Helvetica" w:cs="Helvetica"/>
          <w:b/>
          <w:bCs/>
          <w:color w:val="000000" w:themeColor="text1"/>
          <w:sz w:val="24"/>
          <w:szCs w:val="24"/>
          <w:lang w:val="en-US"/>
        </w:rPr>
        <w:t>Step 2 — Filter with minimum support</w:t>
      </w:r>
    </w:p>
    <w:p w14:paraId="1526C57C" w14:textId="77777777" w:rsidR="001E3580" w:rsidRDefault="001E3580" w:rsidP="001E3580">
      <w:pPr>
        <w:pStyle w:val="ListParagraph"/>
        <w:spacing w:after="0" w:line="240" w:lineRule="auto"/>
        <w:ind w:left="360"/>
        <w:rPr>
          <w:rFonts w:ascii="Helvetica" w:eastAsia="Times New Roman" w:hAnsi="Helvetica" w:cs="Helvetica"/>
          <w:b/>
          <w:bCs/>
          <w:color w:val="000000" w:themeColor="text1"/>
          <w:sz w:val="24"/>
          <w:szCs w:val="24"/>
          <w:lang w:val="en-US"/>
        </w:rPr>
      </w:pPr>
    </w:p>
    <w:p w14:paraId="5F141686" w14:textId="1F62529B" w:rsidR="001E3580" w:rsidRPr="001E3580" w:rsidRDefault="00897F3A" w:rsidP="001E3580">
      <w:pPr>
        <w:pStyle w:val="ListParagraph"/>
        <w:spacing w:after="0" w:line="240" w:lineRule="auto"/>
        <w:ind w:left="360"/>
        <w:rPr>
          <w:rFonts w:eastAsia="Times New Roman" w:cstheme="minorHAnsi"/>
          <w:color w:val="000000" w:themeColor="text1"/>
          <w:spacing w:val="-1"/>
          <w:lang w:val="en-US"/>
        </w:rPr>
      </w:pPr>
      <w:r w:rsidRPr="00897F3A">
        <w:rPr>
          <w:rFonts w:eastAsia="Times New Roman" w:cstheme="minorHAnsi"/>
          <w:color w:val="000000" w:themeColor="text1"/>
          <w:spacing w:val="-1"/>
          <w:lang w:val="en-US"/>
        </w:rPr>
        <w:t>The next step is to decide on a value called the </w:t>
      </w:r>
      <w:r w:rsidRPr="00897F3A">
        <w:rPr>
          <w:rFonts w:eastAsia="Times New Roman" w:cstheme="minorHAnsi"/>
          <w:b/>
          <w:bCs/>
          <w:color w:val="000000" w:themeColor="text1"/>
          <w:spacing w:val="-1"/>
          <w:lang w:val="en-US"/>
        </w:rPr>
        <w:t>minimum support. </w:t>
      </w:r>
      <w:r w:rsidRPr="00897F3A">
        <w:rPr>
          <w:rFonts w:eastAsia="Times New Roman" w:cstheme="minorHAnsi"/>
          <w:color w:val="000000" w:themeColor="text1"/>
          <w:spacing w:val="-1"/>
          <w:lang w:val="en-US"/>
        </w:rPr>
        <w:t>The minimum support will serve to filter out products that do not occur often enough to be considered.</w:t>
      </w:r>
    </w:p>
    <w:p w14:paraId="400F493C" w14:textId="1B4F8704" w:rsidR="001E3580" w:rsidRPr="001E3580" w:rsidRDefault="001E3580" w:rsidP="001E3580">
      <w:pPr>
        <w:pStyle w:val="ListParagraph"/>
        <w:spacing w:after="0" w:line="240" w:lineRule="auto"/>
        <w:ind w:left="360"/>
        <w:rPr>
          <w:rFonts w:eastAsia="Times New Roman" w:cstheme="minorHAnsi"/>
          <w:color w:val="000000" w:themeColor="text1"/>
          <w:spacing w:val="-1"/>
          <w:lang w:val="en-US"/>
        </w:rPr>
      </w:pPr>
    </w:p>
    <w:p w14:paraId="6CCA3F1D" w14:textId="7DC4E329" w:rsidR="001E3580" w:rsidRPr="001E3580" w:rsidRDefault="00897F3A" w:rsidP="001E3580">
      <w:pPr>
        <w:pStyle w:val="ListParagraph"/>
        <w:spacing w:after="0" w:line="240" w:lineRule="auto"/>
        <w:ind w:left="360"/>
        <w:rPr>
          <w:rFonts w:eastAsia="Times New Roman" w:cstheme="minorHAnsi"/>
          <w:color w:val="000000" w:themeColor="text1"/>
          <w:spacing w:val="-1"/>
          <w:lang w:val="en-US"/>
        </w:rPr>
      </w:pPr>
      <w:r w:rsidRPr="00897F3A">
        <w:rPr>
          <w:rFonts w:eastAsia="Times New Roman" w:cstheme="minorHAnsi"/>
          <w:color w:val="000000" w:themeColor="text1"/>
          <w:spacing w:val="-1"/>
          <w:lang w:val="en-US"/>
        </w:rPr>
        <w:t>In the current example, we will choose a value of 7 for the minimum support. As you can see in the table of Step 1, there are two products that have a TID set that contains less than 7 transactions: Flour and Butter. Therefore, we will filter them out, and we obtain the following table:</w:t>
      </w:r>
    </w:p>
    <w:p w14:paraId="490D3EA3" w14:textId="4E573529" w:rsidR="001E3580" w:rsidRPr="001E3580" w:rsidRDefault="001E3580" w:rsidP="001E3580">
      <w:pPr>
        <w:pStyle w:val="ListParagraph"/>
        <w:spacing w:after="0" w:line="240" w:lineRule="auto"/>
        <w:ind w:left="360"/>
        <w:rPr>
          <w:rFonts w:eastAsia="Times New Roman" w:cstheme="minorHAnsi"/>
          <w:color w:val="000000" w:themeColor="text1"/>
          <w:lang w:val="en-US"/>
        </w:rPr>
      </w:pPr>
    </w:p>
    <w:p w14:paraId="65E80172" w14:textId="77777777" w:rsidR="001E3580" w:rsidRDefault="001E3580" w:rsidP="001E3580">
      <w:pPr>
        <w:pStyle w:val="ListParagraph"/>
        <w:spacing w:after="0" w:line="240" w:lineRule="auto"/>
        <w:ind w:left="360"/>
        <w:rPr>
          <w:rFonts w:eastAsia="Times New Roman" w:cstheme="minorHAnsi"/>
          <w:color w:val="000000" w:themeColor="text1"/>
          <w:lang w:val="en-US"/>
        </w:rPr>
      </w:pPr>
      <w:r w:rsidRPr="00897F3A">
        <w:rPr>
          <w:rFonts w:eastAsia="Times New Roman" w:cstheme="minorHAnsi"/>
          <w:noProof/>
          <w:color w:val="000000" w:themeColor="text1"/>
          <w:lang w:val="en-US"/>
        </w:rPr>
        <w:drawing>
          <wp:anchor distT="0" distB="0" distL="114300" distR="114300" simplePos="0" relativeHeight="251660288" behindDoc="1" locked="0" layoutInCell="1" allowOverlap="1" wp14:anchorId="46E4A9E7" wp14:editId="3A323379">
            <wp:simplePos x="0" y="0"/>
            <wp:positionH relativeFrom="margin">
              <wp:posOffset>2378710</wp:posOffset>
            </wp:positionH>
            <wp:positionV relativeFrom="paragraph">
              <wp:posOffset>4445</wp:posOffset>
            </wp:positionV>
            <wp:extent cx="3533775" cy="1215390"/>
            <wp:effectExtent l="0" t="0" r="9525" b="3810"/>
            <wp:wrapTight wrapText="bothSides">
              <wp:wrapPolygon edited="0">
                <wp:start x="0" y="0"/>
                <wp:lineTo x="0" y="21329"/>
                <wp:lineTo x="21542" y="21329"/>
                <wp:lineTo x="21542" y="0"/>
                <wp:lineTo x="0" y="0"/>
              </wp:wrapPolygon>
            </wp:wrapTight>
            <wp:docPr id="29" name="Picture 29" descr="The Ecla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he Eclat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3775" cy="1215390"/>
                    </a:xfrm>
                    <a:prstGeom prst="rect">
                      <a:avLst/>
                    </a:prstGeom>
                    <a:noFill/>
                    <a:ln>
                      <a:noFill/>
                    </a:ln>
                  </pic:spPr>
                </pic:pic>
              </a:graphicData>
            </a:graphic>
          </wp:anchor>
        </w:drawing>
      </w:r>
      <w:r w:rsidR="00897F3A" w:rsidRPr="00897F3A">
        <w:rPr>
          <w:rFonts w:eastAsia="Times New Roman" w:cstheme="minorHAnsi"/>
          <w:color w:val="000000" w:themeColor="text1"/>
          <w:lang w:val="en-US"/>
        </w:rPr>
        <w:t>The ECLAT Algorithm. Filtering out products that do not reach minimum support.</w:t>
      </w:r>
    </w:p>
    <w:p w14:paraId="734774E9" w14:textId="77777777" w:rsidR="001E3580" w:rsidRDefault="001E3580" w:rsidP="001E3580">
      <w:pPr>
        <w:pStyle w:val="ListParagraph"/>
        <w:spacing w:after="0" w:line="240" w:lineRule="auto"/>
        <w:ind w:left="360"/>
        <w:rPr>
          <w:rFonts w:eastAsia="Times New Roman" w:cstheme="minorHAnsi"/>
          <w:color w:val="000000" w:themeColor="text1"/>
          <w:lang w:val="en-US"/>
        </w:rPr>
      </w:pPr>
    </w:p>
    <w:p w14:paraId="64A2B419" w14:textId="77777777" w:rsidR="001E3580" w:rsidRDefault="001E3580" w:rsidP="001E3580">
      <w:pPr>
        <w:pStyle w:val="ListParagraph"/>
        <w:spacing w:after="0" w:line="240" w:lineRule="auto"/>
        <w:ind w:left="360"/>
        <w:rPr>
          <w:rFonts w:eastAsia="Times New Roman" w:cstheme="minorHAnsi"/>
          <w:color w:val="000000" w:themeColor="text1"/>
          <w:lang w:val="en-US"/>
        </w:rPr>
      </w:pPr>
    </w:p>
    <w:p w14:paraId="561453C6" w14:textId="77777777" w:rsidR="001E3580" w:rsidRDefault="001E3580" w:rsidP="001E3580">
      <w:pPr>
        <w:pStyle w:val="ListParagraph"/>
        <w:spacing w:after="0" w:line="240" w:lineRule="auto"/>
        <w:ind w:left="360"/>
        <w:rPr>
          <w:rFonts w:eastAsia="Times New Roman" w:cstheme="minorHAnsi"/>
          <w:color w:val="000000" w:themeColor="text1"/>
          <w:lang w:val="en-US"/>
        </w:rPr>
      </w:pPr>
    </w:p>
    <w:p w14:paraId="5154082C" w14:textId="77777777" w:rsidR="001E3580" w:rsidRDefault="001E3580" w:rsidP="001E3580">
      <w:pPr>
        <w:pStyle w:val="ListParagraph"/>
        <w:spacing w:after="0" w:line="240" w:lineRule="auto"/>
        <w:ind w:left="360"/>
        <w:rPr>
          <w:rFonts w:eastAsia="Times New Roman" w:cstheme="minorHAnsi"/>
          <w:color w:val="000000" w:themeColor="text1"/>
          <w:lang w:val="en-US"/>
        </w:rPr>
      </w:pPr>
    </w:p>
    <w:p w14:paraId="3223D6F8" w14:textId="77777777" w:rsidR="001E3580" w:rsidRDefault="001E3580" w:rsidP="001E3580">
      <w:pPr>
        <w:pStyle w:val="ListParagraph"/>
        <w:spacing w:after="0" w:line="240" w:lineRule="auto"/>
        <w:ind w:left="360"/>
        <w:rPr>
          <w:rFonts w:eastAsia="Times New Roman" w:cstheme="minorHAnsi"/>
          <w:color w:val="000000" w:themeColor="text1"/>
          <w:lang w:val="en-US"/>
        </w:rPr>
      </w:pPr>
    </w:p>
    <w:p w14:paraId="664D9B3A" w14:textId="77777777" w:rsidR="001E3580" w:rsidRDefault="001E3580" w:rsidP="001E3580">
      <w:pPr>
        <w:pStyle w:val="ListParagraph"/>
        <w:spacing w:after="0" w:line="240" w:lineRule="auto"/>
        <w:ind w:left="360"/>
        <w:rPr>
          <w:rFonts w:eastAsia="Times New Roman" w:cstheme="minorHAnsi"/>
          <w:color w:val="000000" w:themeColor="text1"/>
          <w:lang w:val="en-US"/>
        </w:rPr>
      </w:pPr>
    </w:p>
    <w:p w14:paraId="6A6913F5" w14:textId="77777777" w:rsidR="001E3580" w:rsidRDefault="001E3580" w:rsidP="001E3580">
      <w:pPr>
        <w:pStyle w:val="ListParagraph"/>
        <w:spacing w:after="0" w:line="240" w:lineRule="auto"/>
        <w:ind w:left="360"/>
        <w:rPr>
          <w:rFonts w:eastAsia="Times New Roman" w:cstheme="minorHAnsi"/>
          <w:color w:val="000000" w:themeColor="text1"/>
          <w:lang w:val="en-US"/>
        </w:rPr>
      </w:pPr>
    </w:p>
    <w:p w14:paraId="278DA32E" w14:textId="77777777" w:rsidR="001E3580" w:rsidRDefault="001E3580" w:rsidP="001E3580">
      <w:pPr>
        <w:pStyle w:val="ListParagraph"/>
        <w:spacing w:after="0" w:line="240" w:lineRule="auto"/>
        <w:ind w:left="360"/>
        <w:rPr>
          <w:rFonts w:eastAsia="Times New Roman" w:cstheme="minorHAnsi"/>
          <w:color w:val="000000" w:themeColor="text1"/>
          <w:lang w:val="en-US"/>
        </w:rPr>
      </w:pPr>
    </w:p>
    <w:p w14:paraId="1AE0217A" w14:textId="77777777" w:rsidR="001E3580" w:rsidRDefault="001E3580" w:rsidP="001E3580">
      <w:pPr>
        <w:pStyle w:val="ListParagraph"/>
        <w:spacing w:after="0" w:line="240" w:lineRule="auto"/>
        <w:ind w:left="360"/>
        <w:rPr>
          <w:rFonts w:eastAsia="Times New Roman" w:cstheme="minorHAnsi"/>
          <w:color w:val="000000" w:themeColor="text1"/>
          <w:lang w:val="en-US"/>
        </w:rPr>
      </w:pPr>
    </w:p>
    <w:p w14:paraId="4FA15A73" w14:textId="77777777" w:rsidR="001E3580" w:rsidRDefault="00897F3A" w:rsidP="001E3580">
      <w:pPr>
        <w:pStyle w:val="ListParagraph"/>
        <w:spacing w:after="0" w:line="240" w:lineRule="auto"/>
        <w:ind w:left="360"/>
        <w:rPr>
          <w:rFonts w:ascii="Helvetica" w:eastAsia="Times New Roman" w:hAnsi="Helvetica" w:cs="Helvetica"/>
          <w:b/>
          <w:bCs/>
          <w:color w:val="000000" w:themeColor="text1"/>
          <w:sz w:val="24"/>
          <w:szCs w:val="24"/>
          <w:lang w:val="en-US"/>
        </w:rPr>
      </w:pPr>
      <w:r w:rsidRPr="00897F3A">
        <w:rPr>
          <w:rFonts w:ascii="Helvetica" w:eastAsia="Times New Roman" w:hAnsi="Helvetica" w:cs="Helvetica"/>
          <w:b/>
          <w:bCs/>
          <w:color w:val="000000" w:themeColor="text1"/>
          <w:sz w:val="24"/>
          <w:szCs w:val="24"/>
          <w:lang w:val="en-US"/>
        </w:rPr>
        <w:lastRenderedPageBreak/>
        <w:t>Step 3 — Compute the Transaction ID set of each product pair</w:t>
      </w:r>
    </w:p>
    <w:p w14:paraId="3A99244F" w14:textId="77777777" w:rsidR="001E3580" w:rsidRDefault="001E3580" w:rsidP="001E3580">
      <w:pPr>
        <w:pStyle w:val="ListParagraph"/>
        <w:spacing w:after="0" w:line="240" w:lineRule="auto"/>
        <w:ind w:left="360"/>
        <w:rPr>
          <w:rFonts w:ascii="Helvetica" w:eastAsia="Times New Roman" w:hAnsi="Helvetica" w:cs="Helvetica"/>
          <w:b/>
          <w:bCs/>
          <w:color w:val="000000" w:themeColor="text1"/>
          <w:sz w:val="24"/>
          <w:szCs w:val="24"/>
          <w:lang w:val="en-US"/>
        </w:rPr>
      </w:pPr>
    </w:p>
    <w:p w14:paraId="2A58C284" w14:textId="77777777" w:rsidR="001E3580" w:rsidRDefault="00897F3A" w:rsidP="001E3580">
      <w:pPr>
        <w:pStyle w:val="ListParagraph"/>
        <w:spacing w:after="0" w:line="240" w:lineRule="auto"/>
        <w:ind w:left="360"/>
        <w:rPr>
          <w:rFonts w:eastAsia="Times New Roman" w:cstheme="minorHAnsi"/>
          <w:color w:val="000000" w:themeColor="text1"/>
          <w:spacing w:val="-1"/>
          <w:lang w:val="en-US"/>
        </w:rPr>
      </w:pPr>
      <w:r w:rsidRPr="00897F3A">
        <w:rPr>
          <w:rFonts w:eastAsia="Times New Roman" w:cstheme="minorHAnsi"/>
          <w:color w:val="000000" w:themeColor="text1"/>
          <w:spacing w:val="-1"/>
          <w:lang w:val="en-US"/>
        </w:rPr>
        <w:t>We now move on to pairs of products. We will basically repeat the same thing as in step 1, but now for product pairs.</w:t>
      </w:r>
    </w:p>
    <w:p w14:paraId="517A3C11" w14:textId="77777777" w:rsidR="001E3580" w:rsidRDefault="001E3580" w:rsidP="001E3580">
      <w:pPr>
        <w:pStyle w:val="ListParagraph"/>
        <w:spacing w:after="0" w:line="240" w:lineRule="auto"/>
        <w:ind w:left="360"/>
        <w:rPr>
          <w:rFonts w:eastAsia="Times New Roman" w:cstheme="minorHAnsi"/>
          <w:color w:val="000000" w:themeColor="text1"/>
          <w:spacing w:val="-1"/>
          <w:lang w:val="en-US"/>
        </w:rPr>
      </w:pPr>
    </w:p>
    <w:p w14:paraId="2A8EE0C8" w14:textId="77777777" w:rsidR="001E3580" w:rsidRDefault="00897F3A" w:rsidP="001E3580">
      <w:pPr>
        <w:pStyle w:val="ListParagraph"/>
        <w:spacing w:after="0" w:line="240" w:lineRule="auto"/>
        <w:ind w:left="360"/>
        <w:rPr>
          <w:rFonts w:eastAsia="Times New Roman" w:cstheme="minorHAnsi"/>
          <w:color w:val="000000" w:themeColor="text1"/>
          <w:spacing w:val="-1"/>
          <w:lang w:val="en-US"/>
        </w:rPr>
      </w:pPr>
      <w:r w:rsidRPr="00897F3A">
        <w:rPr>
          <w:rFonts w:eastAsia="Times New Roman" w:cstheme="minorHAnsi"/>
          <w:color w:val="000000" w:themeColor="text1"/>
          <w:spacing w:val="-1"/>
          <w:lang w:val="en-US"/>
        </w:rPr>
        <w:t>The interesting thing about the ECLAT algorithm is that this step is done using the </w:t>
      </w:r>
      <w:r w:rsidRPr="00897F3A">
        <w:rPr>
          <w:rFonts w:eastAsia="Times New Roman" w:cstheme="minorHAnsi"/>
          <w:b/>
          <w:bCs/>
          <w:color w:val="000000" w:themeColor="text1"/>
          <w:spacing w:val="-1"/>
          <w:lang w:val="en-US"/>
        </w:rPr>
        <w:t>Intersection of the two original sets</w:t>
      </w:r>
      <w:r w:rsidRPr="00897F3A">
        <w:rPr>
          <w:rFonts w:eastAsia="Times New Roman" w:cstheme="minorHAnsi"/>
          <w:color w:val="000000" w:themeColor="text1"/>
          <w:spacing w:val="-1"/>
          <w:lang w:val="en-US"/>
        </w:rPr>
        <w:t>. This makes it different from the Apriori algorithm.</w:t>
      </w:r>
    </w:p>
    <w:p w14:paraId="5845DC61" w14:textId="77777777" w:rsidR="001E3580" w:rsidRDefault="001E3580" w:rsidP="001E3580">
      <w:pPr>
        <w:pStyle w:val="ListParagraph"/>
        <w:spacing w:after="0" w:line="240" w:lineRule="auto"/>
        <w:ind w:left="360"/>
        <w:rPr>
          <w:rFonts w:eastAsia="Times New Roman" w:cstheme="minorHAnsi"/>
          <w:color w:val="000000" w:themeColor="text1"/>
          <w:spacing w:val="-1"/>
          <w:lang w:val="en-US"/>
        </w:rPr>
      </w:pPr>
    </w:p>
    <w:p w14:paraId="107732B2" w14:textId="77777777" w:rsidR="001E3580" w:rsidRDefault="00897F3A" w:rsidP="001E3580">
      <w:pPr>
        <w:pStyle w:val="ListParagraph"/>
        <w:spacing w:after="0" w:line="240" w:lineRule="auto"/>
        <w:ind w:left="360"/>
        <w:rPr>
          <w:rFonts w:eastAsia="Times New Roman" w:cstheme="minorHAnsi"/>
          <w:color w:val="000000" w:themeColor="text1"/>
          <w:spacing w:val="-1"/>
          <w:lang w:val="en-US"/>
        </w:rPr>
      </w:pPr>
      <w:r w:rsidRPr="00897F3A">
        <w:rPr>
          <w:rFonts w:eastAsia="Times New Roman" w:cstheme="minorHAnsi"/>
          <w:color w:val="000000" w:themeColor="text1"/>
          <w:spacing w:val="-1"/>
          <w:lang w:val="en-US"/>
        </w:rPr>
        <w:t>The ECLAT algorithm is faster because it is </w:t>
      </w:r>
      <w:r w:rsidRPr="00897F3A">
        <w:rPr>
          <w:rFonts w:eastAsia="Times New Roman" w:cstheme="minorHAnsi"/>
          <w:b/>
          <w:bCs/>
          <w:color w:val="000000" w:themeColor="text1"/>
          <w:spacing w:val="-1"/>
          <w:lang w:val="en-US"/>
        </w:rPr>
        <w:t>much simpler to identify the intersection of the set</w:t>
      </w:r>
      <w:r w:rsidRPr="00897F3A">
        <w:rPr>
          <w:rFonts w:eastAsia="Times New Roman" w:cstheme="minorHAnsi"/>
          <w:color w:val="000000" w:themeColor="text1"/>
          <w:spacing w:val="-1"/>
          <w:lang w:val="en-US"/>
        </w:rPr>
        <w:t> of transactions IDs than to </w:t>
      </w:r>
      <w:r w:rsidRPr="00897F3A">
        <w:rPr>
          <w:rFonts w:eastAsia="Times New Roman" w:cstheme="minorHAnsi"/>
          <w:i/>
          <w:iCs/>
          <w:color w:val="000000" w:themeColor="text1"/>
          <w:spacing w:val="-1"/>
          <w:lang w:val="en-US"/>
        </w:rPr>
        <w:t>scan each individual transaction</w:t>
      </w:r>
      <w:r w:rsidRPr="00897F3A">
        <w:rPr>
          <w:rFonts w:eastAsia="Times New Roman" w:cstheme="minorHAnsi"/>
          <w:color w:val="000000" w:themeColor="text1"/>
          <w:spacing w:val="-1"/>
          <w:lang w:val="en-US"/>
        </w:rPr>
        <w:t> for the presence of pairs of products (as Apriori does). You can see in the below image how it's easy to filter out the transaction IDs that are common between the product pair Wine and Cheese:</w:t>
      </w:r>
    </w:p>
    <w:p w14:paraId="0BB31DAB" w14:textId="49955288" w:rsidR="001E3580" w:rsidRDefault="001E3580" w:rsidP="001E3580">
      <w:pPr>
        <w:pStyle w:val="ListParagraph"/>
        <w:spacing w:after="0" w:line="240" w:lineRule="auto"/>
        <w:ind w:left="360"/>
        <w:rPr>
          <w:rFonts w:eastAsia="Times New Roman" w:cstheme="minorHAnsi"/>
          <w:color w:val="000000" w:themeColor="text1"/>
          <w:spacing w:val="-1"/>
          <w:lang w:val="en-US"/>
        </w:rPr>
      </w:pPr>
      <w:r w:rsidRPr="00897F3A">
        <w:rPr>
          <w:rFonts w:eastAsia="Times New Roman" w:cstheme="minorHAnsi"/>
          <w:noProof/>
          <w:color w:val="000000" w:themeColor="text1"/>
          <w:lang w:val="en-US"/>
        </w:rPr>
        <w:drawing>
          <wp:anchor distT="0" distB="0" distL="114300" distR="114300" simplePos="0" relativeHeight="251661312" behindDoc="1" locked="0" layoutInCell="1" allowOverlap="1" wp14:anchorId="15FE6B92" wp14:editId="008C0639">
            <wp:simplePos x="0" y="0"/>
            <wp:positionH relativeFrom="margin">
              <wp:align>right</wp:align>
            </wp:positionH>
            <wp:positionV relativeFrom="paragraph">
              <wp:posOffset>44001</wp:posOffset>
            </wp:positionV>
            <wp:extent cx="2888615" cy="446405"/>
            <wp:effectExtent l="0" t="0" r="6985" b="0"/>
            <wp:wrapTight wrapText="bothSides">
              <wp:wrapPolygon edited="0">
                <wp:start x="0" y="0"/>
                <wp:lineTo x="0" y="20279"/>
                <wp:lineTo x="21510" y="20279"/>
                <wp:lineTo x="21510" y="0"/>
                <wp:lineTo x="0" y="0"/>
              </wp:wrapPolygon>
            </wp:wrapTight>
            <wp:docPr id="30" name="Picture 30" descr="The Ecla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he Eclat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8615" cy="446405"/>
                    </a:xfrm>
                    <a:prstGeom prst="rect">
                      <a:avLst/>
                    </a:prstGeom>
                    <a:noFill/>
                    <a:ln>
                      <a:noFill/>
                    </a:ln>
                  </pic:spPr>
                </pic:pic>
              </a:graphicData>
            </a:graphic>
          </wp:anchor>
        </w:drawing>
      </w:r>
    </w:p>
    <w:p w14:paraId="6EEE9DF9" w14:textId="77777777" w:rsidR="001E3580" w:rsidRDefault="00897F3A" w:rsidP="001E3580">
      <w:pPr>
        <w:pStyle w:val="ListParagraph"/>
        <w:spacing w:after="0" w:line="240" w:lineRule="auto"/>
        <w:ind w:left="360"/>
        <w:rPr>
          <w:rFonts w:eastAsia="Times New Roman" w:cstheme="minorHAnsi"/>
          <w:color w:val="000000" w:themeColor="text1"/>
          <w:lang w:val="en-US"/>
        </w:rPr>
      </w:pPr>
      <w:r w:rsidRPr="00897F3A">
        <w:rPr>
          <w:rFonts w:eastAsia="Times New Roman" w:cstheme="minorHAnsi"/>
          <w:color w:val="000000" w:themeColor="text1"/>
          <w:lang w:val="en-US"/>
        </w:rPr>
        <w:t>The ECLAT Algorithm. Finding the intersection of Transactions IDs is easier than scanning the whole database</w:t>
      </w:r>
      <w:r w:rsidR="001E3580">
        <w:rPr>
          <w:rFonts w:eastAsia="Times New Roman" w:cstheme="minorHAnsi"/>
          <w:color w:val="000000" w:themeColor="text1"/>
          <w:lang w:val="en-US"/>
        </w:rPr>
        <w:t xml:space="preserve">. </w:t>
      </w:r>
    </w:p>
    <w:p w14:paraId="56062E63" w14:textId="77777777" w:rsidR="001E3580" w:rsidRDefault="001E3580" w:rsidP="001E3580">
      <w:pPr>
        <w:pStyle w:val="ListParagraph"/>
        <w:spacing w:after="0" w:line="240" w:lineRule="auto"/>
        <w:ind w:left="360"/>
        <w:rPr>
          <w:rFonts w:eastAsia="Times New Roman" w:cstheme="minorHAnsi"/>
          <w:color w:val="000000" w:themeColor="text1"/>
          <w:lang w:val="en-US"/>
        </w:rPr>
      </w:pPr>
    </w:p>
    <w:p w14:paraId="0E78DA27" w14:textId="77777777" w:rsidR="001E3580" w:rsidRDefault="001E3580" w:rsidP="001E3580">
      <w:pPr>
        <w:pStyle w:val="ListParagraph"/>
        <w:spacing w:after="0" w:line="240" w:lineRule="auto"/>
        <w:ind w:left="360"/>
        <w:rPr>
          <w:rFonts w:eastAsia="Times New Roman" w:cstheme="minorHAnsi"/>
          <w:color w:val="000000" w:themeColor="text1"/>
          <w:spacing w:val="-1"/>
          <w:lang w:val="en-US"/>
        </w:rPr>
      </w:pPr>
      <w:r w:rsidRPr="00897F3A">
        <w:rPr>
          <w:rFonts w:eastAsia="Times New Roman" w:cstheme="minorHAnsi"/>
          <w:noProof/>
          <w:color w:val="000000" w:themeColor="text1"/>
          <w:lang w:val="en-US"/>
        </w:rPr>
        <w:drawing>
          <wp:anchor distT="0" distB="0" distL="114300" distR="114300" simplePos="0" relativeHeight="251662336" behindDoc="0" locked="0" layoutInCell="1" allowOverlap="1" wp14:anchorId="060AB068" wp14:editId="739309FB">
            <wp:simplePos x="0" y="0"/>
            <wp:positionH relativeFrom="margin">
              <wp:align>center</wp:align>
            </wp:positionH>
            <wp:positionV relativeFrom="paragraph">
              <wp:posOffset>436656</wp:posOffset>
            </wp:positionV>
            <wp:extent cx="4066540" cy="2189480"/>
            <wp:effectExtent l="0" t="0" r="0" b="1270"/>
            <wp:wrapTopAndBottom/>
            <wp:docPr id="31" name="Picture 31" descr="The Ecla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he Eclat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6540" cy="2189480"/>
                    </a:xfrm>
                    <a:prstGeom prst="rect">
                      <a:avLst/>
                    </a:prstGeom>
                    <a:noFill/>
                    <a:ln>
                      <a:noFill/>
                    </a:ln>
                  </pic:spPr>
                </pic:pic>
              </a:graphicData>
            </a:graphic>
          </wp:anchor>
        </w:drawing>
      </w:r>
      <w:r w:rsidR="00897F3A" w:rsidRPr="001E3580">
        <w:rPr>
          <w:rFonts w:eastAsia="Times New Roman" w:cstheme="minorHAnsi"/>
          <w:color w:val="000000" w:themeColor="text1"/>
          <w:spacing w:val="-1"/>
          <w:lang w:val="en-US"/>
        </w:rPr>
        <w:t>When doing the intersection for each product pair (ignoring the products that did not reach support individually) this gives the following table:</w:t>
      </w:r>
    </w:p>
    <w:p w14:paraId="6E5354DC" w14:textId="77777777" w:rsidR="001E3580" w:rsidRDefault="001E3580" w:rsidP="001E3580">
      <w:pPr>
        <w:pStyle w:val="ListParagraph"/>
        <w:spacing w:after="0" w:line="240" w:lineRule="auto"/>
        <w:ind w:left="360"/>
        <w:rPr>
          <w:rFonts w:eastAsia="Times New Roman" w:cstheme="minorHAnsi"/>
          <w:color w:val="000000" w:themeColor="text1"/>
          <w:spacing w:val="-1"/>
          <w:lang w:val="en-US"/>
        </w:rPr>
      </w:pPr>
    </w:p>
    <w:p w14:paraId="73D00293" w14:textId="77777777" w:rsidR="001E3580" w:rsidRDefault="00897F3A" w:rsidP="001E3580">
      <w:pPr>
        <w:pStyle w:val="ListParagraph"/>
        <w:spacing w:after="0" w:line="240" w:lineRule="auto"/>
        <w:ind w:left="360"/>
        <w:rPr>
          <w:rFonts w:eastAsia="Times New Roman" w:cstheme="minorHAnsi"/>
          <w:color w:val="000000" w:themeColor="text1"/>
          <w:lang w:val="en-US"/>
        </w:rPr>
      </w:pPr>
      <w:r w:rsidRPr="00897F3A">
        <w:rPr>
          <w:rFonts w:eastAsia="Times New Roman" w:cstheme="minorHAnsi"/>
          <w:color w:val="000000" w:themeColor="text1"/>
          <w:lang w:val="en-US"/>
        </w:rPr>
        <w:t>The Transaction ID sets for all product pairs that are still in the race.</w:t>
      </w:r>
    </w:p>
    <w:p w14:paraId="26B074B2" w14:textId="77777777" w:rsidR="001E3580" w:rsidRDefault="001E3580" w:rsidP="001E3580">
      <w:pPr>
        <w:pStyle w:val="ListParagraph"/>
        <w:spacing w:after="0" w:line="240" w:lineRule="auto"/>
        <w:ind w:left="360"/>
        <w:rPr>
          <w:rFonts w:eastAsia="Times New Roman" w:cstheme="minorHAnsi"/>
          <w:color w:val="000000" w:themeColor="text1"/>
          <w:lang w:val="en-US"/>
        </w:rPr>
      </w:pPr>
    </w:p>
    <w:p w14:paraId="07A05346" w14:textId="77777777" w:rsidR="001E3580" w:rsidRDefault="001E3580" w:rsidP="001E3580">
      <w:pPr>
        <w:pStyle w:val="ListParagraph"/>
        <w:spacing w:after="0" w:line="240" w:lineRule="auto"/>
        <w:ind w:left="360"/>
        <w:rPr>
          <w:rFonts w:eastAsia="Times New Roman" w:cstheme="minorHAnsi"/>
          <w:color w:val="000000" w:themeColor="text1"/>
          <w:lang w:val="en-US"/>
        </w:rPr>
      </w:pPr>
    </w:p>
    <w:p w14:paraId="1C2AEE95" w14:textId="77777777" w:rsidR="001E3580" w:rsidRDefault="00897F3A" w:rsidP="001E3580">
      <w:pPr>
        <w:pStyle w:val="ListParagraph"/>
        <w:spacing w:after="0" w:line="240" w:lineRule="auto"/>
        <w:ind w:left="360"/>
        <w:rPr>
          <w:rFonts w:ascii="Helvetica" w:eastAsia="Times New Roman" w:hAnsi="Helvetica" w:cs="Helvetica"/>
          <w:b/>
          <w:bCs/>
          <w:color w:val="000000" w:themeColor="text1"/>
          <w:sz w:val="24"/>
          <w:szCs w:val="24"/>
          <w:lang w:val="en-US"/>
        </w:rPr>
      </w:pPr>
      <w:r w:rsidRPr="00897F3A">
        <w:rPr>
          <w:rFonts w:ascii="Helvetica" w:eastAsia="Times New Roman" w:hAnsi="Helvetica" w:cs="Helvetica"/>
          <w:b/>
          <w:bCs/>
          <w:color w:val="000000" w:themeColor="text1"/>
          <w:sz w:val="24"/>
          <w:szCs w:val="24"/>
          <w:lang w:val="en-US"/>
        </w:rPr>
        <w:t xml:space="preserve">Step 4 — Filter out the pairs that do not reach </w:t>
      </w:r>
      <w:r w:rsidRPr="00897F3A">
        <w:rPr>
          <w:rStyle w:val="Emphasis"/>
          <w:lang w:val="en-US"/>
        </w:rPr>
        <w:t>minimum</w:t>
      </w:r>
      <w:r w:rsidRPr="00897F3A">
        <w:rPr>
          <w:rFonts w:ascii="Helvetica" w:eastAsia="Times New Roman" w:hAnsi="Helvetica" w:cs="Helvetica"/>
          <w:b/>
          <w:bCs/>
          <w:color w:val="000000" w:themeColor="text1"/>
          <w:sz w:val="24"/>
          <w:szCs w:val="24"/>
          <w:lang w:val="en-US"/>
        </w:rPr>
        <w:t xml:space="preserve"> support</w:t>
      </w:r>
    </w:p>
    <w:p w14:paraId="0DD0AF47" w14:textId="77777777" w:rsidR="001E3580" w:rsidRDefault="001E3580" w:rsidP="001E3580">
      <w:pPr>
        <w:pStyle w:val="ListParagraph"/>
        <w:spacing w:after="0" w:line="240" w:lineRule="auto"/>
        <w:ind w:left="360"/>
        <w:rPr>
          <w:rFonts w:ascii="Helvetica" w:eastAsia="Times New Roman" w:hAnsi="Helvetica" w:cs="Helvetica"/>
          <w:b/>
          <w:bCs/>
          <w:color w:val="000000" w:themeColor="text1"/>
          <w:sz w:val="24"/>
          <w:szCs w:val="24"/>
          <w:lang w:val="en-US"/>
        </w:rPr>
      </w:pPr>
    </w:p>
    <w:p w14:paraId="0AE2C457" w14:textId="01F32F29" w:rsidR="001E3580" w:rsidRDefault="001E3580" w:rsidP="001E3580">
      <w:pPr>
        <w:pStyle w:val="ListParagraph"/>
        <w:spacing w:after="0" w:line="240" w:lineRule="auto"/>
        <w:ind w:left="360"/>
        <w:rPr>
          <w:rFonts w:eastAsia="Times New Roman" w:cstheme="minorHAnsi"/>
          <w:color w:val="000000" w:themeColor="text1"/>
          <w:spacing w:val="-1"/>
          <w:lang w:val="en-US"/>
        </w:rPr>
      </w:pPr>
      <w:r w:rsidRPr="00897F3A">
        <w:rPr>
          <w:rFonts w:eastAsia="Times New Roman" w:cstheme="minorHAnsi"/>
          <w:noProof/>
          <w:color w:val="000000" w:themeColor="text1"/>
          <w:lang w:val="en-US"/>
        </w:rPr>
        <w:drawing>
          <wp:anchor distT="0" distB="0" distL="114300" distR="114300" simplePos="0" relativeHeight="251663360" behindDoc="0" locked="0" layoutInCell="1" allowOverlap="1" wp14:anchorId="1A116472" wp14:editId="3C616E19">
            <wp:simplePos x="0" y="0"/>
            <wp:positionH relativeFrom="column">
              <wp:posOffset>838760</wp:posOffset>
            </wp:positionH>
            <wp:positionV relativeFrom="paragraph">
              <wp:posOffset>432435</wp:posOffset>
            </wp:positionV>
            <wp:extent cx="4039235" cy="688340"/>
            <wp:effectExtent l="0" t="0" r="0" b="0"/>
            <wp:wrapTopAndBottom/>
            <wp:docPr id="32" name="Picture 32" descr="The Ecla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he Eclat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9235" cy="688340"/>
                    </a:xfrm>
                    <a:prstGeom prst="rect">
                      <a:avLst/>
                    </a:prstGeom>
                    <a:noFill/>
                    <a:ln>
                      <a:noFill/>
                    </a:ln>
                  </pic:spPr>
                </pic:pic>
              </a:graphicData>
            </a:graphic>
          </wp:anchor>
        </w:drawing>
      </w:r>
      <w:r w:rsidR="00897F3A" w:rsidRPr="00897F3A">
        <w:rPr>
          <w:rFonts w:eastAsia="Times New Roman" w:cstheme="minorHAnsi"/>
          <w:color w:val="000000" w:themeColor="text1"/>
          <w:spacing w:val="-1"/>
          <w:lang w:val="en-US"/>
        </w:rPr>
        <w:t>As before, we need to filter out results that do not reach the minimum support of 7. This leaves us with only two remaining product pairs: Wine &amp; Cheese and Beer &amp; Potato Chips.</w:t>
      </w:r>
    </w:p>
    <w:p w14:paraId="796556B8" w14:textId="3482CE10" w:rsidR="001E3580" w:rsidRDefault="001E3580" w:rsidP="001E3580">
      <w:pPr>
        <w:pStyle w:val="ListParagraph"/>
        <w:spacing w:after="0" w:line="240" w:lineRule="auto"/>
        <w:ind w:left="360"/>
        <w:rPr>
          <w:rFonts w:eastAsia="Times New Roman" w:cstheme="minorHAnsi"/>
          <w:color w:val="000000" w:themeColor="text1"/>
          <w:spacing w:val="-1"/>
          <w:lang w:val="en-US"/>
        </w:rPr>
      </w:pPr>
    </w:p>
    <w:p w14:paraId="67D3F770" w14:textId="77777777" w:rsidR="001E3580" w:rsidRDefault="00897F3A" w:rsidP="001E3580">
      <w:pPr>
        <w:pStyle w:val="ListParagraph"/>
        <w:spacing w:after="0" w:line="240" w:lineRule="auto"/>
        <w:ind w:left="360"/>
        <w:rPr>
          <w:rFonts w:eastAsia="Times New Roman" w:cstheme="minorHAnsi"/>
          <w:color w:val="000000" w:themeColor="text1"/>
          <w:lang w:val="en-US"/>
        </w:rPr>
      </w:pPr>
      <w:r w:rsidRPr="00897F3A">
        <w:rPr>
          <w:rFonts w:eastAsia="Times New Roman" w:cstheme="minorHAnsi"/>
          <w:color w:val="000000" w:themeColor="text1"/>
          <w:lang w:val="en-US"/>
        </w:rPr>
        <w:t>The ECLAT Algorithm. There are two product pairs that meet support.</w:t>
      </w:r>
    </w:p>
    <w:p w14:paraId="2BBDBBE8" w14:textId="77777777" w:rsidR="001E3580" w:rsidRDefault="001E3580" w:rsidP="001E3580">
      <w:pPr>
        <w:pStyle w:val="ListParagraph"/>
        <w:spacing w:after="0" w:line="240" w:lineRule="auto"/>
        <w:ind w:left="360"/>
        <w:rPr>
          <w:rFonts w:eastAsia="Times New Roman" w:cstheme="minorHAnsi"/>
          <w:color w:val="000000" w:themeColor="text1"/>
          <w:lang w:val="en-US"/>
        </w:rPr>
      </w:pPr>
    </w:p>
    <w:p w14:paraId="29C208DB" w14:textId="77777777" w:rsidR="001E3580" w:rsidRDefault="00897F3A" w:rsidP="001E3580">
      <w:pPr>
        <w:pStyle w:val="ListParagraph"/>
        <w:spacing w:after="0" w:line="240" w:lineRule="auto"/>
        <w:ind w:left="360"/>
        <w:rPr>
          <w:rFonts w:ascii="Helvetica" w:eastAsia="Times New Roman" w:hAnsi="Helvetica" w:cs="Helvetica"/>
          <w:b/>
          <w:bCs/>
          <w:color w:val="000000" w:themeColor="text1"/>
          <w:sz w:val="24"/>
          <w:szCs w:val="24"/>
          <w:lang w:val="en-US"/>
        </w:rPr>
      </w:pPr>
      <w:r w:rsidRPr="00897F3A">
        <w:rPr>
          <w:rFonts w:ascii="Helvetica" w:eastAsia="Times New Roman" w:hAnsi="Helvetica" w:cs="Helvetica"/>
          <w:b/>
          <w:bCs/>
          <w:color w:val="000000" w:themeColor="text1"/>
          <w:sz w:val="24"/>
          <w:szCs w:val="24"/>
          <w:lang w:val="en-US"/>
        </w:rPr>
        <w:lastRenderedPageBreak/>
        <w:t>Step 5— Continue as long as you can make new pairs above support</w:t>
      </w:r>
    </w:p>
    <w:p w14:paraId="40C61F37" w14:textId="77777777" w:rsidR="001E3580" w:rsidRDefault="001E3580" w:rsidP="001E3580">
      <w:pPr>
        <w:pStyle w:val="ListParagraph"/>
        <w:spacing w:after="0" w:line="240" w:lineRule="auto"/>
        <w:ind w:left="360"/>
        <w:rPr>
          <w:rFonts w:ascii="Helvetica" w:eastAsia="Times New Roman" w:hAnsi="Helvetica" w:cs="Helvetica"/>
          <w:b/>
          <w:bCs/>
          <w:color w:val="000000" w:themeColor="text1"/>
          <w:sz w:val="24"/>
          <w:szCs w:val="24"/>
          <w:lang w:val="en-US"/>
        </w:rPr>
      </w:pPr>
    </w:p>
    <w:p w14:paraId="1A810436" w14:textId="13DA8251" w:rsidR="00897F3A" w:rsidRPr="00897F3A" w:rsidRDefault="00897F3A" w:rsidP="001E3580">
      <w:pPr>
        <w:pStyle w:val="ListParagraph"/>
        <w:spacing w:after="0" w:line="240" w:lineRule="auto"/>
        <w:ind w:left="360"/>
        <w:rPr>
          <w:rFonts w:eastAsia="Times New Roman" w:cstheme="minorHAnsi"/>
          <w:color w:val="000000" w:themeColor="text1"/>
          <w:lang w:val="en-US"/>
        </w:rPr>
      </w:pPr>
      <w:r w:rsidRPr="00897F3A">
        <w:rPr>
          <w:rFonts w:eastAsia="Times New Roman" w:cstheme="minorHAnsi"/>
          <w:color w:val="000000" w:themeColor="text1"/>
          <w:spacing w:val="-1"/>
          <w:lang w:val="en-US"/>
        </w:rPr>
        <w:t>From this point on, you repeat the steps as long as possible. For the current example, if we create the product pairs of three products, you’ll find that there aren’t any groups of three that reach the minimum support level. Therefore, the association rules will be those obtained in the previous step.</w:t>
      </w:r>
    </w:p>
    <w:p w14:paraId="55C71D41" w14:textId="77777777" w:rsidR="00897F3A" w:rsidRPr="001E3580" w:rsidRDefault="00897F3A" w:rsidP="00897F3A">
      <w:pPr>
        <w:pStyle w:val="ListParagraph"/>
        <w:ind w:left="360"/>
        <w:rPr>
          <w:rFonts w:cstheme="minorHAnsi"/>
          <w:color w:val="000000" w:themeColor="text1"/>
          <w:sz w:val="20"/>
          <w:szCs w:val="20"/>
          <w:lang w:val="en-US"/>
        </w:rPr>
      </w:pPr>
    </w:p>
    <w:sectPr w:rsidR="00897F3A" w:rsidRPr="001E3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C4F63"/>
    <w:multiLevelType w:val="hybridMultilevel"/>
    <w:tmpl w:val="EFD2DFF4"/>
    <w:lvl w:ilvl="0" w:tplc="97E841CE">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27C54B5"/>
    <w:multiLevelType w:val="multilevel"/>
    <w:tmpl w:val="D5D6F8FA"/>
    <w:lvl w:ilvl="0">
      <w:start w:val="1"/>
      <w:numFmt w:val="bullet"/>
      <w:lvlText w:val=""/>
      <w:lvlJc w:val="left"/>
      <w:pPr>
        <w:tabs>
          <w:tab w:val="num" w:pos="1260"/>
        </w:tabs>
        <w:ind w:left="1260" w:hanging="360"/>
      </w:pPr>
      <w:rPr>
        <w:rFonts w:ascii="Symbol" w:hAnsi="Symbol" w:hint="default"/>
        <w:sz w:val="20"/>
      </w:rPr>
    </w:lvl>
    <w:lvl w:ilvl="1" w:tentative="1">
      <w:numFmt w:val="bullet"/>
      <w:lvlText w:val=""/>
      <w:lvlJc w:val="left"/>
      <w:pPr>
        <w:tabs>
          <w:tab w:val="num" w:pos="1980"/>
        </w:tabs>
        <w:ind w:left="1980" w:hanging="360"/>
      </w:pPr>
      <w:rPr>
        <w:rFonts w:ascii="Symbol" w:hAnsi="Symbol" w:hint="default"/>
        <w:sz w:val="20"/>
      </w:rPr>
    </w:lvl>
    <w:lvl w:ilvl="2" w:tentative="1">
      <w:numFmt w:val="bullet"/>
      <w:lvlText w:val=""/>
      <w:lvlJc w:val="left"/>
      <w:pPr>
        <w:tabs>
          <w:tab w:val="num" w:pos="2700"/>
        </w:tabs>
        <w:ind w:left="2700" w:hanging="360"/>
      </w:pPr>
      <w:rPr>
        <w:rFonts w:ascii="Symbol" w:hAnsi="Symbol" w:hint="default"/>
        <w:sz w:val="20"/>
      </w:rPr>
    </w:lvl>
    <w:lvl w:ilvl="3" w:tentative="1">
      <w:numFmt w:val="bullet"/>
      <w:lvlText w:val=""/>
      <w:lvlJc w:val="left"/>
      <w:pPr>
        <w:tabs>
          <w:tab w:val="num" w:pos="3420"/>
        </w:tabs>
        <w:ind w:left="3420" w:hanging="360"/>
      </w:pPr>
      <w:rPr>
        <w:rFonts w:ascii="Symbol" w:hAnsi="Symbol" w:hint="default"/>
        <w:sz w:val="20"/>
      </w:rPr>
    </w:lvl>
    <w:lvl w:ilvl="4" w:tentative="1">
      <w:numFmt w:val="bullet"/>
      <w:lvlText w:val=""/>
      <w:lvlJc w:val="left"/>
      <w:pPr>
        <w:tabs>
          <w:tab w:val="num" w:pos="4140"/>
        </w:tabs>
        <w:ind w:left="4140" w:hanging="360"/>
      </w:pPr>
      <w:rPr>
        <w:rFonts w:ascii="Symbol" w:hAnsi="Symbol" w:hint="default"/>
        <w:sz w:val="20"/>
      </w:rPr>
    </w:lvl>
    <w:lvl w:ilvl="5" w:tentative="1">
      <w:numFmt w:val="bullet"/>
      <w:lvlText w:val=""/>
      <w:lvlJc w:val="left"/>
      <w:pPr>
        <w:tabs>
          <w:tab w:val="num" w:pos="4860"/>
        </w:tabs>
        <w:ind w:left="4860" w:hanging="360"/>
      </w:pPr>
      <w:rPr>
        <w:rFonts w:ascii="Symbol" w:hAnsi="Symbol" w:hint="default"/>
        <w:sz w:val="20"/>
      </w:rPr>
    </w:lvl>
    <w:lvl w:ilvl="6" w:tentative="1">
      <w:numFmt w:val="bullet"/>
      <w:lvlText w:val=""/>
      <w:lvlJc w:val="left"/>
      <w:pPr>
        <w:tabs>
          <w:tab w:val="num" w:pos="5580"/>
        </w:tabs>
        <w:ind w:left="5580" w:hanging="360"/>
      </w:pPr>
      <w:rPr>
        <w:rFonts w:ascii="Symbol" w:hAnsi="Symbol" w:hint="default"/>
        <w:sz w:val="20"/>
      </w:rPr>
    </w:lvl>
    <w:lvl w:ilvl="7" w:tentative="1">
      <w:numFmt w:val="bullet"/>
      <w:lvlText w:val=""/>
      <w:lvlJc w:val="left"/>
      <w:pPr>
        <w:tabs>
          <w:tab w:val="num" w:pos="6300"/>
        </w:tabs>
        <w:ind w:left="6300" w:hanging="360"/>
      </w:pPr>
      <w:rPr>
        <w:rFonts w:ascii="Symbol" w:hAnsi="Symbol" w:hint="default"/>
        <w:sz w:val="20"/>
      </w:rPr>
    </w:lvl>
    <w:lvl w:ilvl="8" w:tentative="1">
      <w:numFmt w:val="bullet"/>
      <w:lvlText w:val=""/>
      <w:lvlJc w:val="left"/>
      <w:pPr>
        <w:tabs>
          <w:tab w:val="num" w:pos="7020"/>
        </w:tabs>
        <w:ind w:left="7020" w:hanging="360"/>
      </w:pPr>
      <w:rPr>
        <w:rFonts w:ascii="Symbol" w:hAnsi="Symbol" w:hint="default"/>
        <w:sz w:val="20"/>
      </w:rPr>
    </w:lvl>
  </w:abstractNum>
  <w:num w:numId="1" w16cid:durableId="1171677528">
    <w:abstractNumId w:val="1"/>
  </w:num>
  <w:num w:numId="2" w16cid:durableId="273485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13D"/>
    <w:rsid w:val="001450CB"/>
    <w:rsid w:val="001E3580"/>
    <w:rsid w:val="00201EEC"/>
    <w:rsid w:val="00425E44"/>
    <w:rsid w:val="004605E2"/>
    <w:rsid w:val="0067205C"/>
    <w:rsid w:val="007545AC"/>
    <w:rsid w:val="00897F3A"/>
    <w:rsid w:val="009D0C56"/>
    <w:rsid w:val="00B33DF5"/>
    <w:rsid w:val="00BA313D"/>
    <w:rsid w:val="00DE37D4"/>
    <w:rsid w:val="00E476CB"/>
    <w:rsid w:val="00E47D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9B9F1"/>
  <w15:chartTrackingRefBased/>
  <w15:docId w15:val="{68534B79-8F79-4605-AF04-B71F08656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5E44"/>
    <w:rPr>
      <w:color w:val="0563C1" w:themeColor="hyperlink"/>
      <w:u w:val="single"/>
    </w:rPr>
  </w:style>
  <w:style w:type="character" w:styleId="UnresolvedMention">
    <w:name w:val="Unresolved Mention"/>
    <w:basedOn w:val="DefaultParagraphFont"/>
    <w:uiPriority w:val="99"/>
    <w:semiHidden/>
    <w:unhideWhenUsed/>
    <w:rsid w:val="00425E44"/>
    <w:rPr>
      <w:color w:val="605E5C"/>
      <w:shd w:val="clear" w:color="auto" w:fill="E1DFDD"/>
    </w:rPr>
  </w:style>
  <w:style w:type="paragraph" w:styleId="ListParagraph">
    <w:name w:val="List Paragraph"/>
    <w:basedOn w:val="Normal"/>
    <w:uiPriority w:val="34"/>
    <w:qFormat/>
    <w:rsid w:val="00425E44"/>
    <w:pPr>
      <w:ind w:left="720"/>
      <w:contextualSpacing/>
    </w:pPr>
  </w:style>
  <w:style w:type="character" w:styleId="Emphasis">
    <w:name w:val="Emphasis"/>
    <w:basedOn w:val="DefaultParagraphFont"/>
    <w:uiPriority w:val="20"/>
    <w:qFormat/>
    <w:rsid w:val="00DE37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06016">
      <w:bodyDiv w:val="1"/>
      <w:marLeft w:val="0"/>
      <w:marRight w:val="0"/>
      <w:marTop w:val="0"/>
      <w:marBottom w:val="0"/>
      <w:divBdr>
        <w:top w:val="none" w:sz="0" w:space="0" w:color="auto"/>
        <w:left w:val="none" w:sz="0" w:space="0" w:color="auto"/>
        <w:bottom w:val="none" w:sz="0" w:space="0" w:color="auto"/>
        <w:right w:val="none" w:sz="0" w:space="0" w:color="auto"/>
      </w:divBdr>
    </w:div>
    <w:div w:id="174852871">
      <w:bodyDiv w:val="1"/>
      <w:marLeft w:val="0"/>
      <w:marRight w:val="0"/>
      <w:marTop w:val="0"/>
      <w:marBottom w:val="0"/>
      <w:divBdr>
        <w:top w:val="none" w:sz="0" w:space="0" w:color="auto"/>
        <w:left w:val="none" w:sz="0" w:space="0" w:color="auto"/>
        <w:bottom w:val="none" w:sz="0" w:space="0" w:color="auto"/>
        <w:right w:val="none" w:sz="0" w:space="0" w:color="auto"/>
      </w:divBdr>
    </w:div>
    <w:div w:id="338772479">
      <w:bodyDiv w:val="1"/>
      <w:marLeft w:val="0"/>
      <w:marRight w:val="0"/>
      <w:marTop w:val="0"/>
      <w:marBottom w:val="0"/>
      <w:divBdr>
        <w:top w:val="none" w:sz="0" w:space="0" w:color="auto"/>
        <w:left w:val="none" w:sz="0" w:space="0" w:color="auto"/>
        <w:bottom w:val="none" w:sz="0" w:space="0" w:color="auto"/>
        <w:right w:val="none" w:sz="0" w:space="0" w:color="auto"/>
      </w:divBdr>
      <w:divsChild>
        <w:div w:id="853960867">
          <w:marLeft w:val="0"/>
          <w:marRight w:val="0"/>
          <w:marTop w:val="0"/>
          <w:marBottom w:val="0"/>
          <w:divBdr>
            <w:top w:val="none" w:sz="0" w:space="0" w:color="auto"/>
            <w:left w:val="none" w:sz="0" w:space="0" w:color="auto"/>
            <w:bottom w:val="none" w:sz="0" w:space="0" w:color="auto"/>
            <w:right w:val="none" w:sz="0" w:space="0" w:color="auto"/>
          </w:divBdr>
          <w:divsChild>
            <w:div w:id="1262177080">
              <w:marLeft w:val="0"/>
              <w:marRight w:val="0"/>
              <w:marTop w:val="0"/>
              <w:marBottom w:val="0"/>
              <w:divBdr>
                <w:top w:val="none" w:sz="0" w:space="0" w:color="auto"/>
                <w:left w:val="none" w:sz="0" w:space="0" w:color="auto"/>
                <w:bottom w:val="none" w:sz="0" w:space="0" w:color="auto"/>
                <w:right w:val="none" w:sz="0" w:space="0" w:color="auto"/>
              </w:divBdr>
            </w:div>
          </w:divsChild>
        </w:div>
        <w:div w:id="1498499486">
          <w:marLeft w:val="0"/>
          <w:marRight w:val="0"/>
          <w:marTop w:val="0"/>
          <w:marBottom w:val="0"/>
          <w:divBdr>
            <w:top w:val="none" w:sz="0" w:space="0" w:color="auto"/>
            <w:left w:val="none" w:sz="0" w:space="0" w:color="auto"/>
            <w:bottom w:val="none" w:sz="0" w:space="0" w:color="auto"/>
            <w:right w:val="none" w:sz="0" w:space="0" w:color="auto"/>
          </w:divBdr>
        </w:div>
        <w:div w:id="1167982986">
          <w:marLeft w:val="0"/>
          <w:marRight w:val="0"/>
          <w:marTop w:val="0"/>
          <w:marBottom w:val="0"/>
          <w:divBdr>
            <w:top w:val="none" w:sz="0" w:space="0" w:color="auto"/>
            <w:left w:val="none" w:sz="0" w:space="0" w:color="auto"/>
            <w:bottom w:val="none" w:sz="0" w:space="0" w:color="auto"/>
            <w:right w:val="none" w:sz="0" w:space="0" w:color="auto"/>
          </w:divBdr>
        </w:div>
        <w:div w:id="595407523">
          <w:marLeft w:val="0"/>
          <w:marRight w:val="0"/>
          <w:marTop w:val="0"/>
          <w:marBottom w:val="0"/>
          <w:divBdr>
            <w:top w:val="none" w:sz="0" w:space="0" w:color="auto"/>
            <w:left w:val="none" w:sz="0" w:space="0" w:color="auto"/>
            <w:bottom w:val="none" w:sz="0" w:space="0" w:color="auto"/>
            <w:right w:val="none" w:sz="0" w:space="0" w:color="auto"/>
          </w:divBdr>
        </w:div>
        <w:div w:id="1675910450">
          <w:marLeft w:val="0"/>
          <w:marRight w:val="0"/>
          <w:marTop w:val="0"/>
          <w:marBottom w:val="0"/>
          <w:divBdr>
            <w:top w:val="none" w:sz="0" w:space="0" w:color="auto"/>
            <w:left w:val="none" w:sz="0" w:space="0" w:color="auto"/>
            <w:bottom w:val="none" w:sz="0" w:space="0" w:color="auto"/>
            <w:right w:val="none" w:sz="0" w:space="0" w:color="auto"/>
          </w:divBdr>
          <w:divsChild>
            <w:div w:id="925072318">
              <w:marLeft w:val="0"/>
              <w:marRight w:val="0"/>
              <w:marTop w:val="0"/>
              <w:marBottom w:val="0"/>
              <w:divBdr>
                <w:top w:val="none" w:sz="0" w:space="0" w:color="auto"/>
                <w:left w:val="none" w:sz="0" w:space="0" w:color="auto"/>
                <w:bottom w:val="none" w:sz="0" w:space="0" w:color="auto"/>
                <w:right w:val="none" w:sz="0" w:space="0" w:color="auto"/>
              </w:divBdr>
            </w:div>
          </w:divsChild>
        </w:div>
        <w:div w:id="1775051569">
          <w:marLeft w:val="0"/>
          <w:marRight w:val="0"/>
          <w:marTop w:val="0"/>
          <w:marBottom w:val="0"/>
          <w:divBdr>
            <w:top w:val="none" w:sz="0" w:space="0" w:color="auto"/>
            <w:left w:val="none" w:sz="0" w:space="0" w:color="auto"/>
            <w:bottom w:val="none" w:sz="0" w:space="0" w:color="auto"/>
            <w:right w:val="none" w:sz="0" w:space="0" w:color="auto"/>
          </w:divBdr>
        </w:div>
      </w:divsChild>
    </w:div>
    <w:div w:id="1415279629">
      <w:bodyDiv w:val="1"/>
      <w:marLeft w:val="0"/>
      <w:marRight w:val="0"/>
      <w:marTop w:val="0"/>
      <w:marBottom w:val="0"/>
      <w:divBdr>
        <w:top w:val="none" w:sz="0" w:space="0" w:color="auto"/>
        <w:left w:val="none" w:sz="0" w:space="0" w:color="auto"/>
        <w:bottom w:val="none" w:sz="0" w:space="0" w:color="auto"/>
        <w:right w:val="none" w:sz="0" w:space="0" w:color="auto"/>
      </w:divBdr>
      <w:divsChild>
        <w:div w:id="438181786">
          <w:marLeft w:val="0"/>
          <w:marRight w:val="0"/>
          <w:marTop w:val="360"/>
          <w:marBottom w:val="480"/>
          <w:divBdr>
            <w:top w:val="none" w:sz="0" w:space="0" w:color="auto"/>
            <w:left w:val="none" w:sz="0" w:space="0" w:color="auto"/>
            <w:bottom w:val="none" w:sz="0" w:space="0" w:color="auto"/>
            <w:right w:val="none" w:sz="0" w:space="0" w:color="auto"/>
          </w:divBdr>
        </w:div>
        <w:div w:id="1726024744">
          <w:marLeft w:val="0"/>
          <w:marRight w:val="0"/>
          <w:marTop w:val="360"/>
          <w:marBottom w:val="480"/>
          <w:divBdr>
            <w:top w:val="none" w:sz="0" w:space="0" w:color="auto"/>
            <w:left w:val="none" w:sz="0" w:space="0" w:color="auto"/>
            <w:bottom w:val="none" w:sz="0" w:space="0" w:color="auto"/>
            <w:right w:val="none" w:sz="0" w:space="0" w:color="auto"/>
          </w:divBdr>
        </w:div>
        <w:div w:id="1953003509">
          <w:marLeft w:val="0"/>
          <w:marRight w:val="0"/>
          <w:marTop w:val="360"/>
          <w:marBottom w:val="480"/>
          <w:divBdr>
            <w:top w:val="none" w:sz="0" w:space="0" w:color="auto"/>
            <w:left w:val="none" w:sz="0" w:space="0" w:color="auto"/>
            <w:bottom w:val="none" w:sz="0" w:space="0" w:color="auto"/>
            <w:right w:val="none" w:sz="0" w:space="0" w:color="auto"/>
          </w:divBdr>
        </w:div>
        <w:div w:id="497115152">
          <w:marLeft w:val="0"/>
          <w:marRight w:val="0"/>
          <w:marTop w:val="360"/>
          <w:marBottom w:val="480"/>
          <w:divBdr>
            <w:top w:val="none" w:sz="0" w:space="0" w:color="auto"/>
            <w:left w:val="none" w:sz="0" w:space="0" w:color="auto"/>
            <w:bottom w:val="none" w:sz="0" w:space="0" w:color="auto"/>
            <w:right w:val="none" w:sz="0" w:space="0" w:color="auto"/>
          </w:divBdr>
        </w:div>
        <w:div w:id="1931813950">
          <w:marLeft w:val="0"/>
          <w:marRight w:val="0"/>
          <w:marTop w:val="360"/>
          <w:marBottom w:val="480"/>
          <w:divBdr>
            <w:top w:val="none" w:sz="0" w:space="0" w:color="auto"/>
            <w:left w:val="none" w:sz="0" w:space="0" w:color="auto"/>
            <w:bottom w:val="none" w:sz="0" w:space="0" w:color="auto"/>
            <w:right w:val="none" w:sz="0" w:space="0" w:color="auto"/>
          </w:divBdr>
        </w:div>
        <w:div w:id="2114592388">
          <w:marLeft w:val="0"/>
          <w:marRight w:val="0"/>
          <w:marTop w:val="360"/>
          <w:marBottom w:val="480"/>
          <w:divBdr>
            <w:top w:val="none" w:sz="0" w:space="0" w:color="auto"/>
            <w:left w:val="none" w:sz="0" w:space="0" w:color="auto"/>
            <w:bottom w:val="none" w:sz="0" w:space="0" w:color="auto"/>
            <w:right w:val="none" w:sz="0" w:space="0" w:color="auto"/>
          </w:divBdr>
        </w:div>
        <w:div w:id="753939321">
          <w:marLeft w:val="0"/>
          <w:marRight w:val="0"/>
          <w:marTop w:val="360"/>
          <w:marBottom w:val="480"/>
          <w:divBdr>
            <w:top w:val="none" w:sz="0" w:space="0" w:color="auto"/>
            <w:left w:val="none" w:sz="0" w:space="0" w:color="auto"/>
            <w:bottom w:val="none" w:sz="0" w:space="0" w:color="auto"/>
            <w:right w:val="none" w:sz="0" w:space="0" w:color="auto"/>
          </w:divBdr>
        </w:div>
        <w:div w:id="1278676778">
          <w:marLeft w:val="0"/>
          <w:marRight w:val="0"/>
          <w:marTop w:val="360"/>
          <w:marBottom w:val="480"/>
          <w:divBdr>
            <w:top w:val="none" w:sz="0" w:space="0" w:color="auto"/>
            <w:left w:val="none" w:sz="0" w:space="0" w:color="auto"/>
            <w:bottom w:val="none" w:sz="0" w:space="0" w:color="auto"/>
            <w:right w:val="none" w:sz="0" w:space="0" w:color="auto"/>
          </w:divBdr>
        </w:div>
      </w:divsChild>
    </w:div>
    <w:div w:id="1996832795">
      <w:bodyDiv w:val="1"/>
      <w:marLeft w:val="0"/>
      <w:marRight w:val="0"/>
      <w:marTop w:val="0"/>
      <w:marBottom w:val="0"/>
      <w:divBdr>
        <w:top w:val="none" w:sz="0" w:space="0" w:color="auto"/>
        <w:left w:val="none" w:sz="0" w:space="0" w:color="auto"/>
        <w:bottom w:val="none" w:sz="0" w:space="0" w:color="auto"/>
        <w:right w:val="none" w:sz="0" w:space="0" w:color="auto"/>
      </w:divBdr>
      <w:divsChild>
        <w:div w:id="1235626263">
          <w:marLeft w:val="0"/>
          <w:marRight w:val="0"/>
          <w:marTop w:val="36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1112</TotalTime>
  <Pages>4</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 MASHATE</dc:creator>
  <cp:keywords/>
  <dc:description/>
  <cp:lastModifiedBy>AYOUB MASHATE</cp:lastModifiedBy>
  <cp:revision>4</cp:revision>
  <dcterms:created xsi:type="dcterms:W3CDTF">2022-04-16T16:34:00Z</dcterms:created>
  <dcterms:modified xsi:type="dcterms:W3CDTF">2022-04-17T11:06:00Z</dcterms:modified>
</cp:coreProperties>
</file>