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6358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673B05FA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5E612DF2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512C8CDB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14:paraId="352495A3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14:paraId="578D4D27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62D5C12F" w14:textId="77777777" w:rsidR="00E40D5A" w:rsidRPr="00AC6966" w:rsidRDefault="00E40D5A" w:rsidP="00E40D5A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066B3" wp14:editId="7E70C966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3D61171E" w14:textId="77777777" w:rsidR="00E40D5A" w:rsidRPr="005738D0" w:rsidRDefault="00E40D5A" w:rsidP="00E40D5A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50C0BB14" w14:textId="77777777" w:rsidR="00E40D5A" w:rsidRPr="005738D0" w:rsidRDefault="00E40D5A" w:rsidP="00E40D5A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0CD5DEA9" w14:textId="27D52615" w:rsidR="00E40D5A" w:rsidRPr="00347B03" w:rsidRDefault="00E40D5A" w:rsidP="00E40D5A">
      <w:pPr>
        <w:pStyle w:val="a4"/>
        <w:spacing w:before="312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</w:t>
      </w:r>
      <w:r w:rsidR="005C4C65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:</w:t>
      </w:r>
    </w:p>
    <w:p w14:paraId="03CBBE8F" w14:textId="3F87D2F4" w:rsidR="00E40D5A" w:rsidRPr="00017DD2" w:rsidRDefault="00E40D5A" w:rsidP="00E40D5A">
      <w:pPr>
        <w:pStyle w:val="a4"/>
        <w:spacing w:before="0" w:beforeAutospacing="0" w:after="3600" w:afterAutospacing="0"/>
        <w:jc w:val="center"/>
        <w:rPr>
          <w:color w:val="000000"/>
          <w:sz w:val="32"/>
          <w:szCs w:val="32"/>
        </w:rPr>
      </w:pPr>
      <w:r w:rsidRPr="005738D0">
        <w:rPr>
          <w:color w:val="000000"/>
          <w:sz w:val="32"/>
          <w:szCs w:val="32"/>
        </w:rPr>
        <w:t>«</w:t>
      </w:r>
      <w:r w:rsidR="005C4C65" w:rsidRPr="005C4C65">
        <w:rPr>
          <w:color w:val="000000"/>
          <w:sz w:val="32"/>
          <w:szCs w:val="32"/>
        </w:rPr>
        <w:t xml:space="preserve">Шаблоны проектирования и модульное тестирование в </w:t>
      </w:r>
      <w:proofErr w:type="spellStart"/>
      <w:r w:rsidR="005C4C65" w:rsidRPr="005C4C65">
        <w:rPr>
          <w:color w:val="000000"/>
          <w:sz w:val="32"/>
          <w:szCs w:val="32"/>
        </w:rPr>
        <w:t>Python</w:t>
      </w:r>
      <w:proofErr w:type="spellEnd"/>
      <w:r>
        <w:rPr>
          <w:color w:val="000000"/>
          <w:sz w:val="32"/>
          <w:szCs w:val="32"/>
        </w:rPr>
        <w:t>»</w:t>
      </w:r>
    </w:p>
    <w:p w14:paraId="3A5A1A2A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DAA8929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25CC3D0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14:paraId="3BD0B4D7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ИУ5-55Б</w:t>
      </w:r>
    </w:p>
    <w:p w14:paraId="50B67160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Е. И. Мащенко </w:t>
      </w:r>
    </w:p>
    <w:p w14:paraId="0228557B" w14:textId="77777777" w:rsidR="00E40D5A" w:rsidRPr="005738D0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0640ED9" w14:textId="77777777" w:rsidR="00E40D5A" w:rsidRDefault="00E40D5A" w:rsidP="00E40D5A">
      <w:pPr>
        <w:pStyle w:val="a4"/>
        <w:spacing w:before="0" w:beforeAutospacing="0"/>
        <w:jc w:val="center"/>
        <w:rPr>
          <w:color w:val="000000"/>
          <w:sz w:val="27"/>
          <w:szCs w:val="27"/>
        </w:rPr>
      </w:pPr>
    </w:p>
    <w:p w14:paraId="799A7964" w14:textId="77777777" w:rsidR="00E40D5A" w:rsidRDefault="00E40D5A" w:rsidP="00E40D5A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20</w:t>
      </w:r>
    </w:p>
    <w:p w14:paraId="362FEB03" w14:textId="77777777" w:rsidR="00E40D5A" w:rsidRDefault="00E40D5A" w:rsidP="00E40D5A"/>
    <w:p w14:paraId="6757AB54" w14:textId="77777777" w:rsid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</w:rPr>
      </w:pPr>
      <w:r w:rsidRPr="009D21F5">
        <w:rPr>
          <w:b/>
          <w:bCs/>
          <w:i/>
          <w:iCs/>
          <w:sz w:val="24"/>
          <w:szCs w:val="24"/>
        </w:rPr>
        <w:lastRenderedPageBreak/>
        <w:t>Постановка задачи</w:t>
      </w:r>
    </w:p>
    <w:p w14:paraId="104FE0D9" w14:textId="77777777" w:rsidR="005C4C65" w:rsidRPr="005C4C65" w:rsidRDefault="005C4C65" w:rsidP="005C4C65">
      <w:pPr>
        <w:pStyle w:val="a5"/>
        <w:numPr>
          <w:ilvl w:val="0"/>
          <w:numId w:val="7"/>
        </w:numPr>
        <w:jc w:val="both"/>
        <w:rPr>
          <w:sz w:val="24"/>
          <w:szCs w:val="24"/>
        </w:rPr>
      </w:pPr>
      <w:r w:rsidRPr="005C4C65">
        <w:rPr>
          <w:sz w:val="24"/>
          <w:szCs w:val="24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61D83FB2" w14:textId="77777777" w:rsidR="005C4C65" w:rsidRDefault="005C4C65" w:rsidP="005C4C65">
      <w:pPr>
        <w:pStyle w:val="a5"/>
        <w:numPr>
          <w:ilvl w:val="0"/>
          <w:numId w:val="7"/>
        </w:numPr>
        <w:jc w:val="both"/>
        <w:rPr>
          <w:sz w:val="24"/>
          <w:szCs w:val="24"/>
        </w:rPr>
      </w:pPr>
      <w:r w:rsidRPr="005C4C65">
        <w:rPr>
          <w:sz w:val="24"/>
          <w:szCs w:val="24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1E34FCD1" w14:textId="77777777" w:rsidR="005C4C65" w:rsidRDefault="005C4C65" w:rsidP="005C4C65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5C4C65">
        <w:rPr>
          <w:sz w:val="24"/>
          <w:szCs w:val="24"/>
        </w:rPr>
        <w:t>TDD - фреймворк.</w:t>
      </w:r>
    </w:p>
    <w:p w14:paraId="7DAD33B0" w14:textId="77777777" w:rsidR="005C4C65" w:rsidRDefault="005C4C65" w:rsidP="005C4C65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5C4C65">
        <w:rPr>
          <w:sz w:val="24"/>
          <w:szCs w:val="24"/>
        </w:rPr>
        <w:t>BDD - фреймворк.</w:t>
      </w:r>
    </w:p>
    <w:p w14:paraId="1EB6D87A" w14:textId="78A4E39D" w:rsidR="00E40D5A" w:rsidRDefault="005C4C65" w:rsidP="005C4C65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5C4C65">
        <w:rPr>
          <w:sz w:val="24"/>
          <w:szCs w:val="24"/>
        </w:rPr>
        <w:t xml:space="preserve">Создание </w:t>
      </w:r>
      <w:proofErr w:type="spellStart"/>
      <w:r w:rsidRPr="005C4C65">
        <w:rPr>
          <w:sz w:val="24"/>
          <w:szCs w:val="24"/>
        </w:rPr>
        <w:t>Mock</w:t>
      </w:r>
      <w:proofErr w:type="spellEnd"/>
      <w:r w:rsidRPr="005C4C65">
        <w:rPr>
          <w:sz w:val="24"/>
          <w:szCs w:val="24"/>
        </w:rPr>
        <w:t>-объектов.</w:t>
      </w:r>
    </w:p>
    <w:p w14:paraId="68BD07D3" w14:textId="77777777" w:rsidR="005C4C65" w:rsidRPr="005C4C65" w:rsidRDefault="005C4C65" w:rsidP="001F7C0D">
      <w:pPr>
        <w:pStyle w:val="a5"/>
        <w:ind w:left="1440"/>
        <w:jc w:val="both"/>
        <w:rPr>
          <w:sz w:val="24"/>
          <w:szCs w:val="24"/>
        </w:rPr>
      </w:pPr>
    </w:p>
    <w:p w14:paraId="1C5A73E8" w14:textId="77777777" w:rsidR="00E40D5A" w:rsidRP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</w:rPr>
      </w:pPr>
      <w:r w:rsidRPr="00F6436C">
        <w:rPr>
          <w:b/>
          <w:bCs/>
          <w:i/>
          <w:iCs/>
          <w:sz w:val="24"/>
          <w:szCs w:val="24"/>
        </w:rPr>
        <w:t>Текст</w:t>
      </w:r>
      <w:r w:rsidRPr="00E40D5A">
        <w:rPr>
          <w:b/>
          <w:bCs/>
          <w:i/>
          <w:iCs/>
          <w:sz w:val="24"/>
          <w:szCs w:val="24"/>
        </w:rPr>
        <w:t xml:space="preserve"> </w:t>
      </w:r>
      <w:r w:rsidRPr="00F6436C">
        <w:rPr>
          <w:b/>
          <w:bCs/>
          <w:i/>
          <w:iCs/>
          <w:sz w:val="24"/>
          <w:szCs w:val="24"/>
        </w:rPr>
        <w:t>программы</w:t>
      </w:r>
    </w:p>
    <w:p w14:paraId="551D3F35" w14:textId="65424F17" w:rsidR="00E40D5A" w:rsidRPr="005C4C65" w:rsidRDefault="001F7C0D" w:rsidP="00E40D5A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factory</w:t>
      </w:r>
      <w:r w:rsidRPr="001F7C0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method</w:t>
      </w:r>
      <w:r w:rsidR="00E40D5A" w:rsidRPr="00E40D5A">
        <w:rPr>
          <w:sz w:val="24"/>
          <w:szCs w:val="24"/>
        </w:rPr>
        <w:t>.</w:t>
      </w:r>
      <w:proofErr w:type="spellStart"/>
      <w:r w:rsidR="00E40D5A">
        <w:rPr>
          <w:sz w:val="24"/>
          <w:szCs w:val="24"/>
          <w:lang w:val="en-US"/>
        </w:rPr>
        <w:t>py</w:t>
      </w:r>
      <w:proofErr w:type="spellEnd"/>
      <w:r w:rsidR="005C4C65">
        <w:rPr>
          <w:sz w:val="24"/>
          <w:szCs w:val="24"/>
        </w:rPr>
        <w:t xml:space="preserve"> (порождающий паттерн)</w:t>
      </w:r>
    </w:p>
    <w:p w14:paraId="33E51AD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порождающий паттерн проектирования</w:t>
      </w:r>
    </w:p>
    <w:p w14:paraId="7742752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фабричный метод</w:t>
      </w:r>
    </w:p>
    <w:p w14:paraId="4B953FF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предметная область: создание </w:t>
      </w:r>
      <w:proofErr w:type="gramStart"/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кросс-платформенных</w:t>
      </w:r>
      <w:proofErr w:type="gramEnd"/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элементов интерфейса без привязывания основного кода программы к конкретным классам элементов</w:t>
      </w:r>
    </w:p>
    <w:p w14:paraId="37C3EF0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B5A28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ABC,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3D28FDB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9A4C3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event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26BBC8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closeDialog</w:t>
      </w:r>
      <w:proofErr w:type="spell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A2CE80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CF267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ABC):</w:t>
      </w:r>
    </w:p>
    <w:p w14:paraId="5103C22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83C35F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Интерфейс Button объявляет операции, которые должны выполнять все</w:t>
      </w:r>
    </w:p>
    <w:p w14:paraId="58EF693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конкретные 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Button</w:t>
      </w:r>
      <w:proofErr w:type="spell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73A397E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"""</w:t>
      </w:r>
    </w:p>
    <w:p w14:paraId="6607529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F8EE7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abstractmethod</w:t>
      </w:r>
      <w:proofErr w:type="spellEnd"/>
    </w:p>
    <w:p w14:paraId="05E1CD4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28D32E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3DE58E8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abstractmethod</w:t>
      </w:r>
      <w:proofErr w:type="spellEnd"/>
    </w:p>
    <w:p w14:paraId="2A9A5C2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ECE7FC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53093BA1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4161D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B531A1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Конкретные реализации интерфейса 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Button</w:t>
      </w:r>
      <w:proofErr w:type="spell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3E1DE6C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C2A960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AD74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WindowsButton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B06F0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9FD23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"Отрисовка кнопки в стиле 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Windows</w:t>
      </w:r>
      <w:proofErr w:type="spell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</w:p>
    <w:p w14:paraId="5550085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A5D617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"Вешаем на кнопку обработчик событий 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Windows</w:t>
      </w:r>
      <w:proofErr w:type="spell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+f</w:t>
      </w:r>
    </w:p>
    <w:p w14:paraId="6B70632C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998C7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AF7AD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08655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"Возвращаем HTML-код кнопки."</w:t>
      </w:r>
    </w:p>
    <w:p w14:paraId="2225AA2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9FC8BC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"Вешаем на кнопку обработчик события браузера:"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+f</w:t>
      </w:r>
    </w:p>
    <w:p w14:paraId="088C332F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94414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ABC):</w:t>
      </w:r>
    </w:p>
    <w:p w14:paraId="23992B4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61DADD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Класс Создатель объявляет фабричный метод, который должен возвращать объект</w:t>
      </w:r>
    </w:p>
    <w:p w14:paraId="7BA1E3C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класса 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Button</w:t>
      </w:r>
      <w:proofErr w:type="spell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 </w:t>
      </w:r>
    </w:p>
    <w:p w14:paraId="0CACDDC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"""</w:t>
      </w:r>
    </w:p>
    <w:p w14:paraId="5EC4FF0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7859F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#фабричный метод</w:t>
      </w:r>
    </w:p>
    <w:p w14:paraId="121FB82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abstractmethod</w:t>
      </w:r>
      <w:proofErr w:type="spellEnd"/>
    </w:p>
    <w:p w14:paraId="65E7F00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DF02A2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518E5D21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7ACF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D2F10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D761C1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Создатель содержит некоторую базовую бизнес-логику, которая основана на объектах,</w:t>
      </w:r>
    </w:p>
    <w:p w14:paraId="5721A50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возвращаемых фабричным методом. </w:t>
      </w:r>
    </w:p>
    <w:p w14:paraId="40C5009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"""</w:t>
      </w:r>
    </w:p>
    <w:p w14:paraId="60B4952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CA82B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Вызываем фабричный метод, чтобы получить объект-кнопку.</w:t>
      </w:r>
    </w:p>
    <w:p w14:paraId="1604500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okButton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.createButton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E7F48A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13114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Далее, работаем с этим продуктом.</w:t>
      </w:r>
    </w:p>
    <w:p w14:paraId="5A8A85C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okButton.onClick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(event) +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okButton.render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F3A9A28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6389DD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50CFD0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Конкретные Создатели переопределяют фабричный метод для того, чтобы изменить тип</w:t>
      </w:r>
    </w:p>
    <w:p w14:paraId="6E52E16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результирующего объекта.</w:t>
      </w:r>
    </w:p>
    <w:p w14:paraId="7C9E4F0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04A063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WindowsDialogCreator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2DD945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990D36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Сигнатура метода по-прежнему использует тип</w:t>
      </w:r>
    </w:p>
    <w:p w14:paraId="240BE62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абстрактного продукта, хотя фактически из метода возвращается конкретный</w:t>
      </w:r>
    </w:p>
    <w:p w14:paraId="7789FD3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продукт. Таким образом, Создатель может оставаться независимым от конкретных</w:t>
      </w:r>
    </w:p>
    <w:p w14:paraId="03C377D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классов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продуктов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7CD9B67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"""</w:t>
      </w:r>
    </w:p>
    <w:p w14:paraId="4738FB7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Button:</w:t>
      </w:r>
    </w:p>
    <w:p w14:paraId="7015071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WindowsButton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BDA98F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1ED9C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94458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-&gt;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93C67B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64CF3F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6F7AF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code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CCBF0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dialog.render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get_event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 </w:t>
      </w:r>
    </w:p>
    <w:p w14:paraId="13C947F6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DA68B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F0A8E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"App: Launched with the 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WindowsDialogCreator</w:t>
      </w:r>
      <w:proofErr w:type="spell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8C46A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WindowsDialogCreator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37FA9C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A0C56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"App: Launched with the 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WebDialogCreator</w:t>
      </w:r>
      <w:proofErr w:type="spell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005FB3" w14:textId="4E5A6444" w:rsidR="00E40D5A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client_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WebDialogCreator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7CC56F7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72D6BA" w14:textId="77777777" w:rsidR="001F7C0D" w:rsidRDefault="001F7C0D" w:rsidP="00E40D5A">
      <w:pPr>
        <w:spacing w:line="259" w:lineRule="auto"/>
        <w:rPr>
          <w:sz w:val="24"/>
          <w:szCs w:val="24"/>
          <w:lang w:val="en-US"/>
        </w:rPr>
      </w:pPr>
    </w:p>
    <w:p w14:paraId="46D63973" w14:textId="5555F5A3" w:rsidR="00E40D5A" w:rsidRDefault="001F7C0D" w:rsidP="00E40D5A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adapter</w:t>
      </w:r>
      <w:r w:rsidR="00E40D5A" w:rsidRPr="001F7C0D">
        <w:rPr>
          <w:sz w:val="24"/>
          <w:szCs w:val="24"/>
        </w:rPr>
        <w:t>.</w:t>
      </w:r>
      <w:proofErr w:type="spellStart"/>
      <w:r w:rsidR="00E40D5A" w:rsidRPr="00707F36">
        <w:rPr>
          <w:sz w:val="24"/>
          <w:szCs w:val="24"/>
          <w:lang w:val="en-US"/>
        </w:rPr>
        <w:t>py</w:t>
      </w:r>
      <w:proofErr w:type="spellEnd"/>
      <w:r w:rsidRPr="001F7C0D">
        <w:rPr>
          <w:sz w:val="24"/>
          <w:szCs w:val="24"/>
        </w:rPr>
        <w:t xml:space="preserve"> </w:t>
      </w:r>
      <w:r>
        <w:rPr>
          <w:sz w:val="24"/>
          <w:szCs w:val="24"/>
        </w:rPr>
        <w:t>(структурный паттерн)</w:t>
      </w:r>
    </w:p>
    <w:p w14:paraId="26AA423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структурный паттерн проектирования</w:t>
      </w:r>
    </w:p>
    <w:p w14:paraId="6CBC16F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адаптер</w:t>
      </w:r>
    </w:p>
    <w:p w14:paraId="06C9144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предметная область: преобразует один интерфейс в другой, позволяя совместить квадратные колышки и круглые отверстия</w:t>
      </w:r>
    </w:p>
    <w:p w14:paraId="6B1B19C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                Адаптер вычисляет наименьший радиус окружности, в которую можно вписать квадратный колышек, </w:t>
      </w:r>
    </w:p>
    <w:p w14:paraId="09B9573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                и представляет его как круглый колышек с этим радиусом.</w:t>
      </w:r>
    </w:p>
    <w:p w14:paraId="2653A42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CC8D4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Адаптируемый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</w:p>
    <w:p w14:paraId="4F55EB3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RoundPeg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2C620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B9C5B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E1E9A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.radius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radius</w:t>
      </w:r>
    </w:p>
    <w:p w14:paraId="71CD50C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9FF8F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get_radius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1E271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.radius</w:t>
      </w:r>
      <w:proofErr w:type="spellEnd"/>
      <w:proofErr w:type="gramEnd"/>
    </w:p>
    <w:p w14:paraId="2FCD9836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50BB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Адаптируемый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</w:p>
    <w:p w14:paraId="42AF128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66443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53F24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81A69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width</w:t>
      </w:r>
    </w:p>
    <w:p w14:paraId="0EE1D0A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EFEB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get_width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24EC77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proofErr w:type="gramEnd"/>
    </w:p>
    <w:p w14:paraId="6345F16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4B9EF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#Целевой класс объявляет интерфейс, с которым может работать клиентский код</w:t>
      </w:r>
    </w:p>
    <w:p w14:paraId="291F393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RoundHole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E1A1C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084A1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0F962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.radius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radius</w:t>
      </w:r>
    </w:p>
    <w:p w14:paraId="29FEF27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A8727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get_radius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3CBBD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.radius</w:t>
      </w:r>
      <w:proofErr w:type="spellEnd"/>
      <w:proofErr w:type="gramEnd"/>
    </w:p>
    <w:p w14:paraId="5DFE005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5EF08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round_peg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3E415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5E49D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&gt;=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round_peg.get_radius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0440B8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Деталь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подходит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</w:t>
      </w:r>
    </w:p>
    <w:p w14:paraId="1D7B4A5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детали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round_peg.get_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отверстия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.get_radius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DE058C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2B9B9D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"Деталь</w:t>
      </w:r>
      <w:proofErr w:type="spell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не подходит. 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\</w:t>
      </w:r>
    </w:p>
    <w:p w14:paraId="6A1AF26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"Радиус детали: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round_peg.get_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radius(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радиус отверстия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.get_radius()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6D31578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0AEB563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#Адаптер позволяет использовать квадратные колышки и круглые</w:t>
      </w:r>
    </w:p>
    <w:p w14:paraId="0157499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отверстия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вместе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0CAFA00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SquarePegAdapter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RoundPeg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89B8C9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26CF32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square_peg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B8F82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.square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square_peg</w:t>
      </w:r>
      <w:proofErr w:type="spellEnd"/>
    </w:p>
    <w:p w14:paraId="6B15F4D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5DFCB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get_radius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4B5165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.square_peg.get_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1F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2277009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01CDF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code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47DF5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hole =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RoundHole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4EE4B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A8320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hole.fits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)</w:t>
      </w:r>
    </w:p>
    <w:p w14:paraId="16949E6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8C7C5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small_sqpeg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8B5A5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large_sqpeg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16A18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hole.fits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small_sqpeg</w:t>
      </w:r>
      <w:proofErr w:type="spellEnd"/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 </w:t>
      </w:r>
    </w:p>
    <w:p w14:paraId="263FF95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4E0A2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small_sqpeg_adapter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SquarePegAdapter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small_sqpeg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E92C5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large_sqpeg_adapter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SquarePegAdapter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large_sqpeg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564D2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hole.fits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small_sqpeg_adapter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CDBE69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hole.fits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large_sqpeg_adapter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B2A9CAD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C986E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49B8C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88F9AD" w14:textId="14756264" w:rsidR="001F7C0D" w:rsidRDefault="001F7C0D" w:rsidP="00E40D5A">
      <w:pPr>
        <w:spacing w:line="259" w:lineRule="auto"/>
        <w:rPr>
          <w:sz w:val="24"/>
          <w:szCs w:val="24"/>
          <w:lang w:val="en-US"/>
        </w:rPr>
      </w:pPr>
    </w:p>
    <w:p w14:paraId="764C4C80" w14:textId="681FB0DA" w:rsidR="001F7C0D" w:rsidRDefault="001F7C0D" w:rsidP="00E40D5A">
      <w:pPr>
        <w:spacing w:line="259" w:lineRule="auto"/>
        <w:rPr>
          <w:sz w:val="24"/>
          <w:szCs w:val="24"/>
          <w:lang w:val="en-US"/>
        </w:rPr>
      </w:pPr>
    </w:p>
    <w:p w14:paraId="22D079D5" w14:textId="32DEA3AA" w:rsidR="001F7C0D" w:rsidRDefault="001F7C0D" w:rsidP="00E40D5A">
      <w:pPr>
        <w:spacing w:line="259" w:lineRule="auto"/>
        <w:rPr>
          <w:sz w:val="24"/>
          <w:szCs w:val="24"/>
          <w:lang w:val="en-US"/>
        </w:rPr>
      </w:pPr>
    </w:p>
    <w:p w14:paraId="22398EF2" w14:textId="152D99C2" w:rsidR="001F7C0D" w:rsidRDefault="001F7C0D" w:rsidP="00E40D5A">
      <w:pPr>
        <w:spacing w:line="259" w:lineRule="auto"/>
        <w:rPr>
          <w:sz w:val="24"/>
          <w:szCs w:val="24"/>
          <w:lang w:val="en-US"/>
        </w:rPr>
      </w:pPr>
    </w:p>
    <w:p w14:paraId="117051AA" w14:textId="77777777" w:rsidR="001F7C0D" w:rsidRDefault="001F7C0D" w:rsidP="00E40D5A">
      <w:pPr>
        <w:spacing w:line="259" w:lineRule="auto"/>
        <w:rPr>
          <w:sz w:val="24"/>
          <w:szCs w:val="24"/>
          <w:lang w:val="en-US"/>
        </w:rPr>
      </w:pPr>
    </w:p>
    <w:p w14:paraId="14D621AF" w14:textId="001C0DC3" w:rsidR="00E40D5A" w:rsidRPr="001F7C0D" w:rsidRDefault="001F7C0D" w:rsidP="00E40D5A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observer</w:t>
      </w:r>
      <w:r w:rsidR="00E40D5A" w:rsidRPr="001F7C0D">
        <w:rPr>
          <w:sz w:val="24"/>
          <w:szCs w:val="24"/>
        </w:rPr>
        <w:t>.</w:t>
      </w:r>
      <w:proofErr w:type="spellStart"/>
      <w:r w:rsidR="00E40D5A" w:rsidRPr="00707F36">
        <w:rPr>
          <w:sz w:val="24"/>
          <w:szCs w:val="24"/>
          <w:lang w:val="en-US"/>
        </w:rPr>
        <w:t>py</w:t>
      </w:r>
      <w:proofErr w:type="spellEnd"/>
      <w:r w:rsidRPr="001F7C0D">
        <w:rPr>
          <w:sz w:val="24"/>
          <w:szCs w:val="24"/>
        </w:rPr>
        <w:t xml:space="preserve"> </w:t>
      </w:r>
      <w:r>
        <w:rPr>
          <w:sz w:val="24"/>
          <w:szCs w:val="24"/>
        </w:rPr>
        <w:t>(поведенческий паттерн)</w:t>
      </w:r>
    </w:p>
    <w:p w14:paraId="51A7012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поведенческий паттерн проектирования</w:t>
      </w:r>
    </w:p>
    <w:p w14:paraId="0EE3FE4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наблюдатель</w:t>
      </w:r>
    </w:p>
    <w:p w14:paraId="5B9F8E3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предметная область: новостная газета делает рассылку подписчикам, при публикации очередной новости</w:t>
      </w:r>
    </w:p>
    <w:p w14:paraId="132091D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87396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ABC,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55B2C20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CB09B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ABC): </w:t>
      </w:r>
    </w:p>
    <w:p w14:paraId="1940BD0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Общий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интерфейс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подписчиков</w:t>
      </w:r>
    </w:p>
    <w:p w14:paraId="639F64B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E7B7C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7881BAA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E1D05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034ED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7EF4336B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657B3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EventManager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ABC):</w:t>
      </w:r>
    </w:p>
    <w:p w14:paraId="4535DE9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базовый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издатель</w:t>
      </w:r>
    </w:p>
    <w:p w14:paraId="3EA9952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-&gt;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ACB155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.observers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 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инициализация списка наблюдателей</w:t>
      </w:r>
    </w:p>
    <w:p w14:paraId="2BFF6CB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FACA2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Observer) -&gt;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2AF97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#Регистрация нового наблюдателя на подписку</w:t>
      </w:r>
    </w:p>
    <w:p w14:paraId="7BB0166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(observer.name +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подписался(-ась) на новостные обновления"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D58552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.observers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(observer)</w:t>
      </w:r>
    </w:p>
    <w:p w14:paraId="30C7B8C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908443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unsubscribe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2DEC5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(observer.name +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отписался(-ась) от новостных обновлений"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5D090E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.observers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.remove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(observer)</w:t>
      </w:r>
    </w:p>
    <w:p w14:paraId="5D54032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0AA89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F2A17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#Передача сообщения всем наблюдателям, подписанным на газету</w:t>
      </w:r>
    </w:p>
    <w:p w14:paraId="112A235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</w:p>
    <w:p w14:paraId="189A557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observer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.observers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CC703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observer.update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(message))</w:t>
      </w:r>
    </w:p>
    <w:p w14:paraId="04F9051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44C51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PublisherNewspaper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EventManager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4970E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#Конкретный класс-издатель, в данном случае новостная газета, в которую добавляются новости</w:t>
      </w:r>
    </w:p>
    <w:p w14:paraId="217DF3B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FB6F1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E2E89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#Выпуск очередной новости</w:t>
      </w:r>
    </w:p>
    <w:p w14:paraId="33015A6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F5AC5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.notify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E20CD4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12FED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Citizen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Observer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EC6CE6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#Конкретный подписчик -гражданин, который хочет подписаться на новости</w:t>
      </w:r>
    </w:p>
    <w:p w14:paraId="3BE81E0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D4D4A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EDCF0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 = name</w:t>
      </w:r>
    </w:p>
    <w:p w14:paraId="432CDFC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923FD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A7234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#Получение очередной новости</w:t>
      </w:r>
    </w:p>
    <w:p w14:paraId="3B01E37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.name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узнал(-а) следующее: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message</w:t>
      </w:r>
      <w:proofErr w:type="spellEnd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527F2ECE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337CF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code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4EBBD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newspaper =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PublisherNewspaper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         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небольшую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газету</w:t>
      </w:r>
    </w:p>
    <w:p w14:paraId="45882CE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person_one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=Citizen(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Елена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2F43A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person_two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=Citizen(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433E2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newspaper.subscribe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person_one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человек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которые</w:t>
      </w:r>
    </w:p>
    <w:p w14:paraId="52B51C6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newspaper.subscribe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person_two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... ее регулярно выписывают</w:t>
      </w:r>
    </w:p>
    <w:p w14:paraId="090EEC4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... и публикуем очередную новость</w:t>
      </w:r>
    </w:p>
    <w:p w14:paraId="1C8BA30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newspaper.add_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news(</w:t>
      </w:r>
      <w:proofErr w:type="gram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'Наблюдатель - поведенческий шаблон проектирования'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3FB379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#отписываем от обновлений первого человека</w:t>
      </w:r>
    </w:p>
    <w:p w14:paraId="478F633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newspaper.unsubscribe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person_one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2DEB90E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6E3A2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B9015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client_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22D003" w14:textId="77777777" w:rsidR="001F7C0D" w:rsidRDefault="001F7C0D" w:rsidP="00E40D5A">
      <w:pPr>
        <w:spacing w:line="259" w:lineRule="auto"/>
        <w:rPr>
          <w:sz w:val="24"/>
          <w:szCs w:val="24"/>
          <w:lang w:val="en-US"/>
        </w:rPr>
      </w:pPr>
    </w:p>
    <w:p w14:paraId="143E6A26" w14:textId="25DF2DB0" w:rsidR="001F7C0D" w:rsidRPr="001F7C0D" w:rsidRDefault="001F7C0D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  <w:r w:rsidRPr="001F7C0D">
        <w:rPr>
          <w:b/>
          <w:bCs/>
          <w:i/>
          <w:iCs/>
          <w:sz w:val="24"/>
          <w:szCs w:val="24"/>
        </w:rPr>
        <w:t>Тестирование</w:t>
      </w:r>
    </w:p>
    <w:p w14:paraId="7C8C8881" w14:textId="6DDCCA22" w:rsidR="00E40D5A" w:rsidRPr="001F7C0D" w:rsidRDefault="001F7C0D" w:rsidP="00E40D5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test_factory_method</w:t>
      </w:r>
      <w:r w:rsidR="00E40D5A" w:rsidRPr="00707F36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(TDD</w:t>
      </w:r>
      <w:r w:rsidRPr="001F7C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+</w:t>
      </w:r>
      <w:r w:rsidRPr="001F7C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mock-</w:t>
      </w:r>
      <w:r>
        <w:rPr>
          <w:sz w:val="24"/>
          <w:szCs w:val="24"/>
        </w:rPr>
        <w:t>объекты</w:t>
      </w:r>
      <w:r w:rsidRPr="001F7C0D">
        <w:rPr>
          <w:sz w:val="24"/>
          <w:szCs w:val="24"/>
          <w:lang w:val="en-US"/>
        </w:rPr>
        <w:t>)</w:t>
      </w:r>
    </w:p>
    <w:p w14:paraId="2A61FCF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TestCase</w:t>
      </w:r>
      <w:proofErr w:type="spellEnd"/>
    </w:p>
    <w:p w14:paraId="0C31AC7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unittest.mock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patch</w:t>
      </w:r>
    </w:p>
    <w:p w14:paraId="68B19E2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factory_method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WindowsDialogCreator</w:t>
      </w:r>
      <w:proofErr w:type="spellEnd"/>
    </w:p>
    <w:p w14:paraId="010C367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factory_method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WebDialogCreator</w:t>
      </w:r>
      <w:proofErr w:type="spellEnd"/>
    </w:p>
    <w:p w14:paraId="4C929BAB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6AD58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FactoryMethodTestCase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8F4CC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813DD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работу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метода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render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Создателя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WindowsButton</w:t>
      </w:r>
      <w:proofErr w:type="spellEnd"/>
    </w:p>
    <w:p w14:paraId="6D2F43B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patch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'factory_method.get_event'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return_value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"closeDialog"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469E8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test_win_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get_event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3D487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creator=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WindowsDialogCreator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129EE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Вешаем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кнопку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обработчик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событий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Windows:closeDialog</w:t>
      </w:r>
      <w:proofErr w:type="spellEnd"/>
      <w:r w:rsidRPr="001F7C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Отрисовка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кнопки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стиле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Windows."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466E64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creator.render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get_event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5A9DDE6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6A0BB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работу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метода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render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Создателя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HTMLButton</w:t>
      </w:r>
      <w:proofErr w:type="spellEnd"/>
    </w:p>
    <w:p w14:paraId="0050D78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patch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'factory_method.get_event'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return_value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"closeDialog"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68504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test_html_</w:t>
      </w:r>
      <w:proofErr w:type="gram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button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get_event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DD44B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creator=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WebDialogCreator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A0C3F8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Вешаем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кнопку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обработчик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события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браузера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proofErr w:type="spellStart"/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closeDialog</w:t>
      </w:r>
      <w:proofErr w:type="spellEnd"/>
      <w:r w:rsidRPr="001F7C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Возвращаем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HTML-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кнопки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8AC52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creator.render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get_event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57088AA5" w14:textId="77777777" w:rsidR="00E40D5A" w:rsidRP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54C38758" w14:textId="2A01C7E1" w:rsidR="001F7C0D" w:rsidRPr="001F7C0D" w:rsidRDefault="001F7C0D" w:rsidP="001F7C0D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test_observer</w:t>
      </w:r>
      <w:r w:rsidRPr="00707F36">
        <w:rPr>
          <w:sz w:val="24"/>
          <w:szCs w:val="24"/>
          <w:lang w:val="en-US"/>
        </w:rPr>
        <w:t>.py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TDD)</w:t>
      </w:r>
    </w:p>
    <w:p w14:paraId="63E66C0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#TDD-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фреймворк</w:t>
      </w:r>
    </w:p>
    <w:p w14:paraId="19CC09C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unittest</w:t>
      </w:r>
      <w:proofErr w:type="spellEnd"/>
    </w:p>
    <w:p w14:paraId="439F4BE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observer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Citizen</w:t>
      </w:r>
    </w:p>
    <w:p w14:paraId="5130343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observer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PublisherNewspaper</w:t>
      </w:r>
      <w:proofErr w:type="spellEnd"/>
    </w:p>
    <w:p w14:paraId="414EE9A8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66B22B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ObserverTestCase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DCDD0D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D0E0C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добавления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нового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подписчика</w:t>
      </w:r>
    </w:p>
    <w:p w14:paraId="774C200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test_subscribe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76E3A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person_subscriber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Citizen(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Петя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07347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newspaper =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PublisherNewspaper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</w:t>
      </w:r>
    </w:p>
    <w:p w14:paraId="19755E3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ABACC2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newspaper.subscribe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person_subscriber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0F6D5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41E2546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(person_subscriber), </w:t>
      </w:r>
      <w:r w:rsidRPr="001F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(newspaper.observers[</w:t>
      </w:r>
      <w:r w:rsidRPr="001F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22CDF82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2B58AC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996D8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проверка удаления подписчика</w:t>
      </w:r>
    </w:p>
    <w:p w14:paraId="2E0C86B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test_unsubscribe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1995281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person_subscriber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Citizen(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Петя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FEFCE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newspaper =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PublisherNewspaper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E38DBD3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newspaper.subscribe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person_subscriber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55E01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824279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newspaper.unsubscribe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person_subscriber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3CE25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C3066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newspaper.observers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9D99A9F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2C0DB39C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B0263D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проверка реакции на поступление новых кроссовок людей, подписанных на кроссовки</w:t>
      </w:r>
    </w:p>
    <w:p w14:paraId="14B7BF5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test_react_sneakers_subscriber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834238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newspaper =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PublisherNewspaper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3343D15A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person_subscriber</w:t>
      </w:r>
      <w:proofErr w:type="spell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Citizen(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Петя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C34555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message=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'Наблюдатель - поведенческий шаблон проектирования'</w:t>
      </w:r>
    </w:p>
    <w:p w14:paraId="1D47AD5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</w:p>
    <w:p w14:paraId="61D1A5D0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.assertEqual</w:t>
      </w:r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'Петя узнал(-а) следующее: 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message</w:t>
      </w:r>
      <w:r w:rsidRPr="001F7C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2D31A24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</w:t>
      </w:r>
      <w:proofErr w:type="spell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</w:t>
      </w:r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subscriber.update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(message))</w:t>
      </w:r>
    </w:p>
    <w:p w14:paraId="379EC167" w14:textId="77777777" w:rsidR="001F7C0D" w:rsidRPr="001F7C0D" w:rsidRDefault="001F7C0D" w:rsidP="001F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6E5C97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F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E2F456" w14:textId="77777777" w:rsidR="001F7C0D" w:rsidRPr="001F7C0D" w:rsidRDefault="001F7C0D" w:rsidP="001F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unittest.main</w:t>
      </w:r>
      <w:proofErr w:type="spellEnd"/>
      <w:proofErr w:type="gramEnd"/>
      <w:r w:rsidRPr="001F7C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6B8BE8B" w14:textId="215DCDE5" w:rsidR="00072BB5" w:rsidRDefault="00072BB5" w:rsidP="00E40D5A">
      <w:pPr>
        <w:spacing w:line="259" w:lineRule="auto"/>
        <w:rPr>
          <w:i/>
          <w:iCs/>
          <w:sz w:val="24"/>
          <w:szCs w:val="24"/>
          <w:lang w:val="en-US"/>
        </w:rPr>
      </w:pPr>
    </w:p>
    <w:p w14:paraId="08E4C2C1" w14:textId="473E39D3" w:rsidR="001F7C0D" w:rsidRPr="001F7C0D" w:rsidRDefault="00774B87" w:rsidP="001F7C0D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</w:t>
      </w:r>
      <w:r w:rsidR="001F7C0D" w:rsidRPr="00707F36">
        <w:rPr>
          <w:sz w:val="24"/>
          <w:szCs w:val="24"/>
          <w:lang w:val="en-US"/>
        </w:rPr>
        <w:t>.py</w:t>
      </w:r>
      <w:r w:rsidR="001F7C0D" w:rsidRPr="00E67090">
        <w:rPr>
          <w:sz w:val="24"/>
          <w:szCs w:val="24"/>
          <w:lang w:val="en-US"/>
        </w:rPr>
        <w:t xml:space="preserve"> (</w:t>
      </w:r>
      <w:r w:rsidR="001F7C0D">
        <w:rPr>
          <w:sz w:val="24"/>
          <w:szCs w:val="24"/>
          <w:lang w:val="en-US"/>
        </w:rPr>
        <w:t>BDD)</w:t>
      </w:r>
    </w:p>
    <w:p w14:paraId="0648837D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#BDD-</w:t>
      </w:r>
      <w:r w:rsidRPr="00774B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фреймворк</w:t>
      </w:r>
    </w:p>
    <w:p w14:paraId="26E8F51B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behave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</w:p>
    <w:p w14:paraId="520FC41B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adapter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RoundPeg</w:t>
      </w:r>
      <w:proofErr w:type="spellEnd"/>
    </w:p>
    <w:p w14:paraId="41E31B99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adapter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RoundHole</w:t>
      </w:r>
      <w:proofErr w:type="spellEnd"/>
    </w:p>
    <w:p w14:paraId="40A6839D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adapter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SquarePeg</w:t>
      </w:r>
      <w:proofErr w:type="spellEnd"/>
    </w:p>
    <w:p w14:paraId="4F13FF5E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adapter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SquarePegAdapter</w:t>
      </w:r>
      <w:proofErr w:type="spellEnd"/>
    </w:p>
    <w:p w14:paraId="4D38911D" w14:textId="77777777" w:rsidR="00774B87" w:rsidRPr="00774B87" w:rsidRDefault="00774B87" w:rsidP="0077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23E8D2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 of round peg - radius "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{peg_size}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and size of round hole - "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{hole_radius}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A76741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peg_size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hole_radius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30ED79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context.round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_peg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RoundPeg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4B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peg_size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F131206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</w:t>
      </w:r>
      <w:proofErr w:type="spellEnd"/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RoundHole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4B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hole_radius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9A74C90" w14:textId="77777777" w:rsidR="00774B87" w:rsidRPr="00774B87" w:rsidRDefault="00774B87" w:rsidP="0077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312F18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 of square peg - width "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{peg_size}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and size of round hole - "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{hole_radius}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E86C15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peg_size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hole_radius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873C98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context.square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_peg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SquarePeg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4B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peg_size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D2C5A53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</w:t>
      </w:r>
      <w:proofErr w:type="spellEnd"/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RoundHole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4B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hole_radius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9920A75" w14:textId="77777777" w:rsidR="00774B87" w:rsidRPr="00774B87" w:rsidRDefault="00774B87" w:rsidP="0077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A7D7FC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'peg and hole compatible'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15C234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C80EB2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.fits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context.round_peg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Деталь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подходит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</w:t>
      </w:r>
    </w:p>
    <w:p w14:paraId="7AE89947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  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детали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context.round_peg.get_</w:t>
      </w:r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</w:t>
      </w:r>
    </w:p>
    <w:p w14:paraId="484D3819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  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отверстия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context.hole.get_</w:t>
      </w:r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\</w:t>
      </w:r>
    </w:p>
    <w:p w14:paraId="556DE1EF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пройден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3817945" w14:textId="77777777" w:rsidR="00774B87" w:rsidRPr="00774B87" w:rsidRDefault="00774B87" w:rsidP="0077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16380A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'peg and hole incompatible'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70A7BA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0DF9172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.fits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context.round_peg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Деталь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подходит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</w:t>
      </w:r>
    </w:p>
    <w:p w14:paraId="3BDB7418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  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детали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context.round_peg.get_</w:t>
      </w:r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</w:t>
      </w:r>
    </w:p>
    <w:p w14:paraId="6D01809A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  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отверстия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context.hole.get_</w:t>
      </w:r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\</w:t>
      </w:r>
    </w:p>
    <w:p w14:paraId="6DAF8383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пройден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1552444" w14:textId="77777777" w:rsidR="00774B87" w:rsidRPr="00774B87" w:rsidRDefault="00774B87" w:rsidP="0077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5CF8EE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 square peg is not comparable to the round hole'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C68D18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B1F8D5D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</w:t>
      </w:r>
      <w:r w:rsidRPr="00774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47EF2BD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332137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.fits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context.square_peg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8E0BD4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74B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AttributeError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689D7B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 = </w:t>
      </w:r>
      <w:r w:rsidRPr="00774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96E4CE0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881B5E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 == </w:t>
      </w:r>
      <w:r w:rsidRPr="00774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пройден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B8ED7DD" w14:textId="77777777" w:rsidR="00774B87" w:rsidRPr="00774B87" w:rsidRDefault="00774B87" w:rsidP="0077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FC16B8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'peg and hole compatible after conversion via adapter'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007E16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F20BE8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context.adapter</w:t>
      </w:r>
      <w:proofErr w:type="spellEnd"/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SquarePegAdapter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context.square_peg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BF64C6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.fits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context.adapter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Деталь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подходит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</w:t>
      </w:r>
    </w:p>
    <w:p w14:paraId="2989E131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детали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context.adapter.get_</w:t>
      </w:r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</w:t>
      </w:r>
    </w:p>
    <w:p w14:paraId="2990CAE7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отверстия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context.hole.get_</w:t>
      </w:r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\</w:t>
      </w:r>
    </w:p>
    <w:p w14:paraId="32C4B8F1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пройден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FF7B1CB" w14:textId="77777777" w:rsidR="00774B87" w:rsidRPr="00774B87" w:rsidRDefault="00774B87" w:rsidP="0077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6C9416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'peg and hole incompatible after conversion via adapter'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79D395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74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8B6A876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context.adapter</w:t>
      </w:r>
      <w:proofErr w:type="spellEnd"/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SquarePegAdapter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context.square_peg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698C96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.fits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context.adapter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Деталь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подходит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</w:t>
      </w:r>
    </w:p>
    <w:p w14:paraId="3643288A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детали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context.adapter.get_</w:t>
      </w:r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</w:t>
      </w:r>
    </w:p>
    <w:p w14:paraId="49770C00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отверстия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context.hole.get_</w:t>
      </w:r>
      <w:proofErr w:type="gramStart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radius</w:t>
      </w:r>
      <w:proofErr w:type="spell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\</w:t>
      </w:r>
    </w:p>
    <w:p w14:paraId="77143BFB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"Тест не пройден"</w:t>
      </w:r>
    </w:p>
    <w:p w14:paraId="26B084CA" w14:textId="5E4E002C" w:rsidR="001F7C0D" w:rsidRDefault="001F7C0D" w:rsidP="00E40D5A">
      <w:pPr>
        <w:spacing w:line="259" w:lineRule="auto"/>
        <w:rPr>
          <w:i/>
          <w:iCs/>
          <w:sz w:val="24"/>
          <w:szCs w:val="24"/>
          <w:lang w:val="en-US"/>
        </w:rPr>
      </w:pPr>
    </w:p>
    <w:p w14:paraId="716978B7" w14:textId="40CBA1B9" w:rsidR="00774B87" w:rsidRPr="00774B87" w:rsidRDefault="00774B87" w:rsidP="00E40D5A">
      <w:pPr>
        <w:spacing w:line="259" w:lineRule="auto"/>
        <w:rPr>
          <w:sz w:val="24"/>
          <w:szCs w:val="24"/>
          <w:lang w:val="en-US"/>
        </w:rPr>
      </w:pPr>
      <w:proofErr w:type="spellStart"/>
      <w:r w:rsidRPr="00774B87">
        <w:rPr>
          <w:sz w:val="24"/>
          <w:szCs w:val="24"/>
          <w:lang w:val="en-US"/>
        </w:rPr>
        <w:t>tests_main_interface_via_</w:t>
      </w:r>
      <w:proofErr w:type="gramStart"/>
      <w:r w:rsidRPr="00774B87">
        <w:rPr>
          <w:sz w:val="24"/>
          <w:szCs w:val="24"/>
          <w:lang w:val="en-US"/>
        </w:rPr>
        <w:t>adapter.feature</w:t>
      </w:r>
      <w:proofErr w:type="spellEnd"/>
      <w:proofErr w:type="gramEnd"/>
    </w:p>
    <w:p w14:paraId="40FB83D7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Feature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Compatibility check via wrapper</w:t>
      </w:r>
    </w:p>
    <w:p w14:paraId="0BFD9C5C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643351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Scenario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Checking a square peg of suitable size</w:t>
      </w:r>
    </w:p>
    <w:p w14:paraId="6E115F3F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Given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size of square peg - width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size of round hole -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2B7FF643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peg and hole compatible after conversion via adapter</w:t>
      </w:r>
    </w:p>
    <w:p w14:paraId="67174446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32CC4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Scenario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Checking a square peg if unsuitable size</w:t>
      </w:r>
    </w:p>
    <w:p w14:paraId="48F90DEE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Given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size of square peg - width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size of round hole -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15983C2E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peg and hole incompatible after conversion via adapter</w:t>
      </w:r>
    </w:p>
    <w:p w14:paraId="5F0815D0" w14:textId="1B7FE547" w:rsidR="00774B87" w:rsidRDefault="00774B87" w:rsidP="00E40D5A">
      <w:pPr>
        <w:spacing w:line="259" w:lineRule="auto"/>
        <w:rPr>
          <w:i/>
          <w:iCs/>
          <w:sz w:val="24"/>
          <w:szCs w:val="24"/>
          <w:lang w:val="en-US"/>
        </w:rPr>
      </w:pPr>
    </w:p>
    <w:p w14:paraId="4AEB8EBA" w14:textId="7799939E" w:rsidR="00774B87" w:rsidRPr="00774B87" w:rsidRDefault="00774B87" w:rsidP="00774B87">
      <w:pPr>
        <w:spacing w:line="259" w:lineRule="auto"/>
        <w:rPr>
          <w:sz w:val="24"/>
          <w:szCs w:val="24"/>
          <w:lang w:val="en-US"/>
        </w:rPr>
      </w:pPr>
      <w:proofErr w:type="spellStart"/>
      <w:r w:rsidRPr="00774B87">
        <w:rPr>
          <w:sz w:val="24"/>
          <w:szCs w:val="24"/>
          <w:lang w:val="en-US"/>
        </w:rPr>
        <w:t>tests_main_</w:t>
      </w:r>
      <w:proofErr w:type="gramStart"/>
      <w:r w:rsidRPr="00774B87">
        <w:rPr>
          <w:sz w:val="24"/>
          <w:szCs w:val="24"/>
          <w:lang w:val="en-US"/>
        </w:rPr>
        <w:t>interface.feature</w:t>
      </w:r>
      <w:proofErr w:type="spellEnd"/>
      <w:proofErr w:type="gramEnd"/>
    </w:p>
    <w:p w14:paraId="2226C207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Feature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Compatibility check</w:t>
      </w:r>
    </w:p>
    <w:p w14:paraId="43EE4BDA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E0C4B6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Scenario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Checking a round peg of suitable size</w:t>
      </w:r>
    </w:p>
    <w:p w14:paraId="74E73DC6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Given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size of round peg - radius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size of round hole -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6639D5F4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peg and hole compatible</w:t>
      </w:r>
    </w:p>
    <w:p w14:paraId="53D1E9C0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14B1C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Scenario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Checking a round peg of unsuitable size</w:t>
      </w:r>
    </w:p>
    <w:p w14:paraId="47AB3B47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Given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size of round peg - radius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size of round hole -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0F0DDEEC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peg and hole incompatible</w:t>
      </w:r>
    </w:p>
    <w:p w14:paraId="222DCC31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FF4014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Scenario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Checking a square detail</w:t>
      </w:r>
    </w:p>
    <w:p w14:paraId="484A15A8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Given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size of square peg - width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size of round hole - </w:t>
      </w:r>
      <w:r w:rsidRPr="00774B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5D2DB86E" w14:textId="77777777" w:rsidR="00774B87" w:rsidRPr="00774B87" w:rsidRDefault="00774B87" w:rsidP="0077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74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 </w:t>
      </w:r>
      <w:r w:rsidRPr="00774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 square peg is not comparable to the round hole</w:t>
      </w:r>
    </w:p>
    <w:p w14:paraId="148B9BFA" w14:textId="77777777" w:rsidR="00774B87" w:rsidRDefault="00774B87" w:rsidP="00E40D5A">
      <w:pPr>
        <w:spacing w:line="259" w:lineRule="auto"/>
        <w:rPr>
          <w:i/>
          <w:iCs/>
          <w:sz w:val="24"/>
          <w:szCs w:val="24"/>
          <w:lang w:val="en-US"/>
        </w:rPr>
      </w:pPr>
    </w:p>
    <w:p w14:paraId="7A63CB44" w14:textId="77777777" w:rsidR="00774B87" w:rsidRPr="00072BB5" w:rsidRDefault="00774B87" w:rsidP="00E40D5A">
      <w:pPr>
        <w:spacing w:line="259" w:lineRule="auto"/>
        <w:rPr>
          <w:i/>
          <w:iCs/>
          <w:sz w:val="24"/>
          <w:szCs w:val="24"/>
          <w:lang w:val="en-US"/>
        </w:rPr>
      </w:pPr>
    </w:p>
    <w:p w14:paraId="3964FF24" w14:textId="77777777" w:rsidR="00E40D5A" w:rsidRPr="00072BB5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729CC7EA" w14:textId="77777777" w:rsid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</w:rPr>
      </w:pPr>
      <w:r w:rsidRPr="00F6436C">
        <w:rPr>
          <w:b/>
          <w:bCs/>
          <w:i/>
          <w:iCs/>
          <w:sz w:val="24"/>
          <w:szCs w:val="24"/>
        </w:rPr>
        <w:lastRenderedPageBreak/>
        <w:t>Экранные формы с примерами выполнения программы</w:t>
      </w:r>
    </w:p>
    <w:p w14:paraId="659A9EFF" w14:textId="6AFB3DC3" w:rsidR="002E350E" w:rsidRPr="00774B87" w:rsidRDefault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t>Задача №1</w:t>
      </w:r>
      <w:r w:rsidR="00774B87">
        <w:rPr>
          <w:i/>
          <w:iCs/>
          <w:sz w:val="24"/>
          <w:szCs w:val="24"/>
          <w:lang w:val="en-US"/>
        </w:rPr>
        <w:t xml:space="preserve"> (</w:t>
      </w:r>
      <w:r w:rsidR="00774B87">
        <w:rPr>
          <w:i/>
          <w:iCs/>
          <w:sz w:val="24"/>
          <w:szCs w:val="24"/>
        </w:rPr>
        <w:t>порождающий паттерн)</w:t>
      </w:r>
    </w:p>
    <w:p w14:paraId="25A2F13F" w14:textId="6D9E91BD" w:rsidR="00072BB5" w:rsidRDefault="00774B87">
      <w:pPr>
        <w:rPr>
          <w:i/>
          <w:iCs/>
          <w:sz w:val="24"/>
          <w:szCs w:val="24"/>
        </w:rPr>
      </w:pPr>
      <w:r w:rsidRPr="00774B87">
        <w:rPr>
          <w:i/>
          <w:iCs/>
          <w:sz w:val="24"/>
          <w:szCs w:val="24"/>
        </w:rPr>
        <w:drawing>
          <wp:inline distT="0" distB="0" distL="0" distR="0" wp14:anchorId="7749E9FB" wp14:editId="4DED2F78">
            <wp:extent cx="5940425" cy="1136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EA2C" w14:textId="4FB38181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t>Задача №</w:t>
      </w:r>
      <w:r>
        <w:rPr>
          <w:i/>
          <w:iCs/>
          <w:sz w:val="24"/>
          <w:szCs w:val="24"/>
        </w:rPr>
        <w:t>2</w:t>
      </w:r>
      <w:r w:rsidR="00774B87">
        <w:rPr>
          <w:i/>
          <w:iCs/>
          <w:sz w:val="24"/>
          <w:szCs w:val="24"/>
        </w:rPr>
        <w:t xml:space="preserve"> (структурный паттерн)</w:t>
      </w:r>
    </w:p>
    <w:p w14:paraId="71C94D3E" w14:textId="5D8D5645" w:rsidR="00072BB5" w:rsidRDefault="00774B87" w:rsidP="00072BB5">
      <w:pPr>
        <w:rPr>
          <w:i/>
          <w:iCs/>
          <w:sz w:val="24"/>
          <w:szCs w:val="24"/>
        </w:rPr>
      </w:pPr>
      <w:r w:rsidRPr="00774B87">
        <w:rPr>
          <w:i/>
          <w:iCs/>
          <w:sz w:val="24"/>
          <w:szCs w:val="24"/>
        </w:rPr>
        <w:drawing>
          <wp:inline distT="0" distB="0" distL="0" distR="0" wp14:anchorId="12337F9E" wp14:editId="050CCD78">
            <wp:extent cx="5940425" cy="5753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9AD" w14:textId="555530F3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t>Задача №</w:t>
      </w:r>
      <w:r>
        <w:rPr>
          <w:i/>
          <w:iCs/>
          <w:sz w:val="24"/>
          <w:szCs w:val="24"/>
        </w:rPr>
        <w:t>3</w:t>
      </w:r>
      <w:r w:rsidR="00774B87">
        <w:rPr>
          <w:i/>
          <w:iCs/>
          <w:sz w:val="24"/>
          <w:szCs w:val="24"/>
        </w:rPr>
        <w:t xml:space="preserve"> (поведенческий паттерн) </w:t>
      </w:r>
    </w:p>
    <w:p w14:paraId="157D9F39" w14:textId="76DE3E18" w:rsidR="00072BB5" w:rsidRDefault="00774B87" w:rsidP="00072BB5">
      <w:pPr>
        <w:rPr>
          <w:i/>
          <w:iCs/>
          <w:sz w:val="24"/>
          <w:szCs w:val="24"/>
        </w:rPr>
      </w:pPr>
      <w:r w:rsidRPr="00774B87">
        <w:rPr>
          <w:i/>
          <w:iCs/>
          <w:sz w:val="24"/>
          <w:szCs w:val="24"/>
        </w:rPr>
        <w:drawing>
          <wp:inline distT="0" distB="0" distL="0" distR="0" wp14:anchorId="47010CF0" wp14:editId="4BB1E903">
            <wp:extent cx="5940425" cy="781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0476" w14:textId="1EF13547" w:rsidR="00072BB5" w:rsidRPr="00774B87" w:rsidRDefault="00072BB5" w:rsidP="00072BB5">
      <w:pPr>
        <w:rPr>
          <w:i/>
          <w:iCs/>
          <w:sz w:val="24"/>
          <w:szCs w:val="24"/>
          <w:lang w:val="en-US"/>
        </w:rPr>
      </w:pPr>
      <w:r w:rsidRPr="00072BB5">
        <w:rPr>
          <w:i/>
          <w:iCs/>
          <w:sz w:val="24"/>
          <w:szCs w:val="24"/>
        </w:rPr>
        <w:t>Задача №</w:t>
      </w:r>
      <w:r>
        <w:rPr>
          <w:i/>
          <w:iCs/>
          <w:sz w:val="24"/>
          <w:szCs w:val="24"/>
        </w:rPr>
        <w:t>4</w:t>
      </w:r>
      <w:r w:rsidR="00774B87">
        <w:rPr>
          <w:i/>
          <w:iCs/>
          <w:sz w:val="24"/>
          <w:szCs w:val="24"/>
        </w:rPr>
        <w:t xml:space="preserve"> (</w:t>
      </w:r>
      <w:proofErr w:type="spellStart"/>
      <w:r w:rsidR="00774B87">
        <w:rPr>
          <w:i/>
          <w:iCs/>
          <w:sz w:val="24"/>
          <w:szCs w:val="24"/>
          <w:lang w:val="en-US"/>
        </w:rPr>
        <w:t>TDD</w:t>
      </w:r>
      <w:r w:rsidR="00AA23C5">
        <w:rPr>
          <w:i/>
          <w:iCs/>
          <w:sz w:val="24"/>
          <w:szCs w:val="24"/>
          <w:lang w:val="en-US"/>
        </w:rPr>
        <w:t>+mock</w:t>
      </w:r>
      <w:proofErr w:type="spellEnd"/>
      <w:r w:rsidR="00774B87">
        <w:rPr>
          <w:i/>
          <w:iCs/>
          <w:sz w:val="24"/>
          <w:szCs w:val="24"/>
        </w:rPr>
        <w:t>)</w:t>
      </w:r>
    </w:p>
    <w:p w14:paraId="1D56E7E7" w14:textId="2695B1D2" w:rsidR="00072BB5" w:rsidRDefault="00AA23C5" w:rsidP="00072BB5">
      <w:pPr>
        <w:rPr>
          <w:i/>
          <w:iCs/>
          <w:sz w:val="24"/>
          <w:szCs w:val="24"/>
        </w:rPr>
      </w:pPr>
      <w:r w:rsidRPr="00AA23C5">
        <w:rPr>
          <w:i/>
          <w:iCs/>
          <w:sz w:val="24"/>
          <w:szCs w:val="24"/>
        </w:rPr>
        <w:drawing>
          <wp:inline distT="0" distB="0" distL="0" distR="0" wp14:anchorId="6569C867" wp14:editId="2639FDFF">
            <wp:extent cx="5219837" cy="1077714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837" cy="10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E8B4" w14:textId="2FF5B066" w:rsidR="00072BB5" w:rsidRPr="00AA23C5" w:rsidRDefault="00072BB5" w:rsidP="00072BB5">
      <w:pPr>
        <w:rPr>
          <w:i/>
          <w:iCs/>
          <w:sz w:val="24"/>
          <w:szCs w:val="24"/>
          <w:lang w:val="en-US"/>
        </w:rPr>
      </w:pPr>
      <w:r w:rsidRPr="00072BB5">
        <w:rPr>
          <w:i/>
          <w:iCs/>
          <w:sz w:val="24"/>
          <w:szCs w:val="24"/>
        </w:rPr>
        <w:t>Задача №</w:t>
      </w:r>
      <w:r>
        <w:rPr>
          <w:i/>
          <w:iCs/>
          <w:sz w:val="24"/>
          <w:szCs w:val="24"/>
        </w:rPr>
        <w:t>5</w:t>
      </w:r>
      <w:r w:rsidR="00AA23C5">
        <w:rPr>
          <w:i/>
          <w:iCs/>
          <w:sz w:val="24"/>
          <w:szCs w:val="24"/>
          <w:lang w:val="en-US"/>
        </w:rPr>
        <w:t xml:space="preserve"> (TDD)</w:t>
      </w:r>
    </w:p>
    <w:p w14:paraId="10882D48" w14:textId="495CC27B" w:rsidR="00072BB5" w:rsidRDefault="00AA23C5" w:rsidP="00072BB5">
      <w:pPr>
        <w:rPr>
          <w:i/>
          <w:iCs/>
          <w:sz w:val="24"/>
          <w:szCs w:val="24"/>
        </w:rPr>
      </w:pPr>
      <w:r w:rsidRPr="00AA23C5">
        <w:rPr>
          <w:i/>
          <w:iCs/>
          <w:sz w:val="24"/>
          <w:szCs w:val="24"/>
        </w:rPr>
        <w:drawing>
          <wp:inline distT="0" distB="0" distL="0" distR="0" wp14:anchorId="72578CED" wp14:editId="23C66685">
            <wp:extent cx="5083762" cy="1502268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762" cy="15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D39C" w14:textId="43A42686" w:rsidR="007A3CA8" w:rsidRDefault="007A3CA8" w:rsidP="00072BB5">
      <w:pPr>
        <w:rPr>
          <w:i/>
          <w:iCs/>
          <w:sz w:val="24"/>
          <w:szCs w:val="24"/>
        </w:rPr>
      </w:pPr>
    </w:p>
    <w:p w14:paraId="0B66B82D" w14:textId="7EB4537C" w:rsidR="007A3CA8" w:rsidRDefault="007A3CA8" w:rsidP="00072BB5">
      <w:pPr>
        <w:rPr>
          <w:i/>
          <w:iCs/>
          <w:sz w:val="24"/>
          <w:szCs w:val="24"/>
        </w:rPr>
      </w:pPr>
    </w:p>
    <w:p w14:paraId="66F3C4A4" w14:textId="30CBA683" w:rsidR="007A3CA8" w:rsidRDefault="007A3CA8" w:rsidP="00072BB5">
      <w:pPr>
        <w:rPr>
          <w:i/>
          <w:iCs/>
          <w:sz w:val="24"/>
          <w:szCs w:val="24"/>
        </w:rPr>
      </w:pPr>
    </w:p>
    <w:p w14:paraId="0FBFCEC1" w14:textId="4C6B6973" w:rsidR="007A3CA8" w:rsidRDefault="007A3CA8" w:rsidP="00072BB5">
      <w:pPr>
        <w:rPr>
          <w:i/>
          <w:iCs/>
          <w:sz w:val="24"/>
          <w:szCs w:val="24"/>
        </w:rPr>
      </w:pPr>
    </w:p>
    <w:p w14:paraId="4FB9487A" w14:textId="121E5926" w:rsidR="007A3CA8" w:rsidRDefault="007A3CA8" w:rsidP="00072BB5">
      <w:pPr>
        <w:rPr>
          <w:i/>
          <w:iCs/>
          <w:sz w:val="24"/>
          <w:szCs w:val="24"/>
        </w:rPr>
      </w:pPr>
    </w:p>
    <w:p w14:paraId="7A1E5EF3" w14:textId="77777777" w:rsidR="007A3CA8" w:rsidRDefault="007A3CA8" w:rsidP="00072BB5">
      <w:pPr>
        <w:rPr>
          <w:i/>
          <w:iCs/>
          <w:sz w:val="24"/>
          <w:szCs w:val="24"/>
        </w:rPr>
      </w:pPr>
    </w:p>
    <w:p w14:paraId="6AA3FFF4" w14:textId="23421C29" w:rsidR="00072BB5" w:rsidRPr="00AA23C5" w:rsidRDefault="00072BB5" w:rsidP="00072BB5">
      <w:pPr>
        <w:rPr>
          <w:i/>
          <w:iCs/>
          <w:sz w:val="24"/>
          <w:szCs w:val="24"/>
          <w:lang w:val="en-US"/>
        </w:rPr>
      </w:pPr>
      <w:r w:rsidRPr="00072BB5">
        <w:rPr>
          <w:i/>
          <w:iCs/>
          <w:sz w:val="24"/>
          <w:szCs w:val="24"/>
        </w:rPr>
        <w:lastRenderedPageBreak/>
        <w:t>Задача №</w:t>
      </w:r>
      <w:r>
        <w:rPr>
          <w:i/>
          <w:iCs/>
          <w:sz w:val="24"/>
          <w:szCs w:val="24"/>
        </w:rPr>
        <w:t>6</w:t>
      </w:r>
      <w:r w:rsidR="00AA23C5">
        <w:rPr>
          <w:i/>
          <w:iCs/>
          <w:sz w:val="24"/>
          <w:szCs w:val="24"/>
          <w:lang w:val="en-US"/>
        </w:rPr>
        <w:t xml:space="preserve"> (BDD)</w:t>
      </w:r>
    </w:p>
    <w:p w14:paraId="6B889F80" w14:textId="471E0DBB" w:rsidR="00072BB5" w:rsidRDefault="00AA23C5" w:rsidP="00072BB5">
      <w:pPr>
        <w:rPr>
          <w:i/>
          <w:iCs/>
          <w:sz w:val="24"/>
          <w:szCs w:val="24"/>
        </w:rPr>
      </w:pPr>
      <w:r w:rsidRPr="00AA23C5">
        <w:rPr>
          <w:i/>
          <w:iCs/>
          <w:sz w:val="24"/>
          <w:szCs w:val="24"/>
        </w:rPr>
        <w:drawing>
          <wp:inline distT="0" distB="0" distL="0" distR="0" wp14:anchorId="67018A62" wp14:editId="70382B7F">
            <wp:extent cx="5940425" cy="30810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1373" w14:textId="4FFA58F0" w:rsidR="00072BB5" w:rsidRPr="00072BB5" w:rsidRDefault="00072BB5">
      <w:pPr>
        <w:rPr>
          <w:i/>
          <w:iCs/>
          <w:sz w:val="24"/>
          <w:szCs w:val="24"/>
        </w:rPr>
      </w:pPr>
    </w:p>
    <w:sectPr w:rsidR="00072BB5" w:rsidRPr="00072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F06"/>
    <w:multiLevelType w:val="hybridMultilevel"/>
    <w:tmpl w:val="2E5E3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317CA"/>
    <w:multiLevelType w:val="multilevel"/>
    <w:tmpl w:val="C7D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F3F27"/>
    <w:multiLevelType w:val="multilevel"/>
    <w:tmpl w:val="0CC6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548F5"/>
    <w:multiLevelType w:val="hybridMultilevel"/>
    <w:tmpl w:val="E28A8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93472"/>
    <w:multiLevelType w:val="multilevel"/>
    <w:tmpl w:val="901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F5060"/>
    <w:multiLevelType w:val="hybridMultilevel"/>
    <w:tmpl w:val="93662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732237"/>
    <w:multiLevelType w:val="hybridMultilevel"/>
    <w:tmpl w:val="B3CC1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B18AA"/>
    <w:multiLevelType w:val="multilevel"/>
    <w:tmpl w:val="C8C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C0"/>
    <w:rsid w:val="00072BB5"/>
    <w:rsid w:val="001F7C0D"/>
    <w:rsid w:val="002E350E"/>
    <w:rsid w:val="005C4C65"/>
    <w:rsid w:val="00774B87"/>
    <w:rsid w:val="007A3CA8"/>
    <w:rsid w:val="00AA23C5"/>
    <w:rsid w:val="00D163C0"/>
    <w:rsid w:val="00E40D5A"/>
    <w:rsid w:val="00E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DEF4"/>
  <w15:chartTrackingRefBased/>
  <w15:docId w15:val="{9C1E9EBD-7DC1-4686-B5B3-FAA989D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D5A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072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0D5A"/>
    <w:rPr>
      <w:b/>
      <w:bCs/>
    </w:rPr>
  </w:style>
  <w:style w:type="paragraph" w:styleId="a4">
    <w:name w:val="Normal (Web)"/>
    <w:basedOn w:val="a"/>
    <w:uiPriority w:val="99"/>
    <w:semiHidden/>
    <w:unhideWhenUsed/>
    <w:rsid w:val="00E4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0D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40D5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40D5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72B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3</cp:revision>
  <dcterms:created xsi:type="dcterms:W3CDTF">2020-10-29T19:46:00Z</dcterms:created>
  <dcterms:modified xsi:type="dcterms:W3CDTF">2020-12-24T19:48:00Z</dcterms:modified>
</cp:coreProperties>
</file>