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CE8E81" w14:textId="61FEADBE" w:rsidR="006D5351" w:rsidRPr="0062627A" w:rsidRDefault="0062627A">
      <w:pPr>
        <w:spacing w:after="40"/>
        <w:jc w:val="center"/>
        <w:rPr>
          <w:rFonts w:cs="Times New Roman"/>
        </w:rPr>
      </w:pPr>
      <w:r w:rsidRPr="0062627A">
        <w:rPr>
          <w:rFonts w:eastAsia="Calibri" w:cs="Times New Roman"/>
          <w:b/>
          <w:bCs/>
          <w:sz w:val="30"/>
          <w:szCs w:val="30"/>
        </w:rPr>
        <w:t xml:space="preserve">Face Recognition System </w:t>
      </w:r>
      <w:r w:rsidR="003C0E52" w:rsidRPr="0062627A">
        <w:rPr>
          <w:rFonts w:eastAsia="Calibri" w:cs="Times New Roman"/>
          <w:b/>
          <w:bCs/>
          <w:sz w:val="30"/>
          <w:szCs w:val="30"/>
        </w:rPr>
        <w:noBreakHyphen/>
      </w:r>
      <w:r w:rsidRPr="0062627A">
        <w:rPr>
          <w:rFonts w:eastAsia="Calibri" w:cs="Times New Roman"/>
          <w:b/>
          <w:bCs/>
          <w:sz w:val="30"/>
          <w:szCs w:val="30"/>
        </w:rPr>
        <w:t xml:space="preserve"> Project Progress Report</w:t>
      </w:r>
    </w:p>
    <w:p w14:paraId="293DE2FA" w14:textId="57023FA8" w:rsidR="006D5351" w:rsidRPr="0062627A" w:rsidRDefault="003C0E52">
      <w:pPr>
        <w:spacing w:after="40"/>
        <w:jc w:val="center"/>
        <w:rPr>
          <w:rFonts w:cs="Times New Roman"/>
        </w:rPr>
      </w:pPr>
      <w:r w:rsidRPr="0062627A">
        <w:rPr>
          <w:rFonts w:eastAsia="Calibri" w:cs="Times New Roman"/>
          <w:i/>
          <w:iCs/>
          <w:sz w:val="22"/>
          <w:szCs w:val="22"/>
        </w:rPr>
        <w:t>CSE445</w:t>
      </w:r>
      <w:r w:rsidR="0062627A" w:rsidRPr="0062627A">
        <w:rPr>
          <w:rFonts w:eastAsia="Calibri" w:cs="Times New Roman"/>
          <w:i/>
          <w:iCs/>
          <w:sz w:val="22"/>
          <w:szCs w:val="22"/>
        </w:rPr>
        <w:t xml:space="preserve"> Course Project </w:t>
      </w:r>
      <w:r w:rsidRPr="0062627A">
        <w:rPr>
          <w:rFonts w:eastAsia="Calibri" w:cs="Times New Roman"/>
          <w:i/>
          <w:iCs/>
          <w:sz w:val="22"/>
          <w:szCs w:val="22"/>
        </w:rPr>
        <w:t>-</w:t>
      </w:r>
      <w:r w:rsidR="0062627A" w:rsidRPr="0062627A">
        <w:rPr>
          <w:rFonts w:eastAsia="Calibri" w:cs="Times New Roman"/>
          <w:i/>
          <w:iCs/>
          <w:sz w:val="22"/>
          <w:szCs w:val="22"/>
        </w:rPr>
        <w:t xml:space="preserve"> Weeks 1</w:t>
      </w:r>
      <w:r w:rsidRPr="0062627A">
        <w:rPr>
          <w:rFonts w:eastAsia="Calibri" w:cs="Times New Roman"/>
          <w:i/>
          <w:iCs/>
          <w:sz w:val="22"/>
          <w:szCs w:val="22"/>
        </w:rPr>
        <w:t>-</w:t>
      </w:r>
      <w:r w:rsidR="0062627A" w:rsidRPr="0062627A">
        <w:rPr>
          <w:rFonts w:eastAsia="Calibri" w:cs="Times New Roman"/>
          <w:i/>
          <w:iCs/>
          <w:sz w:val="22"/>
          <w:szCs w:val="22"/>
        </w:rPr>
        <w:t>2 Update</w:t>
      </w:r>
    </w:p>
    <w:p w14:paraId="46394AD1" w14:textId="63BBC432" w:rsidR="006D5351" w:rsidRPr="0062627A" w:rsidRDefault="0062627A">
      <w:pPr>
        <w:spacing w:after="200"/>
        <w:jc w:val="center"/>
        <w:rPr>
          <w:rFonts w:cs="Times New Roman"/>
        </w:rPr>
      </w:pPr>
      <w:r w:rsidRPr="0062627A">
        <w:rPr>
          <w:rFonts w:eastAsia="Calibri" w:cs="Times New Roman"/>
          <w:sz w:val="19"/>
          <w:szCs w:val="19"/>
        </w:rPr>
        <w:t xml:space="preserve">Name: </w:t>
      </w:r>
      <w:proofErr w:type="spellStart"/>
      <w:r w:rsidR="003C0E52" w:rsidRPr="0062627A">
        <w:rPr>
          <w:rFonts w:eastAsia="Calibri" w:cs="Times New Roman"/>
          <w:b/>
          <w:bCs/>
          <w:sz w:val="19"/>
          <w:szCs w:val="19"/>
        </w:rPr>
        <w:t>Sayef</w:t>
      </w:r>
      <w:proofErr w:type="spellEnd"/>
      <w:r w:rsidR="003C0E52" w:rsidRPr="0062627A">
        <w:rPr>
          <w:rFonts w:eastAsia="Calibri" w:cs="Times New Roman"/>
          <w:b/>
          <w:bCs/>
          <w:sz w:val="19"/>
          <w:szCs w:val="19"/>
        </w:rPr>
        <w:t xml:space="preserve"> Ali Khan</w:t>
      </w:r>
      <w:r w:rsidRPr="0062627A">
        <w:rPr>
          <w:rFonts w:eastAsia="Calibri" w:cs="Times New Roman"/>
          <w:sz w:val="19"/>
          <w:szCs w:val="19"/>
        </w:rPr>
        <w:t xml:space="preserve"> |</w:t>
      </w:r>
      <w:r>
        <w:rPr>
          <w:rFonts w:eastAsia="Calibri" w:cs="Times New Roman"/>
          <w:sz w:val="19"/>
          <w:szCs w:val="19"/>
        </w:rPr>
        <w:t xml:space="preserve"> </w:t>
      </w:r>
      <w:r w:rsidR="003C0E52" w:rsidRPr="0062627A">
        <w:rPr>
          <w:rFonts w:eastAsia="Calibri" w:cs="Times New Roman"/>
          <w:sz w:val="19"/>
          <w:szCs w:val="19"/>
        </w:rPr>
        <w:t xml:space="preserve">ID: </w:t>
      </w:r>
      <w:r w:rsidR="003C0E52" w:rsidRPr="0062627A">
        <w:rPr>
          <w:rFonts w:eastAsia="Calibri" w:cs="Times New Roman"/>
          <w:b/>
          <w:bCs/>
          <w:sz w:val="19"/>
          <w:szCs w:val="19"/>
        </w:rPr>
        <w:t>2321942642</w:t>
      </w:r>
      <w:r w:rsidRPr="0062627A">
        <w:rPr>
          <w:rFonts w:eastAsia="Calibri" w:cs="Times New Roman"/>
          <w:sz w:val="19"/>
          <w:szCs w:val="19"/>
        </w:rPr>
        <w:t xml:space="preserve">   </w:t>
      </w:r>
      <w:r w:rsidR="003C0E52" w:rsidRPr="0062627A">
        <w:rPr>
          <w:rFonts w:eastAsia="Calibri" w:cs="Times New Roman"/>
          <w:sz w:val="19"/>
          <w:szCs w:val="19"/>
        </w:rPr>
        <w:t xml:space="preserve">| </w:t>
      </w:r>
      <w:r w:rsidRPr="0062627A">
        <w:rPr>
          <w:rFonts w:eastAsia="Calibri" w:cs="Times New Roman"/>
          <w:sz w:val="19"/>
          <w:szCs w:val="19"/>
        </w:rPr>
        <w:t xml:space="preserve">Course: </w:t>
      </w:r>
      <w:r w:rsidR="003C0E52" w:rsidRPr="0062627A">
        <w:rPr>
          <w:rFonts w:eastAsia="Calibri" w:cs="Times New Roman"/>
          <w:b/>
          <w:bCs/>
          <w:sz w:val="19"/>
          <w:szCs w:val="19"/>
        </w:rPr>
        <w:t>CSE445.7</w:t>
      </w:r>
      <w:r>
        <w:rPr>
          <w:rFonts w:eastAsia="Calibri" w:cs="Times New Roman"/>
          <w:sz w:val="19"/>
          <w:szCs w:val="19"/>
        </w:rPr>
        <w:t xml:space="preserve">| </w:t>
      </w:r>
      <w:r w:rsidRPr="0062627A">
        <w:rPr>
          <w:rFonts w:eastAsia="Calibri" w:cs="Times New Roman"/>
          <w:sz w:val="19"/>
          <w:szCs w:val="19"/>
        </w:rPr>
        <w:t xml:space="preserve">Date: </w:t>
      </w:r>
      <w:r w:rsidR="003C0E52" w:rsidRPr="0062627A">
        <w:rPr>
          <w:rFonts w:eastAsia="Calibri" w:cs="Times New Roman"/>
          <w:b/>
          <w:bCs/>
          <w:sz w:val="19"/>
          <w:szCs w:val="19"/>
        </w:rPr>
        <w:t>11.07.2026</w:t>
      </w:r>
    </w:p>
    <w:p w14:paraId="1EF7FE08" w14:textId="77777777" w:rsidR="006D5351" w:rsidRPr="0062627A" w:rsidRDefault="0062627A">
      <w:pPr>
        <w:pStyle w:val="Heading2"/>
        <w:spacing w:before="200" w:after="100"/>
      </w:pPr>
      <w:r w:rsidRPr="0062627A">
        <w:rPr>
          <w:rFonts w:eastAsia="Calibri"/>
          <w:b/>
          <w:bCs/>
        </w:rPr>
        <w:t>1. Project Objective</w:t>
      </w:r>
      <w:bookmarkStart w:id="0" w:name="_GoBack"/>
      <w:bookmarkEnd w:id="0"/>
    </w:p>
    <w:p w14:paraId="2AD94509" w14:textId="77777777" w:rsidR="006D5351" w:rsidRPr="003C0E52" w:rsidRDefault="0062627A">
      <w:pPr>
        <w:spacing w:after="120" w:line="264" w:lineRule="auto"/>
        <w:rPr>
          <w:rFonts w:cs="Times New Roman"/>
          <w:sz w:val="24"/>
          <w:szCs w:val="24"/>
        </w:rPr>
      </w:pPr>
      <w:r w:rsidRPr="003C0E52">
        <w:rPr>
          <w:rFonts w:eastAsia="Calibri" w:cs="Times New Roman"/>
          <w:sz w:val="24"/>
          <w:szCs w:val="24"/>
        </w:rPr>
        <w:t xml:space="preserve">This project implements a face recognition system for 10 individuals exhibiting varied facial expressions, using classical machine learning techniques (Eigenfaces via PCA and a </w:t>
      </w:r>
      <w:proofErr w:type="spellStart"/>
      <w:r w:rsidRPr="003C0E52">
        <w:rPr>
          <w:rFonts w:eastAsia="Calibri" w:cs="Times New Roman"/>
          <w:sz w:val="24"/>
          <w:szCs w:val="24"/>
        </w:rPr>
        <w:t>scikit</w:t>
      </w:r>
      <w:proofErr w:type="spellEnd"/>
      <w:r w:rsidRPr="003C0E52">
        <w:rPr>
          <w:rFonts w:eastAsia="Calibri" w:cs="Times New Roman"/>
          <w:sz w:val="24"/>
          <w:szCs w:val="24"/>
        </w:rPr>
        <w:t>-learn classifier) rather than deep learning, in line with the Python / N</w:t>
      </w:r>
      <w:r w:rsidRPr="003C0E52">
        <w:rPr>
          <w:rFonts w:eastAsia="Calibri" w:cs="Times New Roman"/>
          <w:sz w:val="24"/>
          <w:szCs w:val="24"/>
        </w:rPr>
        <w:t xml:space="preserve">umPy / Pandas / </w:t>
      </w:r>
      <w:proofErr w:type="spellStart"/>
      <w:r w:rsidRPr="003C0E52">
        <w:rPr>
          <w:rFonts w:eastAsia="Calibri" w:cs="Times New Roman"/>
          <w:sz w:val="24"/>
          <w:szCs w:val="24"/>
        </w:rPr>
        <w:t>scikit</w:t>
      </w:r>
      <w:proofErr w:type="spellEnd"/>
      <w:r w:rsidRPr="003C0E52">
        <w:rPr>
          <w:rFonts w:eastAsia="Calibri" w:cs="Times New Roman"/>
          <w:sz w:val="24"/>
          <w:szCs w:val="24"/>
        </w:rPr>
        <w:t>-learn / OpenCV toolset specified for this course. Over the first two weeks, three foundational modules were completed: dataset preparation, image preprocessing, and train/test splitting. This report summarizes the work completed, the</w:t>
      </w:r>
      <w:r w:rsidRPr="003C0E52">
        <w:rPr>
          <w:rFonts w:eastAsia="Calibri" w:cs="Times New Roman"/>
          <w:sz w:val="24"/>
          <w:szCs w:val="24"/>
        </w:rPr>
        <w:t xml:space="preserve"> reasoning behind each design decision, and the plan for the remaining weeks.</w:t>
      </w:r>
    </w:p>
    <w:p w14:paraId="6C3A32B9" w14:textId="77777777" w:rsidR="006D5351" w:rsidRPr="0062627A" w:rsidRDefault="0062627A">
      <w:pPr>
        <w:pStyle w:val="Heading2"/>
        <w:spacing w:before="200" w:after="100"/>
      </w:pPr>
      <w:r w:rsidRPr="0062627A">
        <w:rPr>
          <w:rFonts w:eastAsia="Calibri"/>
          <w:b/>
          <w:bCs/>
        </w:rPr>
        <w:t>2. Weekly Progress Summary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2600"/>
        <w:gridCol w:w="5900"/>
      </w:tblGrid>
      <w:tr w:rsidR="006D5351" w14:paraId="7996D3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8D5DA" w14:textId="77777777" w:rsidR="006D5351" w:rsidRDefault="0062627A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Week</w:t>
            </w:r>
          </w:p>
        </w:tc>
        <w:tc>
          <w:tcPr>
            <w:tcW w:w="2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0BC60" w14:textId="77777777" w:rsidR="006D5351" w:rsidRDefault="0062627A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Module Completed</w:t>
            </w:r>
          </w:p>
        </w:tc>
        <w:tc>
          <w:tcPr>
            <w:tcW w:w="59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780D8" w14:textId="77777777" w:rsidR="006D5351" w:rsidRDefault="0062627A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Summary</w:t>
            </w:r>
          </w:p>
        </w:tc>
      </w:tr>
      <w:tr w:rsidR="006D5351" w14:paraId="0D6F335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5911D" w14:textId="77777777" w:rsidR="006D5351" w:rsidRPr="003C0E52" w:rsidRDefault="0062627A">
            <w:pPr>
              <w:rPr>
                <w:rFonts w:cs="Times New Roman"/>
                <w:sz w:val="24"/>
                <w:szCs w:val="24"/>
              </w:rPr>
            </w:pPr>
            <w:r w:rsidRPr="003C0E52">
              <w:rPr>
                <w:rFonts w:eastAsia="Calibri" w:cs="Times New Roman"/>
                <w:sz w:val="24"/>
                <w:szCs w:val="24"/>
              </w:rPr>
              <w:t>Week 1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CD9D4" w14:textId="77777777" w:rsidR="006D5351" w:rsidRPr="003C0E52" w:rsidRDefault="0062627A">
            <w:pPr>
              <w:rPr>
                <w:rFonts w:cs="Times New Roman"/>
                <w:sz w:val="24"/>
                <w:szCs w:val="24"/>
              </w:rPr>
            </w:pPr>
            <w:r w:rsidRPr="003C0E52">
              <w:rPr>
                <w:rFonts w:eastAsia="Calibri" w:cs="Times New Roman"/>
                <w:sz w:val="24"/>
                <w:szCs w:val="24"/>
              </w:rPr>
              <w:t>Dataset Preparation (Module 1)</w:t>
            </w:r>
          </w:p>
        </w:tc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D811E" w14:textId="77777777" w:rsidR="006D5351" w:rsidRPr="003C0E52" w:rsidRDefault="0062627A">
            <w:pPr>
              <w:rPr>
                <w:rFonts w:cs="Times New Roman"/>
                <w:sz w:val="24"/>
                <w:szCs w:val="24"/>
              </w:rPr>
            </w:pPr>
            <w:r w:rsidRPr="003C0E52">
              <w:rPr>
                <w:rFonts w:eastAsia="Calibri" w:cs="Times New Roman"/>
                <w:sz w:val="24"/>
                <w:szCs w:val="24"/>
              </w:rPr>
              <w:t>Selected and organized a 10-subject facial expression dataset into a real, folder-based image structure.</w:t>
            </w:r>
          </w:p>
        </w:tc>
      </w:tr>
      <w:tr w:rsidR="006D5351" w14:paraId="50C62D2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16978" w14:textId="77777777" w:rsidR="006D5351" w:rsidRPr="003C0E52" w:rsidRDefault="0062627A">
            <w:pPr>
              <w:rPr>
                <w:rFonts w:cs="Times New Roman"/>
                <w:sz w:val="24"/>
                <w:szCs w:val="24"/>
              </w:rPr>
            </w:pPr>
            <w:r w:rsidRPr="003C0E52">
              <w:rPr>
                <w:rFonts w:eastAsia="Calibri" w:cs="Times New Roman"/>
                <w:sz w:val="24"/>
                <w:szCs w:val="24"/>
              </w:rPr>
              <w:t>Week 1–2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80AC4" w14:textId="77777777" w:rsidR="006D5351" w:rsidRPr="003C0E52" w:rsidRDefault="0062627A">
            <w:pPr>
              <w:rPr>
                <w:rFonts w:cs="Times New Roman"/>
                <w:sz w:val="24"/>
                <w:szCs w:val="24"/>
              </w:rPr>
            </w:pPr>
            <w:r w:rsidRPr="003C0E52">
              <w:rPr>
                <w:rFonts w:eastAsia="Calibri" w:cs="Times New Roman"/>
                <w:sz w:val="24"/>
                <w:szCs w:val="24"/>
              </w:rPr>
              <w:t>Preprocessing (Module 2)</w:t>
            </w:r>
          </w:p>
        </w:tc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1E9E1" w14:textId="77777777" w:rsidR="006D5351" w:rsidRPr="003C0E52" w:rsidRDefault="0062627A">
            <w:pPr>
              <w:rPr>
                <w:rFonts w:cs="Times New Roman"/>
                <w:sz w:val="24"/>
                <w:szCs w:val="24"/>
              </w:rPr>
            </w:pPr>
            <w:r w:rsidRPr="003C0E52">
              <w:rPr>
                <w:rFonts w:eastAsia="Calibri" w:cs="Times New Roman"/>
                <w:sz w:val="24"/>
                <w:szCs w:val="24"/>
              </w:rPr>
              <w:t>Built an OpenCV pipeline for face detection, resizing, illumination normalization, and vectorization.</w:t>
            </w:r>
          </w:p>
        </w:tc>
      </w:tr>
      <w:tr w:rsidR="006D5351" w14:paraId="0B72693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E6DBB" w14:textId="77777777" w:rsidR="006D5351" w:rsidRPr="003C0E52" w:rsidRDefault="0062627A">
            <w:pPr>
              <w:rPr>
                <w:rFonts w:cs="Times New Roman"/>
                <w:sz w:val="24"/>
                <w:szCs w:val="24"/>
              </w:rPr>
            </w:pPr>
            <w:r w:rsidRPr="003C0E52">
              <w:rPr>
                <w:rFonts w:eastAsia="Calibri" w:cs="Times New Roman"/>
                <w:sz w:val="24"/>
                <w:szCs w:val="24"/>
              </w:rPr>
              <w:t>Week 2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48CDA" w14:textId="77777777" w:rsidR="006D5351" w:rsidRPr="003C0E52" w:rsidRDefault="0062627A">
            <w:pPr>
              <w:rPr>
                <w:rFonts w:cs="Times New Roman"/>
                <w:sz w:val="24"/>
                <w:szCs w:val="24"/>
              </w:rPr>
            </w:pPr>
            <w:r w:rsidRPr="003C0E52">
              <w:rPr>
                <w:rFonts w:eastAsia="Calibri" w:cs="Times New Roman"/>
                <w:sz w:val="24"/>
                <w:szCs w:val="24"/>
              </w:rPr>
              <w:t>Train/</w:t>
            </w:r>
            <w:r w:rsidRPr="003C0E52">
              <w:rPr>
                <w:rFonts w:eastAsia="Calibri" w:cs="Times New Roman"/>
                <w:sz w:val="24"/>
                <w:szCs w:val="24"/>
              </w:rPr>
              <w:t>Test Split (Module 3)</w:t>
            </w:r>
          </w:p>
        </w:tc>
        <w:tc>
          <w:tcPr>
            <w:tcW w:w="5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C72F2" w14:textId="77777777" w:rsidR="006D5351" w:rsidRPr="003C0E52" w:rsidRDefault="0062627A">
            <w:pPr>
              <w:rPr>
                <w:rFonts w:cs="Times New Roman"/>
                <w:sz w:val="24"/>
                <w:szCs w:val="24"/>
              </w:rPr>
            </w:pPr>
            <w:r w:rsidRPr="003C0E52">
              <w:rPr>
                <w:rFonts w:eastAsia="Calibri" w:cs="Times New Roman"/>
                <w:sz w:val="24"/>
                <w:szCs w:val="24"/>
              </w:rPr>
              <w:t>Performed a stratified 70/30 split to prepare balanced data for model training and evaluation.</w:t>
            </w:r>
          </w:p>
        </w:tc>
      </w:tr>
    </w:tbl>
    <w:p w14:paraId="3F39FD8D" w14:textId="77777777" w:rsidR="006D5351" w:rsidRDefault="006D5351">
      <w:pPr>
        <w:spacing w:before="200"/>
      </w:pPr>
    </w:p>
    <w:p w14:paraId="2EC0DD05" w14:textId="77777777" w:rsidR="006D5351" w:rsidRPr="0062627A" w:rsidRDefault="0062627A">
      <w:pPr>
        <w:pStyle w:val="Heading2"/>
        <w:spacing w:before="200" w:after="100"/>
      </w:pPr>
      <w:r w:rsidRPr="0062627A">
        <w:rPr>
          <w:rFonts w:eastAsia="Calibri"/>
          <w:b/>
          <w:bCs/>
        </w:rPr>
        <w:t>3. Module 1 — Dataset Preparation</w:t>
      </w:r>
    </w:p>
    <w:p w14:paraId="37EBD7A4" w14:textId="77777777" w:rsidR="006D5351" w:rsidRPr="003C0E52" w:rsidRDefault="0062627A">
      <w:pPr>
        <w:spacing w:after="120" w:line="264" w:lineRule="auto"/>
        <w:rPr>
          <w:rFonts w:cs="Times New Roman"/>
          <w:sz w:val="24"/>
          <w:szCs w:val="24"/>
        </w:rPr>
      </w:pPr>
      <w:r w:rsidRPr="003C0E52">
        <w:rPr>
          <w:rFonts w:eastAsia="Calibri" w:cs="Times New Roman"/>
          <w:sz w:val="24"/>
          <w:szCs w:val="24"/>
        </w:rPr>
        <w:t xml:space="preserve">The Olivetti (AT&amp;T) Faces dataset was selected as the data source, obtained directly through </w:t>
      </w:r>
      <w:proofErr w:type="spellStart"/>
      <w:r w:rsidRPr="003C0E52">
        <w:rPr>
          <w:rFonts w:eastAsia="Calibri" w:cs="Times New Roman"/>
          <w:sz w:val="24"/>
          <w:szCs w:val="24"/>
        </w:rPr>
        <w:t>scikit-lea</w:t>
      </w:r>
      <w:r w:rsidRPr="003C0E52">
        <w:rPr>
          <w:rFonts w:eastAsia="Calibri" w:cs="Times New Roman"/>
          <w:sz w:val="24"/>
          <w:szCs w:val="24"/>
        </w:rPr>
        <w:t>rn’s</w:t>
      </w:r>
      <w:proofErr w:type="spellEnd"/>
      <w:r w:rsidRPr="003C0E52">
        <w:rPr>
          <w:rFonts w:eastAsia="Calibri" w:cs="Times New Roman"/>
          <w:sz w:val="24"/>
          <w:szCs w:val="24"/>
        </w:rPr>
        <w:t xml:space="preserve"> </w:t>
      </w:r>
      <w:proofErr w:type="spellStart"/>
      <w:r w:rsidRPr="003C0E52">
        <w:rPr>
          <w:rFonts w:eastAsia="Calibri" w:cs="Times New Roman"/>
          <w:sz w:val="24"/>
          <w:szCs w:val="24"/>
        </w:rPr>
        <w:t>fetch_olivetti_</w:t>
      </w:r>
      <w:proofErr w:type="gramStart"/>
      <w:r w:rsidRPr="003C0E52">
        <w:rPr>
          <w:rFonts w:eastAsia="Calibri" w:cs="Times New Roman"/>
          <w:sz w:val="24"/>
          <w:szCs w:val="24"/>
        </w:rPr>
        <w:t>faces</w:t>
      </w:r>
      <w:proofErr w:type="spellEnd"/>
      <w:r w:rsidRPr="003C0E52">
        <w:rPr>
          <w:rFonts w:eastAsia="Calibri" w:cs="Times New Roman"/>
          <w:sz w:val="24"/>
          <w:szCs w:val="24"/>
        </w:rPr>
        <w:t>(</w:t>
      </w:r>
      <w:proofErr w:type="gramEnd"/>
      <w:r w:rsidRPr="003C0E52">
        <w:rPr>
          <w:rFonts w:eastAsia="Calibri" w:cs="Times New Roman"/>
          <w:sz w:val="24"/>
          <w:szCs w:val="24"/>
        </w:rPr>
        <w:t>) loader. This dataset contains 40 subjects with 10 grayscale images each (64×64 pixels), captured with natural variation in facial expression, eye state, and accessories such as glasses — which directly satisfies the assignment r</w:t>
      </w:r>
      <w:r w:rsidRPr="003C0E52">
        <w:rPr>
          <w:rFonts w:eastAsia="Calibri" w:cs="Times New Roman"/>
          <w:sz w:val="24"/>
          <w:szCs w:val="24"/>
        </w:rPr>
        <w:t>equirement of “facial images of individuals exhibiting various facial expressions.”</w:t>
      </w:r>
    </w:p>
    <w:p w14:paraId="6DBC8BB6" w14:textId="77777777" w:rsidR="006D5351" w:rsidRPr="003C0E52" w:rsidRDefault="0062627A">
      <w:pPr>
        <w:spacing w:after="120" w:line="264" w:lineRule="auto"/>
        <w:rPr>
          <w:rFonts w:cs="Times New Roman"/>
          <w:sz w:val="24"/>
          <w:szCs w:val="24"/>
        </w:rPr>
      </w:pPr>
      <w:r w:rsidRPr="003C0E52">
        <w:rPr>
          <w:rFonts w:eastAsia="Calibri" w:cs="Times New Roman"/>
          <w:sz w:val="24"/>
          <w:szCs w:val="24"/>
        </w:rPr>
        <w:t>From the full 40-subject dataset, the first 10 subjects were selected (100 images total), matching the assignment’s scope. Rather than keeping the data as in-memory NumPy a</w:t>
      </w:r>
      <w:r w:rsidRPr="003C0E52">
        <w:rPr>
          <w:rFonts w:eastAsia="Calibri" w:cs="Times New Roman"/>
          <w:sz w:val="24"/>
          <w:szCs w:val="24"/>
        </w:rPr>
        <w:t>rrays, each image was converted to an 8-bit format and saved as an individual .jpg file, organized into one folder per subject (e.g., person_00/, person_01/, …). This mirrors how real-world face datasets and photo collections are structured, and ensures la</w:t>
      </w:r>
      <w:r w:rsidRPr="003C0E52">
        <w:rPr>
          <w:rFonts w:eastAsia="Calibri" w:cs="Times New Roman"/>
          <w:sz w:val="24"/>
          <w:szCs w:val="24"/>
        </w:rPr>
        <w:t>ter stages can use genuine OpenCV image I/O rather than working only with pre-loaded arrays.</w:t>
      </w:r>
    </w:p>
    <w:p w14:paraId="7548BCDA" w14:textId="77777777" w:rsidR="006D5351" w:rsidRPr="003C0E52" w:rsidRDefault="0062627A">
      <w:pPr>
        <w:spacing w:after="120" w:line="264" w:lineRule="auto"/>
        <w:rPr>
          <w:rFonts w:cs="Times New Roman"/>
          <w:sz w:val="24"/>
          <w:szCs w:val="24"/>
        </w:rPr>
      </w:pPr>
      <w:r w:rsidRPr="003C0E52">
        <w:rPr>
          <w:rFonts w:eastAsia="Calibri" w:cs="Times New Roman"/>
          <w:sz w:val="24"/>
          <w:szCs w:val="24"/>
        </w:rPr>
        <w:t>Logic: The dataset needed to be small enough to process on a personal laptop, but realistic and well-established enough to be credible for a face recognition task;</w:t>
      </w:r>
      <w:r w:rsidRPr="003C0E52">
        <w:rPr>
          <w:rFonts w:eastAsia="Calibri" w:cs="Times New Roman"/>
          <w:sz w:val="24"/>
          <w:szCs w:val="24"/>
        </w:rPr>
        <w:t xml:space="preserve"> the Olivetti dataset is a standard benchmark for exactly this reason. Organizing images into per-subject folders rather than one flat array also keeps subject identity explicit and easy to verify visually at any stage of the pipeline.</w:t>
      </w:r>
    </w:p>
    <w:p w14:paraId="0281DB3B" w14:textId="77777777" w:rsidR="006D5351" w:rsidRPr="0062627A" w:rsidRDefault="0062627A">
      <w:pPr>
        <w:pStyle w:val="Heading2"/>
        <w:spacing w:before="200" w:after="100"/>
      </w:pPr>
      <w:r w:rsidRPr="0062627A">
        <w:rPr>
          <w:rFonts w:eastAsia="Calibri"/>
          <w:b/>
          <w:bCs/>
        </w:rPr>
        <w:t>4. Module 2 — Preprocessing</w:t>
      </w:r>
    </w:p>
    <w:p w14:paraId="4AC4066D" w14:textId="77777777" w:rsidR="006D5351" w:rsidRPr="003C0E52" w:rsidRDefault="0062627A">
      <w:pPr>
        <w:spacing w:after="120" w:line="264" w:lineRule="auto"/>
        <w:rPr>
          <w:rFonts w:cs="Times New Roman"/>
          <w:sz w:val="24"/>
          <w:szCs w:val="24"/>
        </w:rPr>
      </w:pPr>
      <w:r w:rsidRPr="003C0E52">
        <w:rPr>
          <w:rFonts w:eastAsia="Calibri" w:cs="Times New Roman"/>
          <w:sz w:val="24"/>
          <w:szCs w:val="24"/>
        </w:rPr>
        <w:t>Each saved image is passed through an OpenCV-based preprocessing pipeline consisting of four stages:</w:t>
      </w:r>
    </w:p>
    <w:p w14:paraId="5D3772F1" w14:textId="77777777" w:rsidR="006D5351" w:rsidRPr="003C0E52" w:rsidRDefault="0062627A">
      <w:pPr>
        <w:pStyle w:val="ListParagraph"/>
        <w:numPr>
          <w:ilvl w:val="0"/>
          <w:numId w:val="2"/>
        </w:numPr>
        <w:spacing w:after="60" w:line="264" w:lineRule="auto"/>
        <w:rPr>
          <w:sz w:val="24"/>
          <w:szCs w:val="24"/>
        </w:rPr>
      </w:pPr>
      <w:r w:rsidRPr="003C0E52">
        <w:rPr>
          <w:rFonts w:eastAsia="Calibri"/>
          <w:sz w:val="24"/>
          <w:szCs w:val="24"/>
        </w:rPr>
        <w:t xml:space="preserve">Face detection: OpenCV’s </w:t>
      </w:r>
      <w:proofErr w:type="spellStart"/>
      <w:r w:rsidRPr="003C0E52">
        <w:rPr>
          <w:rFonts w:eastAsia="Calibri"/>
          <w:sz w:val="24"/>
          <w:szCs w:val="24"/>
        </w:rPr>
        <w:t>Haar</w:t>
      </w:r>
      <w:proofErr w:type="spellEnd"/>
      <w:r w:rsidRPr="003C0E52">
        <w:rPr>
          <w:rFonts w:eastAsia="Calibri"/>
          <w:sz w:val="24"/>
          <w:szCs w:val="24"/>
        </w:rPr>
        <w:t xml:space="preserve"> Cascade classifier (haarcascade_frontalface_default.xml) locates the face region in the image.</w:t>
      </w:r>
    </w:p>
    <w:p w14:paraId="3341753F" w14:textId="77777777" w:rsidR="006D5351" w:rsidRPr="003C0E52" w:rsidRDefault="0062627A">
      <w:pPr>
        <w:pStyle w:val="ListParagraph"/>
        <w:numPr>
          <w:ilvl w:val="0"/>
          <w:numId w:val="2"/>
        </w:numPr>
        <w:spacing w:after="60" w:line="264" w:lineRule="auto"/>
        <w:rPr>
          <w:sz w:val="24"/>
          <w:szCs w:val="24"/>
        </w:rPr>
      </w:pPr>
      <w:r w:rsidRPr="003C0E52">
        <w:rPr>
          <w:rFonts w:eastAsia="Calibri"/>
          <w:sz w:val="24"/>
          <w:szCs w:val="24"/>
        </w:rPr>
        <w:t>Cr</w:t>
      </w:r>
      <w:r w:rsidRPr="003C0E52">
        <w:rPr>
          <w:rFonts w:eastAsia="Calibri"/>
          <w:sz w:val="24"/>
          <w:szCs w:val="24"/>
        </w:rPr>
        <w:t>opping &amp; resizing: the detected (or full, as fallback) region is resized to a fixed 64×</w:t>
      </w:r>
      <w:proofErr w:type="gramStart"/>
      <w:r w:rsidRPr="003C0E52">
        <w:rPr>
          <w:rFonts w:eastAsia="Calibri"/>
          <w:sz w:val="24"/>
          <w:szCs w:val="24"/>
        </w:rPr>
        <w:t>64 pixel</w:t>
      </w:r>
      <w:proofErr w:type="gramEnd"/>
      <w:r w:rsidRPr="003C0E52">
        <w:rPr>
          <w:rFonts w:eastAsia="Calibri"/>
          <w:sz w:val="24"/>
          <w:szCs w:val="24"/>
        </w:rPr>
        <w:t xml:space="preserve"> size so every image produces a feature vector of identical length.</w:t>
      </w:r>
    </w:p>
    <w:p w14:paraId="713BC8BA" w14:textId="77777777" w:rsidR="006D5351" w:rsidRPr="003C0E52" w:rsidRDefault="0062627A">
      <w:pPr>
        <w:pStyle w:val="ListParagraph"/>
        <w:numPr>
          <w:ilvl w:val="0"/>
          <w:numId w:val="2"/>
        </w:numPr>
        <w:spacing w:after="60" w:line="264" w:lineRule="auto"/>
        <w:rPr>
          <w:sz w:val="24"/>
          <w:szCs w:val="24"/>
        </w:rPr>
      </w:pPr>
      <w:r w:rsidRPr="003C0E52">
        <w:rPr>
          <w:rFonts w:eastAsia="Calibri"/>
          <w:sz w:val="24"/>
          <w:szCs w:val="24"/>
        </w:rPr>
        <w:t>Histogram equalization: cv2.equalizeHist() is applied to reduce the effect of lighting/contra</w:t>
      </w:r>
      <w:r w:rsidRPr="003C0E52">
        <w:rPr>
          <w:rFonts w:eastAsia="Calibri"/>
          <w:sz w:val="24"/>
          <w:szCs w:val="24"/>
        </w:rPr>
        <w:t>st differences between images.</w:t>
      </w:r>
    </w:p>
    <w:p w14:paraId="1D90756B" w14:textId="77777777" w:rsidR="006D5351" w:rsidRPr="003C0E52" w:rsidRDefault="0062627A">
      <w:pPr>
        <w:pStyle w:val="ListParagraph"/>
        <w:numPr>
          <w:ilvl w:val="0"/>
          <w:numId w:val="2"/>
        </w:numPr>
        <w:spacing w:after="60" w:line="264" w:lineRule="auto"/>
        <w:rPr>
          <w:sz w:val="24"/>
          <w:szCs w:val="24"/>
        </w:rPr>
      </w:pPr>
      <w:r w:rsidRPr="003C0E52">
        <w:rPr>
          <w:rFonts w:eastAsia="Calibri"/>
          <w:sz w:val="24"/>
          <w:szCs w:val="24"/>
        </w:rPr>
        <w:lastRenderedPageBreak/>
        <w:t>Normalization &amp; flattening: pixel values are scaled to the [0, 1] range and flattened into a single 4096-length numeric vector.</w:t>
      </w:r>
    </w:p>
    <w:p w14:paraId="49F54870" w14:textId="77777777" w:rsidR="006D5351" w:rsidRPr="003C0E52" w:rsidRDefault="0062627A">
      <w:pPr>
        <w:spacing w:after="120" w:line="264" w:lineRule="auto"/>
        <w:rPr>
          <w:rFonts w:cs="Times New Roman"/>
          <w:sz w:val="24"/>
          <w:szCs w:val="24"/>
        </w:rPr>
      </w:pPr>
      <w:r w:rsidRPr="003C0E52">
        <w:rPr>
          <w:rFonts w:eastAsia="Calibri" w:cs="Times New Roman"/>
          <w:sz w:val="24"/>
          <w:szCs w:val="24"/>
        </w:rPr>
        <w:t>The output of this stage is a single feature matrix X (100 samples × 4096 pixel-features) and a m</w:t>
      </w:r>
      <w:r w:rsidRPr="003C0E52">
        <w:rPr>
          <w:rFonts w:eastAsia="Calibri" w:cs="Times New Roman"/>
          <w:sz w:val="24"/>
          <w:szCs w:val="24"/>
        </w:rPr>
        <w:t>atching label vector y, saved to disk for reuse.</w:t>
      </w:r>
    </w:p>
    <w:p w14:paraId="61E8BDDD" w14:textId="77777777" w:rsidR="006D5351" w:rsidRPr="003C0E52" w:rsidRDefault="0062627A">
      <w:pPr>
        <w:spacing w:after="120" w:line="264" w:lineRule="auto"/>
        <w:rPr>
          <w:rFonts w:cs="Times New Roman"/>
          <w:sz w:val="24"/>
          <w:szCs w:val="24"/>
        </w:rPr>
      </w:pPr>
      <w:r w:rsidRPr="003C0E52">
        <w:rPr>
          <w:rFonts w:eastAsia="Calibri" w:cs="Times New Roman"/>
          <w:sz w:val="24"/>
          <w:szCs w:val="24"/>
        </w:rPr>
        <w:t xml:space="preserve">Logic: A fixed-size, evenly-lit, flattened numeric representation is required because every </w:t>
      </w:r>
      <w:proofErr w:type="spellStart"/>
      <w:r w:rsidRPr="003C0E52">
        <w:rPr>
          <w:rFonts w:eastAsia="Calibri" w:cs="Times New Roman"/>
          <w:sz w:val="24"/>
          <w:szCs w:val="24"/>
        </w:rPr>
        <w:t>scikit</w:t>
      </w:r>
      <w:proofErr w:type="spellEnd"/>
      <w:r w:rsidRPr="003C0E52">
        <w:rPr>
          <w:rFonts w:eastAsia="Calibri" w:cs="Times New Roman"/>
          <w:sz w:val="24"/>
          <w:szCs w:val="24"/>
        </w:rPr>
        <w:t>-learn algorithm expects fixed-length numeric input. Face detection was kept in the pipeline (even though the</w:t>
      </w:r>
      <w:r w:rsidRPr="003C0E52">
        <w:rPr>
          <w:rFonts w:eastAsia="Calibri" w:cs="Times New Roman"/>
          <w:sz w:val="24"/>
          <w:szCs w:val="24"/>
        </w:rPr>
        <w:t xml:space="preserve"> Olivetti images are already pre-cropped) because it is essential for processing real, uncropped photographs later — for example, images captured from a live webcam.</w:t>
      </w:r>
    </w:p>
    <w:p w14:paraId="38C8A492" w14:textId="77777777" w:rsidR="006D5351" w:rsidRPr="0062627A" w:rsidRDefault="0062627A">
      <w:pPr>
        <w:pStyle w:val="Heading2"/>
        <w:spacing w:before="200" w:after="100"/>
      </w:pPr>
      <w:r w:rsidRPr="0062627A">
        <w:rPr>
          <w:rFonts w:eastAsia="Calibri"/>
          <w:b/>
          <w:bCs/>
        </w:rPr>
        <w:t>5. Module 3 — Train/Test Split</w:t>
      </w:r>
    </w:p>
    <w:p w14:paraId="045E545A" w14:textId="77777777" w:rsidR="006D5351" w:rsidRPr="003C0E52" w:rsidRDefault="0062627A">
      <w:pPr>
        <w:spacing w:after="120" w:line="264" w:lineRule="auto"/>
        <w:rPr>
          <w:rFonts w:cs="Times New Roman"/>
          <w:sz w:val="24"/>
          <w:szCs w:val="24"/>
        </w:rPr>
      </w:pPr>
      <w:r w:rsidRPr="003C0E52">
        <w:rPr>
          <w:rFonts w:eastAsia="Calibri" w:cs="Times New Roman"/>
          <w:sz w:val="24"/>
          <w:szCs w:val="24"/>
        </w:rPr>
        <w:t xml:space="preserve">The 100-image dataset was split into a training set and a held-out test set using </w:t>
      </w:r>
      <w:proofErr w:type="spellStart"/>
      <w:r w:rsidRPr="003C0E52">
        <w:rPr>
          <w:rFonts w:eastAsia="Calibri" w:cs="Times New Roman"/>
          <w:sz w:val="24"/>
          <w:szCs w:val="24"/>
        </w:rPr>
        <w:t>scikit-learn’s</w:t>
      </w:r>
      <w:proofErr w:type="spellEnd"/>
      <w:r w:rsidRPr="003C0E52">
        <w:rPr>
          <w:rFonts w:eastAsia="Calibri" w:cs="Times New Roman"/>
          <w:sz w:val="24"/>
          <w:szCs w:val="24"/>
        </w:rPr>
        <w:t xml:space="preserve"> </w:t>
      </w:r>
      <w:proofErr w:type="spellStart"/>
      <w:r w:rsidRPr="003C0E52">
        <w:rPr>
          <w:rFonts w:eastAsia="Calibri" w:cs="Times New Roman"/>
          <w:sz w:val="24"/>
          <w:szCs w:val="24"/>
        </w:rPr>
        <w:t>train_test_</w:t>
      </w:r>
      <w:proofErr w:type="gramStart"/>
      <w:r w:rsidRPr="003C0E52">
        <w:rPr>
          <w:rFonts w:eastAsia="Calibri" w:cs="Times New Roman"/>
          <w:sz w:val="24"/>
          <w:szCs w:val="24"/>
        </w:rPr>
        <w:t>split</w:t>
      </w:r>
      <w:proofErr w:type="spellEnd"/>
      <w:r w:rsidRPr="003C0E52">
        <w:rPr>
          <w:rFonts w:eastAsia="Calibri" w:cs="Times New Roman"/>
          <w:sz w:val="24"/>
          <w:szCs w:val="24"/>
        </w:rPr>
        <w:t>(</w:t>
      </w:r>
      <w:proofErr w:type="gramEnd"/>
      <w:r w:rsidRPr="003C0E52">
        <w:rPr>
          <w:rFonts w:eastAsia="Calibri" w:cs="Times New Roman"/>
          <w:sz w:val="24"/>
          <w:szCs w:val="24"/>
        </w:rPr>
        <w:t>), with stratify=y and a 70/30 ratio. This produces 7 training images and 3 test images per subject, keeping every one of the 10 identities pr</w:t>
      </w:r>
      <w:r w:rsidRPr="003C0E52">
        <w:rPr>
          <w:rFonts w:eastAsia="Calibri" w:cs="Times New Roman"/>
          <w:sz w:val="24"/>
          <w:szCs w:val="24"/>
        </w:rPr>
        <w:t>oportionally represented in both sets.</w:t>
      </w:r>
    </w:p>
    <w:p w14:paraId="31D6B5F8" w14:textId="77777777" w:rsidR="006D5351" w:rsidRPr="003C0E52" w:rsidRDefault="0062627A">
      <w:pPr>
        <w:spacing w:after="120" w:line="264" w:lineRule="auto"/>
        <w:rPr>
          <w:rFonts w:cs="Times New Roman"/>
          <w:sz w:val="24"/>
          <w:szCs w:val="24"/>
        </w:rPr>
      </w:pPr>
      <w:r w:rsidRPr="003C0E52">
        <w:rPr>
          <w:rFonts w:eastAsia="Calibri" w:cs="Times New Roman"/>
          <w:sz w:val="24"/>
          <w:szCs w:val="24"/>
        </w:rPr>
        <w:t xml:space="preserve">Logic: With only 10 images available per person, a </w:t>
      </w:r>
      <w:proofErr w:type="gramStart"/>
      <w:r w:rsidRPr="003C0E52">
        <w:rPr>
          <w:rFonts w:eastAsia="Calibri" w:cs="Times New Roman"/>
          <w:sz w:val="24"/>
          <w:szCs w:val="24"/>
        </w:rPr>
        <w:t>plain random split risks</w:t>
      </w:r>
      <w:proofErr w:type="gramEnd"/>
      <w:r w:rsidRPr="003C0E52">
        <w:rPr>
          <w:rFonts w:eastAsia="Calibri" w:cs="Times New Roman"/>
          <w:sz w:val="24"/>
          <w:szCs w:val="24"/>
        </w:rPr>
        <w:t xml:space="preserve"> leaving a subject under-represented (or entirely absent) in the test set purely by chance. Stratified sampling removes this risk and ensures </w:t>
      </w:r>
      <w:r w:rsidRPr="003C0E52">
        <w:rPr>
          <w:rFonts w:eastAsia="Calibri" w:cs="Times New Roman"/>
          <w:sz w:val="24"/>
          <w:szCs w:val="24"/>
        </w:rPr>
        <w:t>that the accuracy measured in later stages reflects genuinely balanced performance across all 10 individuals, rather than being skewed by an uneven split.</w:t>
      </w:r>
    </w:p>
    <w:p w14:paraId="150FCA8E" w14:textId="77777777" w:rsidR="006D5351" w:rsidRPr="0062627A" w:rsidRDefault="0062627A">
      <w:pPr>
        <w:pStyle w:val="Heading2"/>
        <w:spacing w:before="200" w:after="100"/>
      </w:pPr>
      <w:r w:rsidRPr="0062627A">
        <w:rPr>
          <w:rFonts w:eastAsia="Calibri"/>
          <w:b/>
          <w:bCs/>
        </w:rPr>
        <w:t>6. Tools and Technologies Used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200"/>
      </w:tblGrid>
      <w:tr w:rsidR="006D5351" w14:paraId="0DAF4B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A6CCD" w14:textId="77777777" w:rsidR="006D5351" w:rsidRDefault="0062627A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Tool / Library</w:t>
            </w:r>
          </w:p>
        </w:tc>
        <w:tc>
          <w:tcPr>
            <w:tcW w:w="72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CA553" w14:textId="77777777" w:rsidR="006D5351" w:rsidRDefault="0062627A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Role in the Project So Far</w:t>
            </w:r>
          </w:p>
        </w:tc>
      </w:tr>
      <w:tr w:rsidR="006D5351" w14:paraId="4BE5290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F5792" w14:textId="77777777" w:rsidR="006D5351" w:rsidRPr="003C0E52" w:rsidRDefault="0062627A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3C0E52">
              <w:rPr>
                <w:rFonts w:eastAsia="Calibri" w:cs="Times New Roman"/>
                <w:sz w:val="24"/>
                <w:szCs w:val="24"/>
              </w:rPr>
              <w:t>scikit</w:t>
            </w:r>
            <w:proofErr w:type="spellEnd"/>
            <w:r w:rsidRPr="003C0E52">
              <w:rPr>
                <w:rFonts w:eastAsia="Calibri" w:cs="Times New Roman"/>
                <w:sz w:val="24"/>
                <w:szCs w:val="24"/>
              </w:rPr>
              <w:t>-learn</w:t>
            </w:r>
          </w:p>
        </w:tc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F441F" w14:textId="77777777" w:rsidR="006D5351" w:rsidRPr="003C0E52" w:rsidRDefault="0062627A">
            <w:pPr>
              <w:rPr>
                <w:rFonts w:cs="Times New Roman"/>
                <w:sz w:val="24"/>
                <w:szCs w:val="24"/>
              </w:rPr>
            </w:pPr>
            <w:r w:rsidRPr="003C0E52">
              <w:rPr>
                <w:rFonts w:eastAsia="Calibri" w:cs="Times New Roman"/>
                <w:sz w:val="24"/>
                <w:szCs w:val="24"/>
              </w:rPr>
              <w:t>Provided the Olivetti Faces dataset loader and will provide PCA/classification tools in later stages.</w:t>
            </w:r>
          </w:p>
        </w:tc>
      </w:tr>
      <w:tr w:rsidR="006D5351" w14:paraId="7E0F8FE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50F73" w14:textId="77777777" w:rsidR="006D5351" w:rsidRPr="003C0E52" w:rsidRDefault="0062627A">
            <w:pPr>
              <w:rPr>
                <w:rFonts w:cs="Times New Roman"/>
                <w:sz w:val="24"/>
                <w:szCs w:val="24"/>
              </w:rPr>
            </w:pPr>
            <w:r w:rsidRPr="003C0E52">
              <w:rPr>
                <w:rFonts w:eastAsia="Calibri" w:cs="Times New Roman"/>
                <w:sz w:val="24"/>
                <w:szCs w:val="24"/>
              </w:rPr>
              <w:t>NumPy</w:t>
            </w:r>
          </w:p>
        </w:tc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E70F1" w14:textId="77777777" w:rsidR="006D5351" w:rsidRPr="003C0E52" w:rsidRDefault="0062627A">
            <w:pPr>
              <w:rPr>
                <w:rFonts w:cs="Times New Roman"/>
                <w:sz w:val="24"/>
                <w:szCs w:val="24"/>
              </w:rPr>
            </w:pPr>
            <w:r w:rsidRPr="003C0E52">
              <w:rPr>
                <w:rFonts w:eastAsia="Calibri" w:cs="Times New Roman"/>
                <w:sz w:val="24"/>
                <w:szCs w:val="24"/>
              </w:rPr>
              <w:t>Array manipulation — reshaping images, indexing subjects, stacking feature matrices.</w:t>
            </w:r>
          </w:p>
        </w:tc>
      </w:tr>
      <w:tr w:rsidR="006D5351" w14:paraId="266270F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1C17B" w14:textId="77777777" w:rsidR="006D5351" w:rsidRPr="003C0E52" w:rsidRDefault="0062627A">
            <w:pPr>
              <w:rPr>
                <w:rFonts w:cs="Times New Roman"/>
                <w:sz w:val="24"/>
                <w:szCs w:val="24"/>
              </w:rPr>
            </w:pPr>
            <w:r w:rsidRPr="003C0E52">
              <w:rPr>
                <w:rFonts w:eastAsia="Calibri" w:cs="Times New Roman"/>
                <w:sz w:val="24"/>
                <w:szCs w:val="24"/>
              </w:rPr>
              <w:t>OpenCV (cv2)</w:t>
            </w:r>
          </w:p>
        </w:tc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856AF" w14:textId="77777777" w:rsidR="006D5351" w:rsidRPr="003C0E52" w:rsidRDefault="0062627A">
            <w:pPr>
              <w:rPr>
                <w:rFonts w:cs="Times New Roman"/>
                <w:sz w:val="24"/>
                <w:szCs w:val="24"/>
              </w:rPr>
            </w:pPr>
            <w:r w:rsidRPr="003C0E52">
              <w:rPr>
                <w:rFonts w:eastAsia="Calibri" w:cs="Times New Roman"/>
                <w:sz w:val="24"/>
                <w:szCs w:val="24"/>
              </w:rPr>
              <w:t>Face detection (</w:t>
            </w:r>
            <w:proofErr w:type="spellStart"/>
            <w:r w:rsidRPr="003C0E52">
              <w:rPr>
                <w:rFonts w:eastAsia="Calibri" w:cs="Times New Roman"/>
                <w:sz w:val="24"/>
                <w:szCs w:val="24"/>
              </w:rPr>
              <w:t>Haar</w:t>
            </w:r>
            <w:proofErr w:type="spellEnd"/>
            <w:r w:rsidRPr="003C0E52">
              <w:rPr>
                <w:rFonts w:eastAsia="Calibri" w:cs="Times New Roman"/>
                <w:sz w:val="24"/>
                <w:szCs w:val="24"/>
              </w:rPr>
              <w:t xml:space="preserve"> Cascade), image resizing, histogram equalization, saving/reading image files.</w:t>
            </w:r>
          </w:p>
        </w:tc>
      </w:tr>
      <w:tr w:rsidR="006D5351" w14:paraId="6491880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44ABC" w14:textId="77777777" w:rsidR="006D5351" w:rsidRPr="003C0E52" w:rsidRDefault="0062627A">
            <w:pPr>
              <w:rPr>
                <w:rFonts w:cs="Times New Roman"/>
                <w:sz w:val="24"/>
                <w:szCs w:val="24"/>
              </w:rPr>
            </w:pPr>
            <w:r w:rsidRPr="003C0E52">
              <w:rPr>
                <w:rFonts w:eastAsia="Calibri" w:cs="Times New Roman"/>
                <w:sz w:val="24"/>
                <w:szCs w:val="24"/>
              </w:rPr>
              <w:t>Pandas</w:t>
            </w:r>
          </w:p>
        </w:tc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3DF12" w14:textId="77777777" w:rsidR="006D5351" w:rsidRPr="003C0E52" w:rsidRDefault="0062627A">
            <w:pPr>
              <w:rPr>
                <w:rFonts w:cs="Times New Roman"/>
                <w:sz w:val="24"/>
                <w:szCs w:val="24"/>
              </w:rPr>
            </w:pPr>
            <w:r w:rsidRPr="003C0E52">
              <w:rPr>
                <w:rFonts w:eastAsia="Calibri" w:cs="Times New Roman"/>
                <w:sz w:val="24"/>
                <w:szCs w:val="24"/>
              </w:rPr>
              <w:t>Used for organizing dataset metadata and will support results analysis in later stages.</w:t>
            </w:r>
          </w:p>
        </w:tc>
      </w:tr>
    </w:tbl>
    <w:p w14:paraId="3E1C9A96" w14:textId="77777777" w:rsidR="006D5351" w:rsidRDefault="006D5351">
      <w:pPr>
        <w:spacing w:before="200"/>
      </w:pPr>
    </w:p>
    <w:p w14:paraId="6A6333BF" w14:textId="6E7475A8" w:rsidR="006D5351" w:rsidRPr="0062627A" w:rsidRDefault="0062627A">
      <w:pPr>
        <w:pStyle w:val="Heading2"/>
        <w:spacing w:before="200" w:after="100"/>
      </w:pPr>
      <w:r w:rsidRPr="0062627A">
        <w:rPr>
          <w:rFonts w:eastAsia="Calibri"/>
          <w:b/>
          <w:bCs/>
        </w:rPr>
        <w:t>7. Plan for Weeks 3–</w:t>
      </w:r>
      <w:r w:rsidR="003C0E52" w:rsidRPr="0062627A">
        <w:rPr>
          <w:rFonts w:eastAsia="Calibri"/>
          <w:b/>
          <w:bCs/>
        </w:rPr>
        <w:t>5</w:t>
      </w:r>
    </w:p>
    <w:p w14:paraId="7AC51C9F" w14:textId="77777777" w:rsidR="006D5351" w:rsidRPr="003C0E52" w:rsidRDefault="0062627A">
      <w:pPr>
        <w:pStyle w:val="ListParagraph"/>
        <w:numPr>
          <w:ilvl w:val="0"/>
          <w:numId w:val="2"/>
        </w:numPr>
        <w:spacing w:after="60" w:line="264" w:lineRule="auto"/>
        <w:rPr>
          <w:sz w:val="24"/>
          <w:szCs w:val="24"/>
        </w:rPr>
      </w:pPr>
      <w:r w:rsidRPr="003C0E52">
        <w:rPr>
          <w:rFonts w:eastAsia="Calibri"/>
          <w:sz w:val="24"/>
          <w:szCs w:val="24"/>
        </w:rPr>
        <w:t>Feature extraction using PCA (Eigenfa</w:t>
      </w:r>
      <w:r w:rsidRPr="003C0E52">
        <w:rPr>
          <w:rFonts w:eastAsia="Calibri"/>
          <w:sz w:val="24"/>
          <w:szCs w:val="24"/>
        </w:rPr>
        <w:t>ces) to reduce the 4096-pixel vectors to a compact, information-dense feature set.</w:t>
      </w:r>
    </w:p>
    <w:p w14:paraId="76E7F1BA" w14:textId="77777777" w:rsidR="006D5351" w:rsidRPr="003C0E52" w:rsidRDefault="0062627A">
      <w:pPr>
        <w:pStyle w:val="ListParagraph"/>
        <w:numPr>
          <w:ilvl w:val="0"/>
          <w:numId w:val="2"/>
        </w:numPr>
        <w:spacing w:after="60" w:line="264" w:lineRule="auto"/>
        <w:rPr>
          <w:sz w:val="24"/>
          <w:szCs w:val="24"/>
        </w:rPr>
      </w:pPr>
      <w:r w:rsidRPr="003C0E52">
        <w:rPr>
          <w:rFonts w:eastAsia="Calibri"/>
          <w:sz w:val="24"/>
          <w:szCs w:val="24"/>
        </w:rPr>
        <w:t>Training and comparing multiple classifiers (SVM, KNN, Logistic Regression, Random Forest) on the extracted features.</w:t>
      </w:r>
    </w:p>
    <w:p w14:paraId="3B31510D" w14:textId="77777777" w:rsidR="006D5351" w:rsidRPr="003C0E52" w:rsidRDefault="0062627A">
      <w:pPr>
        <w:pStyle w:val="ListParagraph"/>
        <w:numPr>
          <w:ilvl w:val="0"/>
          <w:numId w:val="2"/>
        </w:numPr>
        <w:spacing w:after="60" w:line="264" w:lineRule="auto"/>
        <w:rPr>
          <w:sz w:val="24"/>
          <w:szCs w:val="24"/>
        </w:rPr>
      </w:pPr>
      <w:r w:rsidRPr="003C0E52">
        <w:rPr>
          <w:rFonts w:eastAsia="Calibri"/>
          <w:sz w:val="24"/>
          <w:szCs w:val="24"/>
        </w:rPr>
        <w:t>Evaluating the best-performing model with a confusion m</w:t>
      </w:r>
      <w:r w:rsidRPr="003C0E52">
        <w:rPr>
          <w:rFonts w:eastAsia="Calibri"/>
          <w:sz w:val="24"/>
          <w:szCs w:val="24"/>
        </w:rPr>
        <w:t>atrix, classification report, and sample prediction visualizations.</w:t>
      </w:r>
    </w:p>
    <w:p w14:paraId="6DFF2986" w14:textId="77777777" w:rsidR="006D5351" w:rsidRPr="003C0E52" w:rsidRDefault="0062627A">
      <w:pPr>
        <w:pStyle w:val="ListParagraph"/>
        <w:numPr>
          <w:ilvl w:val="0"/>
          <w:numId w:val="2"/>
        </w:numPr>
        <w:spacing w:after="60" w:line="264" w:lineRule="auto"/>
        <w:rPr>
          <w:sz w:val="24"/>
          <w:szCs w:val="24"/>
        </w:rPr>
      </w:pPr>
      <w:r w:rsidRPr="003C0E52">
        <w:rPr>
          <w:rFonts w:eastAsia="Calibri"/>
          <w:sz w:val="24"/>
          <w:szCs w:val="24"/>
        </w:rPr>
        <w:t>Wrapping the trained model in a Flask REST API for integration with the MERN-based login/payment system.</w:t>
      </w:r>
    </w:p>
    <w:sectPr w:rsidR="006D5351" w:rsidRPr="003C0E52"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2F27329"/>
    <w:multiLevelType w:val="hybridMultilevel"/>
    <w:tmpl w:val="66E6F230"/>
    <w:lvl w:ilvl="0" w:tplc="E12019AC">
      <w:start w:val="1"/>
      <w:numFmt w:val="bullet"/>
      <w:lvlText w:val="•"/>
      <w:lvlJc w:val="left"/>
      <w:pPr>
        <w:ind w:left="431" w:hanging="259"/>
      </w:pPr>
    </w:lvl>
    <w:lvl w:ilvl="1" w:tplc="2E48E896">
      <w:numFmt w:val="decimal"/>
      <w:lvlText w:val=""/>
      <w:lvlJc w:val="left"/>
    </w:lvl>
    <w:lvl w:ilvl="2" w:tplc="63FC13F4">
      <w:numFmt w:val="decimal"/>
      <w:lvlText w:val=""/>
      <w:lvlJc w:val="left"/>
    </w:lvl>
    <w:lvl w:ilvl="3" w:tplc="D6F40450">
      <w:numFmt w:val="decimal"/>
      <w:lvlText w:val=""/>
      <w:lvlJc w:val="left"/>
    </w:lvl>
    <w:lvl w:ilvl="4" w:tplc="CCF6A16A">
      <w:numFmt w:val="decimal"/>
      <w:lvlText w:val=""/>
      <w:lvlJc w:val="left"/>
    </w:lvl>
    <w:lvl w:ilvl="5" w:tplc="CA18A44C">
      <w:numFmt w:val="decimal"/>
      <w:lvlText w:val=""/>
      <w:lvlJc w:val="left"/>
    </w:lvl>
    <w:lvl w:ilvl="6" w:tplc="863409EE">
      <w:numFmt w:val="decimal"/>
      <w:lvlText w:val=""/>
      <w:lvlJc w:val="left"/>
    </w:lvl>
    <w:lvl w:ilvl="7" w:tplc="3FE4787C">
      <w:numFmt w:val="decimal"/>
      <w:lvlText w:val=""/>
      <w:lvlJc w:val="left"/>
    </w:lvl>
    <w:lvl w:ilvl="8" w:tplc="98F42F3A">
      <w:numFmt w:val="decimal"/>
      <w:lvlText w:val=""/>
      <w:lvlJc w:val="left"/>
    </w:lvl>
  </w:abstractNum>
  <w:abstractNum w:abstractNumId="1" w15:restartNumberingAfterBreak="0">
    <w:nsid w:val="6C461560"/>
    <w:multiLevelType w:val="hybridMultilevel"/>
    <w:tmpl w:val="9112EE48"/>
    <w:lvl w:ilvl="0" w:tplc="01A0B080">
      <w:start w:val="1"/>
      <w:numFmt w:val="bullet"/>
      <w:lvlText w:val="●"/>
      <w:lvlJc w:val="left"/>
      <w:pPr>
        <w:ind w:left="720" w:hanging="360"/>
      </w:pPr>
    </w:lvl>
    <w:lvl w:ilvl="1" w:tplc="A45249A4">
      <w:start w:val="1"/>
      <w:numFmt w:val="bullet"/>
      <w:lvlText w:val="○"/>
      <w:lvlJc w:val="left"/>
      <w:pPr>
        <w:ind w:left="1440" w:hanging="360"/>
      </w:pPr>
    </w:lvl>
    <w:lvl w:ilvl="2" w:tplc="898AE7D4">
      <w:start w:val="1"/>
      <w:numFmt w:val="bullet"/>
      <w:lvlText w:val="■"/>
      <w:lvlJc w:val="left"/>
      <w:pPr>
        <w:ind w:left="2160" w:hanging="360"/>
      </w:pPr>
    </w:lvl>
    <w:lvl w:ilvl="3" w:tplc="37225BEE">
      <w:start w:val="1"/>
      <w:numFmt w:val="bullet"/>
      <w:lvlText w:val="●"/>
      <w:lvlJc w:val="left"/>
      <w:pPr>
        <w:ind w:left="2880" w:hanging="360"/>
      </w:pPr>
    </w:lvl>
    <w:lvl w:ilvl="4" w:tplc="32C40236">
      <w:start w:val="1"/>
      <w:numFmt w:val="bullet"/>
      <w:lvlText w:val="○"/>
      <w:lvlJc w:val="left"/>
      <w:pPr>
        <w:ind w:left="3600" w:hanging="360"/>
      </w:pPr>
    </w:lvl>
    <w:lvl w:ilvl="5" w:tplc="2BDAC380">
      <w:start w:val="1"/>
      <w:numFmt w:val="bullet"/>
      <w:lvlText w:val="■"/>
      <w:lvlJc w:val="left"/>
      <w:pPr>
        <w:ind w:left="4320" w:hanging="360"/>
      </w:pPr>
    </w:lvl>
    <w:lvl w:ilvl="6" w:tplc="AE7EB27C">
      <w:start w:val="1"/>
      <w:numFmt w:val="bullet"/>
      <w:lvlText w:val="●"/>
      <w:lvlJc w:val="left"/>
      <w:pPr>
        <w:ind w:left="5040" w:hanging="360"/>
      </w:pPr>
    </w:lvl>
    <w:lvl w:ilvl="7" w:tplc="C5AE2B84">
      <w:start w:val="1"/>
      <w:numFmt w:val="bullet"/>
      <w:lvlText w:val="●"/>
      <w:lvlJc w:val="left"/>
      <w:pPr>
        <w:ind w:left="5760" w:hanging="360"/>
      </w:pPr>
    </w:lvl>
    <w:lvl w:ilvl="8" w:tplc="E7F4160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5351"/>
    <w:rsid w:val="003C0E52"/>
    <w:rsid w:val="0062627A"/>
    <w:rsid w:val="006D5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4B8A56"/>
  <w15:docId w15:val="{C52BFBFF-DC72-DC46-B730-765309F97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bn-IN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823</Words>
  <Characters>4692</Characters>
  <Application>Microsoft Office Word</Application>
  <DocSecurity>0</DocSecurity>
  <Lines>39</Lines>
  <Paragraphs>11</Paragraphs>
  <ScaleCrop>false</ScaleCrop>
  <Company/>
  <LinksUpToDate>false</LinksUpToDate>
  <CharactersWithSpaces>5504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/>
  <cp:revision>3</cp:revision>
  <dcterms:created xsi:type="dcterms:W3CDTF">2026-07-10T19:18:00Z</dcterms:created>
  <dcterms:modified xsi:type="dcterms:W3CDTF">2026-07-10T19:29:00Z</dcterms:modified>
</cp:coreProperties>
</file>