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3AA4" w14:textId="77777777" w:rsidR="00DE5420" w:rsidRPr="00C70EA4" w:rsidRDefault="00DE5420" w:rsidP="00DE542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14A57395" w14:textId="77777777" w:rsidR="00DE5420" w:rsidRPr="00C70EA4" w:rsidRDefault="00DE5420" w:rsidP="00DE5420">
      <w:pPr>
        <w:widowControl/>
        <w:jc w:val="center"/>
        <w:rPr>
          <w:rStyle w:val="Hyperlink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43-22 Queens St. Apt 3906, Long Island City, NY 11101 </w:t>
      </w:r>
    </w:p>
    <w:p w14:paraId="2A4FD1FA" w14:textId="77777777" w:rsidR="00DE5420" w:rsidRDefault="00DE5420" w:rsidP="00DE5420">
      <w:pPr>
        <w:widowControl/>
        <w:jc w:val="center"/>
        <w:rPr>
          <w:rFonts w:ascii="Times New Roman" w:hAnsi="Times New Roman"/>
          <w:bCs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Pr="00C70EA4">
          <w:rPr>
            <w:rStyle w:val="Hyperlink"/>
            <w:rFonts w:ascii="Times New Roman" w:hAnsi="Times New Roman"/>
            <w:bCs/>
            <w:sz w:val="24"/>
          </w:rPr>
          <w:t>shengma2019@u.northwestern.edu</w:t>
        </w:r>
      </w:hyperlink>
      <w:r w:rsidRPr="00C70EA4">
        <w:rPr>
          <w:rFonts w:ascii="Times New Roman" w:hAnsi="Times New Roman"/>
          <w:bCs/>
          <w:sz w:val="24"/>
        </w:rPr>
        <w:t xml:space="preserve"> </w:t>
      </w:r>
    </w:p>
    <w:p w14:paraId="53373C29" w14:textId="77777777" w:rsidR="00DE5420" w:rsidRPr="0032754D" w:rsidRDefault="00DE5420" w:rsidP="00DE5420">
      <w:pPr>
        <w:widowControl/>
        <w:jc w:val="center"/>
        <w:rPr>
          <w:rFonts w:ascii="Times New Roman" w:eastAsiaTheme="minorEastAsia" w:hAnsi="Times New Roman"/>
          <w:sz w:val="24"/>
        </w:rPr>
      </w:pPr>
    </w:p>
    <w:p w14:paraId="090BD0A8" w14:textId="77777777" w:rsidR="00DE5420" w:rsidRPr="00C70EA4" w:rsidRDefault="00DE5420" w:rsidP="00DE54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255075C1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>
        <w:rPr>
          <w:rFonts w:ascii="Times New Roman" w:hAnsi="Times New Roman"/>
          <w:b/>
          <w:color w:val="000000"/>
          <w:sz w:val="24"/>
        </w:rPr>
        <w:t>Y</w:t>
      </w:r>
    </w:p>
    <w:p w14:paraId="1AC233D9" w14:textId="77777777" w:rsidR="00DE5420" w:rsidRPr="00C70EA4" w:rsidRDefault="00DE5420" w:rsidP="00DE54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  <w:t>at Emerging Technologies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 – Present 2019</w:t>
      </w:r>
    </w:p>
    <w:p w14:paraId="274BD14B" w14:textId="1045130B" w:rsidR="00DE5420" w:rsidRPr="00A46AD7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Alba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>C</w:t>
      </w:r>
      <w:r w:rsidRPr="00C70EA4">
        <w:rPr>
          <w:rFonts w:ascii="Times New Roman" w:hAnsi="Times New Roman"/>
          <w:color w:val="000000"/>
          <w:sz w:val="24"/>
        </w:rPr>
        <w:t>hatbot)</w:t>
      </w:r>
      <w:r>
        <w:rPr>
          <w:rFonts w:ascii="Times New Roman" w:hAnsi="Times New Roman"/>
          <w:color w:val="000000"/>
          <w:sz w:val="24"/>
        </w:rPr>
        <w:t>, which was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be used by </w:t>
      </w:r>
      <w:r w:rsidRPr="00C70EA4">
        <w:rPr>
          <w:rFonts w:ascii="Times New Roman" w:hAnsi="Times New Roman"/>
          <w:color w:val="000000"/>
          <w:sz w:val="24"/>
        </w:rPr>
        <w:t>39</w:t>
      </w:r>
      <w:r>
        <w:rPr>
          <w:rFonts w:ascii="Times New Roman" w:hAnsi="Times New Roman"/>
          <w:color w:val="000000"/>
          <w:sz w:val="24"/>
        </w:rPr>
        <w:t>,</w:t>
      </w:r>
      <w:r w:rsidRPr="00C70EA4">
        <w:rPr>
          <w:rFonts w:ascii="Times New Roman" w:hAnsi="Times New Roman"/>
          <w:color w:val="000000"/>
          <w:sz w:val="24"/>
        </w:rPr>
        <w:t>700 staff</w:t>
      </w:r>
      <w:r>
        <w:rPr>
          <w:rFonts w:ascii="Times New Roman" w:hAnsi="Times New Roman"/>
          <w:color w:val="000000"/>
          <w:sz w:val="24"/>
        </w:rPr>
        <w:t>s</w:t>
      </w:r>
      <w:r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for five channels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(Web Chat, Google Home, Facebook, Skype, Microsoft Teams)</w:t>
      </w:r>
      <w:r>
        <w:rPr>
          <w:rFonts w:ascii="Times New Roman" w:hAnsi="Times New Roman"/>
          <w:bCs/>
          <w:color w:val="000000"/>
          <w:sz w:val="24"/>
        </w:rPr>
        <w:t xml:space="preserve"> in both text interface and voice interface, and ensured that Alba </w:t>
      </w:r>
      <w:r>
        <w:rPr>
          <w:rFonts w:ascii="Times New Roman" w:hAnsi="Times New Roman" w:hint="eastAsia"/>
          <w:bCs/>
          <w:color w:val="000000"/>
          <w:sz w:val="24"/>
        </w:rPr>
        <w:t>is</w:t>
      </w:r>
      <w:r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Pr="005C4016">
        <w:rPr>
          <w:rFonts w:ascii="Times New Roman" w:hAnsi="Times New Roman"/>
          <w:bCs/>
          <w:color w:val="000000"/>
          <w:sz w:val="24"/>
        </w:rPr>
        <w:t>six official languages</w:t>
      </w:r>
    </w:p>
    <w:p w14:paraId="22A8EC56" w14:textId="376A6FBA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 to auto generate different skills, greatly improved software engineer</w:t>
      </w:r>
      <w:r w:rsidR="00F61316">
        <w:rPr>
          <w:rFonts w:ascii="Times New Roman" w:hAnsi="Times New Roman"/>
          <w:bCs/>
          <w:color w:val="000000"/>
          <w:sz w:val="24"/>
        </w:rPr>
        <w:t>s’</w:t>
      </w:r>
      <w:r>
        <w:rPr>
          <w:rFonts w:ascii="Times New Roman" w:hAnsi="Times New Roman"/>
          <w:bCs/>
          <w:color w:val="000000"/>
          <w:sz w:val="24"/>
        </w:rPr>
        <w:t xml:space="preserve"> efficiency</w:t>
      </w:r>
      <w:r w:rsidR="00F61316">
        <w:rPr>
          <w:rFonts w:ascii="Times New Roman" w:hAnsi="Times New Roman"/>
          <w:bCs/>
          <w:color w:val="000000"/>
          <w:sz w:val="24"/>
        </w:rPr>
        <w:t xml:space="preserve"> </w:t>
      </w:r>
      <w:r w:rsidR="00F97B83">
        <w:rPr>
          <w:rFonts w:ascii="Times New Roman" w:hAnsi="Times New Roman"/>
          <w:bCs/>
          <w:color w:val="000000"/>
          <w:sz w:val="24"/>
        </w:rPr>
        <w:t>from</w:t>
      </w:r>
      <w:r w:rsidR="00F61316">
        <w:rPr>
          <w:rFonts w:ascii="Times New Roman" w:hAnsi="Times New Roman"/>
          <w:bCs/>
          <w:color w:val="000000"/>
          <w:sz w:val="24"/>
        </w:rPr>
        <w:t xml:space="preserve"> </w:t>
      </w:r>
      <w:r w:rsidR="00F97B83">
        <w:rPr>
          <w:rFonts w:ascii="Times New Roman" w:hAnsi="Times New Roman" w:hint="eastAsia"/>
          <w:bCs/>
          <w:color w:val="000000"/>
          <w:sz w:val="24"/>
        </w:rPr>
        <w:t>around</w:t>
      </w:r>
      <w:r w:rsidR="00F97B83">
        <w:rPr>
          <w:rFonts w:ascii="Times New Roman" w:hAnsi="Times New Roman"/>
          <w:bCs/>
          <w:color w:val="000000"/>
          <w:sz w:val="24"/>
        </w:rPr>
        <w:t xml:space="preserve"> </w:t>
      </w:r>
      <w:r w:rsidR="00F61316">
        <w:rPr>
          <w:rFonts w:ascii="Times New Roman" w:hAnsi="Times New Roman"/>
          <w:bCs/>
          <w:color w:val="000000"/>
          <w:sz w:val="24"/>
        </w:rPr>
        <w:t xml:space="preserve">1 </w:t>
      </w:r>
      <w:r w:rsidR="00F97B83">
        <w:rPr>
          <w:rFonts w:ascii="Times New Roman" w:hAnsi="Times New Roman"/>
          <w:bCs/>
          <w:color w:val="000000"/>
          <w:sz w:val="24"/>
        </w:rPr>
        <w:t>hour</w:t>
      </w:r>
      <w:r w:rsidR="00F61316">
        <w:rPr>
          <w:rFonts w:ascii="Times New Roman" w:hAnsi="Times New Roman"/>
          <w:bCs/>
          <w:color w:val="000000"/>
          <w:sz w:val="24"/>
        </w:rPr>
        <w:t xml:space="preserve"> to </w:t>
      </w:r>
      <w:r w:rsidR="00F97B83">
        <w:rPr>
          <w:rFonts w:ascii="Times New Roman" w:hAnsi="Times New Roman"/>
          <w:bCs/>
          <w:color w:val="000000"/>
          <w:sz w:val="24"/>
        </w:rPr>
        <w:t>10</w:t>
      </w:r>
      <w:r w:rsidR="00F61316">
        <w:rPr>
          <w:rFonts w:ascii="Times New Roman" w:hAnsi="Times New Roman"/>
          <w:bCs/>
          <w:color w:val="000000"/>
          <w:sz w:val="24"/>
        </w:rPr>
        <w:t xml:space="preserve"> </w:t>
      </w:r>
      <w:r w:rsidR="00F97B83">
        <w:rPr>
          <w:rFonts w:ascii="Times New Roman" w:hAnsi="Times New Roman"/>
          <w:bCs/>
          <w:color w:val="000000"/>
          <w:sz w:val="24"/>
        </w:rPr>
        <w:t>second</w:t>
      </w:r>
      <w:r w:rsidR="00F61316">
        <w:rPr>
          <w:rFonts w:ascii="Times New Roman" w:hAnsi="Times New Roman"/>
          <w:bCs/>
          <w:color w:val="000000"/>
          <w:sz w:val="24"/>
        </w:rPr>
        <w:t>s</w:t>
      </w:r>
      <w:r w:rsidR="00F97B83">
        <w:rPr>
          <w:rFonts w:ascii="Times New Roman" w:hAnsi="Times New Roman"/>
          <w:bCs/>
          <w:color w:val="000000"/>
          <w:sz w:val="24"/>
        </w:rPr>
        <w:t>.</w:t>
      </w:r>
    </w:p>
    <w:p w14:paraId="457F5AA9" w14:textId="2F96B0EC" w:rsidR="00DE5420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Unite Cognition Tool </w:t>
      </w:r>
      <w:r>
        <w:rPr>
          <w:rFonts w:ascii="Times New Roman" w:hAnsi="Times New Roman"/>
          <w:color w:val="000000"/>
          <w:sz w:val="24"/>
        </w:rPr>
        <w:t>using</w:t>
      </w:r>
      <w:r w:rsidRPr="00EF72BD">
        <w:rPr>
          <w:rFonts w:ascii="Times New Roman" w:hAnsi="Times New Roman"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Pr="009D2B70">
        <w:rPr>
          <w:rFonts w:ascii="Times New Roman" w:hAnsi="Times New Roman"/>
          <w:i/>
          <w:iCs/>
          <w:color w:val="000000"/>
          <w:sz w:val="24"/>
        </w:rPr>
        <w:t xml:space="preserve">,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Pr="00EF72BD">
        <w:rPr>
          <w:rFonts w:ascii="Times New Roman" w:hAnsi="Times New Roman"/>
          <w:color w:val="000000"/>
          <w:sz w:val="24"/>
        </w:rPr>
        <w:t xml:space="preserve">, and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to create a platform for users to</w:t>
      </w:r>
      <w:r w:rsidR="00F61316">
        <w:rPr>
          <w:rFonts w:ascii="Times New Roman" w:hAnsi="Times New Roman"/>
          <w:color w:val="000000"/>
          <w:sz w:val="24"/>
        </w:rPr>
        <w:t xml:space="preserve"> exchange articles for summaries, Q&amp;A and video clips</w:t>
      </w:r>
      <w:r>
        <w:rPr>
          <w:rFonts w:ascii="Times New Roman" w:hAnsi="Times New Roman"/>
          <w:color w:val="000000"/>
          <w:sz w:val="24"/>
        </w:rPr>
        <w:t>,</w:t>
      </w:r>
      <w:r w:rsidR="00F61316">
        <w:rPr>
          <w:rFonts w:ascii="Times New Roman" w:hAnsi="Times New Roman"/>
          <w:color w:val="000000"/>
          <w:sz w:val="24"/>
        </w:rPr>
        <w:t xml:space="preserve"> by which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 w:rsidR="00F61316">
        <w:rPr>
          <w:rFonts w:ascii="Times New Roman" w:hAnsi="Times New Roman"/>
          <w:color w:val="000000"/>
          <w:sz w:val="24"/>
        </w:rPr>
        <w:t>wa</w:t>
      </w:r>
      <w:r>
        <w:rPr>
          <w:rFonts w:ascii="Times New Roman" w:hAnsi="Times New Roman"/>
          <w:color w:val="000000"/>
          <w:sz w:val="24"/>
        </w:rPr>
        <w:t>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 back</w:t>
      </w:r>
      <w:r>
        <w:rPr>
          <w:rFonts w:ascii="Times New Roman" w:hAnsi="Times New Roman"/>
          <w:color w:val="000000"/>
          <w:sz w:val="24"/>
        </w:rPr>
        <w:t>-</w:t>
      </w:r>
      <w:r w:rsidRPr="00C70EA4">
        <w:rPr>
          <w:rFonts w:ascii="Times New Roman" w:hAnsi="Times New Roman"/>
          <w:color w:val="000000"/>
          <w:sz w:val="24"/>
        </w:rPr>
        <w:t>end APIs</w:t>
      </w:r>
    </w:p>
    <w:p w14:paraId="41C5E0CF" w14:textId="77777777" w:rsidR="00DE5420" w:rsidRPr="0032754D" w:rsidRDefault="00DE5420" w:rsidP="00DE5420">
      <w:pPr>
        <w:rPr>
          <w:rFonts w:ascii="Times New Roman" w:hAnsi="Times New Roman"/>
          <w:color w:val="000000"/>
          <w:sz w:val="24"/>
        </w:rPr>
      </w:pPr>
    </w:p>
    <w:p w14:paraId="5F4E2FC0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 xml:space="preserve"> 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558ACEB0" w14:textId="77777777" w:rsidR="00DE5420" w:rsidRPr="00C70EA4" w:rsidRDefault="00DE5420" w:rsidP="00DE54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49280C08" w14:textId="0F9902E6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>
        <w:rPr>
          <w:rFonts w:ascii="Times New Roman" w:hAnsi="Times New Roman"/>
          <w:color w:val="000000"/>
          <w:sz w:val="24"/>
        </w:rPr>
        <w:t>car center console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</w:t>
      </w:r>
      <w:proofErr w:type="spellStart"/>
      <w:r w:rsidRPr="00395A18">
        <w:rPr>
          <w:rFonts w:ascii="Times New Roman" w:hAnsi="Times New Roman"/>
          <w:b/>
          <w:i/>
          <w:i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="0087193C">
        <w:rPr>
          <w:rFonts w:ascii="Times New Roman" w:hAnsi="Times New Roman"/>
          <w:bCs/>
          <w:color w:val="000000"/>
          <w:sz w:val="24"/>
        </w:rPr>
        <w:t>and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address</w:t>
      </w:r>
      <w:r w:rsidR="0087193C">
        <w:rPr>
          <w:rFonts w:ascii="Times New Roman" w:hAnsi="Times New Roman"/>
          <w:color w:val="000000"/>
          <w:sz w:val="24"/>
        </w:rPr>
        <w:t>ed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>
        <w:rPr>
          <w:rFonts w:ascii="Times New Roman" w:hAnsi="Times New Roman"/>
          <w:color w:val="000000"/>
          <w:sz w:val="24"/>
        </w:rPr>
        <w:t>X team</w:t>
      </w:r>
    </w:p>
    <w:p w14:paraId="20625D6F" w14:textId="350E2513" w:rsidR="00DE5420" w:rsidRPr="008F671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594D4E">
        <w:rPr>
          <w:rFonts w:ascii="Times New Roman" w:hAnsi="Times New Roman"/>
          <w:b/>
          <w:i/>
          <w:iCs/>
          <w:color w:val="000000"/>
          <w:sz w:val="24"/>
        </w:rPr>
        <w:t>axios</w:t>
      </w:r>
      <w:proofErr w:type="spellEnd"/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 w:rsidR="00A936FA">
        <w:rPr>
          <w:rFonts w:ascii="Times New Roman" w:hAnsi="Times New Roman"/>
          <w:bCs/>
          <w:color w:val="000000"/>
          <w:sz w:val="24"/>
        </w:rPr>
        <w:t xml:space="preserve">to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condition, car manual, music list </w:t>
      </w:r>
      <w:proofErr w:type="spellStart"/>
      <w:r w:rsidRPr="008F6714">
        <w:rPr>
          <w:rFonts w:ascii="Times New Roman" w:hAnsi="Times New Roman"/>
          <w:color w:val="000000"/>
          <w:sz w:val="24"/>
        </w:rPr>
        <w:t>etc</w:t>
      </w:r>
      <w:proofErr w:type="spellEnd"/>
      <w:r>
        <w:rPr>
          <w:rFonts w:ascii="Times New Roman" w:hAnsi="Times New Roman"/>
          <w:color w:val="000000"/>
          <w:sz w:val="24"/>
        </w:rPr>
        <w:t xml:space="preserve"> from backend APIs to </w:t>
      </w:r>
      <w:r w:rsidR="00A936FA">
        <w:rPr>
          <w:rFonts w:ascii="Times New Roman" w:hAnsi="Times New Roman"/>
          <w:color w:val="000000"/>
          <w:sz w:val="24"/>
        </w:rPr>
        <w:t xml:space="preserve">integrate </w:t>
      </w:r>
      <w:r w:rsidR="00DA5260">
        <w:rPr>
          <w:rFonts w:ascii="Times New Roman" w:hAnsi="Times New Roman"/>
          <w:color w:val="000000"/>
          <w:sz w:val="24"/>
        </w:rPr>
        <w:t>to</w:t>
      </w:r>
      <w:r w:rsidR="00A936FA">
        <w:rPr>
          <w:rFonts w:ascii="Times New Roman" w:hAnsi="Times New Roman"/>
          <w:color w:val="000000"/>
          <w:sz w:val="24"/>
        </w:rPr>
        <w:t xml:space="preserve"> the</w:t>
      </w:r>
      <w:r>
        <w:rPr>
          <w:rFonts w:ascii="Times New Roman" w:hAnsi="Times New Roman"/>
          <w:color w:val="000000"/>
          <w:sz w:val="24"/>
        </w:rPr>
        <w:t xml:space="preserve"> dynamic car console interface</w:t>
      </w:r>
    </w:p>
    <w:p w14:paraId="78A72C95" w14:textId="2F717547" w:rsidR="00DE5420" w:rsidRPr="00E15F57" w:rsidRDefault="00DE5420" w:rsidP="00DE5420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</w:t>
      </w:r>
      <w:r w:rsidR="00C4508B">
        <w:rPr>
          <w:rFonts w:ascii="Times New Roman" w:hAnsi="Times New Roman"/>
          <w:color w:val="000000"/>
          <w:sz w:val="24"/>
        </w:rPr>
        <w:t>rompts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>
        <w:rPr>
          <w:rFonts w:ascii="Times New Roman" w:hAnsi="Times New Roman"/>
          <w:color w:val="000000"/>
          <w:sz w:val="24"/>
        </w:rPr>
        <w:t xml:space="preserve"> suggested items</w:t>
      </w:r>
      <w:r w:rsidR="008918C2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(Image and Name)</w:t>
      </w:r>
    </w:p>
    <w:p w14:paraId="40665859" w14:textId="77777777" w:rsidR="00DE5420" w:rsidRPr="0032754D" w:rsidRDefault="00DE5420" w:rsidP="00DE5420">
      <w:pPr>
        <w:rPr>
          <w:rFonts w:ascii="Times New Roman" w:hAnsi="Times New Roman"/>
          <w:b/>
          <w:bCs/>
          <w:color w:val="1F497D"/>
          <w:sz w:val="24"/>
        </w:rPr>
      </w:pPr>
    </w:p>
    <w:p w14:paraId="315830DD" w14:textId="77777777" w:rsidR="00DE5420" w:rsidRPr="00C70EA4" w:rsidRDefault="00DE5420" w:rsidP="00DE54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</w:p>
    <w:p w14:paraId="1F5762A8" w14:textId="43EBFEC3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0A60FBC9" w14:textId="6ED41D2E" w:rsidR="00DD5F0F" w:rsidRPr="00312FA3" w:rsidRDefault="00DE5420" w:rsidP="0078594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</w:t>
      </w:r>
      <w:r w:rsidR="000D1A25">
        <w:rPr>
          <w:rFonts w:ascii="Times New Roman" w:hAnsi="Times New Roman"/>
          <w:color w:val="000000"/>
          <w:sz w:val="24"/>
        </w:rPr>
        <w:t xml:space="preserve"> with </w:t>
      </w:r>
      <w:r w:rsidR="000D1A25" w:rsidRPr="003A3A99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React </w:t>
      </w:r>
      <w:r w:rsidR="000D1A25" w:rsidRPr="003A3A99">
        <w:rPr>
          <w:rFonts w:ascii="Times New Roman" w:hAnsi="Times New Roman"/>
          <w:i/>
          <w:iCs/>
          <w:color w:val="000000"/>
          <w:sz w:val="24"/>
        </w:rPr>
        <w:t>JS</w:t>
      </w:r>
      <w:r w:rsidRPr="00C70EA4">
        <w:rPr>
          <w:rFonts w:ascii="Times New Roman" w:hAnsi="Times New Roman"/>
          <w:color w:val="000000"/>
          <w:sz w:val="24"/>
        </w:rPr>
        <w:t xml:space="preserve"> to search</w:t>
      </w:r>
      <w:r w:rsidR="0078594B">
        <w:rPr>
          <w:rFonts w:ascii="Times New Roman" w:hAnsi="Times New Roman"/>
          <w:color w:val="000000"/>
          <w:sz w:val="24"/>
        </w:rPr>
        <w:t xml:space="preserve"> </w:t>
      </w:r>
      <w:r w:rsidR="0078594B">
        <w:rPr>
          <w:rFonts w:ascii="Times New Roman" w:hAnsi="Times New Roman" w:hint="eastAsia"/>
          <w:color w:val="000000"/>
          <w:sz w:val="24"/>
        </w:rPr>
        <w:t>us</w:t>
      </w:r>
      <w:r w:rsidR="0078594B">
        <w:rPr>
          <w:rFonts w:ascii="Times New Roman" w:hAnsi="Times New Roman"/>
          <w:color w:val="000000"/>
          <w:sz w:val="24"/>
        </w:rPr>
        <w:t>er’s</w:t>
      </w:r>
      <w:r w:rsidRPr="00C70EA4">
        <w:rPr>
          <w:rFonts w:ascii="Times New Roman" w:hAnsi="Times New Roman"/>
          <w:color w:val="000000"/>
          <w:sz w:val="24"/>
        </w:rPr>
        <w:t xml:space="preserve"> nearby event</w:t>
      </w:r>
      <w:r w:rsidR="008577F6">
        <w:rPr>
          <w:rFonts w:ascii="Times New Roman" w:hAnsi="Times New Roman" w:hint="eastAsia"/>
          <w:color w:val="000000"/>
          <w:sz w:val="24"/>
        </w:rPr>
        <w:t>s</w:t>
      </w:r>
      <w:r w:rsidR="008577F6">
        <w:rPr>
          <w:rFonts w:ascii="Times New Roman" w:hAnsi="Times New Roman"/>
          <w:color w:val="000000"/>
          <w:sz w:val="24"/>
        </w:rPr>
        <w:t>, and recommend events based on user’s interest</w:t>
      </w:r>
      <w:r w:rsidR="0078594B">
        <w:rPr>
          <w:rFonts w:ascii="Times New Roman" w:hAnsi="Times New Roman"/>
          <w:color w:val="000000"/>
          <w:sz w:val="24"/>
        </w:rPr>
        <w:t xml:space="preserve"> </w:t>
      </w:r>
      <w:r w:rsidR="0078594B">
        <w:rPr>
          <w:rFonts w:ascii="Times New Roman" w:hAnsi="Times New Roman"/>
          <w:color w:val="000000"/>
          <w:sz w:val="24"/>
        </w:rPr>
        <w:t xml:space="preserve">with the support of </w:t>
      </w:r>
      <w:r w:rsidR="0078594B" w:rsidRPr="003A3A99">
        <w:rPr>
          <w:rFonts w:ascii="Times New Roman" w:hAnsi="Times New Roman"/>
          <w:b/>
          <w:i/>
          <w:iCs/>
          <w:color w:val="000000"/>
          <w:sz w:val="24"/>
        </w:rPr>
        <w:t>content-based</w:t>
      </w:r>
      <w:r w:rsidR="0078594B" w:rsidRPr="00C70EA4">
        <w:rPr>
          <w:rFonts w:ascii="Times New Roman" w:hAnsi="Times New Roman"/>
          <w:color w:val="000000"/>
          <w:sz w:val="24"/>
        </w:rPr>
        <w:t xml:space="preserve"> recommendation algorithm</w:t>
      </w:r>
      <w:r w:rsidR="00CE0E31">
        <w:rPr>
          <w:rFonts w:ascii="Times New Roman" w:hAnsi="Times New Roman"/>
          <w:color w:val="000000"/>
          <w:sz w:val="24"/>
        </w:rPr>
        <w:t xml:space="preserve">. </w:t>
      </w:r>
    </w:p>
    <w:p w14:paraId="3FAB6818" w14:textId="5240F118" w:rsidR="00DE5420" w:rsidRPr="00CE0E31" w:rsidRDefault="00DE5420" w:rsidP="00E1689E">
      <w:pPr>
        <w:numPr>
          <w:ilvl w:val="0"/>
          <w:numId w:val="1"/>
        </w:numPr>
        <w:rPr>
          <w:rStyle w:val="CommentReference"/>
          <w:rFonts w:ascii="Times New Roman" w:hAnsi="Times New Roman"/>
          <w:color w:val="000000"/>
          <w:sz w:val="24"/>
          <w:szCs w:val="24"/>
        </w:rPr>
      </w:pPr>
      <w:r w:rsidRPr="00CE0E31">
        <w:rPr>
          <w:rFonts w:ascii="Times New Roman" w:hAnsi="Times New Roman"/>
          <w:color w:val="000000"/>
          <w:sz w:val="24"/>
        </w:rPr>
        <w:t xml:space="preserve">Utilized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Apache Tomcat</w:t>
      </w:r>
      <w:r w:rsidRPr="00CE0E31">
        <w:rPr>
          <w:rFonts w:ascii="Times New Roman" w:hAnsi="Times New Roman"/>
          <w:color w:val="000000"/>
          <w:sz w:val="24"/>
        </w:rPr>
        <w:t xml:space="preserve"> as java servlets container to hold java servl</w:t>
      </w:r>
      <w:bookmarkStart w:id="0" w:name="_GoBack"/>
      <w:bookmarkEnd w:id="0"/>
      <w:r w:rsidRPr="00CE0E31">
        <w:rPr>
          <w:rFonts w:ascii="Times New Roman" w:hAnsi="Times New Roman"/>
          <w:color w:val="000000"/>
          <w:sz w:val="24"/>
        </w:rPr>
        <w:t xml:space="preserve">ets for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RESTful</w:t>
      </w:r>
      <w:r w:rsidRPr="00CE0E31">
        <w:rPr>
          <w:rFonts w:ascii="Times New Roman" w:hAnsi="Times New Roman"/>
          <w:color w:val="000000"/>
          <w:sz w:val="24"/>
        </w:rPr>
        <w:t xml:space="preserve"> APIs to handle HTTP requests and responses</w:t>
      </w:r>
      <w:r w:rsidR="00CE0E31" w:rsidRPr="00CE0E31">
        <w:rPr>
          <w:rFonts w:ascii="Times New Roman" w:hAnsi="Times New Roman"/>
          <w:color w:val="000000"/>
          <w:sz w:val="24"/>
        </w:rPr>
        <w:t xml:space="preserve"> and </w:t>
      </w:r>
      <w:r w:rsidR="00CE0E31">
        <w:rPr>
          <w:rFonts w:ascii="Times New Roman" w:hAnsi="Times New Roman"/>
          <w:color w:val="000000"/>
          <w:sz w:val="24"/>
        </w:rPr>
        <w:t>f</w:t>
      </w:r>
      <w:r w:rsidRPr="00CE0E31">
        <w:rPr>
          <w:rFonts w:ascii="Times New Roman" w:hAnsi="Times New Roman"/>
          <w:color w:val="000000"/>
          <w:sz w:val="24"/>
        </w:rPr>
        <w:t>etched events data</w:t>
      </w:r>
      <w:r w:rsidRPr="00CE0E31">
        <w:rPr>
          <w:rFonts w:ascii="Times New Roman" w:hAnsi="Times New Roman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 xml:space="preserve">(price, location, category, etc.) from Ticketmaster API and stored it in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MySQL</w:t>
      </w:r>
      <w:r w:rsidR="00CE0E31">
        <w:rPr>
          <w:rFonts w:ascii="Times New Roman" w:hAnsi="Times New Roman"/>
          <w:color w:val="000000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>database</w:t>
      </w:r>
      <w:r w:rsidR="00E46F3B" w:rsidRPr="00CE0E31">
        <w:rPr>
          <w:rFonts w:ascii="Times New Roman" w:hAnsi="Times New Roman"/>
          <w:color w:val="000000"/>
          <w:sz w:val="24"/>
        </w:rPr>
        <w:t>.</w:t>
      </w:r>
      <w:r w:rsidR="00F70008">
        <w:rPr>
          <w:rStyle w:val="CommentReference"/>
        </w:rPr>
        <w:t xml:space="preserve"> </w:t>
      </w:r>
    </w:p>
    <w:p w14:paraId="50E4F7AF" w14:textId="77777777" w:rsidR="00F70008" w:rsidRPr="0032754D" w:rsidRDefault="00F70008" w:rsidP="00F70008">
      <w:pPr>
        <w:rPr>
          <w:rFonts w:ascii="Times New Roman" w:hAnsi="Times New Roman"/>
          <w:color w:val="000000"/>
          <w:sz w:val="24"/>
        </w:rPr>
      </w:pPr>
    </w:p>
    <w:p w14:paraId="2DC548A5" w14:textId="77777777" w:rsidR="00DE5420" w:rsidRPr="00C70EA4" w:rsidRDefault="00DE5420" w:rsidP="00DE54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0480B950" w14:textId="77777777" w:rsidR="00DE5420" w:rsidRDefault="00DE5420" w:rsidP="00DE54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5951DD98" w14:textId="77777777" w:rsidR="00DE5420" w:rsidRPr="00C15AFF" w:rsidRDefault="00DE5420" w:rsidP="00DE54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 - Computer Engineering</w:t>
      </w:r>
      <w:r>
        <w:rPr>
          <w:rFonts w:ascii="Times New Roman" w:hAnsi="Times New Roman"/>
          <w:sz w:val="24"/>
        </w:rPr>
        <w:t xml:space="preserve">, Dec 2018, </w:t>
      </w:r>
      <w:r w:rsidRPr="00C15AFF">
        <w:rPr>
          <w:rFonts w:ascii="Times New Roman" w:hAnsi="Times New Roman"/>
          <w:sz w:val="24"/>
        </w:rPr>
        <w:t>GPA: 3.32/4.0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34AEFE84" w14:textId="77777777" w:rsidR="00DE5420" w:rsidRDefault="00DE5420" w:rsidP="00DE54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                                                       Columbia, MO</w:t>
      </w:r>
    </w:p>
    <w:p w14:paraId="3866CFD1" w14:textId="77777777" w:rsidR="00DE5420" w:rsidRPr="00C15AFF" w:rsidRDefault="00DE5420" w:rsidP="00DE5420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Bachelor of Science – Electrical Engineering, May, </w:t>
      </w:r>
      <w:r w:rsidRPr="00C15AFF">
        <w:rPr>
          <w:rFonts w:ascii="Times New Roman" w:hAnsi="Times New Roman"/>
          <w:sz w:val="24"/>
        </w:rPr>
        <w:t>GPA: 3.68/4.0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</w:t>
      </w:r>
    </w:p>
    <w:p w14:paraId="5B3F51CD" w14:textId="77777777" w:rsidR="00DE5420" w:rsidRPr="0022301C" w:rsidRDefault="00DE5420" w:rsidP="00DE54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27320D40" w14:textId="77777777" w:rsidR="00DE5420" w:rsidRPr="00C15AFF" w:rsidRDefault="00DE5420" w:rsidP="00DE5420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>GPA: 3.3/4.0</w:t>
      </w:r>
      <w:r w:rsidRPr="00C15AFF">
        <w:rPr>
          <w:rFonts w:ascii="Times New Roman" w:hAnsi="Times New Roman"/>
          <w:sz w:val="24"/>
        </w:rPr>
        <w:tab/>
      </w:r>
    </w:p>
    <w:p w14:paraId="463319AE" w14:textId="77777777" w:rsidR="00DE5420" w:rsidRDefault="00DE5420" w:rsidP="00DE54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316D025A" w14:textId="77777777" w:rsidR="00DE5420" w:rsidRPr="00C70EA4" w:rsidRDefault="00DE5420" w:rsidP="00DE54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3DFFFDE1" w14:textId="77777777" w:rsid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Java, SQL, Go, React, Vue, HTML, CSS, AWS EC2, Google Cloud, Big Query, Google Dataflow, MySQL,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Pr="00C70EA4">
        <w:rPr>
          <w:rFonts w:ascii="Times New Roman" w:hAnsi="Times New Roman"/>
          <w:color w:val="000000"/>
          <w:sz w:val="24"/>
        </w:rPr>
        <w:t>, Docker, Shell, Git/</w:t>
      </w:r>
      <w:proofErr w:type="spellStart"/>
      <w:r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Apache Tomcat, Design Pattern </w:t>
      </w:r>
    </w:p>
    <w:p w14:paraId="20BB69A5" w14:textId="77777777" w:rsid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</w:p>
    <w:p w14:paraId="50D0AEAA" w14:textId="77777777" w:rsidR="00DE5420" w:rsidRPr="00C70EA4" w:rsidRDefault="00DE5420" w:rsidP="00DE54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00E166AB" w14:textId="5347CEE8" w:rsidR="0022301C" w:rsidRP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Landscape photography enthusiast, Avid singer – 3-year </w:t>
      </w:r>
      <w:r>
        <w:rPr>
          <w:rFonts w:ascii="Times New Roman" w:hAnsi="Times New Roman" w:hint="eastAsia"/>
          <w:color w:val="000000"/>
          <w:sz w:val="24"/>
        </w:rPr>
        <w:t>ten</w:t>
      </w:r>
      <w:r>
        <w:rPr>
          <w:rFonts w:ascii="Times New Roman" w:hAnsi="Times New Roman"/>
          <w:color w:val="000000"/>
          <w:sz w:val="24"/>
        </w:rPr>
        <w:t xml:space="preserve">or in choir with 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international first prize.</w:t>
      </w:r>
    </w:p>
    <w:sectPr w:rsidR="0022301C" w:rsidRPr="00DE5420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24D7F" w14:textId="77777777" w:rsidR="00E7246F" w:rsidRDefault="00E7246F" w:rsidP="00617330">
      <w:r>
        <w:separator/>
      </w:r>
    </w:p>
  </w:endnote>
  <w:endnote w:type="continuationSeparator" w:id="0">
    <w:p w14:paraId="2C05DAD3" w14:textId="77777777" w:rsidR="00E7246F" w:rsidRDefault="00E7246F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EE394" w14:textId="77777777" w:rsidR="00E7246F" w:rsidRDefault="00E7246F" w:rsidP="00617330">
      <w:r>
        <w:separator/>
      </w:r>
    </w:p>
  </w:footnote>
  <w:footnote w:type="continuationSeparator" w:id="0">
    <w:p w14:paraId="170392D1" w14:textId="77777777" w:rsidR="00E7246F" w:rsidRDefault="00E7246F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1A25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185F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D7A77"/>
    <w:rsid w:val="002E53FF"/>
    <w:rsid w:val="002F0FB8"/>
    <w:rsid w:val="002F30D7"/>
    <w:rsid w:val="002F5A93"/>
    <w:rsid w:val="003022F9"/>
    <w:rsid w:val="00302B28"/>
    <w:rsid w:val="0030322A"/>
    <w:rsid w:val="00312FA3"/>
    <w:rsid w:val="00317641"/>
    <w:rsid w:val="00324B09"/>
    <w:rsid w:val="0032754D"/>
    <w:rsid w:val="0033248E"/>
    <w:rsid w:val="003364D8"/>
    <w:rsid w:val="0034484B"/>
    <w:rsid w:val="003721B3"/>
    <w:rsid w:val="00375477"/>
    <w:rsid w:val="00381C4E"/>
    <w:rsid w:val="00384CD0"/>
    <w:rsid w:val="003871FE"/>
    <w:rsid w:val="00390728"/>
    <w:rsid w:val="00395A18"/>
    <w:rsid w:val="003A3A99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448E"/>
    <w:rsid w:val="00485717"/>
    <w:rsid w:val="0048783C"/>
    <w:rsid w:val="0049078D"/>
    <w:rsid w:val="004944CE"/>
    <w:rsid w:val="004C03BB"/>
    <w:rsid w:val="004D6917"/>
    <w:rsid w:val="00507434"/>
    <w:rsid w:val="00507EE3"/>
    <w:rsid w:val="00510FA1"/>
    <w:rsid w:val="00513648"/>
    <w:rsid w:val="0053001B"/>
    <w:rsid w:val="0053744D"/>
    <w:rsid w:val="0054013B"/>
    <w:rsid w:val="00552D97"/>
    <w:rsid w:val="005531E8"/>
    <w:rsid w:val="00560A60"/>
    <w:rsid w:val="00566A27"/>
    <w:rsid w:val="005700A4"/>
    <w:rsid w:val="0058786E"/>
    <w:rsid w:val="00590624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4B41"/>
    <w:rsid w:val="00617330"/>
    <w:rsid w:val="006223F1"/>
    <w:rsid w:val="006301B6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594B"/>
    <w:rsid w:val="007877E2"/>
    <w:rsid w:val="00787AF0"/>
    <w:rsid w:val="007915DC"/>
    <w:rsid w:val="00792785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47A93"/>
    <w:rsid w:val="008577F6"/>
    <w:rsid w:val="00870813"/>
    <w:rsid w:val="0087193C"/>
    <w:rsid w:val="00875CB7"/>
    <w:rsid w:val="00882DAA"/>
    <w:rsid w:val="008918C2"/>
    <w:rsid w:val="008931DD"/>
    <w:rsid w:val="00896B57"/>
    <w:rsid w:val="008A1505"/>
    <w:rsid w:val="008A440C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31DDC"/>
    <w:rsid w:val="009456D8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936FA"/>
    <w:rsid w:val="00AA567A"/>
    <w:rsid w:val="00AA6D2D"/>
    <w:rsid w:val="00AC5608"/>
    <w:rsid w:val="00AC59A6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94FF4"/>
    <w:rsid w:val="00BA1D05"/>
    <w:rsid w:val="00BA2E20"/>
    <w:rsid w:val="00BA3757"/>
    <w:rsid w:val="00BB3A04"/>
    <w:rsid w:val="00BB42F5"/>
    <w:rsid w:val="00BC3821"/>
    <w:rsid w:val="00BC62D8"/>
    <w:rsid w:val="00BC6905"/>
    <w:rsid w:val="00BC7A25"/>
    <w:rsid w:val="00BD5762"/>
    <w:rsid w:val="00BE6FCF"/>
    <w:rsid w:val="00BF59B5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4508B"/>
    <w:rsid w:val="00C57010"/>
    <w:rsid w:val="00C6263B"/>
    <w:rsid w:val="00C66A65"/>
    <w:rsid w:val="00C70EA4"/>
    <w:rsid w:val="00CB007F"/>
    <w:rsid w:val="00CB0C61"/>
    <w:rsid w:val="00CC528A"/>
    <w:rsid w:val="00CC61A4"/>
    <w:rsid w:val="00CC661B"/>
    <w:rsid w:val="00CC7A35"/>
    <w:rsid w:val="00CC7B1A"/>
    <w:rsid w:val="00CD13EF"/>
    <w:rsid w:val="00CD2640"/>
    <w:rsid w:val="00CE0E31"/>
    <w:rsid w:val="00CE6C37"/>
    <w:rsid w:val="00D0147F"/>
    <w:rsid w:val="00D01564"/>
    <w:rsid w:val="00D063CF"/>
    <w:rsid w:val="00D069EE"/>
    <w:rsid w:val="00D2061E"/>
    <w:rsid w:val="00D20F70"/>
    <w:rsid w:val="00D42C75"/>
    <w:rsid w:val="00D45D76"/>
    <w:rsid w:val="00D51DF4"/>
    <w:rsid w:val="00D75F8C"/>
    <w:rsid w:val="00D90EFA"/>
    <w:rsid w:val="00D942FF"/>
    <w:rsid w:val="00D94668"/>
    <w:rsid w:val="00DA2EBB"/>
    <w:rsid w:val="00DA5260"/>
    <w:rsid w:val="00DA75DD"/>
    <w:rsid w:val="00DA7FB4"/>
    <w:rsid w:val="00DB2AD8"/>
    <w:rsid w:val="00DC08AD"/>
    <w:rsid w:val="00DD52FC"/>
    <w:rsid w:val="00DD5F0F"/>
    <w:rsid w:val="00DE06F3"/>
    <w:rsid w:val="00DE086A"/>
    <w:rsid w:val="00DE5420"/>
    <w:rsid w:val="00E03D4A"/>
    <w:rsid w:val="00E13F3C"/>
    <w:rsid w:val="00E15F57"/>
    <w:rsid w:val="00E22D94"/>
    <w:rsid w:val="00E319BC"/>
    <w:rsid w:val="00E34B7D"/>
    <w:rsid w:val="00E46706"/>
    <w:rsid w:val="00E46F3B"/>
    <w:rsid w:val="00E61B08"/>
    <w:rsid w:val="00E6582B"/>
    <w:rsid w:val="00E7246F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61316"/>
    <w:rsid w:val="00F70008"/>
    <w:rsid w:val="00F829F7"/>
    <w:rsid w:val="00F879A0"/>
    <w:rsid w:val="00F97B83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A4"/>
    <w:rPr>
      <w:rFonts w:ascii="Times New Roman" w:eastAsia="SimSu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4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016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016"/>
    <w:rPr>
      <w:rFonts w:ascii="Calibri" w:eastAsia="SimSu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17</cp:revision>
  <cp:lastPrinted>2019-11-14T05:25:00Z</cp:lastPrinted>
  <dcterms:created xsi:type="dcterms:W3CDTF">2019-11-14T12:43:00Z</dcterms:created>
  <dcterms:modified xsi:type="dcterms:W3CDTF">2019-11-15T01:04:00Z</dcterms:modified>
</cp:coreProperties>
</file>