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160"/>
        <w:jc w:val="center"/>
      </w:pPr>
      <w:r>
        <w:rPr>
          <w:rFonts w:ascii="Arial" w:cs="Arial" w:eastAsia="Arial" w:hAnsi="Arial"/>
          <w:b/>
          <w:bCs/>
          <w:color w:val="1E3A5F"/>
          <w:sz w:val="56"/>
          <w:szCs w:val="56"/>
        </w:rPr>
        <w:t xml:space="preserve">TEST PLAN</w:t>
      </w:r>
    </w:p>
    <w:p>
      <w:pPr>
        <w:spacing w:before="0" w:after="120"/>
        <w:jc w:val="center"/>
      </w:pPr>
      <w:r>
        <w:rPr>
          <w:rFonts w:ascii="Arial" w:cs="Arial" w:eastAsia="Arial" w:hAnsi="Arial"/>
          <w:color w:val="2E75B6"/>
          <w:sz w:val="36"/>
          <w:szCs w:val="36"/>
        </w:rPr>
        <w:t xml:space="preserve">Task Scoring Module</w:t>
      </w:r>
    </w:p>
    <w:p>
      <w:pPr>
        <w:spacing w:before="0" w:after="80"/>
        <w:jc w:val="center"/>
      </w:pPr>
      <w:r>
        <w:rPr>
          <w:rFonts w:ascii="Courier New" w:cs="Courier New" w:eastAsia="Courier New" w:hAnsi="Courier New"/>
          <w:i/>
          <w:iCs/>
          <w:color w:val="404040"/>
          <w:sz w:val="24"/>
          <w:szCs w:val="24"/>
        </w:rPr>
        <w:t xml:space="preserve">task_scoring.py</w:t>
      </w:r>
    </w:p>
    <w:p>
      <w:pPr>
        <w:spacing w:before="200" w:after="0"/>
        <w:jc w:val="center"/>
      </w:pPr>
      <w:r>
        <w:rPr>
          <w:rFonts w:ascii="Arial" w:cs="Arial" w:eastAsia="Arial" w:hAnsi="Arial"/>
          <w:color w:val="404040"/>
          <w:sz w:val="20"/>
          <w:szCs w:val="20"/>
        </w:rPr>
        <w:t xml:space="preserve">Prepared: March 30, 2026</w:t>
      </w:r>
    </w:p>
    <w:p>
      <w:r>
        <w:br w:type="page"/>
      </w:r>
    </w:p>
    <w:p>
      <w:pPr>
        <w:pStyle w:val="Heading1"/>
        <w:spacing w:before="240" w:after="120"/>
      </w:pPr>
      <w:r>
        <w:rPr>
          <w:rFonts w:ascii="Arial" w:cs="Arial" w:eastAsia="Arial" w:hAnsi="Arial"/>
          <w:b/>
          <w:bCs/>
          <w:color w:val="1E3A5F"/>
        </w:rPr>
        <w:t xml:space="preserve">1. Overview</w:t>
      </w:r>
    </w:p>
    <w:p>
      <w:pPr>
        <w:spacing w:before="80" w:after="80"/>
      </w:pPr>
      <w:r>
        <w:rPr>
          <w:rFonts w:ascii="Arial" w:cs="Arial" w:eastAsia="Arial" w:hAnsi="Arial"/>
          <w:b w:val="false"/>
          <w:bCs w:val="false"/>
          <w:color w:val="404040"/>
          <w:sz w:val="20"/>
          <w:szCs w:val="20"/>
        </w:rPr>
        <w:t xml:space="preserve">This document defines the structured test plan for the task_scoring.py module, which implements priority-based task ranking logic used throughout the task management system. It covers all test cases identified during review, including priority scoring, due-date branching, status penalties, tag boosts, recency bonuses, sort correctness, and defensive edge cases.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color w:val="000000"/>
                <w:sz w:val="18"/>
                <w:szCs w:val="18"/>
              </w:rPr>
              <w:t xml:space="preserve">Module Under Test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task_scoring.py — calculate_task_score, sort_tasks_by_importance, get_top_priority_tasks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color w:val="000000"/>
                <w:sz w:val="18"/>
                <w:szCs w:val="18"/>
              </w:rPr>
              <w:t xml:space="preserve">Models Relied Upon</w:t>
            </w:r>
          </w:p>
        </w:tc>
        <w:tc>
          <w:tcPr>
            <w:tcW w:type="dxa" w:w="65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TaskStatus, TaskPriority (from models.py)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color w:val="000000"/>
                <w:sz w:val="18"/>
                <w:szCs w:val="18"/>
              </w:rPr>
              <w:t xml:space="preserve">Total Test Cases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28 tests across 7 test groups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color w:val="000000"/>
                <w:sz w:val="18"/>
                <w:szCs w:val="18"/>
              </w:rPr>
              <w:t xml:space="preserve">Frameworks Recommended</w:t>
            </w:r>
          </w:p>
        </w:tc>
        <w:tc>
          <w:tcPr>
            <w:tcW w:type="dxa" w:w="65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pytest + unittest.mock.patch for datetime stubbing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b/>
                <w:bCs/>
                <w:color w:val="000000"/>
                <w:sz w:val="18"/>
                <w:szCs w:val="18"/>
              </w:rPr>
              <w:t xml:space="preserve">Primary Risk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Time-sensitive logic in due-date and recency scoring; None-safety gaps in tags and updated_at</w:t>
            </w:r>
          </w:p>
        </w:tc>
      </w:tr>
    </w:tbl>
    <w:p>
      <w:pPr>
        <w:spacing w:before="60" w:after="60"/>
      </w:pPr>
      <w:r>
        <w:t xml:space="preserve"/>
      </w:r>
    </w:p>
    <w:p>
      <w:pPr>
        <w:pStyle w:val="Heading1"/>
        <w:spacing w:before="240" w:after="120"/>
      </w:pPr>
      <w:r>
        <w:rPr>
          <w:rFonts w:ascii="Arial" w:cs="Arial" w:eastAsia="Arial" w:hAnsi="Arial"/>
          <w:b/>
          <w:bCs/>
          <w:color w:val="1E3A5F"/>
        </w:rPr>
        <w:t xml:space="preserve">2. Priority Legend</w:t>
      </w:r>
    </w:p>
    <w:p>
      <w:pPr>
        <w:spacing w:before="80" w:after="80"/>
      </w:pPr>
      <w:r>
        <w:rPr>
          <w:rFonts w:ascii="Arial" w:cs="Arial" w:eastAsia="Arial" w:hAnsi="Arial"/>
          <w:b w:val="false"/>
          <w:bCs w:val="false"/>
          <w:color w:val="404040"/>
          <w:sz w:val="20"/>
          <w:szCs w:val="20"/>
        </w:rPr>
        <w:t xml:space="preserve">Each test case is assigned a priority level that determines execution order and the minimum bar for release readiness.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r>
              <w:rPr>
                <w:rFonts w:ascii="Arial" w:cs="Arial" w:eastAsia="Arial" w:hAnsi="Arial"/>
                <w:b/>
                <w:bCs/>
                <w:color w:val="C55A11"/>
                <w:sz w:val="18"/>
                <w:szCs w:val="18"/>
              </w:rPr>
              <w:t xml:space="preserve">P1 – Critical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Core correctness; a failure here breaks production use</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b/>
                <w:bCs/>
                <w:color w:val="7F6000"/>
                <w:sz w:val="18"/>
                <w:szCs w:val="18"/>
              </w:rPr>
              <w:t xml:space="preserve">P2 – High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Important behaviour; likely to surface in normal use</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r>
              <w:rPr>
                <w:rFonts w:ascii="Arial" w:cs="Arial" w:eastAsia="Arial" w:hAnsi="Arial"/>
                <w:b/>
                <w:bCs/>
                <w:color w:val="538135"/>
                <w:sz w:val="18"/>
                <w:szCs w:val="18"/>
              </w:rPr>
              <w:t xml:space="preserve">P3 – Medium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Edge cases and less-common paths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404040"/>
                <w:sz w:val="18"/>
                <w:szCs w:val="18"/>
              </w:rPr>
              <w:t xml:space="preserve">P4 – Low</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Nice-to-have; low risk</w:t>
            </w:r>
          </w:p>
        </w:tc>
      </w:tr>
    </w:tbl>
    <w:p>
      <w:pPr>
        <w:spacing w:before="60" w:after="60"/>
      </w:pPr>
      <w:r>
        <w:t xml:space="preserve"/>
      </w:r>
    </w:p>
    <w:p>
      <w:pPr>
        <w:pStyle w:val="Heading1"/>
        <w:spacing w:before="240" w:after="120"/>
      </w:pPr>
      <w:r>
        <w:rPr>
          <w:rFonts w:ascii="Arial" w:cs="Arial" w:eastAsia="Arial" w:hAnsi="Arial"/>
          <w:b/>
          <w:bCs/>
          <w:color w:val="1E3A5F"/>
        </w:rPr>
        <w:t xml:space="preserve">3. Test Dependencies</w:t>
      </w:r>
    </w:p>
    <w:p>
      <w:pPr>
        <w:spacing w:before="80" w:after="80"/>
      </w:pPr>
      <w:r>
        <w:rPr>
          <w:rFonts w:ascii="Arial" w:cs="Arial" w:eastAsia="Arial" w:hAnsi="Arial"/>
          <w:b w:val="false"/>
          <w:bCs w:val="false"/>
          <w:color w:val="404040"/>
          <w:sz w:val="20"/>
          <w:szCs w:val="20"/>
        </w:rPr>
        <w:t xml:space="preserve">The table below maps each external dependency to the test groups that rely on it, and notes any risks or setup requirements. Tests should be run in order of increasing integration — unit tests first, combination and pipeline tests last.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Dependency</w:t>
            </w:r>
          </w:p>
        </w:tc>
        <w:tc>
          <w:tcPr>
            <w:tcW w:type="dxa" w:w="3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Used By</w:t>
            </w:r>
          </w:p>
        </w:tc>
        <w:tc>
          <w:tcPr>
            <w:tcW w:type="dxa" w:w="41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18"/>
                <w:szCs w:val="18"/>
              </w:rPr>
              <w:t xml:space="preserve">TaskPriority enum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All priority weight tests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Must match weights dict exactly</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bCs/>
                <w:color w:val="000000"/>
                <w:sz w:val="18"/>
                <w:szCs w:val="18"/>
              </w:rPr>
              <w:t xml:space="preserve">TaskStatus enum</w:t>
            </w:r>
          </w:p>
        </w:tc>
        <w:tc>
          <w:tcPr>
            <w:tcW w:type="dxa" w:w="30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Status penalty tests</w:t>
            </w:r>
          </w:p>
        </w:tc>
        <w:tc>
          <w:tcPr>
            <w:tcW w:type="dxa" w:w="41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DONE and REVIEW values must be defined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18"/>
                <w:szCs w:val="18"/>
              </w:rPr>
              <w:t xml:space="preserve">task.due_date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All due-date branch tests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Use datetime.now() patch; avoid wall-clock</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bCs/>
                <w:color w:val="000000"/>
                <w:sz w:val="18"/>
                <w:szCs w:val="18"/>
              </w:rPr>
              <w:t xml:space="preserve">task.updated_at</w:t>
            </w:r>
          </w:p>
        </w:tc>
        <w:tc>
          <w:tcPr>
            <w:tcW w:type="dxa" w:w="30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Recency boost tests</w:t>
            </w:r>
          </w:p>
        </w:tc>
        <w:tc>
          <w:tcPr>
            <w:tcW w:type="dxa" w:w="41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Requires datetime.now() patch; None is untested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18"/>
                <w:szCs w:val="18"/>
              </w:rPr>
              <w:t xml:space="preserve">task.tags (list)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Tag boost tests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None value currently raises TypeError — see P1 case</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bCs/>
                <w:color w:val="000000"/>
                <w:sz w:val="18"/>
                <w:szCs w:val="18"/>
              </w:rPr>
              <w:t xml:space="preserve">datetime.now()</w:t>
            </w:r>
          </w:p>
        </w:tc>
        <w:tc>
          <w:tcPr>
            <w:tcW w:type="dxa" w:w="30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Due-date + recency tests</w:t>
            </w:r>
          </w:p>
        </w:tc>
        <w:tc>
          <w:tcPr>
            <w:tcW w:type="dxa" w:w="41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Patch with unittest.mock.patch or freezegun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18"/>
                <w:szCs w:val="18"/>
              </w:rPr>
              <w:t xml:space="preserve">calculate_task_score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sort + get_top tests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Integration dependency — test unit first</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bCs/>
                <w:color w:val="000000"/>
                <w:sz w:val="18"/>
                <w:szCs w:val="18"/>
              </w:rPr>
              <w:t xml:space="preserve">sort_tasks_by_importance</w:t>
            </w:r>
          </w:p>
        </w:tc>
        <w:tc>
          <w:tcPr>
            <w:tcW w:type="dxa" w:w="30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get_top_priority_tasks</w:t>
            </w:r>
          </w:p>
        </w:tc>
        <w:tc>
          <w:tcPr>
            <w:tcW w:type="dxa" w:w="41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Must pass before testing the public API</w:t>
            </w:r>
          </w:p>
        </w:tc>
      </w:tr>
    </w:tbl>
    <w:p>
      <w:pPr>
        <w:spacing w:before="60" w:after="60"/>
      </w:pPr>
      <w:r>
        <w:t xml:space="preserve"/>
      </w:r>
    </w:p>
    <w:p>
      <w:pPr>
        <w:pStyle w:val="Heading1"/>
        <w:spacing w:before="240" w:after="120"/>
      </w:pPr>
      <w:r>
        <w:rPr>
          <w:rFonts w:ascii="Arial" w:cs="Arial" w:eastAsia="Arial" w:hAnsi="Arial"/>
          <w:b/>
          <w:bCs/>
          <w:color w:val="1E3A5F"/>
        </w:rPr>
        <w:t xml:space="preserve">4. Suggested File Structure</w:t>
      </w:r>
    </w:p>
    <w:p>
      <w:pPr>
        <w:spacing w:before="80" w:after="80"/>
      </w:pPr>
      <w:r>
        <w:rPr>
          <w:rFonts w:ascii="Arial" w:cs="Arial" w:eastAsia="Arial" w:hAnsi="Arial"/>
          <w:b w:val="false"/>
          <w:bCs w:val="false"/>
          <w:color w:val="404040"/>
          <w:sz w:val="20"/>
          <w:szCs w:val="20"/>
        </w:rPr>
        <w:t xml:space="preserve">Organise test files as follows to keep each factor independently testable:</w:t>
      </w:r>
    </w:p>
    <w:p>
      <w:pPr>
        <w:spacing w:before="60" w:after="60"/>
      </w:pPr>
      <w:r>
        <w:t xml:space="preserve"/>
      </w:r>
    </w:p>
    <w:p>
      <w:pPr>
        <w:shd w:fill="1E1E2E" w:val="clear"/>
        <w:spacing w:before="0" w:after="0"/>
        <w:ind w:left="360"/>
      </w:pPr>
      <w:r>
        <w:rPr>
          <w:rFonts w:ascii="Courier New" w:cs="Courier New" w:eastAsia="Courier New" w:hAnsi="Courier New"/>
          <w:color w:val="CDD6F4"/>
          <w:sz w:val="18"/>
          <w:szCs w:val="18"/>
        </w:rPr>
        <w:t xml:space="preserve">tests/</w:t>
      </w:r>
    </w:p>
    <w:p>
      <w:pPr>
        <w:shd w:fill="1E1E2E" w:val="clear"/>
        <w:spacing w:before="0" w:after="0"/>
        <w:ind w:left="360"/>
      </w:pPr>
      <w:r>
        <w:rPr>
          <w:rFonts w:ascii="Courier New" w:cs="Courier New" w:eastAsia="Courier New" w:hAnsi="Courier New"/>
          <w:color w:val="CDD6F4"/>
          <w:sz w:val="18"/>
          <w:szCs w:val="18"/>
        </w:rPr>
        <w:t xml:space="preserve">  conftest.py                     # make_task() factory + datetime patch fixture</w:t>
      </w:r>
    </w:p>
    <w:p>
      <w:pPr>
        <w:shd w:fill="1E1E2E" w:val="clear"/>
        <w:spacing w:before="0" w:after="0"/>
        <w:ind w:left="360"/>
      </w:pPr>
      <w:r>
        <w:rPr>
          <w:rFonts w:ascii="Courier New" w:cs="Courier New" w:eastAsia="Courier New" w:hAnsi="Courier New"/>
          <w:color w:val="CDD6F4"/>
          <w:sz w:val="18"/>
          <w:szCs w:val="18"/>
        </w:rPr>
        <w:t xml:space="preserve">  test_calculate_task_score.py    # one class per scoring factor (5 classes)</w:t>
      </w:r>
    </w:p>
    <w:p>
      <w:pPr>
        <w:shd w:fill="1E1E2E" w:val="clear"/>
        <w:spacing w:before="0" w:after="0"/>
        <w:ind w:left="360"/>
      </w:pPr>
      <w:r>
        <w:rPr>
          <w:rFonts w:ascii="Courier New" w:cs="Courier New" w:eastAsia="Courier New" w:hAnsi="Courier New"/>
          <w:color w:val="CDD6F4"/>
          <w:sz w:val="18"/>
          <w:szCs w:val="18"/>
        </w:rPr>
        <w:t xml:space="preserve">  test_sort_tasks.py              # sort correctness, mutation, stability</w:t>
      </w:r>
    </w:p>
    <w:p>
      <w:pPr>
        <w:shd w:fill="1E1E2E" w:val="clear"/>
        <w:spacing w:before="0" w:after="0"/>
        <w:ind w:left="360"/>
      </w:pPr>
      <w:r>
        <w:rPr>
          <w:rFonts w:ascii="Courier New" w:cs="Courier New" w:eastAsia="Courier New" w:hAnsi="Courier New"/>
          <w:color w:val="CDD6F4"/>
          <w:sz w:val="18"/>
          <w:szCs w:val="18"/>
        </w:rPr>
        <w:t xml:space="preserve">  test_get_top_priority_tasks.py  # limit behaviour + integration with sort</w:t>
      </w:r>
    </w:p>
    <w:p>
      <w:pPr>
        <w:spacing w:before="60" w:after="60"/>
      </w:pPr>
      <w:r>
        <w:t xml:space="preserve"/>
      </w:r>
    </w:p>
    <w:p>
      <w:pPr>
        <w:spacing w:before="80" w:after="80"/>
      </w:pPr>
      <w:r>
        <w:rPr>
          <w:rFonts w:ascii="Arial" w:cs="Arial" w:eastAsia="Arial" w:hAnsi="Arial"/>
          <w:b w:val="false"/>
          <w:bCs w:val="false"/>
          <w:color w:val="404040"/>
          <w:sz w:val="20"/>
          <w:szCs w:val="20"/>
        </w:rPr>
        <w:t xml:space="preserve">Recommended conftest.py factory:</w:t>
      </w:r>
    </w:p>
    <w:p>
      <w:pPr>
        <w:spacing w:before="60" w:after="60"/>
      </w:pPr>
      <w:r>
        <w:t xml:space="preserve"/>
      </w:r>
    </w:p>
    <w:p>
      <w:pPr>
        <w:shd w:fill="1E1E2E" w:val="clear"/>
        <w:spacing w:before="0" w:after="0"/>
        <w:ind w:left="360"/>
      </w:pPr>
      <w:r>
        <w:rPr>
          <w:rFonts w:ascii="Courier New" w:cs="Courier New" w:eastAsia="Courier New" w:hAnsi="Courier New"/>
          <w:color w:val="CDD6F4"/>
          <w:sz w:val="18"/>
          <w:szCs w:val="18"/>
        </w:rPr>
        <w:t xml:space="preserve">from datetime import datetime</w:t>
      </w:r>
    </w:p>
    <w:p>
      <w:pPr>
        <w:shd w:fill="1E1E2E" w:val="clear"/>
        <w:spacing w:before="0" w:after="0"/>
        <w:ind w:left="360"/>
      </w:pPr>
      <w:r>
        <w:rPr>
          <w:rFonts w:ascii="Courier New" w:cs="Courier New" w:eastAsia="Courier New" w:hAnsi="Courier New"/>
          <w:color w:val="CDD6F4"/>
          <w:sz w:val="18"/>
          <w:szCs w:val="18"/>
        </w:rPr>
        <w:t xml:space="preserve">import pytest</w:t>
      </w:r>
    </w:p>
    <w:p>
      <w:pPr>
        <w:shd w:fill="1E1E2E" w:val="clear"/>
        <w:spacing w:before="0" w:after="0"/>
        <w:ind w:left="360"/>
      </w:pPr>
      <w:r>
        <w:rPr>
          <w:rFonts w:ascii="Courier New" w:cs="Courier New" w:eastAsia="Courier New" w:hAnsi="Courier New"/>
          <w:color w:val="CDD6F4"/>
          <w:sz w:val="18"/>
          <w:szCs w:val="18"/>
        </w:rPr>
        <w:t xml:space="preserve">from unittest.mock import patch</w:t>
      </w:r>
    </w:p>
    <w:p>
      <w:pPr>
        <w:shd w:fill="1E1E2E" w:val="clear"/>
        <w:spacing w:before="0" w:after="0"/>
        <w:ind w:left="360"/>
      </w:pPr>
      <w:r>
        <w:rPr>
          <w:rFonts w:ascii="Courier New" w:cs="Courier New" w:eastAsia="Courier New" w:hAnsi="Courier New"/>
          <w:color w:val="CDD6F4"/>
          <w:sz w:val="18"/>
          <w:szCs w:val="18"/>
        </w:rPr>
        <w:t xml:space="preserve">from models import TaskStatus, TaskPriority</w:t>
      </w:r>
    </w:p>
    <w:p>
      <w:pPr>
        <w:shd w:fill="1E1E2E" w:val="clear"/>
        <w:spacing w:before="0" w:after="0"/>
        <w:ind w:left="360"/>
      </w:pPr>
      <w:r>
        <w:rPr>
          <w:rFonts w:ascii="Courier New" w:cs="Courier New" w:eastAsia="Courier New" w:hAnsi="Courier New"/>
          <w:color w:val="CDD6F4"/>
          <w:sz w:val="18"/>
          <w:szCs w:val="18"/>
        </w:rPr>
        <w:t xml:space="preserve"/>
      </w:r>
    </w:p>
    <w:p>
      <w:pPr>
        <w:shd w:fill="1E1E2E" w:val="clear"/>
        <w:spacing w:before="0" w:after="0"/>
        <w:ind w:left="360"/>
      </w:pPr>
      <w:r>
        <w:rPr>
          <w:rFonts w:ascii="Courier New" w:cs="Courier New" w:eastAsia="Courier New" w:hAnsi="Courier New"/>
          <w:color w:val="CDD6F4"/>
          <w:sz w:val="18"/>
          <w:szCs w:val="18"/>
        </w:rPr>
        <w:t xml:space="preserve">@pytest.fixture</w:t>
      </w:r>
    </w:p>
    <w:p>
      <w:pPr>
        <w:shd w:fill="1E1E2E" w:val="clear"/>
        <w:spacing w:before="0" w:after="0"/>
        <w:ind w:left="360"/>
      </w:pPr>
      <w:r>
        <w:rPr>
          <w:rFonts w:ascii="Courier New" w:cs="Courier New" w:eastAsia="Courier New" w:hAnsi="Courier New"/>
          <w:color w:val="CDD6F4"/>
          <w:sz w:val="18"/>
          <w:szCs w:val="18"/>
        </w:rPr>
        <w:t xml:space="preserve">def make_task():</w:t>
      </w:r>
    </w:p>
    <w:p>
      <w:pPr>
        <w:shd w:fill="1E1E2E" w:val="clear"/>
        <w:spacing w:before="0" w:after="0"/>
        <w:ind w:left="360"/>
      </w:pPr>
      <w:r>
        <w:rPr>
          <w:rFonts w:ascii="Courier New" w:cs="Courier New" w:eastAsia="Courier New" w:hAnsi="Courier New"/>
          <w:color w:val="CDD6F4"/>
          <w:sz w:val="18"/>
          <w:szCs w:val="18"/>
        </w:rPr>
        <w:t xml:space="preserve">    def _make(**overrides):</w:t>
      </w:r>
    </w:p>
    <w:p>
      <w:pPr>
        <w:shd w:fill="1E1E2E" w:val="clear"/>
        <w:spacing w:before="0" w:after="0"/>
        <w:ind w:left="360"/>
      </w:pPr>
      <w:r>
        <w:rPr>
          <w:rFonts w:ascii="Courier New" w:cs="Courier New" w:eastAsia="Courier New" w:hAnsi="Courier New"/>
          <w:color w:val="CDD6F4"/>
          <w:sz w:val="18"/>
          <w:szCs w:val="18"/>
        </w:rPr>
        <w:t xml:space="preserve">        defaults = dict(</w:t>
      </w:r>
    </w:p>
    <w:p>
      <w:pPr>
        <w:shd w:fill="1E1E2E" w:val="clear"/>
        <w:spacing w:before="0" w:after="0"/>
        <w:ind w:left="360"/>
      </w:pPr>
      <w:r>
        <w:rPr>
          <w:rFonts w:ascii="Courier New" w:cs="Courier New" w:eastAsia="Courier New" w:hAnsi="Courier New"/>
          <w:color w:val="CDD6F4"/>
          <w:sz w:val="18"/>
          <w:szCs w:val="18"/>
        </w:rPr>
        <w:t xml:space="preserve">            priority=TaskPriority.MEDIUM,</w:t>
      </w:r>
    </w:p>
    <w:p>
      <w:pPr>
        <w:shd w:fill="1E1E2E" w:val="clear"/>
        <w:spacing w:before="0" w:after="0"/>
        <w:ind w:left="360"/>
      </w:pPr>
      <w:r>
        <w:rPr>
          <w:rFonts w:ascii="Courier New" w:cs="Courier New" w:eastAsia="Courier New" w:hAnsi="Courier New"/>
          <w:color w:val="CDD6F4"/>
          <w:sz w:val="18"/>
          <w:szCs w:val="18"/>
        </w:rPr>
        <w:t xml:space="preserve">            status=TaskStatus.TODO,</w:t>
      </w:r>
    </w:p>
    <w:p>
      <w:pPr>
        <w:shd w:fill="1E1E2E" w:val="clear"/>
        <w:spacing w:before="0" w:after="0"/>
        <w:ind w:left="360"/>
      </w:pPr>
      <w:r>
        <w:rPr>
          <w:rFonts w:ascii="Courier New" w:cs="Courier New" w:eastAsia="Courier New" w:hAnsi="Courier New"/>
          <w:color w:val="CDD6F4"/>
          <w:sz w:val="18"/>
          <w:szCs w:val="18"/>
        </w:rPr>
        <w:t xml:space="preserve">            due_date=None,</w:t>
      </w:r>
    </w:p>
    <w:p>
      <w:pPr>
        <w:shd w:fill="1E1E2E" w:val="clear"/>
        <w:spacing w:before="0" w:after="0"/>
        <w:ind w:left="360"/>
      </w:pPr>
      <w:r>
        <w:rPr>
          <w:rFonts w:ascii="Courier New" w:cs="Courier New" w:eastAsia="Courier New" w:hAnsi="Courier New"/>
          <w:color w:val="CDD6F4"/>
          <w:sz w:val="18"/>
          <w:szCs w:val="18"/>
        </w:rPr>
        <w:t xml:space="preserve">            tags=[],</w:t>
      </w:r>
    </w:p>
    <w:p>
      <w:pPr>
        <w:shd w:fill="1E1E2E" w:val="clear"/>
        <w:spacing w:before="0" w:after="0"/>
        <w:ind w:left="360"/>
      </w:pPr>
      <w:r>
        <w:rPr>
          <w:rFonts w:ascii="Courier New" w:cs="Courier New" w:eastAsia="Courier New" w:hAnsi="Courier New"/>
          <w:color w:val="CDD6F4"/>
          <w:sz w:val="18"/>
          <w:szCs w:val="18"/>
        </w:rPr>
        <w:t xml:space="preserve">            updated_at=datetime(2024, 1, 1),</w:t>
      </w:r>
    </w:p>
    <w:p>
      <w:pPr>
        <w:shd w:fill="1E1E2E" w:val="clear"/>
        <w:spacing w:before="0" w:after="0"/>
        <w:ind w:left="360"/>
      </w:pPr>
      <w:r>
        <w:rPr>
          <w:rFonts w:ascii="Courier New" w:cs="Courier New" w:eastAsia="Courier New" w:hAnsi="Courier New"/>
          <w:color w:val="CDD6F4"/>
          <w:sz w:val="18"/>
          <w:szCs w:val="18"/>
        </w:rPr>
        <w:t xml:space="preserve">        )</w:t>
      </w:r>
    </w:p>
    <w:p>
      <w:pPr>
        <w:shd w:fill="1E1E2E" w:val="clear"/>
        <w:spacing w:before="0" w:after="0"/>
        <w:ind w:left="360"/>
      </w:pPr>
      <w:r>
        <w:rPr>
          <w:rFonts w:ascii="Courier New" w:cs="Courier New" w:eastAsia="Courier New" w:hAnsi="Courier New"/>
          <w:color w:val="CDD6F4"/>
          <w:sz w:val="18"/>
          <w:szCs w:val="18"/>
        </w:rPr>
        <w:t xml:space="preserve">        return SimpleNamespace(**{**defaults, **overrides})</w:t>
      </w:r>
    </w:p>
    <w:p>
      <w:pPr>
        <w:shd w:fill="1E1E2E" w:val="clear"/>
        <w:spacing w:before="0" w:after="0"/>
        <w:ind w:left="360"/>
      </w:pPr>
      <w:r>
        <w:rPr>
          <w:rFonts w:ascii="Courier New" w:cs="Courier New" w:eastAsia="Courier New" w:hAnsi="Courier New"/>
          <w:color w:val="CDD6F4"/>
          <w:sz w:val="18"/>
          <w:szCs w:val="18"/>
        </w:rPr>
        <w:t xml:space="preserve">    return _make</w:t>
      </w:r>
    </w:p>
    <w:p>
      <w:pPr>
        <w:spacing w:before="60" w:after="60"/>
      </w:pPr>
      <w:r>
        <w:t xml:space="preserve"/>
      </w:r>
    </w:p>
    <w:p>
      <w:pPr>
        <w:pStyle w:val="Heading1"/>
        <w:spacing w:before="240" w:after="120"/>
      </w:pPr>
      <w:r>
        <w:rPr>
          <w:rFonts w:ascii="Arial" w:cs="Arial" w:eastAsia="Arial" w:hAnsi="Arial"/>
          <w:b/>
          <w:bCs/>
          <w:color w:val="1E3A5F"/>
        </w:rPr>
        <w:t xml:space="preserve">5. Test Cases</w:t>
      </w:r>
    </w:p>
    <w:p>
      <w:pPr>
        <w:pStyle w:val="Heading2"/>
        <w:spacing w:before="240" w:after="120"/>
      </w:pPr>
      <w:r>
        <w:rPr>
          <w:rFonts w:ascii="Arial" w:cs="Arial" w:eastAsia="Arial" w:hAnsi="Arial"/>
          <w:b/>
          <w:bCs/>
          <w:color w:val="1E3A5F"/>
        </w:rPr>
        <w:t xml:space="preserve">5.1 Priority Weight Scoring</w:t>
      </w:r>
    </w:p>
    <w:p>
      <w:pPr>
        <w:spacing w:before="80" w:after="80"/>
      </w:pPr>
      <w:r>
        <w:rPr>
          <w:rFonts w:ascii="Arial" w:cs="Arial" w:eastAsia="Arial" w:hAnsi="Arial"/>
          <w:b w:val="false"/>
          <w:bCs w:val="false"/>
          <w:color w:val="404040"/>
          <w:sz w:val="20"/>
          <w:szCs w:val="20"/>
        </w:rPr>
        <w:t xml:space="preserve">Verifies that each TaskPriority enum value maps to the correct base score multiplied by 10.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300"/>
        <w:gridCol w:w="1300"/>
        <w:gridCol w:w="22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Test Case</w:t>
            </w:r>
          </w:p>
        </w:tc>
        <w:tc>
          <w:tcPr>
            <w:tcW w:type="dxa" w:w="13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13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Priority</w:t>
            </w:r>
          </w:p>
        </w:tc>
        <w:tc>
          <w:tcPr>
            <w:tcW w:type="dxa" w:w="13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Dependencies</w:t>
            </w:r>
          </w:p>
        </w:tc>
        <w:tc>
          <w:tcPr>
            <w:tcW w:type="dxa" w:w="22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Expected Outcome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URGENT priority → base score 60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r>
              <w:rPr>
                <w:rFonts w:ascii="Arial" w:cs="Arial" w:eastAsia="Arial" w:hAnsi="Arial"/>
                <w:b/>
                <w:bCs/>
                <w:color w:val="C55A11"/>
                <w:sz w:val="18"/>
                <w:szCs w:val="18"/>
              </w:rPr>
              <w:t xml:space="preserve">P1 – Critical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TaskPriority enum</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score == 60 before any other factor applied</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HIGH priority → base score 40</w:t>
            </w:r>
          </w:p>
        </w:tc>
        <w:tc>
          <w:tcPr>
            <w:tcW w:type="dxa" w:w="1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r>
              <w:rPr>
                <w:rFonts w:ascii="Arial" w:cs="Arial" w:eastAsia="Arial" w:hAnsi="Arial"/>
                <w:b/>
                <w:bCs/>
                <w:color w:val="C55A11"/>
                <w:sz w:val="18"/>
                <w:szCs w:val="18"/>
              </w:rPr>
              <w:t xml:space="preserve">P1 – Critical</w:t>
            </w:r>
          </w:p>
        </w:tc>
        <w:tc>
          <w:tcPr>
            <w:tcW w:type="dxa" w:w="1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TaskPriority enum</w:t>
            </w:r>
          </w:p>
        </w:tc>
        <w:tc>
          <w:tcPr>
            <w:tcW w:type="dxa" w:w="22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score == 40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MEDIUM priority → base score 20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r>
              <w:rPr>
                <w:rFonts w:ascii="Arial" w:cs="Arial" w:eastAsia="Arial" w:hAnsi="Arial"/>
                <w:b/>
                <w:bCs/>
                <w:color w:val="C55A11"/>
                <w:sz w:val="18"/>
                <w:szCs w:val="18"/>
              </w:rPr>
              <w:t xml:space="preserve">P1 – Critical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TaskPriority enum</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score == 20</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LOW priority → base score 10</w:t>
            </w:r>
          </w:p>
        </w:tc>
        <w:tc>
          <w:tcPr>
            <w:tcW w:type="dxa" w:w="1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r>
              <w:rPr>
                <w:rFonts w:ascii="Arial" w:cs="Arial" w:eastAsia="Arial" w:hAnsi="Arial"/>
                <w:b/>
                <w:bCs/>
                <w:color w:val="C55A11"/>
                <w:sz w:val="18"/>
                <w:szCs w:val="18"/>
              </w:rPr>
              <w:t xml:space="preserve">P1 – Critical</w:t>
            </w:r>
          </w:p>
        </w:tc>
        <w:tc>
          <w:tcPr>
            <w:tcW w:type="dxa" w:w="1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TaskPriority enum</w:t>
            </w:r>
          </w:p>
        </w:tc>
        <w:tc>
          <w:tcPr>
            <w:tcW w:type="dxa" w:w="22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score == 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Unknown / missing priority → base score 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b/>
                <w:bCs/>
                <w:color w:val="7F6000"/>
                <w:sz w:val="18"/>
                <w:szCs w:val="18"/>
              </w:rPr>
              <w:t xml:space="preserve">P2 – 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None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score == 0 (dict.get default)</w:t>
            </w:r>
          </w:p>
        </w:tc>
      </w:tr>
    </w:tbl>
    <w:p>
      <w:pPr>
        <w:spacing w:before="60" w:after="60"/>
      </w:pPr>
      <w:r>
        <w:t xml:space="preserve"/>
      </w:r>
    </w:p>
    <w:p>
      <w:pPr>
        <w:pStyle w:val="Heading2"/>
        <w:spacing w:before="240" w:after="120"/>
      </w:pPr>
      <w:r>
        <w:rPr>
          <w:rFonts w:ascii="Arial" w:cs="Arial" w:eastAsia="Arial" w:hAnsi="Arial"/>
          <w:b/>
          <w:bCs/>
          <w:color w:val="1E3A5F"/>
        </w:rPr>
        <w:t xml:space="preserve">5.2 Due Date Factor</w:t>
      </w:r>
    </w:p>
    <w:p>
      <w:pPr>
        <w:spacing w:before="80" w:after="80"/>
      </w:pPr>
      <w:r>
        <w:rPr>
          <w:rFonts w:ascii="Arial" w:cs="Arial" w:eastAsia="Arial" w:hAnsi="Arial"/>
          <w:b w:val="false"/>
          <w:bCs w:val="false"/>
          <w:color w:val="404040"/>
          <w:sz w:val="20"/>
          <w:szCs w:val="20"/>
        </w:rPr>
        <w:t xml:space="preserve">Covers all five branches in the due-date logic, plus the None guard. All tests must patch datetime.now() to avoid flakiness.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300"/>
        <w:gridCol w:w="1300"/>
        <w:gridCol w:w="22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Test Case</w:t>
            </w:r>
          </w:p>
        </w:tc>
        <w:tc>
          <w:tcPr>
            <w:tcW w:type="dxa" w:w="13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13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Priority</w:t>
            </w:r>
          </w:p>
        </w:tc>
        <w:tc>
          <w:tcPr>
            <w:tcW w:type="dxa" w:w="13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Dependencies</w:t>
            </w:r>
          </w:p>
        </w:tc>
        <w:tc>
          <w:tcPr>
            <w:tcW w:type="dxa" w:w="22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Expected Outcome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Overdue task (days &lt; 0) → +35 added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r>
              <w:rPr>
                <w:rFonts w:ascii="Arial" w:cs="Arial" w:eastAsia="Arial" w:hAnsi="Arial"/>
                <w:b/>
                <w:bCs/>
                <w:color w:val="C55A11"/>
                <w:sz w:val="18"/>
                <w:szCs w:val="18"/>
              </w:rPr>
              <w:t xml:space="preserve">P1 – Critical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datetime.now() patched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score includes +35 due-date bonus</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Due today (days == 0) → +20 added</w:t>
            </w:r>
          </w:p>
        </w:tc>
        <w:tc>
          <w:tcPr>
            <w:tcW w:type="dxa" w:w="1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r>
              <w:rPr>
                <w:rFonts w:ascii="Arial" w:cs="Arial" w:eastAsia="Arial" w:hAnsi="Arial"/>
                <w:b/>
                <w:bCs/>
                <w:color w:val="C55A11"/>
                <w:sz w:val="18"/>
                <w:szCs w:val="18"/>
              </w:rPr>
              <w:t xml:space="preserve">P1 – Critical</w:t>
            </w:r>
          </w:p>
        </w:tc>
        <w:tc>
          <w:tcPr>
            <w:tcW w:type="dxa" w:w="1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datetime.now() patched</w:t>
            </w:r>
          </w:p>
        </w:tc>
        <w:tc>
          <w:tcPr>
            <w:tcW w:type="dxa" w:w="22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score includes +20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Due in 2 days (boundary) → +15 added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r>
              <w:rPr>
                <w:rFonts w:ascii="Arial" w:cs="Arial" w:eastAsia="Arial" w:hAnsi="Arial"/>
                <w:b/>
                <w:bCs/>
                <w:color w:val="C55A11"/>
                <w:sz w:val="18"/>
                <w:szCs w:val="18"/>
              </w:rPr>
              <w:t xml:space="preserve">P1 – Critical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datetime.now() patched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score includes +15</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Due in 3 days (boundary) → +10 added</w:t>
            </w:r>
          </w:p>
        </w:tc>
        <w:tc>
          <w:tcPr>
            <w:tcW w:type="dxa" w:w="1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r>
              <w:rPr>
                <w:rFonts w:ascii="Arial" w:cs="Arial" w:eastAsia="Arial" w:hAnsi="Arial"/>
                <w:b/>
                <w:bCs/>
                <w:color w:val="C55A11"/>
                <w:sz w:val="18"/>
                <w:szCs w:val="18"/>
              </w:rPr>
              <w:t xml:space="preserve">P1 – Critical</w:t>
            </w:r>
          </w:p>
        </w:tc>
        <w:tc>
          <w:tcPr>
            <w:tcW w:type="dxa" w:w="1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datetime.now() patched</w:t>
            </w:r>
          </w:p>
        </w:tc>
        <w:tc>
          <w:tcPr>
            <w:tcW w:type="dxa" w:w="22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score includes +10, not +15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Due in 7 days (boundary) → +10 added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b/>
                <w:bCs/>
                <w:color w:val="7F6000"/>
                <w:sz w:val="18"/>
                <w:szCs w:val="18"/>
              </w:rPr>
              <w:t xml:space="preserve">P2 – 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datetime.now() patched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score includes +10</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Due in 8+ days → no due-date bonus</w:t>
            </w:r>
          </w:p>
        </w:tc>
        <w:tc>
          <w:tcPr>
            <w:tcW w:type="dxa" w:w="1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b/>
                <w:bCs/>
                <w:color w:val="7F6000"/>
                <w:sz w:val="18"/>
                <w:szCs w:val="18"/>
              </w:rPr>
              <w:t xml:space="preserve">P2 – High</w:t>
            </w:r>
          </w:p>
        </w:tc>
        <w:tc>
          <w:tcPr>
            <w:tcW w:type="dxa" w:w="1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datetime.now() patched</w:t>
            </w:r>
          </w:p>
        </w:tc>
        <w:tc>
          <w:tcPr>
            <w:tcW w:type="dxa" w:w="22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no due-date addition to score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due_date is None → no error, no bonus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r>
              <w:rPr>
                <w:rFonts w:ascii="Arial" w:cs="Arial" w:eastAsia="Arial" w:hAnsi="Arial"/>
                <w:b/>
                <w:bCs/>
                <w:color w:val="C55A11"/>
                <w:sz w:val="18"/>
                <w:szCs w:val="18"/>
              </w:rPr>
              <w:t xml:space="preserve">P1 – Critical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None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score unchanged; no AttributeError</w:t>
            </w:r>
          </w:p>
        </w:tc>
      </w:tr>
    </w:tbl>
    <w:p>
      <w:pPr>
        <w:spacing w:before="60" w:after="60"/>
      </w:pPr>
      <w:r>
        <w:t xml:space="preserve"/>
      </w:r>
    </w:p>
    <w:p>
      <w:pPr>
        <w:pStyle w:val="Heading2"/>
        <w:spacing w:before="240" w:after="120"/>
      </w:pPr>
      <w:r>
        <w:rPr>
          <w:rFonts w:ascii="Arial" w:cs="Arial" w:eastAsia="Arial" w:hAnsi="Arial"/>
          <w:b/>
          <w:bCs/>
          <w:color w:val="1E3A5F"/>
        </w:rPr>
        <w:t xml:space="preserve">5.3 Status Penalty</w:t>
      </w:r>
    </w:p>
    <w:p>
      <w:pPr>
        <w:spacing w:before="80" w:after="80"/>
      </w:pPr>
      <w:r>
        <w:rPr>
          <w:rFonts w:ascii="Arial" w:cs="Arial" w:eastAsia="Arial" w:hAnsi="Arial"/>
          <w:b w:val="false"/>
          <w:bCs w:val="false"/>
          <w:color w:val="404040"/>
          <w:sz w:val="20"/>
          <w:szCs w:val="20"/>
        </w:rPr>
        <w:t xml:space="preserve">Verifies that DONE and REVIEW statuses subtract the correct amounts, and all other statuses are unaffected.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300"/>
        <w:gridCol w:w="1300"/>
        <w:gridCol w:w="22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Test Case</w:t>
            </w:r>
          </w:p>
        </w:tc>
        <w:tc>
          <w:tcPr>
            <w:tcW w:type="dxa" w:w="13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13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Priority</w:t>
            </w:r>
          </w:p>
        </w:tc>
        <w:tc>
          <w:tcPr>
            <w:tcW w:type="dxa" w:w="13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Dependencies</w:t>
            </w:r>
          </w:p>
        </w:tc>
        <w:tc>
          <w:tcPr>
            <w:tcW w:type="dxa" w:w="22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Expected Outcome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Status DONE → -50 applied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r>
              <w:rPr>
                <w:rFonts w:ascii="Arial" w:cs="Arial" w:eastAsia="Arial" w:hAnsi="Arial"/>
                <w:b/>
                <w:bCs/>
                <w:color w:val="C55A11"/>
                <w:sz w:val="18"/>
                <w:szCs w:val="18"/>
              </w:rPr>
              <w:t xml:space="preserve">P1 – Critical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TaskStatus enum</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score decremented by 50</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Status REVIEW → -15 applied</w:t>
            </w:r>
          </w:p>
        </w:tc>
        <w:tc>
          <w:tcPr>
            <w:tcW w:type="dxa" w:w="1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r>
              <w:rPr>
                <w:rFonts w:ascii="Arial" w:cs="Arial" w:eastAsia="Arial" w:hAnsi="Arial"/>
                <w:b/>
                <w:bCs/>
                <w:color w:val="C55A11"/>
                <w:sz w:val="18"/>
                <w:szCs w:val="18"/>
              </w:rPr>
              <w:t xml:space="preserve">P1 – Critical</w:t>
            </w:r>
          </w:p>
        </w:tc>
        <w:tc>
          <w:tcPr>
            <w:tcW w:type="dxa" w:w="1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TaskStatus enum</w:t>
            </w:r>
          </w:p>
        </w:tc>
        <w:tc>
          <w:tcPr>
            <w:tcW w:type="dxa" w:w="22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score decremented by 15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Status IN_PROGRESS → no penalty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b/>
                <w:bCs/>
                <w:color w:val="7F6000"/>
                <w:sz w:val="18"/>
                <w:szCs w:val="18"/>
              </w:rPr>
              <w:t xml:space="preserve">P2 – 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TaskStatus enum</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score unchanged by status branch</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Status TODO → no penalty</w:t>
            </w:r>
          </w:p>
        </w:tc>
        <w:tc>
          <w:tcPr>
            <w:tcW w:type="dxa" w:w="1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b/>
                <w:bCs/>
                <w:color w:val="7F6000"/>
                <w:sz w:val="18"/>
                <w:szCs w:val="18"/>
              </w:rPr>
              <w:t xml:space="preserve">P2 – High</w:t>
            </w:r>
          </w:p>
        </w:tc>
        <w:tc>
          <w:tcPr>
            <w:tcW w:type="dxa" w:w="1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TaskStatus enum</w:t>
            </w:r>
          </w:p>
        </w:tc>
        <w:tc>
          <w:tcPr>
            <w:tcW w:type="dxa" w:w="22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score unchanged by status branch</w:t>
            </w:r>
          </w:p>
        </w:tc>
      </w:tr>
    </w:tbl>
    <w:p>
      <w:pPr>
        <w:spacing w:before="60" w:after="60"/>
      </w:pPr>
      <w:r>
        <w:t xml:space="preserve"/>
      </w:r>
    </w:p>
    <w:p>
      <w:pPr>
        <w:pStyle w:val="Heading2"/>
        <w:spacing w:before="240" w:after="120"/>
      </w:pPr>
      <w:r>
        <w:rPr>
          <w:rFonts w:ascii="Arial" w:cs="Arial" w:eastAsia="Arial" w:hAnsi="Arial"/>
          <w:b/>
          <w:bCs/>
          <w:color w:val="1E3A5F"/>
        </w:rPr>
        <w:t xml:space="preserve">5.4 Tag Boost</w:t>
      </w:r>
    </w:p>
    <w:p>
      <w:pPr>
        <w:spacing w:before="80" w:after="80"/>
      </w:pPr>
      <w:r>
        <w:rPr>
          <w:rFonts w:ascii="Arial" w:cs="Arial" w:eastAsia="Arial" w:hAnsi="Arial"/>
          <w:b w:val="false"/>
          <w:bCs w:val="false"/>
          <w:color w:val="404040"/>
          <w:sz w:val="20"/>
          <w:szCs w:val="20"/>
        </w:rPr>
        <w:t xml:space="preserve">Confirms the +8 boost fires for each of the three trigger tags, does not fire for irrelevant tags, and is flat (not additive) when multiple trigger tags are present. The None guard case is a P1 action item.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300"/>
        <w:gridCol w:w="1300"/>
        <w:gridCol w:w="22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Test Case</w:t>
            </w:r>
          </w:p>
        </w:tc>
        <w:tc>
          <w:tcPr>
            <w:tcW w:type="dxa" w:w="13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13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Priority</w:t>
            </w:r>
          </w:p>
        </w:tc>
        <w:tc>
          <w:tcPr>
            <w:tcW w:type="dxa" w:w="13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Dependencies</w:t>
            </w:r>
          </w:p>
        </w:tc>
        <w:tc>
          <w:tcPr>
            <w:tcW w:type="dxa" w:w="22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Expected Outcome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Tag 'blocker' present → +8 added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b/>
                <w:bCs/>
                <w:color w:val="7F6000"/>
                <w:sz w:val="18"/>
                <w:szCs w:val="18"/>
              </w:rPr>
              <w:t xml:space="preserve">P2 – 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None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score includes +8 tag boost</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Tag 'critical' present → +8 added</w:t>
            </w:r>
          </w:p>
        </w:tc>
        <w:tc>
          <w:tcPr>
            <w:tcW w:type="dxa" w:w="1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b/>
                <w:bCs/>
                <w:color w:val="7F6000"/>
                <w:sz w:val="18"/>
                <w:szCs w:val="18"/>
              </w:rPr>
              <w:t xml:space="preserve">P2 – High</w:t>
            </w:r>
          </w:p>
        </w:tc>
        <w:tc>
          <w:tcPr>
            <w:tcW w:type="dxa" w:w="1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None</w:t>
            </w:r>
          </w:p>
        </w:tc>
        <w:tc>
          <w:tcPr>
            <w:tcW w:type="dxa" w:w="22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score includes +8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Tag 'urgent' present → +8 added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b/>
                <w:bCs/>
                <w:color w:val="7F6000"/>
                <w:sz w:val="18"/>
                <w:szCs w:val="18"/>
              </w:rPr>
              <w:t xml:space="preserve">P2 – 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None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score includes +8</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Multiple trigger tags → flat +8 (not cumulative)</w:t>
            </w:r>
          </w:p>
        </w:tc>
        <w:tc>
          <w:tcPr>
            <w:tcW w:type="dxa" w:w="1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b/>
                <w:bCs/>
                <w:color w:val="7F6000"/>
                <w:sz w:val="18"/>
                <w:szCs w:val="18"/>
              </w:rPr>
              <w:t xml:space="preserve">P2 – High</w:t>
            </w:r>
          </w:p>
        </w:tc>
        <w:tc>
          <w:tcPr>
            <w:tcW w:type="dxa" w:w="1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None</w:t>
            </w:r>
          </w:p>
        </w:tc>
        <w:tc>
          <w:tcPr>
            <w:tcW w:type="dxa" w:w="22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score includes +8 exactly once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Non-trigger tags present → no boost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r>
              <w:rPr>
                <w:rFonts w:ascii="Arial" w:cs="Arial" w:eastAsia="Arial" w:hAnsi="Arial"/>
                <w:b/>
                <w:bCs/>
                <w:color w:val="538135"/>
                <w:sz w:val="18"/>
                <w:szCs w:val="18"/>
              </w:rPr>
              <w:t xml:space="preserve">P3 – Medium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None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score unchanged</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Empty tags list → no boost, no error</w:t>
            </w:r>
          </w:p>
        </w:tc>
        <w:tc>
          <w:tcPr>
            <w:tcW w:type="dxa" w:w="1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b/>
                <w:bCs/>
                <w:color w:val="7F6000"/>
                <w:sz w:val="18"/>
                <w:szCs w:val="18"/>
              </w:rPr>
              <w:t xml:space="preserve">P2 – High</w:t>
            </w:r>
          </w:p>
        </w:tc>
        <w:tc>
          <w:tcPr>
            <w:tcW w:type="dxa" w:w="1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None</w:t>
            </w:r>
          </w:p>
        </w:tc>
        <w:tc>
          <w:tcPr>
            <w:tcW w:type="dxa" w:w="22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score unchanged; no exception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tags is None → TypeError raised (or guarded)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r>
              <w:rPr>
                <w:rFonts w:ascii="Arial" w:cs="Arial" w:eastAsia="Arial" w:hAnsi="Arial"/>
                <w:b/>
                <w:bCs/>
                <w:color w:val="C55A11"/>
                <w:sz w:val="18"/>
                <w:szCs w:val="18"/>
              </w:rPr>
              <w:t xml:space="preserve">P1 – Critical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None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Decide &amp; document: raise TypeError or add None guard</w:t>
            </w:r>
          </w:p>
        </w:tc>
      </w:tr>
    </w:tbl>
    <w:p>
      <w:pPr>
        <w:spacing w:before="60" w:after="60"/>
      </w:pPr>
      <w:r>
        <w:t xml:space="preserve"/>
      </w:r>
    </w:p>
    <w:p>
      <w:pPr>
        <w:pStyle w:val="Heading2"/>
        <w:spacing w:before="240" w:after="120"/>
      </w:pPr>
      <w:r>
        <w:rPr>
          <w:rFonts w:ascii="Arial" w:cs="Arial" w:eastAsia="Arial" w:hAnsi="Arial"/>
          <w:b/>
          <w:bCs/>
          <w:color w:val="1E3A5F"/>
        </w:rPr>
        <w:t xml:space="preserve">5.5 Recency Boost</w:t>
      </w:r>
    </w:p>
    <w:p>
      <w:pPr>
        <w:spacing w:before="80" w:after="80"/>
      </w:pPr>
      <w:r>
        <w:rPr>
          <w:rFonts w:ascii="Arial" w:cs="Arial" w:eastAsia="Arial" w:hAnsi="Arial"/>
          <w:b w:val="false"/>
          <w:bCs w:val="false"/>
          <w:color w:val="404040"/>
          <w:sz w:val="20"/>
          <w:szCs w:val="20"/>
        </w:rPr>
        <w:t xml:space="preserve">Tests the 24-hour boundary for the +5 recency bonus. The None guard case is a P1 action item.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300"/>
        <w:gridCol w:w="1300"/>
        <w:gridCol w:w="22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Test Case</w:t>
            </w:r>
          </w:p>
        </w:tc>
        <w:tc>
          <w:tcPr>
            <w:tcW w:type="dxa" w:w="13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13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Priority</w:t>
            </w:r>
          </w:p>
        </w:tc>
        <w:tc>
          <w:tcPr>
            <w:tcW w:type="dxa" w:w="13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Dependencies</w:t>
            </w:r>
          </w:p>
        </w:tc>
        <w:tc>
          <w:tcPr>
            <w:tcW w:type="dxa" w:w="22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Expected Outcome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updated_at &lt; 1 day ago → +5 added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b/>
                <w:bCs/>
                <w:color w:val="7F6000"/>
                <w:sz w:val="18"/>
                <w:szCs w:val="18"/>
              </w:rPr>
              <w:t xml:space="preserve">P2 – 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datetime.now() patched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score includes +5</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updated_at exactly 1 day ago → no boost</w:t>
            </w:r>
          </w:p>
        </w:tc>
        <w:tc>
          <w:tcPr>
            <w:tcW w:type="dxa" w:w="1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b/>
                <w:bCs/>
                <w:color w:val="7F6000"/>
                <w:sz w:val="18"/>
                <w:szCs w:val="18"/>
              </w:rPr>
              <w:t xml:space="preserve">P2 – High</w:t>
            </w:r>
          </w:p>
        </w:tc>
        <w:tc>
          <w:tcPr>
            <w:tcW w:type="dxa" w:w="1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datetime.now() patched</w:t>
            </w:r>
          </w:p>
        </w:tc>
        <w:tc>
          <w:tcPr>
            <w:tcW w:type="dxa" w:w="22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score unchanged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updated_at is None → TypeError raised (or guarded)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r>
              <w:rPr>
                <w:rFonts w:ascii="Arial" w:cs="Arial" w:eastAsia="Arial" w:hAnsi="Arial"/>
                <w:b/>
                <w:bCs/>
                <w:color w:val="C55A11"/>
                <w:sz w:val="18"/>
                <w:szCs w:val="18"/>
              </w:rPr>
              <w:t xml:space="preserve">P1 – Critical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None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Decide &amp; document: raise TypeError or add None guard</w:t>
            </w:r>
          </w:p>
        </w:tc>
      </w:tr>
    </w:tbl>
    <w:p>
      <w:pPr>
        <w:spacing w:before="60" w:after="60"/>
      </w:pPr>
      <w:r>
        <w:t xml:space="preserve"/>
      </w:r>
    </w:p>
    <w:p>
      <w:pPr>
        <w:pStyle w:val="Heading2"/>
        <w:spacing w:before="240" w:after="120"/>
      </w:pPr>
      <w:r>
        <w:rPr>
          <w:rFonts w:ascii="Arial" w:cs="Arial" w:eastAsia="Arial" w:hAnsi="Arial"/>
          <w:b/>
          <w:bCs/>
          <w:color w:val="1E3A5F"/>
        </w:rPr>
        <w:t xml:space="preserve">5.6 Combination / Interaction Tests</w:t>
      </w:r>
    </w:p>
    <w:p>
      <w:pPr>
        <w:spacing w:before="80" w:after="80"/>
      </w:pPr>
      <w:r>
        <w:rPr>
          <w:rFonts w:ascii="Arial" w:cs="Arial" w:eastAsia="Arial" w:hAnsi="Arial"/>
          <w:b w:val="false"/>
          <w:bCs w:val="false"/>
          <w:color w:val="404040"/>
          <w:sz w:val="20"/>
          <w:szCs w:val="20"/>
        </w:rPr>
        <w:t xml:space="preserve">Integration tests that combine multiple scoring factors to catch unintended interactions between additive components.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300"/>
        <w:gridCol w:w="1300"/>
        <w:gridCol w:w="22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Test Case</w:t>
            </w:r>
          </w:p>
        </w:tc>
        <w:tc>
          <w:tcPr>
            <w:tcW w:type="dxa" w:w="13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13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Priority</w:t>
            </w:r>
          </w:p>
        </w:tc>
        <w:tc>
          <w:tcPr>
            <w:tcW w:type="dxa" w:w="13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Dependencies</w:t>
            </w:r>
          </w:p>
        </w:tc>
        <w:tc>
          <w:tcPr>
            <w:tcW w:type="dxa" w:w="22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Expected Outcome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URGENT + overdue + 'blocker' tag + recent update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Integration</w:t>
            </w:r>
          </w:p>
        </w:tc>
        <w:tc>
          <w:tcPr>
            <w:tcW w:type="dxa" w:w="13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r>
              <w:rPr>
                <w:rFonts w:ascii="Arial" w:cs="Arial" w:eastAsia="Arial" w:hAnsi="Arial"/>
                <w:b/>
                <w:bCs/>
                <w:color w:val="C55A11"/>
                <w:sz w:val="18"/>
                <w:szCs w:val="18"/>
              </w:rPr>
              <w:t xml:space="preserve">P1 – Critical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All scoring factors, datetime patched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score == 60+35+8+5 = 108 (ceiling check)</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DONE + overdue → net score is low</w:t>
            </w:r>
          </w:p>
        </w:tc>
        <w:tc>
          <w:tcPr>
            <w:tcW w:type="dxa" w:w="1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Integration</w:t>
            </w:r>
          </w:p>
        </w:tc>
        <w:tc>
          <w:tcPr>
            <w:tcW w:type="dxa" w:w="13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r>
              <w:rPr>
                <w:rFonts w:ascii="Arial" w:cs="Arial" w:eastAsia="Arial" w:hAnsi="Arial"/>
                <w:b/>
                <w:bCs/>
                <w:color w:val="C55A11"/>
                <w:sz w:val="18"/>
                <w:szCs w:val="18"/>
              </w:rPr>
              <w:t xml:space="preserve">P1 – Critical</w:t>
            </w:r>
          </w:p>
        </w:tc>
        <w:tc>
          <w:tcPr>
            <w:tcW w:type="dxa" w:w="1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TaskStatus, datetime patched</w:t>
            </w:r>
          </w:p>
        </w:tc>
        <w:tc>
          <w:tcPr>
            <w:tcW w:type="dxa" w:w="22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score &lt; active task with same priority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REVIEW + HIGH priority + 'critical' tag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Integration</w:t>
            </w:r>
          </w:p>
        </w:tc>
        <w:tc>
          <w:tcPr>
            <w:tcW w:type="dxa" w:w="13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b/>
                <w:bCs/>
                <w:color w:val="7F6000"/>
                <w:sz w:val="18"/>
                <w:szCs w:val="18"/>
              </w:rPr>
              <w:t xml:space="preserve">P2 – 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TaskStatus, TaskPriority</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score == 40 + 8 - 15 = 33</w:t>
            </w:r>
          </w:p>
        </w:tc>
      </w:tr>
    </w:tbl>
    <w:p>
      <w:pPr>
        <w:spacing w:before="60" w:after="60"/>
      </w:pPr>
      <w:r>
        <w:t xml:space="preserve"/>
      </w:r>
    </w:p>
    <w:p>
      <w:pPr>
        <w:pStyle w:val="Heading2"/>
        <w:spacing w:before="240" w:after="120"/>
      </w:pPr>
      <w:r>
        <w:rPr>
          <w:rFonts w:ascii="Arial" w:cs="Arial" w:eastAsia="Arial" w:hAnsi="Arial"/>
          <w:b/>
          <w:bCs/>
          <w:color w:val="1E3A5F"/>
        </w:rPr>
        <w:t xml:space="preserve">5.7 Sorting and Limit Functions</w:t>
      </w:r>
    </w:p>
    <w:p>
      <w:pPr>
        <w:spacing w:before="80" w:after="80"/>
      </w:pPr>
      <w:r>
        <w:rPr>
          <w:rFonts w:ascii="Arial" w:cs="Arial" w:eastAsia="Arial" w:hAnsi="Arial"/>
          <w:b w:val="false"/>
          <w:bCs w:val="false"/>
          <w:color w:val="404040"/>
          <w:sz w:val="20"/>
          <w:szCs w:val="20"/>
        </w:rPr>
        <w:t xml:space="preserve">Validates sort_tasks_by_importance and get_top_priority_tasks correctness, edge cases, and the public API surface.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300"/>
        <w:gridCol w:w="1300"/>
        <w:gridCol w:w="22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Test Case</w:t>
            </w:r>
          </w:p>
        </w:tc>
        <w:tc>
          <w:tcPr>
            <w:tcW w:type="dxa" w:w="13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13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Priority</w:t>
            </w:r>
          </w:p>
        </w:tc>
        <w:tc>
          <w:tcPr>
            <w:tcW w:type="dxa" w:w="13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Dependencies</w:t>
            </w:r>
          </w:p>
        </w:tc>
        <w:tc>
          <w:tcPr>
            <w:tcW w:type="dxa" w:w="22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8"/>
                <w:szCs w:val="18"/>
              </w:rPr>
              <w:t xml:space="preserve">Expected Outcome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Empty list → returns empty list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b/>
                <w:bCs/>
                <w:color w:val="7F6000"/>
                <w:sz w:val="18"/>
                <w:szCs w:val="18"/>
              </w:rPr>
              <w:t xml:space="preserve">P2 – 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None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 returned without error</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Single-element list → returns same list</w:t>
            </w:r>
          </w:p>
        </w:tc>
        <w:tc>
          <w:tcPr>
            <w:tcW w:type="dxa" w:w="1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r>
              <w:rPr>
                <w:rFonts w:ascii="Arial" w:cs="Arial" w:eastAsia="Arial" w:hAnsi="Arial"/>
                <w:b/>
                <w:bCs/>
                <w:color w:val="538135"/>
                <w:sz w:val="18"/>
                <w:szCs w:val="18"/>
              </w:rPr>
              <w:t xml:space="preserve">P3 – Medium</w:t>
            </w:r>
          </w:p>
        </w:tc>
        <w:tc>
          <w:tcPr>
            <w:tcW w:type="dxa" w:w="1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None</w:t>
            </w:r>
          </w:p>
        </w:tc>
        <w:tc>
          <w:tcPr>
            <w:tcW w:type="dxa" w:w="22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List with 1 task returned unchanged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Multiple tasks sorted highest score first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r>
              <w:rPr>
                <w:rFonts w:ascii="Arial" w:cs="Arial" w:eastAsia="Arial" w:hAnsi="Arial"/>
                <w:b/>
                <w:bCs/>
                <w:color w:val="C55A11"/>
                <w:sz w:val="18"/>
                <w:szCs w:val="18"/>
              </w:rPr>
              <w:t xml:space="preserve">P1 – Critical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calculate_task_score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Scores are non-increasing in returned order</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Original list not mutated</w:t>
            </w:r>
          </w:p>
        </w:tc>
        <w:tc>
          <w:tcPr>
            <w:tcW w:type="dxa" w:w="1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b/>
                <w:bCs/>
                <w:color w:val="7F6000"/>
                <w:sz w:val="18"/>
                <w:szCs w:val="18"/>
              </w:rPr>
              <w:t xml:space="preserve">P2 – High</w:t>
            </w:r>
          </w:p>
        </w:tc>
        <w:tc>
          <w:tcPr>
            <w:tcW w:type="dxa" w:w="1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None</w:t>
            </w:r>
          </w:p>
        </w:tc>
        <w:tc>
          <w:tcPr>
            <w:tcW w:type="dxa" w:w="22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Input list order unchanged after call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Equal-score tasks → both preserved in output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r>
              <w:rPr>
                <w:rFonts w:ascii="Arial" w:cs="Arial" w:eastAsia="Arial" w:hAnsi="Arial"/>
                <w:b/>
                <w:bCs/>
                <w:color w:val="538135"/>
                <w:sz w:val="18"/>
                <w:szCs w:val="18"/>
              </w:rPr>
              <w:t xml:space="preserve">P3 – Medium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None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len(output) == len(input); either order valid</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get_top_priority_tasks default limit=5</w:t>
            </w:r>
          </w:p>
        </w:tc>
        <w:tc>
          <w:tcPr>
            <w:tcW w:type="dxa" w:w="1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b/>
                <w:bCs/>
                <w:color w:val="7F6000"/>
                <w:sz w:val="18"/>
                <w:szCs w:val="18"/>
              </w:rPr>
              <w:t xml:space="preserve">P2 – High</w:t>
            </w:r>
          </w:p>
        </w:tc>
        <w:tc>
          <w:tcPr>
            <w:tcW w:type="dxa" w:w="1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sort_tasks_by_importance</w:t>
            </w:r>
          </w:p>
        </w:tc>
        <w:tc>
          <w:tcPr>
            <w:tcW w:type="dxa" w:w="22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Returns max 5 tasks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get_top_priority_tasks with custom limit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r>
              <w:rPr>
                <w:rFonts w:ascii="Arial" w:cs="Arial" w:eastAsia="Arial" w:hAnsi="Arial"/>
                <w:b/>
                <w:bCs/>
                <w:color w:val="538135"/>
                <w:sz w:val="18"/>
                <w:szCs w:val="18"/>
              </w:rPr>
              <w:t xml:space="preserve">P3 – Medium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sort_tasks_by_importance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Returns exactly N tasks</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limit &gt; len(tasks) → returns all tasks</w:t>
            </w:r>
          </w:p>
        </w:tc>
        <w:tc>
          <w:tcPr>
            <w:tcW w:type="dxa" w:w="1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b/>
                <w:bCs/>
                <w:color w:val="7F6000"/>
                <w:sz w:val="18"/>
                <w:szCs w:val="18"/>
              </w:rPr>
              <w:t xml:space="preserve">P2 – High</w:t>
            </w:r>
          </w:p>
        </w:tc>
        <w:tc>
          <w:tcPr>
            <w:tcW w:type="dxa" w:w="130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sort_tasks_by_importance</w:t>
            </w:r>
          </w:p>
        </w:tc>
        <w:tc>
          <w:tcPr>
            <w:tcW w:type="dxa" w:w="2260"/>
            <w:tcBorders>
              <w:top w:val="single" w:color="CCCCCC" w:sz="1"/>
              <w:left w:val="single" w:color="CCCCCC" w:sz="1"/>
              <w:bottom w:val="single" w:color="CCCCCC" w:sz="1"/>
              <w:right w:val="single" w:color="CCCCCC" w:sz="1"/>
            </w:tcBorders>
            <w:shd w:fill="F7FBFF" w:val="clear"/>
            <w:tcMar>
              <w:top w:type="dxa" w:w="80"/>
              <w:left w:type="dxa" w:w="140"/>
              <w:bottom w:type="dxa" w:w="80"/>
              <w:right w:type="dxa" w:w="140"/>
            </w:tcMar>
          </w:tcPr>
          <w:p>
            <w:r>
              <w:rPr>
                <w:rFonts w:ascii="Arial" w:cs="Arial" w:eastAsia="Arial" w:hAnsi="Arial"/>
                <w:b w:val="false"/>
                <w:bCs w:val="false"/>
                <w:color w:val="000000"/>
                <w:sz w:val="18"/>
                <w:szCs w:val="18"/>
              </w:rPr>
              <w:t xml:space="preserve">No IndexError; returns full list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limit=0 → returns empty list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Unit</w:t>
            </w:r>
          </w:p>
        </w:tc>
        <w:tc>
          <w:tcPr>
            <w:tcW w:type="dxa" w:w="13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r>
              <w:rPr>
                <w:rFonts w:ascii="Arial" w:cs="Arial" w:eastAsia="Arial" w:hAnsi="Arial"/>
                <w:b/>
                <w:bCs/>
                <w:color w:val="538135"/>
                <w:sz w:val="18"/>
                <w:szCs w:val="18"/>
              </w:rPr>
              <w:t xml:space="preserve">P3 – Medium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sort_tasks_by_importance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 returned without error</w:t>
            </w:r>
          </w:p>
        </w:tc>
      </w:tr>
    </w:tbl>
    <w:p>
      <w:pPr>
        <w:spacing w:before="60" w:after="60"/>
      </w:pPr>
      <w:r>
        <w:t xml:space="preserve"/>
      </w:r>
    </w:p>
    <w:p>
      <w:pPr>
        <w:pStyle w:val="Heading1"/>
        <w:spacing w:before="240" w:after="120"/>
      </w:pPr>
      <w:r>
        <w:rPr>
          <w:rFonts w:ascii="Arial" w:cs="Arial" w:eastAsia="Arial" w:hAnsi="Arial"/>
          <w:b/>
          <w:bCs/>
          <w:color w:val="1E3A5F"/>
        </w:rPr>
        <w:t xml:space="preserve">6. Open Action Items</w:t>
      </w:r>
    </w:p>
    <w:p>
      <w:pPr>
        <w:spacing w:before="80" w:after="80"/>
      </w:pPr>
      <w:r>
        <w:rPr>
          <w:rFonts w:ascii="Arial" w:cs="Arial" w:eastAsia="Arial" w:hAnsi="Arial"/>
          <w:b w:val="false"/>
          <w:bCs w:val="false"/>
          <w:color w:val="404040"/>
          <w:sz w:val="20"/>
          <w:szCs w:val="20"/>
        </w:rPr>
        <w:t xml:space="preserve">The following issues were identified during test planning and require a design decision before tests can be written:</w:t>
      </w:r>
    </w:p>
    <w:p>
      <w:pPr>
        <w:spacing w:before="60" w:after="60"/>
      </w:pPr>
      <w:r>
        <w:t xml:space="preserve"/>
      </w:r>
    </w:p>
    <w:p>
      <w:pPr>
        <w:pStyle w:val="ListParagraph"/>
        <w:numPr>
          <w:ilvl w:val="0"/>
          <w:numId w:val="2"/>
        </w:numPr>
        <w:spacing w:before="60" w:after="60"/>
      </w:pPr>
      <w:r>
        <w:rPr>
          <w:rFonts w:ascii="Arial" w:cs="Arial" w:eastAsia="Arial" w:hAnsi="Arial"/>
          <w:color w:val="404040"/>
          <w:sz w:val="20"/>
          <w:szCs w:val="20"/>
        </w:rPr>
        <w:t xml:space="preserve">task.tags is None — currently causes TypeError in the any() call. Decide: add a guard (if task.tags or []) or document that callers must always provide a list.</w:t>
      </w:r>
    </w:p>
    <w:p>
      <w:pPr>
        <w:pStyle w:val="ListParagraph"/>
        <w:numPr>
          <w:ilvl w:val="0"/>
          <w:numId w:val="2"/>
        </w:numPr>
        <w:spacing w:before="60" w:after="60"/>
      </w:pPr>
      <w:r>
        <w:rPr>
          <w:rFonts w:ascii="Arial" w:cs="Arial" w:eastAsia="Arial" w:hAnsi="Arial"/>
          <w:color w:val="404040"/>
          <w:sz w:val="20"/>
          <w:szCs w:val="20"/>
        </w:rPr>
        <w:t xml:space="preserve">task.updated_at is None — causes TypeError in the timedelta arithmetic. Same resolution path as above.</w:t>
      </w:r>
    </w:p>
    <w:p>
      <w:pPr>
        <w:pStyle w:val="ListParagraph"/>
        <w:numPr>
          <w:ilvl w:val="0"/>
          <w:numId w:val="2"/>
        </w:numPr>
        <w:spacing w:before="60" w:after="60"/>
      </w:pPr>
      <w:r>
        <w:rPr>
          <w:rFonts w:ascii="Arial" w:cs="Arial" w:eastAsia="Arial" w:hAnsi="Arial"/>
          <w:color w:val="404040"/>
          <w:sz w:val="20"/>
          <w:szCs w:val="20"/>
        </w:rPr>
        <w:t xml:space="preserve">Unknown priority silently scores 0 — confirm this is intentional; if not, add a warning or raise ValueError.</w:t>
      </w:r>
    </w:p>
    <w:p>
      <w:pPr>
        <w:pStyle w:val="ListParagraph"/>
        <w:numPr>
          <w:ilvl w:val="0"/>
          <w:numId w:val="2"/>
        </w:numPr>
        <w:spacing w:before="60" w:after="60"/>
      </w:pPr>
      <w:r>
        <w:rPr>
          <w:rFonts w:ascii="Arial" w:cs="Arial" w:eastAsia="Arial" w:hAnsi="Arial"/>
          <w:color w:val="404040"/>
          <w:sz w:val="20"/>
          <w:szCs w:val="20"/>
        </w:rPr>
        <w:t xml:space="preserve">Time-sensitive tests — all due-date and recency tests must use datetime.now() patching (unittest.mock.patch or freezegun). Never rely on wall-clock time.</w:t>
      </w:r>
    </w:p>
    <w:p>
      <w:pPr>
        <w:spacing w:before="60" w:after="60"/>
      </w:pPr>
      <w:r>
        <w:t xml:space="preserv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36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2026-03-30T06:43:45.968Z</dcterms:created>
  <dcterms:modified xsi:type="dcterms:W3CDTF">2026-03-30T06:43:45.969Z</dcterms:modified>
</cp:coreProperties>
</file>

<file path=docProps/custom.xml><?xml version="1.0" encoding="utf-8"?>
<Properties xmlns="http://schemas.openxmlformats.org/officeDocument/2006/custom-properties" xmlns:vt="http://schemas.openxmlformats.org/officeDocument/2006/docPropsVTypes"/>
</file>