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94555dc16cc740f8d" o:bwmode="white" o:targetscreensize="800,600">
      <v:fill r:id="rId17465dc16cc740f8b" o:title="tit_91365dc16cc740f8e" recolor="t" type="frame"/>
    </v:background>
  </w:background>
  <w:body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>
      <w:pPr>
        <w:rPr>
          <w:rFonts w:ascii="Arial" w:hAnsi="Arial" w:cs="Arial"/>
          <w:b w:val="on"/>
          <w:bCs w:val="on"/>
          <w:sz w:val="40"/>
          <w:szCs w:val="40"/>
        </w:rPr>
      </w:pPr>
      <w:r>
        <w:rPr>
          <w:rFonts w:ascii="Arial" w:hAnsi="Arial" w:cs="Arial"/>
          <w:b w:val="on"/>
          <w:bCs w:val="on"/>
          <w:sz w:val="40"/>
          <w:szCs w:val="40"/>
        </w:rPr>
        <w:t xml:space="preserve">1. Test Section Line Here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b/>
          <w:bCs/>
          <w:i/>
          <w:iCs/>
          <w:color w:val="000000"/>
          <w:sz w:val="24"/>
          <w:szCs w:val="24"/>
          <w:u w:val="single"/>
        </w:rPr>
        <w:t xml:space="preserve">
TEST
Mash
KEKEKEKE </w:t>
      </w:r>
      <w:r>
        <w:drawing>
          <wp:inline distT="0" distB="0" distL="0" distR="0">
            <wp:extent cx="3506400" cy="1036800"/>
            <wp:docPr id="79769178" name="name10845dc16cc7407b6" descr="rDYt6QnlTfrPRfU0UtOXwt3EtHGohkv7uv6wu3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DYt6QnlTfrPRfU0UtOXwt3EtHGohkv7uv6wu3af.png"/>
                    <pic:cNvPicPr/>
                  </pic:nvPicPr>
                  <pic:blipFill>
                    <a:blip r:embed="rId33125dc16cc7407b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6400" cy="10368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on"/>
        <w:pBdr/>
        <w:spacing w:before="240" w:after="240" w:line="240" w:lineRule="auto"/>
        <w:ind w:left="0" w:right="0"/>
        <w:jc w:val="left"/>
      </w:pPr>
    </w:p>
    <w:p>
      <w:pPr>
        <w:widowControl w:val="on"/>
        <w:pBdr/>
        <w:spacing w:before="240" w:after="240" w:line="240" w:lineRule="auto"/>
        <w:ind w:left="0" w:right="0"/>
        <w:jc w:val="left"/>
      </w:pPr>
    </w:p>
    <w:p>
      <w:pPr>
        <w:widowControl w:val="on"/>
        <w:pBdr/>
        <w:spacing w:before="240" w:after="240" w:line="240" w:lineRule="auto"/>
        <w:ind w:left="0" w:right="0"/>
        <w:jc w:val="left"/>
      </w:pPr>
    </w:p>
    <w:tbl>
      <w:tblPr>
        <w:tblStyle w:val="NormalTablePHPDOCX"/>
        <w:tblCellMar>
          <w:left w:type="dxa" w:w="0"/>
          <w:right w:type="dxa" w:w="0"/>
        </w:tblCellMar>
        <w:tblW w:w="0" w:type="auto"/>
        <w:tblCellSpacing w:w="30" w:type="dxa"/>
        <w:tblInd w:w="0" w:type="auto"/>
        <w:tblBorders/>
      </w:tblPr>
      <w:tblGrid>
        <w:gridCol w:w="1"/>
        <w:gridCol w:w="1"/>
        <w:gridCol w:w="1"/>
      </w:tblGrid>
      <w:tr>
        <w:trPr>
          <w:trHeight w:val="0" w:hRule="atLeast"/>
        </w:trPr>
        <w:tc>
          <w:tcPr>
            <w:tcBorders>
              <w:top w:val="single" w:color="E9ECEF" w:sz="5"/>
              <w:left w:val="single" w:color="E9ECEF" w:sz="5"/>
              <w:bottom w:val="single" w:color="E9ECEF" w:sz="5"/>
              <w:right w:val="single" w:color="E9ECEF" w:sz="5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0"/>
                <w:sz w:val="24"/>
                <w:szCs w:val="24"/>
              </w:rPr>
              <w:br/>
              <w:br/>
              <w:br/>
              <w:t xml:space="preserve">Test</w:t>
            </w:r>
          </w:p>
        </w:tc>
        <w:tc>
          <w:tcPr>
            <w:tcBorders>
              <w:top w:val="single" w:color="E9ECEF" w:sz="5"/>
              <w:left w:val="single" w:color="E9ECEF" w:sz="5"/>
              <w:bottom w:val="single" w:color="E9ECEF" w:sz="5"/>
              <w:right w:val="single" w:color="E9ECEF" w:sz="5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0"/>
                <w:sz w:val="24"/>
                <w:szCs w:val="24"/>
              </w:rPr>
              <w:t xml:space="preserve">
WA</w:t>
            </w:r>
          </w:p>
        </w:tc>
        <w:tc>
          <w:tcPr>
            <w:tcBorders>
              <w:top w:val="single" w:color="E9ECEF" w:sz="5"/>
              <w:left w:val="single" w:color="E9ECEF" w:sz="5"/>
              <w:bottom w:val="single" w:color="E9ECEF" w:sz="5"/>
              <w:right w:val="single" w:color="E9ECEF" w:sz="5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0"/>
                <w:sz w:val="24"/>
                <w:szCs w:val="24"/>
              </w:rPr>
              <w:t xml:space="preserve">
WEWEW</w:t>
            </w:r>
          </w:p>
        </w:tc>
      </w:tr>
      <w:tr>
        <w:trPr>
          <w:trHeight w:val="0" w:hRule="atLeast"/>
        </w:trPr>
        <w:tc>
          <w:tcPr>
            <w:tcBorders>
              <w:top w:val="single" w:color="E9ECEF" w:sz="5"/>
              <w:left w:val="single" w:color="E9ECEF" w:sz="5"/>
              <w:bottom w:val="single" w:color="E9ECEF" w:sz="5"/>
              <w:right w:val="single" w:color="E9ECEF" w:sz="5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0"/>
                <w:sz w:val="24"/>
                <w:szCs w:val="24"/>
              </w:rPr>
              <w:t xml:space="preserve">
1231</w:t>
            </w:r>
          </w:p>
        </w:tc>
        <w:tc>
          <w:tcPr>
            <w:tcBorders>
              <w:top w:val="single" w:color="E9ECEF" w:sz="5"/>
              <w:left w:val="single" w:color="E9ECEF" w:sz="5"/>
              <w:bottom w:val="single" w:color="E9ECEF" w:sz="5"/>
              <w:right w:val="single" w:color="E9ECEF" w:sz="5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0"/>
                <w:sz w:val="24"/>
                <w:szCs w:val="24"/>
              </w:rPr>
              <w:t xml:space="preserve">
3213123</w:t>
            </w:r>
          </w:p>
        </w:tc>
        <w:tc>
          <w:tcPr>
            <w:tcBorders>
              <w:top w:val="single" w:color="E9ECEF" w:sz="5"/>
              <w:left w:val="single" w:color="E9ECEF" w:sz="5"/>
              <w:bottom w:val="single" w:color="E9ECEF" w:sz="5"/>
              <w:right w:val="single" w:color="E9ECEF" w:sz="5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0"/>
                <w:sz w:val="24"/>
                <w:szCs w:val="24"/>
              </w:rPr>
              <w:t xml:space="preserve">
12312321</w:t>
            </w:r>
          </w:p>
        </w:tc>
      </w:tr>
      <w:tr>
        <w:trPr>
          <w:trHeight w:val="0" w:hRule="atLeast"/>
        </w:trPr>
        <w:tc>
          <w:tcPr>
            <w:tcBorders>
              <w:top w:val="single" w:color="E9ECEF" w:sz="5"/>
              <w:left w:val="single" w:color="E9ECEF" w:sz="5"/>
              <w:bottom w:val="single" w:color="E9ECEF" w:sz="5"/>
              <w:right w:val="single" w:color="E9ECEF" w:sz="5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0"/>
                <w:sz w:val="24"/>
                <w:szCs w:val="24"/>
              </w:rPr>
              <w:t xml:space="preserve">
123123</w:t>
            </w:r>
          </w:p>
        </w:tc>
        <w:tc>
          <w:tcPr>
            <w:tcBorders>
              <w:top w:val="single" w:color="E9ECEF" w:sz="5"/>
              <w:left w:val="single" w:color="E9ECEF" w:sz="5"/>
              <w:bottom w:val="single" w:color="E9ECEF" w:sz="5"/>
              <w:right w:val="single" w:color="E9ECEF" w:sz="5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0"/>
                <w:sz w:val="24"/>
                <w:szCs w:val="24"/>
              </w:rPr>
              <w:t xml:space="preserve">
12312321</w:t>
            </w:r>
          </w:p>
        </w:tc>
        <w:tc>
          <w:tcPr>
            <w:tcBorders>
              <w:top w:val="single" w:color="E9ECEF" w:sz="5"/>
              <w:left w:val="single" w:color="E9ECEF" w:sz="5"/>
              <w:bottom w:val="single" w:color="E9ECEF" w:sz="5"/>
              <w:right w:val="single" w:color="E9ECEF" w:sz="5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0"/>
                <w:sz w:val="24"/>
                <w:szCs w:val="24"/>
              </w:rPr>
              <w:t xml:space="preserve">
3213213</w:t>
            </w:r>
          </w:p>
        </w:tc>
      </w:tr>
      <w:tr>
        <w:trPr>
          <w:trHeight w:val="0" w:hRule="atLeast"/>
        </w:trPr>
        <w:tc>
          <w:tcPr>
            <w:tcBorders>
              <w:top w:val="single" w:color="E9ECEF" w:sz="5"/>
              <w:left w:val="single" w:color="E9ECEF" w:sz="5"/>
              <w:bottom w:val="single" w:color="E9ECEF" w:sz="5"/>
              <w:right w:val="single" w:color="E9ECEF" w:sz="5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0"/>
                <w:sz w:val="24"/>
                <w:szCs w:val="24"/>
              </w:rPr>
              <w:t xml:space="preserve">
123123</w:t>
            </w:r>
          </w:p>
        </w:tc>
        <w:tc>
          <w:tcPr>
            <w:tcBorders>
              <w:top w:val="single" w:color="E9ECEF" w:sz="5"/>
              <w:left w:val="single" w:color="E9ECEF" w:sz="5"/>
              <w:bottom w:val="single" w:color="E9ECEF" w:sz="5"/>
              <w:right w:val="single" w:color="E9ECEF" w:sz="5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0"/>
                <w:sz w:val="24"/>
                <w:szCs w:val="24"/>
              </w:rPr>
              <w:t xml:space="preserve">
123123</w:t>
            </w:r>
          </w:p>
        </w:tc>
        <w:tc>
          <w:tcPr>
            <w:tcBorders>
              <w:top w:val="single" w:color="E9ECEF" w:sz="5"/>
              <w:left w:val="single" w:color="E9ECEF" w:sz="5"/>
              <w:bottom w:val="single" w:color="E9ECEF" w:sz="5"/>
              <w:right w:val="single" w:color="E9ECEF" w:sz="5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0"/>
                <w:sz w:val="24"/>
                <w:szCs w:val="24"/>
              </w:rPr>
              <w:t xml:space="preserve">
12312312</w:t>
            </w:r>
          </w:p>
        </w:tc>
      </w:tr>
    </w:tbl>
    <w:p>
      <w:pPr>
        <w:widowControl w:val="on"/>
        <w:pBdr/>
        <w:spacing w:before="240" w:after="240" w:line="240" w:lineRule="auto"/>
        <w:ind w:left="0" w:right="0"/>
        <w:jc w:val="left"/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9230981">
    <w:multiLevelType w:val="hybridMultilevel"/>
    <w:lvl w:ilvl="0" w:tplc="45960371">
      <w:start w:val="1"/>
      <w:numFmt w:val="decimal"/>
      <w:lvlText w:val="%1."/>
      <w:lvlJc w:val="left"/>
      <w:pPr>
        <w:ind w:left="720" w:hanging="360"/>
      </w:pPr>
    </w:lvl>
    <w:lvl w:ilvl="1" w:tplc="45960371" w:tentative="1">
      <w:start w:val="1"/>
      <w:numFmt w:val="lowerLetter"/>
      <w:lvlText w:val="%2."/>
      <w:lvlJc w:val="left"/>
      <w:pPr>
        <w:ind w:left="1440" w:hanging="360"/>
      </w:pPr>
    </w:lvl>
    <w:lvl w:ilvl="2" w:tplc="45960371" w:tentative="1">
      <w:start w:val="1"/>
      <w:numFmt w:val="lowerRoman"/>
      <w:lvlText w:val="%3."/>
      <w:lvlJc w:val="right"/>
      <w:pPr>
        <w:ind w:left="2160" w:hanging="180"/>
      </w:pPr>
    </w:lvl>
    <w:lvl w:ilvl="3" w:tplc="45960371" w:tentative="1">
      <w:start w:val="1"/>
      <w:numFmt w:val="decimal"/>
      <w:lvlText w:val="%4."/>
      <w:lvlJc w:val="left"/>
      <w:pPr>
        <w:ind w:left="2880" w:hanging="360"/>
      </w:pPr>
    </w:lvl>
    <w:lvl w:ilvl="4" w:tplc="45960371" w:tentative="1">
      <w:start w:val="1"/>
      <w:numFmt w:val="lowerLetter"/>
      <w:lvlText w:val="%5."/>
      <w:lvlJc w:val="left"/>
      <w:pPr>
        <w:ind w:left="3600" w:hanging="360"/>
      </w:pPr>
    </w:lvl>
    <w:lvl w:ilvl="5" w:tplc="45960371" w:tentative="1">
      <w:start w:val="1"/>
      <w:numFmt w:val="lowerRoman"/>
      <w:lvlText w:val="%6."/>
      <w:lvlJc w:val="right"/>
      <w:pPr>
        <w:ind w:left="4320" w:hanging="180"/>
      </w:pPr>
    </w:lvl>
    <w:lvl w:ilvl="6" w:tplc="45960371" w:tentative="1">
      <w:start w:val="1"/>
      <w:numFmt w:val="decimal"/>
      <w:lvlText w:val="%7."/>
      <w:lvlJc w:val="left"/>
      <w:pPr>
        <w:ind w:left="5040" w:hanging="360"/>
      </w:pPr>
    </w:lvl>
    <w:lvl w:ilvl="7" w:tplc="45960371" w:tentative="1">
      <w:start w:val="1"/>
      <w:numFmt w:val="lowerLetter"/>
      <w:lvlText w:val="%8."/>
      <w:lvlJc w:val="left"/>
      <w:pPr>
        <w:ind w:left="5760" w:hanging="360"/>
      </w:pPr>
    </w:lvl>
    <w:lvl w:ilvl="8" w:tplc="4596037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230980">
    <w:multiLevelType w:val="hybridMultilevel"/>
    <w:lvl w:ilvl="0" w:tplc="8649487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9230980">
    <w:abstractNumId w:val="89230980"/>
  </w:num>
  <w:num w:numId="89230981">
    <w:abstractNumId w:val="8923098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324513481" Type="http://schemas.microsoft.com/office/2011/relationships/commentsExtended" Target="commentsExtended.xml"/><Relationship Id="rId33125dc16cc7407b5" Type="http://schemas.openxmlformats.org/officeDocument/2006/relationships/image" Target="media/imgrId33125dc16cc7407b5.png"/><Relationship Id="rId17465dc16cc740f8b" Type="http://schemas.openxmlformats.org/officeDocument/2006/relationships/image" Target="media/img17465dc16cc740f8b.jp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