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D4EC0" w14:textId="77777777" w:rsidR="000A5058" w:rsidRDefault="000A5058" w:rsidP="00731215">
      <w:pPr>
        <w:jc w:val="center"/>
        <w:rPr>
          <w:sz w:val="48"/>
        </w:rPr>
      </w:pPr>
    </w:p>
    <w:p w14:paraId="68630925" w14:textId="77777777" w:rsidR="00455112" w:rsidRPr="00455112" w:rsidRDefault="00455112" w:rsidP="00455112">
      <w:pPr>
        <w:jc w:val="center"/>
        <w:rPr>
          <w:sz w:val="40"/>
        </w:rPr>
      </w:pPr>
      <w:r w:rsidRPr="00455112">
        <w:rPr>
          <w:sz w:val="40"/>
        </w:rPr>
        <w:t xml:space="preserve">A report on </w:t>
      </w:r>
      <w:r w:rsidR="00D70521">
        <w:rPr>
          <w:sz w:val="40"/>
        </w:rPr>
        <w:t>the</w:t>
      </w:r>
    </w:p>
    <w:p w14:paraId="3A62B1C6" w14:textId="77777777" w:rsidR="001A177D" w:rsidRPr="00D70521" w:rsidRDefault="00455112" w:rsidP="00455112">
      <w:pPr>
        <w:jc w:val="center"/>
        <w:rPr>
          <w:b/>
          <w:sz w:val="48"/>
        </w:rPr>
      </w:pPr>
      <w:r w:rsidRPr="00D70521">
        <w:rPr>
          <w:b/>
          <w:sz w:val="48"/>
        </w:rPr>
        <w:t>“</w:t>
      </w:r>
      <w:r w:rsidR="001A177D" w:rsidRPr="00D70521">
        <w:rPr>
          <w:b/>
          <w:sz w:val="48"/>
        </w:rPr>
        <w:t>Leeds F</w:t>
      </w:r>
      <w:r w:rsidR="00E116A4" w:rsidRPr="00D70521">
        <w:rPr>
          <w:b/>
          <w:sz w:val="48"/>
        </w:rPr>
        <w:t>oo</w:t>
      </w:r>
      <w:r w:rsidR="001A177D" w:rsidRPr="00D70521">
        <w:rPr>
          <w:b/>
          <w:sz w:val="48"/>
        </w:rPr>
        <w:t>tfall Predictor</w:t>
      </w:r>
      <w:r w:rsidRPr="00D70521">
        <w:rPr>
          <w:b/>
          <w:sz w:val="48"/>
        </w:rPr>
        <w:t>”</w:t>
      </w:r>
      <w:r w:rsidR="001A177D" w:rsidRPr="00D70521">
        <w:rPr>
          <w:b/>
          <w:sz w:val="48"/>
        </w:rPr>
        <w:t xml:space="preserve"> </w:t>
      </w:r>
    </w:p>
    <w:p w14:paraId="774AD0E4" w14:textId="27741E2A" w:rsidR="00731215" w:rsidRDefault="00731215" w:rsidP="00731215">
      <w:pPr>
        <w:jc w:val="center"/>
        <w:rPr>
          <w:sz w:val="32"/>
        </w:rPr>
      </w:pPr>
      <w:r w:rsidRPr="00D70521">
        <w:rPr>
          <w:sz w:val="32"/>
        </w:rPr>
        <w:t xml:space="preserve">A web tool for </w:t>
      </w:r>
      <w:r w:rsidR="00D70521">
        <w:rPr>
          <w:sz w:val="32"/>
        </w:rPr>
        <w:t>forecasting</w:t>
      </w:r>
      <w:r w:rsidRPr="00D70521">
        <w:rPr>
          <w:sz w:val="32"/>
        </w:rPr>
        <w:t xml:space="preserve"> </w:t>
      </w:r>
      <w:r w:rsidR="00D70521">
        <w:rPr>
          <w:sz w:val="32"/>
        </w:rPr>
        <w:t>f</w:t>
      </w:r>
      <w:r w:rsidRPr="00D70521">
        <w:rPr>
          <w:sz w:val="32"/>
        </w:rPr>
        <w:t xml:space="preserve">ootfall </w:t>
      </w:r>
      <w:r w:rsidR="00D70521">
        <w:rPr>
          <w:sz w:val="32"/>
        </w:rPr>
        <w:t>r</w:t>
      </w:r>
      <w:r w:rsidRPr="00D70521">
        <w:rPr>
          <w:sz w:val="32"/>
        </w:rPr>
        <w:t>ates</w:t>
      </w:r>
      <w:r w:rsidR="00C41EEA" w:rsidRPr="00D70521">
        <w:rPr>
          <w:sz w:val="32"/>
        </w:rPr>
        <w:t xml:space="preserve"> </w:t>
      </w:r>
      <w:r w:rsidR="00205BD1">
        <w:rPr>
          <w:sz w:val="32"/>
        </w:rPr>
        <w:t>of</w:t>
      </w:r>
      <w:r w:rsidR="00C41EEA" w:rsidRPr="00D70521">
        <w:rPr>
          <w:sz w:val="32"/>
        </w:rPr>
        <w:t xml:space="preserve"> the Leeds City Centre, </w:t>
      </w:r>
      <w:r w:rsidR="00D70521">
        <w:rPr>
          <w:sz w:val="32"/>
        </w:rPr>
        <w:t xml:space="preserve">Leeds, </w:t>
      </w:r>
      <w:r w:rsidR="00C41EEA" w:rsidRPr="00D70521">
        <w:rPr>
          <w:sz w:val="32"/>
        </w:rPr>
        <w:t>United Kingdom</w:t>
      </w:r>
    </w:p>
    <w:p w14:paraId="2CB5ED80" w14:textId="77777777" w:rsidR="00F85804" w:rsidRDefault="00F85804" w:rsidP="00731215">
      <w:pPr>
        <w:jc w:val="center"/>
        <w:rPr>
          <w:sz w:val="32"/>
        </w:rPr>
      </w:pPr>
    </w:p>
    <w:p w14:paraId="0C3CC47A" w14:textId="5A6522D6" w:rsidR="00AD064D" w:rsidRDefault="00F85804" w:rsidP="00731215">
      <w:pPr>
        <w:jc w:val="center"/>
        <w:rPr>
          <w:sz w:val="32"/>
        </w:rPr>
      </w:pPr>
      <w:r>
        <w:rPr>
          <w:noProof/>
          <w:lang w:eastAsia="en-GB"/>
        </w:rPr>
        <w:drawing>
          <wp:inline distT="0" distB="0" distL="0" distR="0" wp14:anchorId="39A1041F" wp14:editId="31E7DF73">
            <wp:extent cx="5731510" cy="3223895"/>
            <wp:effectExtent l="190500" t="190500" r="193040" b="1860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90633" w14:textId="77777777" w:rsidR="00E116A4" w:rsidRPr="001A177D" w:rsidRDefault="00E116A4" w:rsidP="00731215">
      <w:pPr>
        <w:jc w:val="center"/>
        <w:rPr>
          <w:b/>
          <w:sz w:val="24"/>
        </w:rPr>
      </w:pPr>
    </w:p>
    <w:p w14:paraId="789F88EC" w14:textId="77777777" w:rsidR="001A177D" w:rsidRDefault="001A177D" w:rsidP="00731215">
      <w:pPr>
        <w:rPr>
          <w:b/>
        </w:rPr>
      </w:pPr>
    </w:p>
    <w:p w14:paraId="1B54C0FE" w14:textId="77777777" w:rsidR="00222644" w:rsidRDefault="00222644" w:rsidP="00E116A4">
      <w:pPr>
        <w:jc w:val="center"/>
      </w:pPr>
    </w:p>
    <w:p w14:paraId="12E255CC" w14:textId="77777777" w:rsidR="00222644" w:rsidRDefault="00222644" w:rsidP="00E116A4">
      <w:pPr>
        <w:jc w:val="center"/>
      </w:pPr>
    </w:p>
    <w:p w14:paraId="1002417D" w14:textId="77777777" w:rsidR="00222644" w:rsidRDefault="00222644" w:rsidP="00E116A4">
      <w:pPr>
        <w:jc w:val="center"/>
      </w:pPr>
    </w:p>
    <w:p w14:paraId="5AAA1565" w14:textId="08DE2089" w:rsidR="00E116A4" w:rsidRPr="00BD64E2" w:rsidRDefault="00E116A4" w:rsidP="00E116A4">
      <w:pPr>
        <w:jc w:val="center"/>
        <w:rPr>
          <w:sz w:val="28"/>
        </w:rPr>
      </w:pPr>
      <w:r w:rsidRPr="00BD64E2">
        <w:rPr>
          <w:sz w:val="28"/>
        </w:rPr>
        <w:t>Monsuru Adepeju</w:t>
      </w:r>
    </w:p>
    <w:p w14:paraId="4A03A553" w14:textId="4C92CCB5" w:rsidR="0045565B" w:rsidRDefault="0045565B" w:rsidP="00E116A4">
      <w:pPr>
        <w:jc w:val="center"/>
        <w:rPr>
          <w:sz w:val="28"/>
        </w:rPr>
      </w:pPr>
      <w:r w:rsidRPr="00065A33">
        <w:rPr>
          <w:sz w:val="28"/>
        </w:rPr>
        <w:t>28/04/2018</w:t>
      </w:r>
    </w:p>
    <w:p w14:paraId="36C42AA6" w14:textId="77777777" w:rsidR="0003320E" w:rsidRPr="00065A33" w:rsidRDefault="0003320E" w:rsidP="00E116A4">
      <w:pPr>
        <w:jc w:val="center"/>
        <w:rPr>
          <w:sz w:val="28"/>
        </w:rPr>
      </w:pPr>
    </w:p>
    <w:p w14:paraId="08EA2EA2" w14:textId="77777777" w:rsidR="000A5058" w:rsidRDefault="000A5058" w:rsidP="00E116A4">
      <w:pPr>
        <w:jc w:val="center"/>
      </w:pPr>
    </w:p>
    <w:p w14:paraId="6C7110D0" w14:textId="771B275B" w:rsidR="007120F5" w:rsidRPr="007120F5" w:rsidRDefault="007120F5" w:rsidP="001D26E0">
      <w:pPr>
        <w:jc w:val="both"/>
        <w:rPr>
          <w:b/>
        </w:rPr>
      </w:pPr>
      <w:r w:rsidRPr="007120F5">
        <w:rPr>
          <w:b/>
        </w:rPr>
        <w:lastRenderedPageBreak/>
        <w:t>1.</w:t>
      </w:r>
      <w:r w:rsidRPr="007120F5">
        <w:rPr>
          <w:b/>
        </w:rPr>
        <w:tab/>
        <w:t>INTRODUCTION</w:t>
      </w:r>
    </w:p>
    <w:p w14:paraId="695CC785" w14:textId="75A4E387" w:rsidR="008A7D09" w:rsidRDefault="001A177D" w:rsidP="001D26E0">
      <w:pPr>
        <w:jc w:val="both"/>
      </w:pPr>
      <w:r>
        <w:t>Th</w:t>
      </w:r>
      <w:r w:rsidR="007120F5">
        <w:t xml:space="preserve">e development of </w:t>
      </w:r>
      <w:r w:rsidR="008E5D03">
        <w:t xml:space="preserve">the </w:t>
      </w:r>
      <w:r w:rsidR="007120F5">
        <w:t>‘Leeds Footfall Predictor’ web tool</w:t>
      </w:r>
      <w:r>
        <w:t xml:space="preserve"> </w:t>
      </w:r>
      <w:r w:rsidR="007120F5">
        <w:t xml:space="preserve">stems from </w:t>
      </w:r>
      <w:r>
        <w:t xml:space="preserve">an already completed </w:t>
      </w:r>
      <w:r w:rsidR="007120F5">
        <w:t>research</w:t>
      </w:r>
      <w:r>
        <w:t xml:space="preserve"> </w:t>
      </w:r>
      <w:r w:rsidR="001D26E0">
        <w:t>(</w:t>
      </w:r>
      <w:hyperlink r:id="rId10" w:history="1">
        <w:r w:rsidR="001D26E0" w:rsidRPr="00434B90">
          <w:rPr>
            <w:rStyle w:val="Hyperlink"/>
          </w:rPr>
          <w:t>https://github.com/nickmalleson/lcc-footfall/blob/master/LCC_Footfall.ipynb</w:t>
        </w:r>
      </w:hyperlink>
      <w:r w:rsidR="001D26E0">
        <w:t>)</w:t>
      </w:r>
      <w:r w:rsidR="008E5D03">
        <w:t>,</w:t>
      </w:r>
      <w:r w:rsidR="001D26E0">
        <w:t xml:space="preserve"> </w:t>
      </w:r>
      <w:r>
        <w:t xml:space="preserve">which </w:t>
      </w:r>
      <w:r w:rsidR="007120F5">
        <w:t xml:space="preserve">determined that the </w:t>
      </w:r>
      <w:r w:rsidR="00592426">
        <w:t xml:space="preserve">daily </w:t>
      </w:r>
      <w:r w:rsidR="007120F5">
        <w:t xml:space="preserve">footfall rates </w:t>
      </w:r>
      <w:r w:rsidR="00592426">
        <w:t xml:space="preserve">observed </w:t>
      </w:r>
      <w:r w:rsidR="008E5D03">
        <w:t xml:space="preserve">in </w:t>
      </w:r>
      <w:r w:rsidR="007120F5">
        <w:t xml:space="preserve">the </w:t>
      </w:r>
      <w:r>
        <w:t xml:space="preserve">Leeds </w:t>
      </w:r>
      <w:r w:rsidR="003633D4">
        <w:t>city c</w:t>
      </w:r>
      <w:r>
        <w:t xml:space="preserve">entre </w:t>
      </w:r>
      <w:r w:rsidR="007120F5">
        <w:t xml:space="preserve">can be explained in terms of </w:t>
      </w:r>
      <w:r w:rsidR="001D26E0">
        <w:t xml:space="preserve">external </w:t>
      </w:r>
      <w:r w:rsidR="007120F5">
        <w:t xml:space="preserve">variables, such </w:t>
      </w:r>
      <w:r w:rsidR="001D26E0">
        <w:t xml:space="preserve">as temperature, rainfall and holidays. The </w:t>
      </w:r>
      <w:r w:rsidR="007120F5">
        <w:t xml:space="preserve">research </w:t>
      </w:r>
      <w:r w:rsidR="001D26E0">
        <w:t xml:space="preserve">involved </w:t>
      </w:r>
      <w:r w:rsidR="007120F5">
        <w:t xml:space="preserve">the application of </w:t>
      </w:r>
      <w:r w:rsidR="001D26E0">
        <w:t xml:space="preserve">different </w:t>
      </w:r>
      <w:r>
        <w:t xml:space="preserve">machine learning </w:t>
      </w:r>
      <w:r w:rsidR="001D26E0">
        <w:t>algorithm</w:t>
      </w:r>
      <w:r w:rsidR="007120F5">
        <w:t>s</w:t>
      </w:r>
      <w:r w:rsidR="001D26E0">
        <w:t xml:space="preserve"> </w:t>
      </w:r>
      <w:r w:rsidR="00A90141">
        <w:t xml:space="preserve">to </w:t>
      </w:r>
      <w:r w:rsidR="008E5D03">
        <w:t xml:space="preserve">a </w:t>
      </w:r>
      <w:r w:rsidR="0008527E">
        <w:t>combination of the</w:t>
      </w:r>
      <w:r w:rsidR="00A90141">
        <w:t xml:space="preserve">se variables </w:t>
      </w:r>
      <w:r w:rsidR="0008527E">
        <w:t xml:space="preserve">(predictors) </w:t>
      </w:r>
      <w:r w:rsidR="00A90141">
        <w:t xml:space="preserve">and </w:t>
      </w:r>
      <w:r w:rsidR="008E5D03">
        <w:t xml:space="preserve">subsequently </w:t>
      </w:r>
      <w:r w:rsidR="001D26E0">
        <w:t>compar</w:t>
      </w:r>
      <w:r w:rsidR="00A90141">
        <w:t>ed the accuracies of the former</w:t>
      </w:r>
      <w:r w:rsidR="001D26E0">
        <w:t xml:space="preserve">. It </w:t>
      </w:r>
      <w:r w:rsidR="00A90141">
        <w:t xml:space="preserve">was </w:t>
      </w:r>
      <w:r w:rsidR="001D26E0" w:rsidRPr="00205BD1">
        <w:t>established that the</w:t>
      </w:r>
      <w:r w:rsidRPr="00205BD1">
        <w:t xml:space="preserve"> ‘Random Forest’ algorithm </w:t>
      </w:r>
      <w:r w:rsidR="0008527E">
        <w:t>(</w:t>
      </w:r>
      <w:proofErr w:type="spellStart"/>
      <w:r w:rsidR="0008527E">
        <w:t>Breiman</w:t>
      </w:r>
      <w:proofErr w:type="spellEnd"/>
      <w:r w:rsidR="0008527E">
        <w:t xml:space="preserve">, </w:t>
      </w:r>
      <w:r w:rsidR="0008527E" w:rsidRPr="00F74394">
        <w:rPr>
          <w:color w:val="4472C4" w:themeColor="accent5"/>
        </w:rPr>
        <w:t>2001</w:t>
      </w:r>
      <w:r w:rsidR="0008527E">
        <w:t xml:space="preserve">) </w:t>
      </w:r>
      <w:r w:rsidRPr="00205BD1">
        <w:t xml:space="preserve">is </w:t>
      </w:r>
      <w:r w:rsidR="008E5D03">
        <w:t xml:space="preserve">the </w:t>
      </w:r>
      <w:r w:rsidRPr="00205BD1">
        <w:t>most accurate</w:t>
      </w:r>
      <w:r w:rsidR="001D26E0" w:rsidRPr="00205BD1">
        <w:t xml:space="preserve"> </w:t>
      </w:r>
      <w:r w:rsidR="005760AD">
        <w:t>for</w:t>
      </w:r>
      <w:r w:rsidR="00C76DAD">
        <w:t xml:space="preserve"> forecasting f</w:t>
      </w:r>
      <w:r w:rsidR="005760AD">
        <w:t xml:space="preserve">ootfall </w:t>
      </w:r>
      <w:r w:rsidR="00C76DAD">
        <w:t>rates</w:t>
      </w:r>
      <w:r w:rsidR="005760AD">
        <w:t xml:space="preserve">. </w:t>
      </w:r>
      <w:r w:rsidR="0025750D" w:rsidRPr="00205BD1">
        <w:t>The</w:t>
      </w:r>
      <w:r w:rsidR="007D1164">
        <w:t xml:space="preserve">refore, the </w:t>
      </w:r>
      <w:r w:rsidRPr="00205BD1">
        <w:rPr>
          <w:i/>
        </w:rPr>
        <w:t>Random Forest</w:t>
      </w:r>
      <w:r w:rsidRPr="00205BD1">
        <w:t xml:space="preserve"> algorithm</w:t>
      </w:r>
      <w:r w:rsidR="008E5D03">
        <w:t>,</w:t>
      </w:r>
      <w:r w:rsidR="007D1164">
        <w:t xml:space="preserve"> as implemented in R (</w:t>
      </w:r>
      <w:proofErr w:type="spellStart"/>
      <w:r w:rsidR="00A15DE7" w:rsidRPr="007D1164">
        <w:t>Liaw</w:t>
      </w:r>
      <w:proofErr w:type="spellEnd"/>
      <w:r w:rsidR="00A15DE7">
        <w:t xml:space="preserve"> </w:t>
      </w:r>
      <w:r w:rsidR="00A15DE7" w:rsidRPr="007D1164">
        <w:t>and Wiener</w:t>
      </w:r>
      <w:r w:rsidR="00A15DE7">
        <w:t xml:space="preserve">, </w:t>
      </w:r>
      <w:r w:rsidR="00A15DE7" w:rsidRPr="00A15DE7">
        <w:rPr>
          <w:color w:val="4472C4" w:themeColor="accent5"/>
        </w:rPr>
        <w:t>2002</w:t>
      </w:r>
      <w:r w:rsidR="007D1164">
        <w:t>)</w:t>
      </w:r>
      <w:r w:rsidR="008E5D03">
        <w:t>,</w:t>
      </w:r>
      <w:r w:rsidR="007D1164">
        <w:t xml:space="preserve"> was employed in the development of th</w:t>
      </w:r>
      <w:r w:rsidR="00195E0E">
        <w:t>is</w:t>
      </w:r>
      <w:r w:rsidR="007D1164">
        <w:t xml:space="preserve"> ‘Leeds Footfall Predictor’</w:t>
      </w:r>
      <w:r w:rsidR="00195E0E">
        <w:t xml:space="preserve">, using the RShinydashboard application. </w:t>
      </w:r>
    </w:p>
    <w:p w14:paraId="10625DA3" w14:textId="0515EAC5" w:rsidR="005760AD" w:rsidRDefault="005760AD" w:rsidP="001D26E0">
      <w:pPr>
        <w:jc w:val="both"/>
      </w:pPr>
      <w:r>
        <w:t xml:space="preserve">The goal of this report is to provide </w:t>
      </w:r>
      <w:r w:rsidR="003633D4">
        <w:t xml:space="preserve">a brief </w:t>
      </w:r>
      <w:r w:rsidR="00431E46">
        <w:t xml:space="preserve">description of </w:t>
      </w:r>
      <w:r>
        <w:t xml:space="preserve">how the web tool can be used </w:t>
      </w:r>
      <w:r w:rsidR="00431E46">
        <w:t xml:space="preserve">to visualise the historical </w:t>
      </w:r>
      <w:r w:rsidR="003633D4">
        <w:t>patterns</w:t>
      </w:r>
      <w:r w:rsidR="008E5D03">
        <w:t>,</w:t>
      </w:r>
      <w:r w:rsidR="003633D4">
        <w:t xml:space="preserve"> </w:t>
      </w:r>
      <w:r w:rsidR="00431E46">
        <w:t>as well as the future patterns</w:t>
      </w:r>
      <w:r w:rsidR="008E5D03">
        <w:t>,</w:t>
      </w:r>
      <w:r w:rsidR="00431E46">
        <w:t xml:space="preserve"> of</w:t>
      </w:r>
      <w:r w:rsidR="00E50B9D">
        <w:t xml:space="preserve"> the </w:t>
      </w:r>
      <w:r>
        <w:t xml:space="preserve">footfall rates </w:t>
      </w:r>
      <w:r w:rsidR="003633D4">
        <w:t xml:space="preserve">within </w:t>
      </w:r>
      <w:r>
        <w:t xml:space="preserve">the Leeds </w:t>
      </w:r>
      <w:r w:rsidR="003633D4">
        <w:t>city c</w:t>
      </w:r>
      <w:r>
        <w:t>entre</w:t>
      </w:r>
      <w:r w:rsidR="00E50B9D">
        <w:t>. The</w:t>
      </w:r>
      <w:r w:rsidR="00A43D25">
        <w:t xml:space="preserve"> design of this web tool is targeted at stakeholders</w:t>
      </w:r>
      <w:r w:rsidR="008E5D03">
        <w:t>,</w:t>
      </w:r>
      <w:r w:rsidR="00A43D25">
        <w:t xml:space="preserve"> </w:t>
      </w:r>
      <w:r w:rsidR="00E50B9D">
        <w:t xml:space="preserve">such as the Leeds </w:t>
      </w:r>
      <w:r w:rsidR="008B3374">
        <w:t>city c</w:t>
      </w:r>
      <w:r w:rsidR="00E50B9D">
        <w:t>ouncil and Leeds Transport</w:t>
      </w:r>
      <w:r w:rsidR="009E28ED">
        <w:t>,</w:t>
      </w:r>
      <w:r w:rsidR="00E50B9D">
        <w:t xml:space="preserve"> </w:t>
      </w:r>
      <w:proofErr w:type="gramStart"/>
      <w:r w:rsidR="00E50B9D">
        <w:t xml:space="preserve">in order </w:t>
      </w:r>
      <w:r w:rsidR="009A43AE">
        <w:t>to</w:t>
      </w:r>
      <w:proofErr w:type="gramEnd"/>
      <w:r w:rsidR="00A43D25">
        <w:t xml:space="preserve"> inform their day-to-day</w:t>
      </w:r>
      <w:r w:rsidR="009A43AE">
        <w:t xml:space="preserve"> </w:t>
      </w:r>
      <w:r>
        <w:t xml:space="preserve">decision-making </w:t>
      </w:r>
      <w:r w:rsidR="009A43AE">
        <w:t>process</w:t>
      </w:r>
      <w:r w:rsidR="00E50B9D">
        <w:t xml:space="preserve"> regarding</w:t>
      </w:r>
      <w:r w:rsidR="00A43D25">
        <w:t xml:space="preserve"> </w:t>
      </w:r>
      <w:r w:rsidR="008E5D03">
        <w:t xml:space="preserve">the </w:t>
      </w:r>
      <w:r w:rsidR="00A43D25">
        <w:t>planning of events</w:t>
      </w:r>
      <w:r w:rsidR="008E5D03">
        <w:t>,</w:t>
      </w:r>
      <w:r w:rsidR="00A43D25">
        <w:t xml:space="preserve"> as well as in their deployment of </w:t>
      </w:r>
      <w:r w:rsidR="00E50B9D">
        <w:t xml:space="preserve">resources </w:t>
      </w:r>
      <w:r w:rsidR="008E5D03">
        <w:t xml:space="preserve">for </w:t>
      </w:r>
      <w:r w:rsidR="00E50B9D">
        <w:t>the city centre</w:t>
      </w:r>
      <w:r>
        <w:t>.</w:t>
      </w:r>
    </w:p>
    <w:p w14:paraId="09B66E49" w14:textId="3EB4D0EA" w:rsidR="007120F5" w:rsidRPr="00701CC3" w:rsidRDefault="00E977CE" w:rsidP="00C25A95">
      <w:pPr>
        <w:ind w:left="406" w:hanging="378"/>
        <w:rPr>
          <w:b/>
        </w:rPr>
      </w:pPr>
      <w:r>
        <w:rPr>
          <w:b/>
        </w:rPr>
        <w:t>2</w:t>
      </w:r>
      <w:r w:rsidR="007120F5">
        <w:rPr>
          <w:b/>
        </w:rPr>
        <w:t>.</w:t>
      </w:r>
      <w:r w:rsidR="00C25A95">
        <w:rPr>
          <w:b/>
        </w:rPr>
        <w:tab/>
      </w:r>
      <w:r w:rsidR="007120F5">
        <w:rPr>
          <w:b/>
        </w:rPr>
        <w:t>OBJECTIVES</w:t>
      </w:r>
    </w:p>
    <w:p w14:paraId="36B19B32" w14:textId="3920348C" w:rsidR="007120F5" w:rsidRDefault="007120F5" w:rsidP="007120F5">
      <w:r>
        <w:t xml:space="preserve">The </w:t>
      </w:r>
      <w:r w:rsidR="00A829F8">
        <w:t xml:space="preserve">main </w:t>
      </w:r>
      <w:r>
        <w:t xml:space="preserve">objectives of this </w:t>
      </w:r>
      <w:r w:rsidR="008E5D03">
        <w:t xml:space="preserve">report </w:t>
      </w:r>
      <w:r>
        <w:t>are as follow</w:t>
      </w:r>
      <w:r w:rsidR="008E5D03">
        <w:t>s</w:t>
      </w:r>
      <w:r>
        <w:t>:</w:t>
      </w:r>
    </w:p>
    <w:p w14:paraId="57484495" w14:textId="68DFC314" w:rsidR="00B254D0" w:rsidRDefault="00B254D0" w:rsidP="007120F5">
      <w:pPr>
        <w:pStyle w:val="ListParagraph"/>
        <w:numPr>
          <w:ilvl w:val="0"/>
          <w:numId w:val="2"/>
        </w:numPr>
      </w:pPr>
      <w:r>
        <w:t xml:space="preserve">To provide a guide </w:t>
      </w:r>
      <w:r w:rsidR="008E5D03">
        <w:t xml:space="preserve">regarding </w:t>
      </w:r>
      <w:r>
        <w:t>how to set up the web tool on any local computer.</w:t>
      </w:r>
    </w:p>
    <w:p w14:paraId="569B9B3D" w14:textId="6B4BD677" w:rsidR="007120F5" w:rsidRDefault="007120F5" w:rsidP="007120F5">
      <w:pPr>
        <w:pStyle w:val="ListParagraph"/>
        <w:numPr>
          <w:ilvl w:val="0"/>
          <w:numId w:val="2"/>
        </w:numPr>
      </w:pPr>
      <w:r>
        <w:t xml:space="preserve">To provide </w:t>
      </w:r>
      <w:r w:rsidR="008E5D03">
        <w:t xml:space="preserve">a </w:t>
      </w:r>
      <w:r w:rsidR="00E977CE">
        <w:t xml:space="preserve">description </w:t>
      </w:r>
      <w:r>
        <w:t>of the various resources (</w:t>
      </w:r>
      <w:r w:rsidR="008639BC">
        <w:t xml:space="preserve">i.e. </w:t>
      </w:r>
      <w:r>
        <w:t xml:space="preserve">files and folders) that underlie the functionalities of the ‘Leeds Footfall Predictor’ web tool. </w:t>
      </w:r>
    </w:p>
    <w:p w14:paraId="276D2AAC" w14:textId="6D3E893D" w:rsidR="008639BC" w:rsidRDefault="007120F5" w:rsidP="001E2C8F">
      <w:pPr>
        <w:pStyle w:val="ListParagraph"/>
        <w:numPr>
          <w:ilvl w:val="0"/>
          <w:numId w:val="2"/>
        </w:numPr>
        <w:jc w:val="both"/>
      </w:pPr>
      <w:r>
        <w:t xml:space="preserve">To </w:t>
      </w:r>
      <w:r w:rsidR="00C14A5D">
        <w:t xml:space="preserve">explain </w:t>
      </w:r>
      <w:r w:rsidR="008639BC">
        <w:t xml:space="preserve">the utility of the web tool for the visualisation of the </w:t>
      </w:r>
      <w:r w:rsidR="00C14A5D">
        <w:t xml:space="preserve">historical </w:t>
      </w:r>
      <w:r w:rsidR="008639BC">
        <w:t xml:space="preserve">and future patterns of footfall </w:t>
      </w:r>
      <w:r w:rsidR="00C14A5D">
        <w:t xml:space="preserve">rates </w:t>
      </w:r>
      <w:r w:rsidR="008639BC">
        <w:t xml:space="preserve">within the </w:t>
      </w:r>
      <w:r w:rsidR="008E5D03">
        <w:t xml:space="preserve">city </w:t>
      </w:r>
      <w:r w:rsidR="008639BC">
        <w:t>centre.</w:t>
      </w:r>
    </w:p>
    <w:p w14:paraId="14D9AE1A" w14:textId="7363B9D3" w:rsidR="005E4473" w:rsidRPr="005E4473" w:rsidRDefault="00074814" w:rsidP="00C25A95">
      <w:pPr>
        <w:ind w:left="420" w:hanging="420"/>
        <w:rPr>
          <w:b/>
        </w:rPr>
      </w:pPr>
      <w:r>
        <w:rPr>
          <w:b/>
        </w:rPr>
        <w:t>3</w:t>
      </w:r>
      <w:r w:rsidR="003A644E" w:rsidRPr="00205BD1">
        <w:rPr>
          <w:b/>
        </w:rPr>
        <w:t>.</w:t>
      </w:r>
      <w:r w:rsidR="00C25A95">
        <w:rPr>
          <w:b/>
        </w:rPr>
        <w:t xml:space="preserve">      </w:t>
      </w:r>
      <w:r w:rsidR="00D36807" w:rsidRPr="00205BD1">
        <w:rPr>
          <w:b/>
        </w:rPr>
        <w:t>RESOURCES</w:t>
      </w:r>
    </w:p>
    <w:p w14:paraId="3B8E1186" w14:textId="19BCF378" w:rsidR="00DD4DB6" w:rsidRPr="00205BD1" w:rsidRDefault="00DD4DB6" w:rsidP="0014795A">
      <w:pPr>
        <w:pStyle w:val="ListParagraph"/>
        <w:numPr>
          <w:ilvl w:val="0"/>
          <w:numId w:val="1"/>
        </w:numPr>
        <w:ind w:left="426"/>
        <w:jc w:val="both"/>
      </w:pPr>
      <w:r w:rsidRPr="00205BD1">
        <w:t xml:space="preserve">The </w:t>
      </w:r>
      <w:r w:rsidR="00DA4D46">
        <w:t xml:space="preserve">web tool </w:t>
      </w:r>
      <w:r w:rsidR="008E5D03">
        <w:t xml:space="preserve">has been </w:t>
      </w:r>
      <w:r w:rsidR="00DA4D46">
        <w:t xml:space="preserve">developed using the RShinydashboard application and </w:t>
      </w:r>
      <w:r w:rsidR="0014795A">
        <w:t>the former has been made available for download at</w:t>
      </w:r>
      <w:r w:rsidRPr="00205BD1">
        <w:t xml:space="preserve">: </w:t>
      </w:r>
      <w:hyperlink r:id="rId11" w:history="1">
        <w:r w:rsidRPr="00205BD1">
          <w:rPr>
            <w:rStyle w:val="Hyperlink"/>
          </w:rPr>
          <w:t>https://github.com/nickmalleson/lcc-footfall</w:t>
        </w:r>
      </w:hyperlink>
      <w:r w:rsidRPr="00205BD1">
        <w:t xml:space="preserve">. </w:t>
      </w:r>
      <w:r w:rsidR="0014795A">
        <w:t xml:space="preserve">A </w:t>
      </w:r>
      <w:r w:rsidR="005E4473">
        <w:t>potential user</w:t>
      </w:r>
      <w:r w:rsidR="0014795A">
        <w:t xml:space="preserve"> needs to have </w:t>
      </w:r>
      <w:r w:rsidR="005E4473">
        <w:t xml:space="preserve">a GitHub account and some basic knowledge of how GitHub works. </w:t>
      </w:r>
    </w:p>
    <w:p w14:paraId="3B10035D" w14:textId="38FA1C58" w:rsidR="00F17621" w:rsidRDefault="008639BC" w:rsidP="00F17621">
      <w:pPr>
        <w:ind w:left="426" w:hanging="426"/>
      </w:pPr>
      <w:r>
        <w:t xml:space="preserve">2. </w:t>
      </w:r>
      <w:r w:rsidR="00F17621">
        <w:t xml:space="preserve">   </w:t>
      </w:r>
      <w:r w:rsidR="00F2522F">
        <w:t>After the download, the user need</w:t>
      </w:r>
      <w:r w:rsidR="00213178">
        <w:t>s</w:t>
      </w:r>
      <w:r w:rsidR="00F2522F">
        <w:t xml:space="preserve"> to open </w:t>
      </w:r>
      <w:r w:rsidR="00EC40A5">
        <w:t>from</w:t>
      </w:r>
      <w:r w:rsidR="0075323A">
        <w:t xml:space="preserve"> the RStudio, </w:t>
      </w:r>
      <w:r w:rsidR="00F2522F">
        <w:t>the</w:t>
      </w:r>
      <w:r w:rsidR="0075323A">
        <w:t xml:space="preserve"> files:</w:t>
      </w:r>
      <w:r w:rsidR="00F2522F">
        <w:t xml:space="preserve"> </w:t>
      </w:r>
      <w:r w:rsidR="0075323A">
        <w:t>“</w:t>
      </w:r>
      <w:proofErr w:type="gramStart"/>
      <w:r w:rsidR="0075323A" w:rsidRPr="00F21E88">
        <w:rPr>
          <w:i/>
        </w:rPr>
        <w:t>ui</w:t>
      </w:r>
      <w:r w:rsidR="0075323A">
        <w:t>.R</w:t>
      </w:r>
      <w:proofErr w:type="gramEnd"/>
      <w:r w:rsidR="0075323A">
        <w:t>” and “</w:t>
      </w:r>
      <w:r w:rsidR="0075323A" w:rsidRPr="00F21E88">
        <w:rPr>
          <w:i/>
        </w:rPr>
        <w:t>server</w:t>
      </w:r>
      <w:r w:rsidR="0075323A">
        <w:t xml:space="preserve">.R”, which can be found in the directory: </w:t>
      </w:r>
      <w:r w:rsidR="00DE706B">
        <w:t>“</w:t>
      </w:r>
      <w:r w:rsidR="00F2522F">
        <w:t>ROOT_DIR</w:t>
      </w:r>
      <w:r w:rsidR="00DE706B">
        <w:t>/</w:t>
      </w:r>
      <w:r w:rsidR="00DE706B" w:rsidRPr="00F17621">
        <w:rPr>
          <w:i/>
        </w:rPr>
        <w:t>lcc-footfall/webapp</w:t>
      </w:r>
      <w:r w:rsidR="00DE706B">
        <w:rPr>
          <w:i/>
        </w:rPr>
        <w:t>/</w:t>
      </w:r>
      <w:r w:rsidR="00DE706B" w:rsidRPr="00DE706B">
        <w:rPr>
          <w:i/>
        </w:rPr>
        <w:t>footfallApp</w:t>
      </w:r>
      <w:r w:rsidR="00DE706B">
        <w:rPr>
          <w:i/>
        </w:rPr>
        <w:t>/”</w:t>
      </w:r>
      <w:r w:rsidR="0075323A">
        <w:rPr>
          <w:i/>
        </w:rPr>
        <w:t xml:space="preserve"> </w:t>
      </w:r>
      <w:r w:rsidR="0075323A">
        <w:t xml:space="preserve">(where </w:t>
      </w:r>
      <w:r w:rsidR="00DE706B">
        <w:t>ROOT_DIR</w:t>
      </w:r>
      <w:r w:rsidR="00DE706B">
        <w:rPr>
          <w:i/>
        </w:rPr>
        <w:t xml:space="preserve"> = path_to_GitHub_directory </w:t>
      </w:r>
      <w:r w:rsidR="00DE706B">
        <w:t xml:space="preserve">on the local computer. In the case of the </w:t>
      </w:r>
      <w:r w:rsidR="00213178">
        <w:t xml:space="preserve">author, </w:t>
      </w:r>
      <w:r w:rsidR="00DE706B">
        <w:t>for example, the ROOT_DIR</w:t>
      </w:r>
      <w:r w:rsidR="00DE706B">
        <w:rPr>
          <w:i/>
        </w:rPr>
        <w:t xml:space="preserve"> </w:t>
      </w:r>
      <w:r w:rsidR="00DE706B">
        <w:t xml:space="preserve">= </w:t>
      </w:r>
      <w:r w:rsidR="0025702B" w:rsidRPr="00205BD1">
        <w:t>"C:/Users/geomad/Documents/GitHub/")</w:t>
      </w:r>
      <w:r w:rsidR="00DE706B">
        <w:t xml:space="preserve">. </w:t>
      </w:r>
    </w:p>
    <w:p w14:paraId="0FA6CE9F" w14:textId="2F7B62BC" w:rsidR="00361055" w:rsidRDefault="00361055" w:rsidP="00EC6AE4">
      <w:pPr>
        <w:ind w:left="426" w:hanging="426"/>
        <w:jc w:val="both"/>
      </w:pPr>
      <w:r>
        <w:tab/>
        <w:t>In order for the web tool to run successfully</w:t>
      </w:r>
      <w:r w:rsidR="0010013D">
        <w:t xml:space="preserve"> on the local computer</w:t>
      </w:r>
      <w:r>
        <w:t>, a potential user needs to edit the ROOR_DIR line</w:t>
      </w:r>
      <w:r w:rsidR="00213178">
        <w:t>,</w:t>
      </w:r>
      <w:r>
        <w:t xml:space="preserve"> which can be found within the first few lines of the </w:t>
      </w:r>
      <w:proofErr w:type="gramStart"/>
      <w:r w:rsidRPr="0043143F">
        <w:rPr>
          <w:i/>
        </w:rPr>
        <w:t>server</w:t>
      </w:r>
      <w:r>
        <w:t>.R</w:t>
      </w:r>
      <w:proofErr w:type="gramEnd"/>
      <w:r>
        <w:t xml:space="preserve"> </w:t>
      </w:r>
      <w:r w:rsidR="0010013D">
        <w:t>script</w:t>
      </w:r>
      <w:r>
        <w:t>.</w:t>
      </w:r>
    </w:p>
    <w:p w14:paraId="21112104" w14:textId="3935CE12" w:rsidR="000B2FCD" w:rsidRPr="00361055" w:rsidRDefault="000B2FCD" w:rsidP="00EC6AE4">
      <w:pPr>
        <w:ind w:left="426" w:hanging="426"/>
        <w:jc w:val="both"/>
      </w:pPr>
      <w:r>
        <w:t xml:space="preserve">3. </w:t>
      </w:r>
      <w:r>
        <w:tab/>
        <w:t xml:space="preserve">The following </w:t>
      </w:r>
      <w:r w:rsidR="00FD674C">
        <w:t xml:space="preserve">two </w:t>
      </w:r>
      <w:r>
        <w:t>folders can be located</w:t>
      </w:r>
      <w:r w:rsidR="00FD674C">
        <w:t xml:space="preserve"> inside “ROOT_DIR/</w:t>
      </w:r>
      <w:r w:rsidR="00FD674C" w:rsidRPr="00F17621">
        <w:rPr>
          <w:i/>
        </w:rPr>
        <w:t>lcc-footfall/webapp</w:t>
      </w:r>
      <w:r w:rsidR="00FD674C">
        <w:rPr>
          <w:i/>
        </w:rPr>
        <w:t>/</w:t>
      </w:r>
      <w:r>
        <w:t>:</w:t>
      </w:r>
    </w:p>
    <w:p w14:paraId="7F7A5F66" w14:textId="33A57DF7" w:rsidR="00F17621" w:rsidRDefault="00F17621" w:rsidP="00BE396D">
      <w:pPr>
        <w:ind w:left="426" w:hanging="426"/>
        <w:jc w:val="both"/>
      </w:pPr>
      <w:r>
        <w:tab/>
        <w:t>(</w:t>
      </w:r>
      <w:r w:rsidR="00643DA0">
        <w:t>a</w:t>
      </w:r>
      <w:r>
        <w:t xml:space="preserve">) </w:t>
      </w:r>
      <w:r w:rsidR="00213178">
        <w:t xml:space="preserve">the </w:t>
      </w:r>
      <w:r w:rsidR="00AF27A7">
        <w:t>‘</w:t>
      </w:r>
      <w:r w:rsidR="001E1793" w:rsidRPr="000C5DCE">
        <w:rPr>
          <w:b/>
        </w:rPr>
        <w:t>footfallApp</w:t>
      </w:r>
      <w:r w:rsidR="00AF27A7">
        <w:t>’</w:t>
      </w:r>
      <w:r w:rsidR="001E1793">
        <w:t xml:space="preserve"> </w:t>
      </w:r>
      <w:r w:rsidR="00AF27A7">
        <w:t>folder</w:t>
      </w:r>
      <w:r w:rsidR="00EC39D4">
        <w:t xml:space="preserve"> </w:t>
      </w:r>
      <w:r w:rsidR="001E1793">
        <w:t>– Contains “</w:t>
      </w:r>
      <w:r w:rsidR="001E1793" w:rsidRPr="00BE396D">
        <w:rPr>
          <w:i/>
        </w:rPr>
        <w:t>ui</w:t>
      </w:r>
      <w:r w:rsidR="001E1793">
        <w:t>.R” and “</w:t>
      </w:r>
      <w:r w:rsidR="001E1793" w:rsidRPr="00BE396D">
        <w:rPr>
          <w:i/>
        </w:rPr>
        <w:t>server</w:t>
      </w:r>
      <w:r w:rsidR="001E1793">
        <w:t>.R”</w:t>
      </w:r>
      <w:r w:rsidR="00AF27A7">
        <w:t xml:space="preserve"> files</w:t>
      </w:r>
      <w:r w:rsidR="001E1793">
        <w:t xml:space="preserve">. </w:t>
      </w:r>
      <w:r w:rsidR="00AF27A7">
        <w:t xml:space="preserve">The </w:t>
      </w:r>
      <w:r w:rsidR="00EC1915">
        <w:t>“</w:t>
      </w:r>
      <w:proofErr w:type="gramStart"/>
      <w:r w:rsidR="00EC1915" w:rsidRPr="00BE396D">
        <w:rPr>
          <w:i/>
        </w:rPr>
        <w:t>ui</w:t>
      </w:r>
      <w:r w:rsidR="00EC1915">
        <w:t>.R</w:t>
      </w:r>
      <w:proofErr w:type="gramEnd"/>
      <w:r w:rsidR="00EC1915">
        <w:t xml:space="preserve">” </w:t>
      </w:r>
      <w:r w:rsidR="00AF27A7">
        <w:t xml:space="preserve">defines </w:t>
      </w:r>
      <w:r w:rsidR="00EC1915">
        <w:t>the</w:t>
      </w:r>
      <w:r w:rsidR="00EC1915" w:rsidRPr="00EC1915">
        <w:t xml:space="preserve"> user interface object</w:t>
      </w:r>
      <w:r w:rsidR="00AF27A7">
        <w:t>s</w:t>
      </w:r>
      <w:r w:rsidR="00213178">
        <w:t>,</w:t>
      </w:r>
      <w:r w:rsidR="00EC1915" w:rsidRPr="00EC1915">
        <w:t xml:space="preserve"> </w:t>
      </w:r>
      <w:r w:rsidR="00AF27A7">
        <w:t>while “</w:t>
      </w:r>
      <w:r w:rsidR="00AF27A7" w:rsidRPr="0043143F">
        <w:rPr>
          <w:i/>
        </w:rPr>
        <w:t>server</w:t>
      </w:r>
      <w:r w:rsidR="00AF27A7">
        <w:t>.R” contains</w:t>
      </w:r>
      <w:r w:rsidR="00EC1915" w:rsidRPr="00EC1915">
        <w:t xml:space="preserve"> </w:t>
      </w:r>
      <w:r w:rsidR="00AF27A7">
        <w:t xml:space="preserve">the </w:t>
      </w:r>
      <w:r w:rsidR="00EC1915" w:rsidRPr="00EC1915">
        <w:t>server function</w:t>
      </w:r>
      <w:r w:rsidR="00AF27A7">
        <w:t xml:space="preserve">s </w:t>
      </w:r>
      <w:r w:rsidR="00EC1915" w:rsidRPr="00EC1915">
        <w:t xml:space="preserve">that are passed as arguments </w:t>
      </w:r>
      <w:r w:rsidR="00AF27A7">
        <w:t>into “</w:t>
      </w:r>
      <w:r w:rsidR="00AF27A7" w:rsidRPr="00CC6E84">
        <w:rPr>
          <w:i/>
        </w:rPr>
        <w:t>ui</w:t>
      </w:r>
      <w:r w:rsidR="00AF27A7">
        <w:t xml:space="preserve">.R” in order to create a </w:t>
      </w:r>
      <w:proofErr w:type="spellStart"/>
      <w:r w:rsidR="00AF27A7">
        <w:t>ui</w:t>
      </w:r>
      <w:proofErr w:type="spellEnd"/>
      <w:r w:rsidR="00EC1915" w:rsidRPr="00EC1915">
        <w:t>/server pair</w:t>
      </w:r>
      <w:r w:rsidR="00AF27A7">
        <w:t>.</w:t>
      </w:r>
      <w:r w:rsidR="0010663E">
        <w:t xml:space="preserve"> The </w:t>
      </w:r>
      <w:r w:rsidR="00BE396D">
        <w:t xml:space="preserve">functions in </w:t>
      </w:r>
      <w:r w:rsidR="0010663E">
        <w:t xml:space="preserve">both files </w:t>
      </w:r>
      <w:r w:rsidR="00BE396D">
        <w:t xml:space="preserve">are </w:t>
      </w:r>
      <w:r w:rsidR="0010663E">
        <w:t xml:space="preserve">well-commented for </w:t>
      </w:r>
      <w:r w:rsidR="00213178">
        <w:t xml:space="preserve">ease of </w:t>
      </w:r>
      <w:r w:rsidR="0010663E">
        <w:t>understanding</w:t>
      </w:r>
      <w:r w:rsidR="00BE396D">
        <w:t>.</w:t>
      </w:r>
    </w:p>
    <w:p w14:paraId="69D50AA6" w14:textId="0DD19644" w:rsidR="000C5DCE" w:rsidRDefault="00EC39D4" w:rsidP="00EC39D4">
      <w:pPr>
        <w:ind w:left="426"/>
      </w:pPr>
      <w:r>
        <w:t>(b)</w:t>
      </w:r>
      <w:r>
        <w:tab/>
      </w:r>
      <w:r w:rsidR="00213178">
        <w:t xml:space="preserve">the </w:t>
      </w:r>
      <w:r>
        <w:t>‘</w:t>
      </w:r>
      <w:r w:rsidRPr="000C5DCE">
        <w:rPr>
          <w:b/>
        </w:rPr>
        <w:t>resources</w:t>
      </w:r>
      <w:r>
        <w:t>’ folder – Contains all other files</w:t>
      </w:r>
      <w:r w:rsidR="00D2017A">
        <w:t xml:space="preserve"> </w:t>
      </w:r>
      <w:r w:rsidR="000E43A4">
        <w:t>in various format</w:t>
      </w:r>
      <w:r w:rsidR="00213178">
        <w:t>s</w:t>
      </w:r>
      <w:r w:rsidR="000E43A4">
        <w:t xml:space="preserve"> </w:t>
      </w:r>
      <w:r w:rsidR="00D2017A">
        <w:t>(such as .csv</w:t>
      </w:r>
      <w:r w:rsidR="00F37DD1">
        <w:t>,</w:t>
      </w:r>
      <w:r w:rsidR="00D2017A">
        <w:t xml:space="preserve"> .shp</w:t>
      </w:r>
      <w:r w:rsidR="00F37DD1">
        <w:t xml:space="preserve"> </w:t>
      </w:r>
      <w:proofErr w:type="gramStart"/>
      <w:r w:rsidR="00F37DD1">
        <w:t>and .R</w:t>
      </w:r>
      <w:proofErr w:type="gramEnd"/>
      <w:r w:rsidR="00D2017A">
        <w:t>)</w:t>
      </w:r>
      <w:r>
        <w:t xml:space="preserve"> that are </w:t>
      </w:r>
      <w:r w:rsidR="000C5DCE">
        <w:t>used by the web tool in order to function properly. These include:</w:t>
      </w:r>
    </w:p>
    <w:p w14:paraId="5E77D91C" w14:textId="46431D5F" w:rsidR="0054672B" w:rsidRPr="00CD4368" w:rsidRDefault="000C5DCE" w:rsidP="00D3022B">
      <w:pPr>
        <w:ind w:left="720"/>
        <w:jc w:val="both"/>
      </w:pPr>
      <w:r>
        <w:lastRenderedPageBreak/>
        <w:t>(</w:t>
      </w:r>
      <w:proofErr w:type="spellStart"/>
      <w:r>
        <w:t>i</w:t>
      </w:r>
      <w:proofErr w:type="spellEnd"/>
      <w:r>
        <w:t xml:space="preserve">) </w:t>
      </w:r>
      <w:r w:rsidR="009B0113">
        <w:t>“</w:t>
      </w:r>
      <w:r w:rsidR="009B0113" w:rsidRPr="00D067DB">
        <w:rPr>
          <w:i/>
        </w:rPr>
        <w:t>ft_functions</w:t>
      </w:r>
      <w:r w:rsidR="009B0113">
        <w:t xml:space="preserve">.R” – Contains all the user-defined functions </w:t>
      </w:r>
      <w:r w:rsidR="00311C3F">
        <w:t xml:space="preserve">upon which the </w:t>
      </w:r>
      <w:r w:rsidR="00311C3F">
        <w:t>‘Leeds Footfall Predictor’ web tool</w:t>
      </w:r>
      <w:r w:rsidR="00311C3F">
        <w:t xml:space="preserve"> is based. It is the fi</w:t>
      </w:r>
      <w:r w:rsidR="00CD4368">
        <w:t xml:space="preserve">rst file that is </w:t>
      </w:r>
      <w:r w:rsidR="009609EB">
        <w:t>called by t</w:t>
      </w:r>
      <w:bookmarkStart w:id="0" w:name="_GoBack"/>
      <w:bookmarkEnd w:id="0"/>
      <w:r w:rsidR="00CD4368">
        <w:t>he “</w:t>
      </w:r>
      <w:r w:rsidR="00CD4368">
        <w:rPr>
          <w:i/>
        </w:rPr>
        <w:t>server.R</w:t>
      </w:r>
      <w:r w:rsidR="00CD4368">
        <w:t>”</w:t>
      </w:r>
      <w:r w:rsidR="009609EB">
        <w:t xml:space="preserve"> file</w:t>
      </w:r>
      <w:r w:rsidR="00CD4368">
        <w:t>.</w:t>
      </w:r>
    </w:p>
    <w:p w14:paraId="633A0006" w14:textId="37F333E6" w:rsidR="00686D04" w:rsidRDefault="0054672B" w:rsidP="00D3022B">
      <w:pPr>
        <w:ind w:left="720"/>
        <w:jc w:val="both"/>
      </w:pPr>
      <w:r>
        <w:t xml:space="preserve">(ii) </w:t>
      </w:r>
      <w:r w:rsidR="005E1F03" w:rsidRPr="00205BD1">
        <w:t>“</w:t>
      </w:r>
      <w:r w:rsidR="005E1F03" w:rsidRPr="00580B9F">
        <w:rPr>
          <w:i/>
        </w:rPr>
        <w:t>twentyFour_HoursAggregation.csv</w:t>
      </w:r>
      <w:r w:rsidR="005E1F03" w:rsidRPr="00205BD1">
        <w:t xml:space="preserve">” </w:t>
      </w:r>
      <w:r w:rsidR="00686D04">
        <w:t>–</w:t>
      </w:r>
      <w:r w:rsidR="005E1F03" w:rsidRPr="00205BD1">
        <w:t xml:space="preserve"> </w:t>
      </w:r>
      <w:r w:rsidR="00686D04">
        <w:t>This file c</w:t>
      </w:r>
      <w:r w:rsidR="005E1F03" w:rsidRPr="00205BD1">
        <w:t xml:space="preserve">ontains </w:t>
      </w:r>
      <w:r w:rsidR="00D3022B">
        <w:t xml:space="preserve">the </w:t>
      </w:r>
      <w:r w:rsidR="005E1F03" w:rsidRPr="00205BD1">
        <w:t>daily aggregate</w:t>
      </w:r>
      <w:r w:rsidR="00D3022B">
        <w:t>s of</w:t>
      </w:r>
      <w:r w:rsidR="005E1F03" w:rsidRPr="00205BD1">
        <w:t xml:space="preserve"> footfall datasets.</w:t>
      </w:r>
    </w:p>
    <w:p w14:paraId="7D1F4E01" w14:textId="081AD553" w:rsidR="0022357F" w:rsidRPr="00205BD1" w:rsidRDefault="00686D04" w:rsidP="009A19EC">
      <w:pPr>
        <w:ind w:left="720"/>
      </w:pPr>
      <w:r>
        <w:t>(i</w:t>
      </w:r>
      <w:r w:rsidR="0054672B">
        <w:t>i</w:t>
      </w:r>
      <w:r>
        <w:t xml:space="preserve">i) </w:t>
      </w:r>
      <w:r w:rsidR="0069317D" w:rsidRPr="00205BD1">
        <w:rPr>
          <w:i/>
        </w:rPr>
        <w:t>“</w:t>
      </w:r>
      <w:r w:rsidR="0069317D" w:rsidRPr="00EE36F3">
        <w:rPr>
          <w:i/>
        </w:rPr>
        <w:t>predictors_info.csv</w:t>
      </w:r>
      <w:r w:rsidR="0069317D" w:rsidRPr="00205BD1">
        <w:rPr>
          <w:i/>
        </w:rPr>
        <w:t>”</w:t>
      </w:r>
      <w:r w:rsidR="0069317D" w:rsidRPr="00205BD1">
        <w:t xml:space="preserve"> – Contains records of predictors </w:t>
      </w:r>
      <w:r w:rsidR="00D36807" w:rsidRPr="00205BD1">
        <w:t xml:space="preserve">required </w:t>
      </w:r>
      <w:r w:rsidR="009A19EC">
        <w:t xml:space="preserve">for the </w:t>
      </w:r>
      <w:r w:rsidR="00D36807" w:rsidRPr="00205BD1">
        <w:t>predict</w:t>
      </w:r>
      <w:r w:rsidR="009A19EC">
        <w:t>ion of</w:t>
      </w:r>
      <w:r w:rsidR="00D36807" w:rsidRPr="00205BD1">
        <w:t xml:space="preserve"> the footfall rates. </w:t>
      </w:r>
      <w:r w:rsidR="0022357F" w:rsidRPr="00205BD1">
        <w:t xml:space="preserve">The predictors (i.e. </w:t>
      </w:r>
      <w:r w:rsidR="003C578E" w:rsidRPr="00205BD1">
        <w:t>fields</w:t>
      </w:r>
      <w:r w:rsidR="0022357F" w:rsidRPr="00205BD1">
        <w:t xml:space="preserve">) </w:t>
      </w:r>
      <w:r w:rsidR="00B366BB">
        <w:t>can be categorised into two</w:t>
      </w:r>
      <w:r w:rsidR="00213178">
        <w:t xml:space="preserve"> groups</w:t>
      </w:r>
      <w:r w:rsidR="00D36807" w:rsidRPr="00205BD1">
        <w:t xml:space="preserve">, </w:t>
      </w:r>
      <w:r w:rsidR="0022357F" w:rsidRPr="00205BD1">
        <w:t>namely</w:t>
      </w:r>
      <w:r w:rsidR="009A19EC">
        <w:t>; the ‘</w:t>
      </w:r>
      <w:r w:rsidR="0022357F" w:rsidRPr="00205BD1">
        <w:rPr>
          <w:i/>
        </w:rPr>
        <w:t>Sourced predictors</w:t>
      </w:r>
      <w:r w:rsidR="009A19EC">
        <w:rPr>
          <w:i/>
        </w:rPr>
        <w:t>’</w:t>
      </w:r>
      <w:r w:rsidR="00D3022B">
        <w:t xml:space="preserve"> - </w:t>
      </w:r>
      <w:r w:rsidR="00906092" w:rsidRPr="00205BD1">
        <w:t xml:space="preserve">the </w:t>
      </w:r>
      <w:r w:rsidR="0022357F" w:rsidRPr="00205BD1">
        <w:rPr>
          <w:i/>
        </w:rPr>
        <w:t>mean temperature</w:t>
      </w:r>
      <w:r w:rsidR="0022357F" w:rsidRPr="00205BD1">
        <w:t xml:space="preserve"> and </w:t>
      </w:r>
      <w:r w:rsidR="00906092" w:rsidRPr="00205BD1">
        <w:t xml:space="preserve">the </w:t>
      </w:r>
      <w:r w:rsidR="0022357F" w:rsidRPr="00205BD1">
        <w:rPr>
          <w:i/>
        </w:rPr>
        <w:t>rainfall rate</w:t>
      </w:r>
      <w:r w:rsidR="00C944B5" w:rsidRPr="00205BD1">
        <w:rPr>
          <w:i/>
        </w:rPr>
        <w:t>s</w:t>
      </w:r>
      <w:r w:rsidR="00D144A4">
        <w:rPr>
          <w:i/>
        </w:rPr>
        <w:t xml:space="preserve"> </w:t>
      </w:r>
      <w:r w:rsidR="00D144A4" w:rsidRPr="00D144A4">
        <w:t>(field</w:t>
      </w:r>
      <w:r w:rsidR="009A19EC">
        <w:t>s</w:t>
      </w:r>
      <w:r w:rsidR="00D144A4" w:rsidRPr="00D144A4">
        <w:t>:</w:t>
      </w:r>
      <w:r w:rsidR="00D144A4">
        <w:rPr>
          <w:i/>
        </w:rPr>
        <w:t xml:space="preserve"> </w:t>
      </w:r>
      <w:r w:rsidR="00D144A4">
        <w:t>‘</w:t>
      </w:r>
      <w:r w:rsidR="00D144A4" w:rsidRPr="00D144A4">
        <w:rPr>
          <w:i/>
        </w:rPr>
        <w:t>mean_temp</w:t>
      </w:r>
      <w:r w:rsidR="00D144A4">
        <w:t>’ and ‘</w:t>
      </w:r>
      <w:r w:rsidR="00D144A4" w:rsidRPr="00D144A4">
        <w:rPr>
          <w:i/>
        </w:rPr>
        <w:t>rain</w:t>
      </w:r>
      <w:r w:rsidR="00D144A4">
        <w:t>’</w:t>
      </w:r>
      <w:r w:rsidR="009A19EC" w:rsidRPr="00D144A4">
        <w:t>)</w:t>
      </w:r>
      <w:r w:rsidR="009A19EC">
        <w:rPr>
          <w:i/>
        </w:rPr>
        <w:t xml:space="preserve">, </w:t>
      </w:r>
      <w:r w:rsidR="009A19EC">
        <w:t>and the ‘</w:t>
      </w:r>
      <w:r w:rsidR="0022357F" w:rsidRPr="00205BD1">
        <w:rPr>
          <w:i/>
        </w:rPr>
        <w:t>Auto-generated predictors</w:t>
      </w:r>
      <w:r w:rsidR="009A19EC">
        <w:rPr>
          <w:i/>
        </w:rPr>
        <w:t xml:space="preserve">’ </w:t>
      </w:r>
      <w:r w:rsidR="009A19EC" w:rsidRPr="009A19EC">
        <w:t>(</w:t>
      </w:r>
      <w:r w:rsidR="009A19EC">
        <w:t xml:space="preserve">a total of </w:t>
      </w:r>
      <w:r w:rsidR="00FF0117" w:rsidRPr="00205BD1">
        <w:t>83</w:t>
      </w:r>
      <w:r w:rsidR="009A19EC">
        <w:t>)</w:t>
      </w:r>
      <w:r w:rsidR="00FF0117" w:rsidRPr="00205BD1">
        <w:t>. The</w:t>
      </w:r>
      <w:r w:rsidR="00D3022B">
        <w:t xml:space="preserve"> latter </w:t>
      </w:r>
      <w:r w:rsidR="00FF0117" w:rsidRPr="00205BD1">
        <w:t>include</w:t>
      </w:r>
      <w:r w:rsidR="00213178">
        <w:t>s</w:t>
      </w:r>
      <w:r w:rsidR="00FF0117" w:rsidRPr="00205BD1">
        <w:t xml:space="preserve"> </w:t>
      </w:r>
      <w:r w:rsidR="00D144A4">
        <w:t xml:space="preserve">variables that can be </w:t>
      </w:r>
      <w:r w:rsidR="00503E21" w:rsidRPr="00205BD1">
        <w:t>determined in advance</w:t>
      </w:r>
      <w:r w:rsidR="0077739B" w:rsidRPr="00205BD1">
        <w:t>,</w:t>
      </w:r>
      <w:r w:rsidR="00503E21" w:rsidRPr="00205BD1">
        <w:t xml:space="preserve"> such as </w:t>
      </w:r>
      <w:r w:rsidR="00C944B5" w:rsidRPr="00205BD1">
        <w:t>holiday</w:t>
      </w:r>
      <w:r w:rsidR="00503E21" w:rsidRPr="00205BD1">
        <w:t xml:space="preserve">s and </w:t>
      </w:r>
      <w:r w:rsidR="00C944B5" w:rsidRPr="00205BD1">
        <w:t>day</w:t>
      </w:r>
      <w:r w:rsidR="00503E21" w:rsidRPr="00205BD1">
        <w:t>s</w:t>
      </w:r>
      <w:r w:rsidR="00C944B5" w:rsidRPr="00205BD1">
        <w:t>-of-the-week</w:t>
      </w:r>
      <w:r w:rsidR="00B875CC">
        <w:t>.</w:t>
      </w:r>
    </w:p>
    <w:p w14:paraId="709D627D" w14:textId="6FCA5785" w:rsidR="0003449B" w:rsidRPr="00205BD1" w:rsidRDefault="000C23CB" w:rsidP="000C23CB">
      <w:pPr>
        <w:ind w:left="720"/>
      </w:pPr>
      <w:r w:rsidRPr="000C23CB">
        <w:rPr>
          <w:b/>
        </w:rPr>
        <w:t>Note</w:t>
      </w:r>
      <w:r>
        <w:t xml:space="preserve">: </w:t>
      </w:r>
      <w:r w:rsidR="00D36807" w:rsidRPr="00205BD1">
        <w:t xml:space="preserve">In the </w:t>
      </w:r>
      <w:r w:rsidR="00D36807" w:rsidRPr="00205BD1">
        <w:rPr>
          <w:i/>
        </w:rPr>
        <w:t>“</w:t>
      </w:r>
      <w:r w:rsidR="00D36807" w:rsidRPr="000C23CB">
        <w:rPr>
          <w:i/>
        </w:rPr>
        <w:t>predictors_info.csv</w:t>
      </w:r>
      <w:r w:rsidR="00D36807" w:rsidRPr="00205BD1">
        <w:rPr>
          <w:i/>
        </w:rPr>
        <w:t>”</w:t>
      </w:r>
      <w:r w:rsidR="00D36807" w:rsidRPr="00205BD1">
        <w:t xml:space="preserve"> file, </w:t>
      </w:r>
      <w:r w:rsidR="003C578E" w:rsidRPr="00205BD1">
        <w:t xml:space="preserve">the </w:t>
      </w:r>
      <w:r w:rsidR="00A80004" w:rsidRPr="00205BD1">
        <w:t>‘</w:t>
      </w:r>
      <w:r w:rsidR="003C578E" w:rsidRPr="00205BD1">
        <w:rPr>
          <w:i/>
        </w:rPr>
        <w:t>Auto-generated predictors</w:t>
      </w:r>
      <w:r w:rsidR="00A80004" w:rsidRPr="00205BD1">
        <w:rPr>
          <w:i/>
        </w:rPr>
        <w:t>’</w:t>
      </w:r>
      <w:r w:rsidR="003C578E" w:rsidRPr="00205BD1">
        <w:rPr>
          <w:i/>
        </w:rPr>
        <w:t xml:space="preserve"> </w:t>
      </w:r>
      <w:r w:rsidR="003C578E" w:rsidRPr="00205BD1">
        <w:t xml:space="preserve">fields </w:t>
      </w:r>
      <w:r w:rsidR="0077739B" w:rsidRPr="00205BD1">
        <w:t xml:space="preserve">have already been updated up to </w:t>
      </w:r>
      <w:r w:rsidR="00A80004" w:rsidRPr="00205BD1">
        <w:t xml:space="preserve">31/12/2019. </w:t>
      </w:r>
      <w:r>
        <w:t>On the other hand</w:t>
      </w:r>
      <w:r w:rsidR="00A80004" w:rsidRPr="00205BD1">
        <w:t>, the ‘</w:t>
      </w:r>
      <w:r w:rsidR="00A80004" w:rsidRPr="00205BD1">
        <w:rPr>
          <w:i/>
        </w:rPr>
        <w:t>source predictors’</w:t>
      </w:r>
      <w:r w:rsidR="00A80004" w:rsidRPr="00205BD1">
        <w:t xml:space="preserve"> fields (i.e. </w:t>
      </w:r>
      <w:r w:rsidR="001E3BAE" w:rsidRPr="00205BD1">
        <w:t>‘</w:t>
      </w:r>
      <w:r w:rsidR="00A80004" w:rsidRPr="00205BD1">
        <w:rPr>
          <w:i/>
        </w:rPr>
        <w:t>mean_temp</w:t>
      </w:r>
      <w:r w:rsidR="001E3BAE" w:rsidRPr="00205BD1">
        <w:t>’</w:t>
      </w:r>
      <w:r w:rsidR="00A80004" w:rsidRPr="00205BD1">
        <w:t xml:space="preserve"> and </w:t>
      </w:r>
      <w:r w:rsidR="001E3BAE" w:rsidRPr="00205BD1">
        <w:t>‘</w:t>
      </w:r>
      <w:r w:rsidR="00A80004" w:rsidRPr="00205BD1">
        <w:rPr>
          <w:i/>
        </w:rPr>
        <w:t>rain</w:t>
      </w:r>
      <w:r w:rsidR="001E3BAE" w:rsidRPr="00205BD1">
        <w:t>’</w:t>
      </w:r>
      <w:r w:rsidR="00A80004" w:rsidRPr="00205BD1">
        <w:t xml:space="preserve">) have to be </w:t>
      </w:r>
      <w:r>
        <w:t>supplied</w:t>
      </w:r>
      <w:r w:rsidR="00A80004" w:rsidRPr="00205BD1">
        <w:t xml:space="preserve"> through the web tool.</w:t>
      </w:r>
    </w:p>
    <w:p w14:paraId="60D84F3E" w14:textId="07C88543" w:rsidR="001E3BAE" w:rsidRDefault="000A7471" w:rsidP="003B2E2C">
      <w:pPr>
        <w:ind w:left="709"/>
        <w:jc w:val="both"/>
      </w:pPr>
      <w:r w:rsidRPr="000A7471">
        <w:t>(i</w:t>
      </w:r>
      <w:r w:rsidR="0054672B">
        <w:t>v</w:t>
      </w:r>
      <w:r w:rsidRPr="000A7471">
        <w:t xml:space="preserve">) </w:t>
      </w:r>
      <w:r w:rsidR="0063247D" w:rsidRPr="000A7471">
        <w:rPr>
          <w:i/>
        </w:rPr>
        <w:t>“</w:t>
      </w:r>
      <w:proofErr w:type="spellStart"/>
      <w:r w:rsidR="0063247D" w:rsidRPr="000A7471">
        <w:rPr>
          <w:i/>
        </w:rPr>
        <w:t>random_forest_model.rda</w:t>
      </w:r>
      <w:proofErr w:type="spellEnd"/>
      <w:r w:rsidR="0063247D" w:rsidRPr="000A7471">
        <w:rPr>
          <w:i/>
        </w:rPr>
        <w:t xml:space="preserve">” </w:t>
      </w:r>
      <w:r w:rsidR="00CB5CAB" w:rsidRPr="000A7471">
        <w:rPr>
          <w:i/>
        </w:rPr>
        <w:t>–</w:t>
      </w:r>
      <w:r w:rsidR="00C154FC" w:rsidRPr="00205BD1">
        <w:t xml:space="preserve"> </w:t>
      </w:r>
      <w:r w:rsidR="007F2217">
        <w:t xml:space="preserve">This is the </w:t>
      </w:r>
      <w:r w:rsidR="00C154FC" w:rsidRPr="00205BD1">
        <w:t xml:space="preserve">trained </w:t>
      </w:r>
      <w:r w:rsidR="007F2217">
        <w:t xml:space="preserve">Random Forest </w:t>
      </w:r>
      <w:r w:rsidR="00C154FC" w:rsidRPr="00205BD1">
        <w:t>model (parameters) based on the last three years</w:t>
      </w:r>
      <w:r w:rsidR="00213178">
        <w:t>’</w:t>
      </w:r>
      <w:r w:rsidR="00C154FC" w:rsidRPr="00205BD1">
        <w:t xml:space="preserve"> records of </w:t>
      </w:r>
      <w:r w:rsidR="00C154FC" w:rsidRPr="000A7471">
        <w:rPr>
          <w:i/>
        </w:rPr>
        <w:t>“</w:t>
      </w:r>
      <w:r w:rsidR="00C154FC" w:rsidRPr="007F2217">
        <w:rPr>
          <w:i/>
        </w:rPr>
        <w:t>predictors_info.csv</w:t>
      </w:r>
      <w:r w:rsidR="00C154FC" w:rsidRPr="000A7471">
        <w:rPr>
          <w:i/>
        </w:rPr>
        <w:t>”</w:t>
      </w:r>
      <w:r w:rsidR="00213178">
        <w:rPr>
          <w:i/>
        </w:rPr>
        <w:t>,</w:t>
      </w:r>
      <w:r w:rsidR="00C154FC" w:rsidRPr="00205BD1">
        <w:t xml:space="preserve"> whose ‘sourced predictors’ fields have </w:t>
      </w:r>
      <w:r w:rsidR="000D46AD">
        <w:t xml:space="preserve">already </w:t>
      </w:r>
      <w:r w:rsidR="00C154FC" w:rsidRPr="00205BD1">
        <w:t>been updated.</w:t>
      </w:r>
      <w:r w:rsidR="00F33B31" w:rsidRPr="00205BD1">
        <w:t xml:space="preserve"> The ‘</w:t>
      </w:r>
      <w:r w:rsidR="00F33B31" w:rsidRPr="000A7471">
        <w:rPr>
          <w:i/>
        </w:rPr>
        <w:t>status</w:t>
      </w:r>
      <w:r w:rsidR="00F33B31" w:rsidRPr="00205BD1">
        <w:t xml:space="preserve">’ field of the </w:t>
      </w:r>
      <w:r w:rsidR="00F33B31" w:rsidRPr="000A7471">
        <w:rPr>
          <w:i/>
        </w:rPr>
        <w:t>“</w:t>
      </w:r>
      <w:r w:rsidR="00F33B31" w:rsidRPr="00BE78CC">
        <w:rPr>
          <w:i/>
        </w:rPr>
        <w:t>predictors_info.csv</w:t>
      </w:r>
      <w:r w:rsidR="00F33B31" w:rsidRPr="000A7471">
        <w:rPr>
          <w:i/>
        </w:rPr>
        <w:t>”</w:t>
      </w:r>
      <w:r w:rsidR="00F33B31" w:rsidRPr="00205BD1">
        <w:t xml:space="preserve"> </w:t>
      </w:r>
      <w:r w:rsidR="00900A7B">
        <w:t xml:space="preserve">has entry </w:t>
      </w:r>
      <w:r w:rsidR="0011554A" w:rsidRPr="00205BD1">
        <w:t xml:space="preserve">“1” if </w:t>
      </w:r>
      <w:r w:rsidR="00900A7B">
        <w:t xml:space="preserve">the source predictors </w:t>
      </w:r>
      <w:r w:rsidR="000D46AD">
        <w:t xml:space="preserve">for a </w:t>
      </w:r>
      <w:proofErr w:type="gramStart"/>
      <w:r w:rsidR="000D46AD">
        <w:t>particular date</w:t>
      </w:r>
      <w:proofErr w:type="gramEnd"/>
      <w:r w:rsidR="000D46AD">
        <w:t xml:space="preserve"> </w:t>
      </w:r>
      <w:r w:rsidR="00900A7B">
        <w:t xml:space="preserve">have been </w:t>
      </w:r>
      <w:r w:rsidR="0011554A" w:rsidRPr="00205BD1">
        <w:t xml:space="preserve">updated, </w:t>
      </w:r>
      <w:r w:rsidR="00900A7B">
        <w:t xml:space="preserve">and </w:t>
      </w:r>
      <w:r w:rsidR="0011554A" w:rsidRPr="00205BD1">
        <w:t>“0” otherwise</w:t>
      </w:r>
      <w:r w:rsidR="00F33B31" w:rsidRPr="00205BD1">
        <w:t>.</w:t>
      </w:r>
      <w:r w:rsidR="007A61E6">
        <w:t xml:space="preserve"> The </w:t>
      </w:r>
      <w:r w:rsidR="003B2E2C" w:rsidRPr="000A7471">
        <w:rPr>
          <w:i/>
        </w:rPr>
        <w:t>“random_forest_model.rda”</w:t>
      </w:r>
      <w:r w:rsidR="007A61E6">
        <w:t xml:space="preserve"> is re</w:t>
      </w:r>
      <w:r w:rsidR="0026454D">
        <w:t>-</w:t>
      </w:r>
      <w:r w:rsidR="007A61E6">
        <w:t>train</w:t>
      </w:r>
      <w:r w:rsidR="0026454D">
        <w:t>ed</w:t>
      </w:r>
      <w:r w:rsidR="007A61E6">
        <w:t xml:space="preserve"> and replaced every time new </w:t>
      </w:r>
      <w:r w:rsidR="003B2E2C" w:rsidRPr="00205BD1">
        <w:t xml:space="preserve">‘sourced predictors’ </w:t>
      </w:r>
      <w:r w:rsidR="003B2E2C">
        <w:t>entries</w:t>
      </w:r>
      <w:r w:rsidR="00957399">
        <w:t xml:space="preserve"> are made, </w:t>
      </w:r>
      <w:r w:rsidR="00213178">
        <w:t xml:space="preserve">which </w:t>
      </w:r>
      <w:r w:rsidR="00957399">
        <w:t xml:space="preserve">is when </w:t>
      </w:r>
      <w:r w:rsidR="00213178">
        <w:t xml:space="preserve">the </w:t>
      </w:r>
      <w:r w:rsidR="007A61E6">
        <w:t>“predictors_info.csv” file</w:t>
      </w:r>
      <w:r w:rsidR="00957399">
        <w:t xml:space="preserve"> is</w:t>
      </w:r>
      <w:r w:rsidR="007A61E6">
        <w:t xml:space="preserve"> updated.</w:t>
      </w:r>
    </w:p>
    <w:p w14:paraId="6D96B21C" w14:textId="32AD1E07" w:rsidR="00471815" w:rsidRDefault="006D06A1" w:rsidP="006D06A1">
      <w:pPr>
        <w:ind w:firstLine="709"/>
      </w:pPr>
      <w:r w:rsidRPr="006D06A1">
        <w:t xml:space="preserve">(v) </w:t>
      </w:r>
      <w:r w:rsidR="004D031E">
        <w:t>“</w:t>
      </w:r>
      <w:r w:rsidR="00402219" w:rsidRPr="006D06A1">
        <w:rPr>
          <w:i/>
        </w:rPr>
        <w:t>City centre.</w:t>
      </w:r>
      <w:r w:rsidR="00471815">
        <w:rPr>
          <w:i/>
        </w:rPr>
        <w:t>csv</w:t>
      </w:r>
      <w:r w:rsidR="004D031E">
        <w:rPr>
          <w:i/>
        </w:rPr>
        <w:t>”</w:t>
      </w:r>
      <w:r w:rsidR="00471815">
        <w:t xml:space="preserve"> </w:t>
      </w:r>
      <w:r w:rsidR="00402219">
        <w:t xml:space="preserve">– </w:t>
      </w:r>
      <w:r w:rsidR="00471815">
        <w:t>Contains the coordinates of the location</w:t>
      </w:r>
      <w:r w:rsidR="00486F20">
        <w:t xml:space="preserve"> marker</w:t>
      </w:r>
      <w:r w:rsidR="00471815">
        <w:t xml:space="preserve"> shown on the map.</w:t>
      </w:r>
    </w:p>
    <w:p w14:paraId="5B3759D6" w14:textId="3665BF58" w:rsidR="004D031E" w:rsidRDefault="00471815" w:rsidP="006D06A1">
      <w:pPr>
        <w:ind w:firstLine="709"/>
      </w:pPr>
      <w:r>
        <w:t>(v</w:t>
      </w:r>
      <w:r w:rsidR="0054672B">
        <w:t>i</w:t>
      </w:r>
      <w:r>
        <w:t xml:space="preserve">) </w:t>
      </w:r>
      <w:r w:rsidR="004D031E">
        <w:t>“</w:t>
      </w:r>
      <w:proofErr w:type="spellStart"/>
      <w:r w:rsidRPr="004D031E">
        <w:rPr>
          <w:i/>
        </w:rPr>
        <w:t>leeds_City</w:t>
      </w:r>
      <w:proofErr w:type="spellEnd"/>
      <w:r w:rsidR="004D031E">
        <w:rPr>
          <w:i/>
        </w:rPr>
        <w:t>”</w:t>
      </w:r>
      <w:r>
        <w:t xml:space="preserve"> </w:t>
      </w:r>
      <w:r w:rsidR="004D031E">
        <w:t>–</w:t>
      </w:r>
      <w:r>
        <w:t xml:space="preserve"> </w:t>
      </w:r>
      <w:r w:rsidR="001E5938">
        <w:t>B</w:t>
      </w:r>
      <w:r w:rsidR="004D031E">
        <w:t xml:space="preserve">oundary shapefile of </w:t>
      </w:r>
      <w:r w:rsidR="00213178">
        <w:t xml:space="preserve">the city </w:t>
      </w:r>
      <w:r w:rsidR="004D031E">
        <w:t>of Leeds.</w:t>
      </w:r>
    </w:p>
    <w:p w14:paraId="23318F01" w14:textId="786A73C6" w:rsidR="004D031E" w:rsidRDefault="0030026C" w:rsidP="006A706B">
      <w:pPr>
        <w:spacing w:after="240"/>
        <w:ind w:left="709"/>
      </w:pPr>
      <w:r>
        <w:t>(vi</w:t>
      </w:r>
      <w:r w:rsidR="0054672B">
        <w:t>i</w:t>
      </w:r>
      <w:r>
        <w:t>) “</w:t>
      </w:r>
      <w:r w:rsidR="004D031E" w:rsidRPr="004D031E">
        <w:rPr>
          <w:i/>
        </w:rPr>
        <w:t>Logo_of_University_of_Leeds.</w:t>
      </w:r>
      <w:r w:rsidR="004D031E">
        <w:rPr>
          <w:i/>
        </w:rPr>
        <w:t>p</w:t>
      </w:r>
      <w:r w:rsidR="004D031E" w:rsidRPr="004D031E">
        <w:rPr>
          <w:i/>
        </w:rPr>
        <w:t>ng</w:t>
      </w:r>
      <w:r w:rsidR="004D031E">
        <w:rPr>
          <w:i/>
        </w:rPr>
        <w:t>”</w:t>
      </w:r>
      <w:r w:rsidR="004D031E">
        <w:t xml:space="preserve"> – Logo shown at the top </w:t>
      </w:r>
      <w:r w:rsidR="0010663E">
        <w:t>right-hand</w:t>
      </w:r>
      <w:r w:rsidR="004D031E">
        <w:t xml:space="preserve"> corner of the web tool.</w:t>
      </w:r>
    </w:p>
    <w:p w14:paraId="48B57CEA" w14:textId="0A4C727B" w:rsidR="003A644E" w:rsidRPr="00C25A95" w:rsidRDefault="00AD064D" w:rsidP="00C25A95">
      <w:pPr>
        <w:pStyle w:val="ListParagraph"/>
        <w:numPr>
          <w:ilvl w:val="0"/>
          <w:numId w:val="5"/>
        </w:numPr>
        <w:ind w:left="336"/>
        <w:rPr>
          <w:b/>
        </w:rPr>
      </w:pPr>
      <w:r w:rsidRPr="00C25A95">
        <w:rPr>
          <w:b/>
        </w:rPr>
        <w:t xml:space="preserve">COMPONENTS </w:t>
      </w:r>
      <w:r w:rsidR="00F12EF1">
        <w:rPr>
          <w:b/>
        </w:rPr>
        <w:t xml:space="preserve">AND UTILITY </w:t>
      </w:r>
      <w:r w:rsidRPr="00C25A95">
        <w:rPr>
          <w:b/>
        </w:rPr>
        <w:t xml:space="preserve">OF </w:t>
      </w:r>
      <w:r w:rsidR="00213178">
        <w:rPr>
          <w:b/>
        </w:rPr>
        <w:t xml:space="preserve">THE </w:t>
      </w:r>
      <w:r w:rsidRPr="00C25A95">
        <w:rPr>
          <w:b/>
        </w:rPr>
        <w:t xml:space="preserve">“LEEDS FOOTFALL PREDICTOR” </w:t>
      </w:r>
      <w:r w:rsidR="00F12EF1">
        <w:rPr>
          <w:b/>
        </w:rPr>
        <w:t xml:space="preserve">WEB </w:t>
      </w:r>
      <w:r w:rsidRPr="00C25A95">
        <w:rPr>
          <w:b/>
        </w:rPr>
        <w:t xml:space="preserve">TOOL </w:t>
      </w:r>
    </w:p>
    <w:p w14:paraId="7871BA06" w14:textId="243DD96D" w:rsidR="00F96CB7" w:rsidRDefault="008C7497" w:rsidP="00331C7C">
      <w:r>
        <w:t xml:space="preserve">The </w:t>
      </w:r>
      <w:r w:rsidR="009D13F7">
        <w:t xml:space="preserve">main </w:t>
      </w:r>
      <w:r w:rsidR="00F96CB7">
        <w:t xml:space="preserve">components of the </w:t>
      </w:r>
      <w:r w:rsidR="009D13F7">
        <w:t xml:space="preserve">“Leeds Footfall Predictor” </w:t>
      </w:r>
      <w:r w:rsidR="00F96CB7">
        <w:t xml:space="preserve">are </w:t>
      </w:r>
      <w:r w:rsidR="00213178">
        <w:t xml:space="preserve">labelled </w:t>
      </w:r>
      <w:r w:rsidR="00F96CB7">
        <w:t>alphabetically</w:t>
      </w:r>
      <w:r w:rsidR="009D13F7">
        <w:t xml:space="preserve"> i</w:t>
      </w:r>
      <w:r w:rsidR="00F96CB7">
        <w:t>n the figures</w:t>
      </w:r>
      <w:r w:rsidR="009D13F7">
        <w:t xml:space="preserve"> 1-6 and described</w:t>
      </w:r>
      <w:r w:rsidR="00F96CB7">
        <w:t xml:space="preserve"> </w:t>
      </w:r>
      <w:r w:rsidR="009D13F7">
        <w:t>as follow</w:t>
      </w:r>
      <w:r w:rsidR="00213178">
        <w:t>s</w:t>
      </w:r>
      <w:r w:rsidR="009D13F7">
        <w:t>:</w:t>
      </w:r>
    </w:p>
    <w:p w14:paraId="703B1C1B" w14:textId="73CAF646" w:rsidR="007B540E" w:rsidRDefault="007B540E" w:rsidP="00331C7C">
      <w:r>
        <w:t xml:space="preserve">The web tool contains two main components, namely; the Side </w:t>
      </w:r>
      <w:r w:rsidR="00213178">
        <w:t xml:space="preserve">Bar </w:t>
      </w:r>
      <w:r w:rsidR="005D5C14">
        <w:t xml:space="preserve">(comprising of </w:t>
      </w:r>
      <w:r w:rsidR="0051118B">
        <w:t>menus</w:t>
      </w:r>
      <w:r w:rsidR="005D5C14">
        <w:t xml:space="preserve"> A1 and A2) </w:t>
      </w:r>
      <w:r>
        <w:t>and the Dashboard</w:t>
      </w:r>
      <w:r w:rsidR="005D5C14">
        <w:t xml:space="preserve"> (comprising of</w:t>
      </w:r>
      <w:r w:rsidR="006227A0">
        <w:t xml:space="preserve"> panels</w:t>
      </w:r>
      <w:r w:rsidR="005D5C14">
        <w:t xml:space="preserve"> B, C, D, E, F and G)</w:t>
      </w:r>
      <w:r>
        <w:t xml:space="preserve">. </w:t>
      </w:r>
    </w:p>
    <w:p w14:paraId="74578A5E" w14:textId="77777777" w:rsidR="007F5771" w:rsidRDefault="005E28F8" w:rsidP="005A3C2B">
      <w:pPr>
        <w:jc w:val="both"/>
      </w:pPr>
      <w:r>
        <w:t>The</w:t>
      </w:r>
      <w:r w:rsidR="0051118B">
        <w:t xml:space="preserve"> sidebar</w:t>
      </w:r>
      <w:r w:rsidR="00E5295D">
        <w:t xml:space="preserve"> </w:t>
      </w:r>
      <w:r w:rsidR="00C92CFC">
        <w:t>consist</w:t>
      </w:r>
      <w:r w:rsidR="00E5295D">
        <w:t>s</w:t>
      </w:r>
      <w:r w:rsidR="00C92CFC">
        <w:t xml:space="preserve"> of two </w:t>
      </w:r>
      <w:r w:rsidR="00D431E1">
        <w:t>main menus</w:t>
      </w:r>
      <w:r w:rsidR="00C92CFC">
        <w:t>; ‘</w:t>
      </w:r>
      <w:r w:rsidR="00C92CFC" w:rsidRPr="00C92CFC">
        <w:rPr>
          <w:i/>
        </w:rPr>
        <w:t>FOOTFALL DASHBOARD</w:t>
      </w:r>
      <w:r w:rsidR="00C92CFC">
        <w:rPr>
          <w:i/>
        </w:rPr>
        <w:t xml:space="preserve"> (A1)</w:t>
      </w:r>
      <w:r w:rsidR="00C92CFC">
        <w:t>’ and ‘</w:t>
      </w:r>
      <w:r w:rsidR="00362DBA">
        <w:t>DATA PREVIEW &amp; SETTINGS</w:t>
      </w:r>
      <w:r w:rsidR="00C92CFC">
        <w:rPr>
          <w:i/>
        </w:rPr>
        <w:t xml:space="preserve"> (A2)</w:t>
      </w:r>
      <w:r w:rsidR="00C92CFC">
        <w:t xml:space="preserve">’. </w:t>
      </w:r>
    </w:p>
    <w:p w14:paraId="7CBC47AE" w14:textId="273F002A" w:rsidR="007D3CB4" w:rsidRDefault="007F5771" w:rsidP="005A3C2B">
      <w:pPr>
        <w:jc w:val="both"/>
      </w:pPr>
      <w:r>
        <w:t>(a)</w:t>
      </w:r>
      <w:r>
        <w:tab/>
      </w:r>
      <w:r w:rsidR="00E5295D">
        <w:t>The ‘</w:t>
      </w:r>
      <w:r w:rsidR="00E5295D" w:rsidRPr="00C92CFC">
        <w:rPr>
          <w:i/>
        </w:rPr>
        <w:t>FOOTFALL DASHBOARD</w:t>
      </w:r>
      <w:r w:rsidR="00E5295D">
        <w:rPr>
          <w:i/>
        </w:rPr>
        <w:t xml:space="preserve"> (A1)</w:t>
      </w:r>
      <w:r w:rsidR="00E5295D">
        <w:t xml:space="preserve">’ </w:t>
      </w:r>
      <w:r w:rsidR="00E35B09">
        <w:t xml:space="preserve">menu </w:t>
      </w:r>
      <w:r w:rsidR="00E5295D">
        <w:t>can be collapse</w:t>
      </w:r>
      <w:r w:rsidR="005E1D37">
        <w:t>d</w:t>
      </w:r>
      <w:r w:rsidR="00E5295D">
        <w:t xml:space="preserve"> to reveal </w:t>
      </w:r>
      <w:r w:rsidR="005A3C2B">
        <w:t xml:space="preserve">its </w:t>
      </w:r>
      <w:r w:rsidR="00467464">
        <w:t>constituent objects</w:t>
      </w:r>
      <w:r w:rsidR="00E5295D">
        <w:t xml:space="preserve"> that control the </w:t>
      </w:r>
      <w:r w:rsidR="005A3C2B">
        <w:t xml:space="preserve">visualisation of the </w:t>
      </w:r>
      <w:r w:rsidR="00E5295D">
        <w:t>historical</w:t>
      </w:r>
      <w:r w:rsidR="00EC210F">
        <w:t xml:space="preserve"> </w:t>
      </w:r>
      <w:r w:rsidR="00E5295D">
        <w:t>footfall pattern shown in the panel ‘C’.</w:t>
      </w:r>
      <w:r w:rsidR="008152E2">
        <w:t xml:space="preserve"> </w:t>
      </w:r>
      <w:r w:rsidR="00EC210F">
        <w:t xml:space="preserve">The chart type, dots or </w:t>
      </w:r>
      <w:r w:rsidR="00A55254">
        <w:t xml:space="preserve">line </w:t>
      </w:r>
      <w:r w:rsidR="00EC210F">
        <w:t>charts can be selected using the radio buttons on the bar. A</w:t>
      </w:r>
      <w:r w:rsidR="008152E2">
        <w:t xml:space="preserve"> checkbox </w:t>
      </w:r>
      <w:r w:rsidR="007B6A11">
        <w:t xml:space="preserve">included </w:t>
      </w:r>
      <w:r w:rsidR="00EC210F">
        <w:t xml:space="preserve">can be ticked </w:t>
      </w:r>
      <w:r w:rsidR="008152E2">
        <w:t xml:space="preserve">to </w:t>
      </w:r>
      <w:r w:rsidR="00EC210F">
        <w:t>add a trend line to</w:t>
      </w:r>
      <w:r w:rsidR="00A55254">
        <w:t>,</w:t>
      </w:r>
      <w:r w:rsidR="00EC210F">
        <w:t xml:space="preserve"> or remove the trend line</w:t>
      </w:r>
      <w:r w:rsidR="00A55254">
        <w:t>,</w:t>
      </w:r>
      <w:r w:rsidR="00EC210F">
        <w:t xml:space="preserve"> from the chart. A slider</w:t>
      </w:r>
      <w:r w:rsidR="005E1D37">
        <w:t xml:space="preserve"> bar </w:t>
      </w:r>
      <w:r w:rsidR="00EC210F">
        <w:t xml:space="preserve">is provided </w:t>
      </w:r>
      <w:r w:rsidR="005E1D37">
        <w:t xml:space="preserve">to </w:t>
      </w:r>
      <w:r w:rsidR="00EC210F">
        <w:t>skip the time series so that most recent h</w:t>
      </w:r>
      <w:r w:rsidR="005E1D37">
        <w:t xml:space="preserve">istorical pattern </w:t>
      </w:r>
      <w:r w:rsidR="00EC210F">
        <w:t>can be viewed more clearly.</w:t>
      </w:r>
    </w:p>
    <w:p w14:paraId="118C2858" w14:textId="7575C0A1" w:rsidR="00F10819" w:rsidRDefault="007D3CB4" w:rsidP="005A3C2B">
      <w:pPr>
        <w:jc w:val="both"/>
      </w:pPr>
      <w:r>
        <w:t xml:space="preserve">Added to </w:t>
      </w:r>
      <w:r w:rsidR="005E1D37">
        <w:t xml:space="preserve">the </w:t>
      </w:r>
      <w:r>
        <w:t xml:space="preserve">historical time series </w:t>
      </w:r>
      <w:r w:rsidR="005E1D37">
        <w:t>in panel C is a forecast of the footfall rate for the current date,</w:t>
      </w:r>
      <w:r>
        <w:t xml:space="preserve"> represented by a red dot, given </w:t>
      </w:r>
      <w:r w:rsidR="005E1D37">
        <w:t xml:space="preserve">the default weather scenarios (i.e. </w:t>
      </w:r>
      <w:r w:rsidR="004E6D2B">
        <w:t>‘very low ’</w:t>
      </w:r>
      <w:r w:rsidR="005E1D37">
        <w:t xml:space="preserve">temperature and </w:t>
      </w:r>
      <w:r w:rsidR="004E6D2B">
        <w:t xml:space="preserve">‘No’ </w:t>
      </w:r>
      <w:r w:rsidR="005E1D37">
        <w:t>rain</w:t>
      </w:r>
      <w:r w:rsidR="004E6D2B">
        <w:t>fall</w:t>
      </w:r>
      <w:r w:rsidR="005E1D37">
        <w:t xml:space="preserve">) </w:t>
      </w:r>
      <w:r>
        <w:t xml:space="preserve">shown </w:t>
      </w:r>
      <w:r w:rsidR="005E1D37">
        <w:t xml:space="preserve">in panel B. </w:t>
      </w:r>
      <w:r w:rsidR="00140675">
        <w:t>P</w:t>
      </w:r>
      <w:r w:rsidR="005E1D37">
        <w:t xml:space="preserve">anel B </w:t>
      </w:r>
      <w:r w:rsidR="00140675">
        <w:t xml:space="preserve">can </w:t>
      </w:r>
      <w:r w:rsidR="005E1D37">
        <w:t>allow a</w:t>
      </w:r>
      <w:r w:rsidR="00140675">
        <w:t xml:space="preserve"> user to</w:t>
      </w:r>
      <w:r w:rsidR="005E1D37">
        <w:t xml:space="preserve"> </w:t>
      </w:r>
      <w:r w:rsidR="00140675">
        <w:t xml:space="preserve">change the date of forecast </w:t>
      </w:r>
      <w:proofErr w:type="gramStart"/>
      <w:r w:rsidR="00140675">
        <w:t>and also</w:t>
      </w:r>
      <w:proofErr w:type="gramEnd"/>
      <w:r w:rsidR="00140675">
        <w:t xml:space="preserve"> </w:t>
      </w:r>
      <w:r w:rsidR="00F10819">
        <w:t xml:space="preserve">experiment with </w:t>
      </w:r>
      <w:r w:rsidR="00DA4902">
        <w:t>different weather scenarios</w:t>
      </w:r>
      <w:r w:rsidR="00140675">
        <w:t>.</w:t>
      </w:r>
      <w:r w:rsidR="0091200A">
        <w:t xml:space="preserve"> For example, the temperature levels can be change</w:t>
      </w:r>
      <w:r w:rsidR="00A55254">
        <w:t>d</w:t>
      </w:r>
      <w:r w:rsidR="0091200A">
        <w:t xml:space="preserve"> to </w:t>
      </w:r>
      <w:r w:rsidR="00E40F33">
        <w:t>“Very Low”, “Low”, “Moderate” or “High”, while the rainfall level can be change</w:t>
      </w:r>
      <w:r w:rsidR="00A55254">
        <w:t>d to</w:t>
      </w:r>
      <w:r w:rsidR="00E40F33">
        <w:t xml:space="preserve"> “None”, “Light”, or “Heavy”. </w:t>
      </w:r>
      <w:r w:rsidR="004F4AD2">
        <w:t xml:space="preserve">The summary statistics of the current </w:t>
      </w:r>
      <w:proofErr w:type="spellStart"/>
      <w:r w:rsidR="004F4AD2">
        <w:t>year</w:t>
      </w:r>
      <w:r w:rsidR="00F17AE0">
        <w:t>’s time</w:t>
      </w:r>
      <w:proofErr w:type="spellEnd"/>
      <w:r w:rsidR="00F17AE0">
        <w:t xml:space="preserve"> series </w:t>
      </w:r>
      <w:r w:rsidR="004F4AD2">
        <w:t>is provided by the five horizontal lines</w:t>
      </w:r>
      <w:r w:rsidR="00F17AE0">
        <w:t xml:space="preserve">, </w:t>
      </w:r>
      <w:r w:rsidR="00F17AE0">
        <w:lastRenderedPageBreak/>
        <w:t>representing the mi</w:t>
      </w:r>
      <w:r w:rsidR="008D08BF">
        <w:t>nimum value, 25</w:t>
      </w:r>
      <w:r w:rsidR="008D08BF" w:rsidRPr="008D08BF">
        <w:rPr>
          <w:vertAlign w:val="superscript"/>
        </w:rPr>
        <w:t>th</w:t>
      </w:r>
      <w:r w:rsidR="008D08BF">
        <w:t xml:space="preserve"> percentile, </w:t>
      </w:r>
      <w:r w:rsidR="00F17AE0">
        <w:t>average value</w:t>
      </w:r>
      <w:r w:rsidR="008D08BF">
        <w:t>, 75</w:t>
      </w:r>
      <w:r w:rsidR="008D08BF" w:rsidRPr="008D08BF">
        <w:rPr>
          <w:vertAlign w:val="superscript"/>
        </w:rPr>
        <w:t>th</w:t>
      </w:r>
      <w:r w:rsidR="008D08BF">
        <w:t xml:space="preserve"> percentile and</w:t>
      </w:r>
      <w:r w:rsidR="00F17AE0">
        <w:t xml:space="preserve"> the</w:t>
      </w:r>
      <w:r w:rsidR="008D08BF">
        <w:t xml:space="preserve"> maximum value </w:t>
      </w:r>
      <w:r w:rsidR="003A7274">
        <w:t>(Figure 1).</w:t>
      </w:r>
    </w:p>
    <w:p w14:paraId="3CE3EE98" w14:textId="0F24118D" w:rsidR="004E6D2B" w:rsidRDefault="004E6D2B" w:rsidP="00331C7C">
      <w:r w:rsidRPr="00C92CFC">
        <w:rPr>
          <w:noProof/>
          <w:lang w:eastAsia="en-GB"/>
        </w:rPr>
        <w:drawing>
          <wp:inline distT="0" distB="0" distL="0" distR="0" wp14:anchorId="49C04FA8" wp14:editId="7FEF6A5F">
            <wp:extent cx="5731510" cy="3258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19E6" w14:textId="4045F397" w:rsidR="003A7274" w:rsidRDefault="003A7274" w:rsidP="003A7274">
      <w:pPr>
        <w:jc w:val="center"/>
      </w:pPr>
      <w:r>
        <w:t>Figure 1.</w:t>
      </w:r>
      <w:r w:rsidR="00E118CF">
        <w:t xml:space="preserve"> </w:t>
      </w:r>
      <w:r w:rsidR="00225EAB">
        <w:t>The s</w:t>
      </w:r>
      <w:r w:rsidR="00E118CF">
        <w:t xml:space="preserve">idebar </w:t>
      </w:r>
      <w:r w:rsidR="00225EAB">
        <w:t xml:space="preserve">(A), the </w:t>
      </w:r>
      <w:r w:rsidR="00C476D1">
        <w:t xml:space="preserve">scenario panel </w:t>
      </w:r>
      <w:r w:rsidR="00225EAB">
        <w:t>(B) and the time series panel (C)</w:t>
      </w:r>
      <w:r w:rsidR="007917A9">
        <w:t>. The red dot is the prediction based on the</w:t>
      </w:r>
      <w:r w:rsidR="00B85177">
        <w:t xml:space="preserve"> specified</w:t>
      </w:r>
      <w:r w:rsidR="007917A9">
        <w:t xml:space="preserve"> weather scenario.</w:t>
      </w:r>
    </w:p>
    <w:p w14:paraId="299ECB06" w14:textId="4AD20E07" w:rsidR="00FB6AC4" w:rsidRDefault="00324B24" w:rsidP="00CF0C6E">
      <w:pPr>
        <w:jc w:val="both"/>
      </w:pPr>
      <w:r>
        <w:t xml:space="preserve">Below panels B and C </w:t>
      </w:r>
      <w:r w:rsidR="00C476D1">
        <w:t xml:space="preserve">is </w:t>
      </w:r>
      <w:r>
        <w:t>the</w:t>
      </w:r>
      <w:r w:rsidR="00E44DE0">
        <w:t xml:space="preserve"> map of </w:t>
      </w:r>
      <w:r w:rsidR="00C476D1">
        <w:t xml:space="preserve">the </w:t>
      </w:r>
      <w:r w:rsidR="00E44DE0">
        <w:t xml:space="preserve">Leeds area </w:t>
      </w:r>
      <w:r w:rsidR="00BD1504">
        <w:t xml:space="preserve">(D) </w:t>
      </w:r>
      <w:r w:rsidR="00E44DE0">
        <w:t xml:space="preserve">and a panel </w:t>
      </w:r>
      <w:r w:rsidR="00BD1504">
        <w:t xml:space="preserve">(E) </w:t>
      </w:r>
      <w:r>
        <w:t xml:space="preserve">showing </w:t>
      </w:r>
      <w:r w:rsidR="00E44DE0">
        <w:t>the next 4 or 5 days</w:t>
      </w:r>
      <w:r w:rsidR="00A55254">
        <w:t>’</w:t>
      </w:r>
      <w:r w:rsidR="009D2EDA">
        <w:t xml:space="preserve"> footfall forecast</w:t>
      </w:r>
      <w:r w:rsidR="00CF0C6E">
        <w:t>s</w:t>
      </w:r>
      <w:r w:rsidR="00462E8D">
        <w:t xml:space="preserve"> (Figure 2)</w:t>
      </w:r>
      <w:r w:rsidR="00E44DE0">
        <w:t>.</w:t>
      </w:r>
      <w:r w:rsidR="0026060F">
        <w:t xml:space="preserve"> The map </w:t>
      </w:r>
      <w:r w:rsidR="00157E97">
        <w:t>layout contains basic functionalities</w:t>
      </w:r>
      <w:r w:rsidR="00A55254">
        <w:t>,</w:t>
      </w:r>
      <w:r w:rsidR="00157E97">
        <w:t xml:space="preserve"> such as zoom in, zoom out, pan and feature identification.</w:t>
      </w:r>
      <w:r w:rsidR="0026060F">
        <w:t xml:space="preserve"> The marker shown</w:t>
      </w:r>
      <w:r w:rsidR="00FB6AC4">
        <w:t xml:space="preserve"> on the map</w:t>
      </w:r>
      <w:r w:rsidR="0026060F">
        <w:t xml:space="preserve"> is the location of </w:t>
      </w:r>
      <w:r w:rsidR="00FB6AC4">
        <w:t>one of the eight camera locations</w:t>
      </w:r>
      <w:r w:rsidR="00A55254">
        <w:t>,</w:t>
      </w:r>
      <w:r w:rsidR="00FB6AC4">
        <w:t xml:space="preserve"> which are all within 100 metres of each other. The blue circle is a 500m radius from the camera called “</w:t>
      </w:r>
      <w:proofErr w:type="spellStart"/>
      <w:r w:rsidR="00FB6AC4">
        <w:t>Briggate</w:t>
      </w:r>
      <w:proofErr w:type="spellEnd"/>
      <w:r w:rsidR="00FB6AC4">
        <w:t xml:space="preserve">” and the black outline is </w:t>
      </w:r>
      <w:r w:rsidR="00A55254">
        <w:t xml:space="preserve">the </w:t>
      </w:r>
      <w:r w:rsidR="00FB6AC4">
        <w:t xml:space="preserve">boundary of </w:t>
      </w:r>
      <w:r w:rsidR="00A55254">
        <w:t xml:space="preserve">the city </w:t>
      </w:r>
      <w:r w:rsidR="00FB6AC4">
        <w:t xml:space="preserve">of Leeds.  </w:t>
      </w:r>
    </w:p>
    <w:p w14:paraId="123AD9B6" w14:textId="77777777" w:rsidR="00462E8D" w:rsidRDefault="00462E8D" w:rsidP="00462E8D">
      <w:pPr>
        <w:spacing w:after="0"/>
      </w:pPr>
      <w:r w:rsidRPr="00985391">
        <w:rPr>
          <w:noProof/>
          <w:lang w:eastAsia="en-GB"/>
        </w:rPr>
        <w:lastRenderedPageBreak/>
        <w:drawing>
          <wp:inline distT="0" distB="0" distL="0" distR="0" wp14:anchorId="0F9B5F51" wp14:editId="56A4722D">
            <wp:extent cx="5731510" cy="3217590"/>
            <wp:effectExtent l="190500" t="190500" r="173990" b="1733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BEC513" w14:textId="6F32E3A6" w:rsidR="00462E8D" w:rsidRDefault="00462E8D" w:rsidP="00462E8D">
      <w:pPr>
        <w:jc w:val="center"/>
      </w:pPr>
      <w:r>
        <w:t xml:space="preserve">Figure 2. Leeds city boundary and </w:t>
      </w:r>
      <w:r w:rsidR="00A55254">
        <w:t xml:space="preserve">the </w:t>
      </w:r>
      <w:r>
        <w:t xml:space="preserve">next </w:t>
      </w:r>
      <w:r w:rsidR="003A18CF">
        <w:t>four</w:t>
      </w:r>
      <w:r w:rsidR="00A55254">
        <w:t xml:space="preserve"> </w:t>
      </w:r>
      <w:r>
        <w:t>days’ forecast</w:t>
      </w:r>
    </w:p>
    <w:p w14:paraId="3EDCA3B9" w14:textId="4F88AAC5" w:rsidR="006A418D" w:rsidRDefault="009512CB" w:rsidP="006A418D">
      <w:pPr>
        <w:jc w:val="both"/>
      </w:pPr>
      <w:r>
        <w:t xml:space="preserve">Panel E displays the </w:t>
      </w:r>
      <w:r w:rsidR="00BD1504">
        <w:t xml:space="preserve">forecast of </w:t>
      </w:r>
      <w:r w:rsidR="00826E66">
        <w:t>next 4 days’</w:t>
      </w:r>
      <w:r>
        <w:t xml:space="preserve"> footfall level. In addition to all the “auto-generated” </w:t>
      </w:r>
      <w:r w:rsidR="00861617">
        <w:t>predictors</w:t>
      </w:r>
      <w:r>
        <w:t xml:space="preserve"> for the next fo</w:t>
      </w:r>
      <w:r w:rsidR="00A55254">
        <w:t>u</w:t>
      </w:r>
      <w:r>
        <w:t>r days from 28</w:t>
      </w:r>
      <w:r w:rsidRPr="009512CB">
        <w:rPr>
          <w:vertAlign w:val="superscript"/>
        </w:rPr>
        <w:t>th</w:t>
      </w:r>
      <w:r>
        <w:t xml:space="preserve"> April, 2018,</w:t>
      </w:r>
      <w:r w:rsidR="00861617">
        <w:t xml:space="preserve"> the</w:t>
      </w:r>
      <w:r>
        <w:t xml:space="preserve"> </w:t>
      </w:r>
      <w:r w:rsidR="00861617">
        <w:t xml:space="preserve">open </w:t>
      </w:r>
      <w:r>
        <w:t>weather forecast</w:t>
      </w:r>
      <w:r w:rsidR="00861617">
        <w:t xml:space="preserve"> from the </w:t>
      </w:r>
      <w:r w:rsidR="00BD1504">
        <w:t xml:space="preserve">website </w:t>
      </w:r>
      <w:hyperlink r:id="rId14" w:history="1">
        <w:r w:rsidR="00525492" w:rsidRPr="00715BF8">
          <w:rPr>
            <w:rStyle w:val="Hyperlink"/>
          </w:rPr>
          <w:t>http://openweathermap.org/</w:t>
        </w:r>
      </w:hyperlink>
      <w:r w:rsidR="00970087">
        <w:t xml:space="preserve"> </w:t>
      </w:r>
      <w:r w:rsidR="00A55254">
        <w:t xml:space="preserve">is </w:t>
      </w:r>
      <w:r w:rsidR="00970087">
        <w:t xml:space="preserve">streamed using the </w:t>
      </w:r>
      <w:r w:rsidR="00BD1504">
        <w:t xml:space="preserve">API </w:t>
      </w:r>
      <w:r w:rsidR="00970087">
        <w:t>provided</w:t>
      </w:r>
      <w:r w:rsidR="00BF222F">
        <w:t xml:space="preserve"> on the website</w:t>
      </w:r>
      <w:r w:rsidR="00970087">
        <w:t xml:space="preserve">. </w:t>
      </w:r>
      <w:r w:rsidR="00CD54F7">
        <w:t>Th</w:t>
      </w:r>
      <w:r w:rsidR="00BF222F">
        <w:t>e integration</w:t>
      </w:r>
      <w:r w:rsidR="00CD54F7">
        <w:t xml:space="preserve"> is made possible </w:t>
      </w:r>
      <w:proofErr w:type="gramStart"/>
      <w:r w:rsidR="00CD54F7">
        <w:t>by the use of</w:t>
      </w:r>
      <w:proofErr w:type="gramEnd"/>
      <w:r w:rsidR="00CD54F7">
        <w:t xml:space="preserve"> the R package “</w:t>
      </w:r>
      <w:proofErr w:type="spellStart"/>
      <w:r w:rsidR="00CD54F7" w:rsidRPr="00CD54F7">
        <w:rPr>
          <w:i/>
        </w:rPr>
        <w:t>owmr</w:t>
      </w:r>
      <w:proofErr w:type="spellEnd"/>
      <w:r w:rsidR="00CD54F7">
        <w:t>” (</w:t>
      </w:r>
      <w:proofErr w:type="spellStart"/>
      <w:r w:rsidR="0086586D" w:rsidRPr="009168E4">
        <w:t>Kuethe</w:t>
      </w:r>
      <w:proofErr w:type="spellEnd"/>
      <w:r w:rsidR="0086586D">
        <w:t>, S.</w:t>
      </w:r>
      <w:r w:rsidR="00A55254">
        <w:t>,</w:t>
      </w:r>
      <w:r w:rsidR="0086586D" w:rsidRPr="009168E4">
        <w:t xml:space="preserve"> </w:t>
      </w:r>
      <w:r w:rsidR="0086586D" w:rsidRPr="0086586D">
        <w:rPr>
          <w:color w:val="4472C4" w:themeColor="accent5"/>
        </w:rPr>
        <w:t>2017</w:t>
      </w:r>
      <w:r w:rsidR="00CD54F7">
        <w:t xml:space="preserve">). </w:t>
      </w:r>
    </w:p>
    <w:p w14:paraId="1853529C" w14:textId="52CE986F" w:rsidR="00CD144D" w:rsidRDefault="008327E6" w:rsidP="006A418D">
      <w:pPr>
        <w:jc w:val="both"/>
      </w:pPr>
      <w:r>
        <w:t>The point</w:t>
      </w:r>
      <w:r w:rsidR="006335E0">
        <w:t xml:space="preserve">s joined by blue line are the forecasts, with an associated arrow pointing up or down to indicate </w:t>
      </w:r>
      <w:r w:rsidR="001E04A8">
        <w:t xml:space="preserve">a </w:t>
      </w:r>
      <w:r w:rsidR="006335E0">
        <w:t>rise or fall</w:t>
      </w:r>
      <w:r w:rsidR="001E04A8">
        <w:t>,</w:t>
      </w:r>
      <w:r w:rsidR="006335E0">
        <w:t xml:space="preserve"> respectively, from the previous day</w:t>
      </w:r>
      <w:r w:rsidR="00694B55">
        <w:t>’s</w:t>
      </w:r>
      <w:r w:rsidR="006335E0">
        <w:t xml:space="preserve"> forecast. </w:t>
      </w:r>
      <w:r w:rsidR="00694B55">
        <w:t xml:space="preserve">For example, the first point forecast (i.e. Sunday) indicates a 49% fall in footfall </w:t>
      </w:r>
      <w:r w:rsidR="001E04A8">
        <w:t xml:space="preserve">as </w:t>
      </w:r>
      <w:r w:rsidR="00694B55">
        <w:t xml:space="preserve">compared to Saturday’s footfall, where Saturday is the current day of analysis. </w:t>
      </w:r>
      <w:r w:rsidR="00B2367A">
        <w:t xml:space="preserve">Associated </w:t>
      </w:r>
      <w:r w:rsidR="001E04A8">
        <w:t xml:space="preserve">with </w:t>
      </w:r>
      <w:r w:rsidR="00B2367A">
        <w:t xml:space="preserve">each </w:t>
      </w:r>
      <w:r w:rsidR="008C3BDD">
        <w:t xml:space="preserve">forecast </w:t>
      </w:r>
      <w:r w:rsidR="00B2367A">
        <w:t xml:space="preserve">are six coloured </w:t>
      </w:r>
      <w:r w:rsidR="008C3BDD">
        <w:t>circles</w:t>
      </w:r>
      <w:r w:rsidR="001E04A8">
        <w:t>,</w:t>
      </w:r>
      <w:r w:rsidR="008C3BDD">
        <w:t xml:space="preserve"> representing the footfall rates </w:t>
      </w:r>
      <w:r w:rsidR="00B2367A">
        <w:t xml:space="preserve">of the same </w:t>
      </w:r>
      <w:r w:rsidR="008C3BDD">
        <w:t>‘</w:t>
      </w:r>
      <w:r w:rsidR="00B2367A">
        <w:t>day-of-the-week</w:t>
      </w:r>
      <w:r w:rsidR="008C3BDD">
        <w:t>’</w:t>
      </w:r>
      <w:r w:rsidR="00B2367A">
        <w:t xml:space="preserve"> </w:t>
      </w:r>
      <w:r w:rsidR="008C3BDD">
        <w:t xml:space="preserve">observed from </w:t>
      </w:r>
      <w:r w:rsidR="00B2367A">
        <w:t xml:space="preserve">previous weeks. </w:t>
      </w:r>
      <w:r w:rsidR="007B66FE">
        <w:t xml:space="preserve">The points are labelled 1 to 6, </w:t>
      </w:r>
      <w:r w:rsidR="00E00FF3">
        <w:t xml:space="preserve">decreasing in size in that order, </w:t>
      </w:r>
      <w:r w:rsidR="007B66FE">
        <w:t xml:space="preserve">where 1 </w:t>
      </w:r>
      <w:r w:rsidR="009F22CD">
        <w:t xml:space="preserve">means the most recent Sunday in the case of the first point forecast, for example. </w:t>
      </w:r>
      <w:r w:rsidR="00694B55">
        <w:t xml:space="preserve">These circles </w:t>
      </w:r>
      <w:r w:rsidR="0038366F">
        <w:t>allow</w:t>
      </w:r>
      <w:r w:rsidR="00694B55">
        <w:t xml:space="preserve"> a user to compare the footfall rate</w:t>
      </w:r>
      <w:r w:rsidR="00E00FF3">
        <w:t xml:space="preserve">s of the current week with those of the </w:t>
      </w:r>
      <w:r w:rsidR="0038366F">
        <w:t xml:space="preserve">past </w:t>
      </w:r>
      <w:r w:rsidR="00694B55">
        <w:t>weeks. For example, Wednesday</w:t>
      </w:r>
      <w:r w:rsidR="001E04A8">
        <w:t>’s</w:t>
      </w:r>
      <w:r w:rsidR="00694B55">
        <w:t xml:space="preserve"> forecast </w:t>
      </w:r>
      <w:r w:rsidR="0038366F">
        <w:t xml:space="preserve">shows that </w:t>
      </w:r>
      <w:r w:rsidR="00694B55">
        <w:t xml:space="preserve">the footfall is expected </w:t>
      </w:r>
      <w:r w:rsidR="0038366F">
        <w:t xml:space="preserve">to be lower than the past five weeks’ footfall levels, </w:t>
      </w:r>
      <w:r w:rsidR="001E04A8">
        <w:t xml:space="preserve">yet </w:t>
      </w:r>
      <w:r w:rsidR="0038366F">
        <w:t xml:space="preserve">higher than the footfall of Wednesday </w:t>
      </w:r>
      <w:r w:rsidR="001E04A8">
        <w:t xml:space="preserve">from </w:t>
      </w:r>
      <w:r w:rsidR="0038366F">
        <w:t xml:space="preserve">six weeks </w:t>
      </w:r>
      <w:r w:rsidR="001E04A8">
        <w:t>previously</w:t>
      </w:r>
      <w:r w:rsidR="0038366F">
        <w:t>.</w:t>
      </w:r>
    </w:p>
    <w:p w14:paraId="76498E4D" w14:textId="27112AEB" w:rsidR="00C3687C" w:rsidRDefault="00B21840" w:rsidP="0007675F">
      <w:pPr>
        <w:jc w:val="both"/>
      </w:pPr>
      <w:r>
        <w:t>(b)</w:t>
      </w:r>
      <w:r>
        <w:tab/>
      </w:r>
      <w:r w:rsidR="00185BE9">
        <w:t xml:space="preserve">The ‘DATA PREVIEW AND SETTINGS’ menu allows the </w:t>
      </w:r>
      <w:r w:rsidR="00C3687C">
        <w:t xml:space="preserve">corresponding </w:t>
      </w:r>
      <w:r w:rsidR="00185BE9">
        <w:t xml:space="preserve">footfall data aggregates </w:t>
      </w:r>
      <w:r w:rsidR="005F31B9">
        <w:t xml:space="preserve">shown in </w:t>
      </w:r>
      <w:r w:rsidR="00C3687C">
        <w:t xml:space="preserve">panel C </w:t>
      </w:r>
      <w:r w:rsidR="00185BE9">
        <w:t>to be viewed in table format</w:t>
      </w:r>
      <w:r w:rsidR="004E5F2A">
        <w:t xml:space="preserve"> (F)</w:t>
      </w:r>
      <w:r w:rsidR="00185BE9">
        <w:t xml:space="preserve">. </w:t>
      </w:r>
      <w:r w:rsidR="00C3687C">
        <w:t xml:space="preserve">When </w:t>
      </w:r>
      <w:r w:rsidR="005F31B9">
        <w:t xml:space="preserve">the ‘DATA PREVIEW AND SETTINGS’ menu is </w:t>
      </w:r>
      <w:r w:rsidR="00C3687C">
        <w:t xml:space="preserve">clicked, </w:t>
      </w:r>
      <w:r w:rsidR="005F31B9">
        <w:t>a</w:t>
      </w:r>
      <w:r w:rsidR="00C3687C">
        <w:t xml:space="preserve"> layout</w:t>
      </w:r>
      <w:r w:rsidR="001E04A8">
        <w:t>,</w:t>
      </w:r>
      <w:r w:rsidR="00C3687C">
        <w:t xml:space="preserve"> as shown in Figure 3</w:t>
      </w:r>
      <w:r w:rsidR="001E04A8">
        <w:t>,</w:t>
      </w:r>
      <w:r w:rsidR="00C3687C">
        <w:t xml:space="preserve"> will be displayed. </w:t>
      </w:r>
      <w:r w:rsidR="00734A16">
        <w:t>The table can be sorted in ascending or descending order by clicking on the small arrows beside the “Date” column name.</w:t>
      </w:r>
    </w:p>
    <w:p w14:paraId="381E63F0" w14:textId="3C679B71" w:rsidR="00C3687C" w:rsidRDefault="00C3687C" w:rsidP="0007675F">
      <w:pPr>
        <w:jc w:val="both"/>
      </w:pPr>
      <w:r w:rsidRPr="00C05C24">
        <w:rPr>
          <w:noProof/>
          <w:lang w:eastAsia="en-GB"/>
        </w:rPr>
        <w:lastRenderedPageBreak/>
        <w:drawing>
          <wp:inline distT="0" distB="0" distL="0" distR="0" wp14:anchorId="0746AE6D" wp14:editId="02EF965A">
            <wp:extent cx="5731510" cy="31381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FFFD" w14:textId="283ABDA5" w:rsidR="00C3687C" w:rsidRDefault="00C3687C" w:rsidP="000B3BD3">
      <w:pPr>
        <w:spacing w:after="240"/>
        <w:jc w:val="center"/>
      </w:pPr>
      <w:r>
        <w:t xml:space="preserve">Figure 3. Setting </w:t>
      </w:r>
      <w:r w:rsidR="001E04A8">
        <w:t xml:space="preserve">layout </w:t>
      </w:r>
      <w:r>
        <w:t>and footfall data aggregate</w:t>
      </w:r>
    </w:p>
    <w:p w14:paraId="260C5323" w14:textId="2FEE626E" w:rsidR="00AC2BA1" w:rsidRDefault="00AC2BA1" w:rsidP="0007675F">
      <w:pPr>
        <w:jc w:val="both"/>
      </w:pPr>
      <w:r>
        <w:t>Panel G</w:t>
      </w:r>
      <w:r w:rsidR="001E04A8">
        <w:t>,</w:t>
      </w:r>
      <w:r>
        <w:t xml:space="preserve"> as shown in Figure 4</w:t>
      </w:r>
      <w:r w:rsidR="001E04A8">
        <w:t>,</w:t>
      </w:r>
      <w:r>
        <w:t xml:space="preserve"> serves three major functions, namely:</w:t>
      </w:r>
    </w:p>
    <w:p w14:paraId="04F5262B" w14:textId="5C2B716F" w:rsidR="007B594C" w:rsidRDefault="007B594C" w:rsidP="00AC2BA1">
      <w:pPr>
        <w:pStyle w:val="ListParagraph"/>
        <w:numPr>
          <w:ilvl w:val="0"/>
          <w:numId w:val="6"/>
        </w:numPr>
        <w:jc w:val="both"/>
      </w:pPr>
      <w:r>
        <w:t xml:space="preserve">To </w:t>
      </w:r>
      <w:r w:rsidR="001E04A8">
        <w:t xml:space="preserve">view </w:t>
      </w:r>
      <w:r>
        <w:t>the correct spellings of the names of camera locations,</w:t>
      </w:r>
    </w:p>
    <w:p w14:paraId="46318DC2" w14:textId="3FCB6147" w:rsidR="007B594C" w:rsidRDefault="007B594C" w:rsidP="00AC2BA1">
      <w:pPr>
        <w:pStyle w:val="ListParagraph"/>
        <w:numPr>
          <w:ilvl w:val="0"/>
          <w:numId w:val="6"/>
        </w:numPr>
        <w:jc w:val="both"/>
      </w:pPr>
      <w:r>
        <w:t>For updating the footfall records, and</w:t>
      </w:r>
    </w:p>
    <w:p w14:paraId="2743FAFA" w14:textId="1993AA10" w:rsidR="007B594C" w:rsidRDefault="007B594C" w:rsidP="00AC2BA1">
      <w:pPr>
        <w:pStyle w:val="ListParagraph"/>
        <w:numPr>
          <w:ilvl w:val="0"/>
          <w:numId w:val="6"/>
        </w:numPr>
        <w:jc w:val="both"/>
      </w:pPr>
      <w:r>
        <w:t>For updating the ‘</w:t>
      </w:r>
      <w:r w:rsidR="001E04A8">
        <w:t xml:space="preserve">sourced </w:t>
      </w:r>
      <w:r>
        <w:t>predictors’ i.e. the temperature and rainfall records, and re-train the model accordingly.</w:t>
      </w:r>
    </w:p>
    <w:p w14:paraId="3C475289" w14:textId="53DAEB45" w:rsidR="00C041E2" w:rsidRDefault="006C28D2" w:rsidP="006C28D2">
      <w:pPr>
        <w:jc w:val="both"/>
      </w:pPr>
      <w:r>
        <w:t>Under the ‘</w:t>
      </w:r>
      <w:r w:rsidR="00C476D1">
        <w:t xml:space="preserve">cameras’ </w:t>
      </w:r>
      <w:r>
        <w:t>tab, the correct spellings of the cameras’ location are displayed</w:t>
      </w:r>
      <w:r w:rsidR="00663689">
        <w:t xml:space="preserve"> (Figure 4)</w:t>
      </w:r>
      <w:r>
        <w:t xml:space="preserve">. It is important that any new footfall </w:t>
      </w:r>
      <w:r w:rsidR="00C041E2">
        <w:t>files</w:t>
      </w:r>
      <w:r w:rsidR="00395B00">
        <w:t xml:space="preserve"> to be </w:t>
      </w:r>
      <w:r w:rsidR="00C041E2">
        <w:t xml:space="preserve">uploaded </w:t>
      </w:r>
      <w:r w:rsidR="00395B00">
        <w:t xml:space="preserve">(i.e. to be appended to the existing footfall aggregates) </w:t>
      </w:r>
      <w:r w:rsidR="001E04A8">
        <w:t xml:space="preserve">are </w:t>
      </w:r>
      <w:r w:rsidR="00C041E2">
        <w:t xml:space="preserve">properly checked and ensure that the </w:t>
      </w:r>
      <w:r>
        <w:t>‘</w:t>
      </w:r>
      <w:proofErr w:type="spellStart"/>
      <w:r w:rsidRPr="00395B00">
        <w:rPr>
          <w:i/>
        </w:rPr>
        <w:t>LocationName</w:t>
      </w:r>
      <w:proofErr w:type="spellEnd"/>
      <w:r>
        <w:t>’ field</w:t>
      </w:r>
      <w:r w:rsidR="00C041E2">
        <w:t xml:space="preserve"> contain</w:t>
      </w:r>
      <w:r w:rsidR="001E04A8">
        <w:t>s</w:t>
      </w:r>
      <w:r w:rsidR="00C041E2">
        <w:t xml:space="preserve"> correct spellings</w:t>
      </w:r>
      <w:r w:rsidR="001E04A8">
        <w:t>,</w:t>
      </w:r>
      <w:r w:rsidR="00C041E2">
        <w:t xml:space="preserve"> as shown under this tab. The web tools will return an error message if any spelling errors are detected in any of the eight names of the camera location</w:t>
      </w:r>
      <w:r w:rsidR="001E04A8">
        <w:t>s</w:t>
      </w:r>
      <w:r w:rsidR="00C041E2">
        <w:t>.</w:t>
      </w:r>
    </w:p>
    <w:p w14:paraId="1D837114" w14:textId="68AC3A64" w:rsidR="00D54821" w:rsidRDefault="005E6D6F" w:rsidP="006C28D2">
      <w:pPr>
        <w:jc w:val="both"/>
      </w:pPr>
      <w:r w:rsidRPr="0047715E">
        <w:rPr>
          <w:noProof/>
          <w:lang w:eastAsia="en-GB"/>
        </w:rPr>
        <w:lastRenderedPageBreak/>
        <w:drawing>
          <wp:inline distT="0" distB="0" distL="0" distR="0" wp14:anchorId="2577A385" wp14:editId="30C4ED06">
            <wp:extent cx="5731510" cy="3133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0504" w14:textId="5DF000C9" w:rsidR="00C34A9E" w:rsidRDefault="00C34A9E" w:rsidP="006724CB">
      <w:pPr>
        <w:jc w:val="center"/>
      </w:pPr>
      <w:r>
        <w:t xml:space="preserve">Figure 4. Setting </w:t>
      </w:r>
      <w:r w:rsidR="001E04A8">
        <w:t xml:space="preserve">layout </w:t>
      </w:r>
      <w:r>
        <w:t>and ‘</w:t>
      </w:r>
      <w:r w:rsidR="001E04A8">
        <w:t xml:space="preserve">cameras’ </w:t>
      </w:r>
      <w:r>
        <w:t>tab</w:t>
      </w:r>
    </w:p>
    <w:p w14:paraId="787D1334" w14:textId="30BFAB10" w:rsidR="00B8388D" w:rsidRDefault="00C34A9E" w:rsidP="00C34A9E">
      <w:pPr>
        <w:jc w:val="both"/>
      </w:pPr>
      <w:r>
        <w:t>Under the ‘</w:t>
      </w:r>
      <w:r w:rsidR="002D41B4">
        <w:t>U</w:t>
      </w:r>
      <w:r w:rsidR="001E04A8">
        <w:t xml:space="preserve">pdate </w:t>
      </w:r>
      <w:r>
        <w:t>Footfall records’</w:t>
      </w:r>
      <w:r w:rsidR="00663689">
        <w:t xml:space="preserve"> tab</w:t>
      </w:r>
      <w:r>
        <w:t xml:space="preserve">, </w:t>
      </w:r>
      <w:r w:rsidR="006724CB">
        <w:t xml:space="preserve">a .csv file containing </w:t>
      </w:r>
      <w:r w:rsidR="00663689">
        <w:t xml:space="preserve">new footfall records can be </w:t>
      </w:r>
      <w:r w:rsidR="006724CB">
        <w:t xml:space="preserve">uploaded to update the time series </w:t>
      </w:r>
      <w:r w:rsidR="001E04A8">
        <w:t xml:space="preserve">data </w:t>
      </w:r>
      <w:r w:rsidR="006724CB">
        <w:t>(</w:t>
      </w:r>
      <w:r w:rsidR="00C84253">
        <w:t>Figure 5)</w:t>
      </w:r>
      <w:r w:rsidR="00663689">
        <w:t xml:space="preserve">. </w:t>
      </w:r>
      <w:r w:rsidR="007229D0">
        <w:t>A table</w:t>
      </w:r>
      <w:r w:rsidR="006724CB">
        <w:t xml:space="preserve"> is usually </w:t>
      </w:r>
      <w:r w:rsidR="007E736E">
        <w:t>displayed under this tab</w:t>
      </w:r>
      <w:r w:rsidR="006724CB">
        <w:t xml:space="preserve"> to indicate </w:t>
      </w:r>
      <w:r w:rsidR="007E736E">
        <w:t xml:space="preserve">the date ranges in which the footfall records are missing. This allows the user to </w:t>
      </w:r>
      <w:r w:rsidR="001E04A8">
        <w:t xml:space="preserve">see </w:t>
      </w:r>
      <w:r w:rsidR="007E736E">
        <w:t xml:space="preserve">the footfall records to </w:t>
      </w:r>
      <w:r w:rsidR="00FF7E84">
        <w:t xml:space="preserve">search for </w:t>
      </w:r>
      <w:r w:rsidR="001E04A8">
        <w:t xml:space="preserve">and </w:t>
      </w:r>
      <w:r w:rsidR="00FF7E84">
        <w:t>upload</w:t>
      </w:r>
      <w:r w:rsidR="007E736E">
        <w:t xml:space="preserve">. </w:t>
      </w:r>
      <w:r w:rsidR="00FF7E84">
        <w:t>A f</w:t>
      </w:r>
      <w:r w:rsidR="007E736E">
        <w:t xml:space="preserve">ile upload button is provided </w:t>
      </w:r>
      <w:proofErr w:type="gramStart"/>
      <w:r w:rsidR="007E736E">
        <w:t>in order to</w:t>
      </w:r>
      <w:proofErr w:type="gramEnd"/>
      <w:r w:rsidR="007E736E">
        <w:t xml:space="preserve"> accomplish this</w:t>
      </w:r>
      <w:r w:rsidR="006724CB">
        <w:t xml:space="preserve"> task</w:t>
      </w:r>
      <w:r w:rsidR="007E736E">
        <w:t xml:space="preserve">. </w:t>
      </w:r>
      <w:r w:rsidR="00FF7E84" w:rsidRPr="00FF7E84">
        <w:rPr>
          <w:u w:val="single"/>
        </w:rPr>
        <w:t>The</w:t>
      </w:r>
      <w:r w:rsidR="00FF7E84">
        <w:rPr>
          <w:u w:val="single"/>
        </w:rPr>
        <w:t xml:space="preserve"> footfall records (of each camera station) </w:t>
      </w:r>
      <w:r w:rsidR="006724CB">
        <w:rPr>
          <w:u w:val="single"/>
        </w:rPr>
        <w:t xml:space="preserve">must be uniform and </w:t>
      </w:r>
      <w:proofErr w:type="gramStart"/>
      <w:r w:rsidR="006724CB">
        <w:rPr>
          <w:u w:val="single"/>
        </w:rPr>
        <w:t>has to</w:t>
      </w:r>
      <w:proofErr w:type="gramEnd"/>
      <w:r w:rsidR="006724CB">
        <w:rPr>
          <w:u w:val="single"/>
        </w:rPr>
        <w:t xml:space="preserve"> </w:t>
      </w:r>
      <w:r w:rsidR="00FF7E84">
        <w:rPr>
          <w:u w:val="single"/>
        </w:rPr>
        <w:t xml:space="preserve">be </w:t>
      </w:r>
      <w:r w:rsidR="006724CB">
        <w:rPr>
          <w:u w:val="single"/>
        </w:rPr>
        <w:t>either i</w:t>
      </w:r>
      <w:r w:rsidR="00FF7E84" w:rsidRPr="00FF7E84">
        <w:rPr>
          <w:u w:val="single"/>
        </w:rPr>
        <w:t>n hourly aggregation or daily aggregation</w:t>
      </w:r>
      <w:r w:rsidR="00FF7E84">
        <w:rPr>
          <w:u w:val="single"/>
        </w:rPr>
        <w:t>.</w:t>
      </w:r>
      <w:r w:rsidR="00FF7E84">
        <w:t xml:space="preserve"> If the </w:t>
      </w:r>
      <w:r w:rsidR="005B1B6A">
        <w:t>records are in the former, a</w:t>
      </w:r>
      <w:r w:rsidR="001E04A8">
        <w:t>n</w:t>
      </w:r>
      <w:r w:rsidR="005B1B6A">
        <w:t xml:space="preserve"> </w:t>
      </w:r>
      <w:r w:rsidR="00E22B7D">
        <w:t>‘</w:t>
      </w:r>
      <w:r w:rsidR="001E04A8">
        <w:t xml:space="preserve">hour’ </w:t>
      </w:r>
      <w:r w:rsidR="005B1B6A">
        <w:t>field must be provided in the format 00:00, 01:00, 02:00, …., 23:00 or in the format 0, 1, 2, ……, 23.</w:t>
      </w:r>
      <w:r w:rsidR="00044541">
        <w:t xml:space="preserve"> If the records are in the latter, the ‘</w:t>
      </w:r>
      <w:r w:rsidR="001E04A8">
        <w:t xml:space="preserve">hour’ </w:t>
      </w:r>
      <w:r w:rsidR="00044541">
        <w:t xml:space="preserve">field </w:t>
      </w:r>
      <w:r w:rsidR="00044541" w:rsidRPr="00044541">
        <w:rPr>
          <w:u w:val="single"/>
        </w:rPr>
        <w:t>must still be provided</w:t>
      </w:r>
      <w:r w:rsidR="00044541">
        <w:t>. However, the field must be</w:t>
      </w:r>
      <w:r w:rsidR="00E22B7D">
        <w:t xml:space="preserve"> </w:t>
      </w:r>
      <w:r w:rsidR="00044541">
        <w:t xml:space="preserve">blank (and not ‘NA’) </w:t>
      </w:r>
      <w:proofErr w:type="gramStart"/>
      <w:r w:rsidR="00044541">
        <w:t>in order to</w:t>
      </w:r>
      <w:proofErr w:type="gramEnd"/>
      <w:r w:rsidR="00044541">
        <w:t xml:space="preserve"> avoid errors.</w:t>
      </w:r>
      <w:r w:rsidR="00EA34DD">
        <w:t xml:space="preserve"> </w:t>
      </w:r>
      <w:r w:rsidR="00B8388D">
        <w:t>If the upload</w:t>
      </w:r>
      <w:r w:rsidR="00E22B7D">
        <w:t xml:space="preserve"> process</w:t>
      </w:r>
      <w:r w:rsidR="00B8388D">
        <w:t xml:space="preserve"> is successful, the </w:t>
      </w:r>
      <w:r w:rsidR="00E22B7D">
        <w:t xml:space="preserve">web </w:t>
      </w:r>
      <w:r w:rsidR="00B8388D">
        <w:t xml:space="preserve">tool will instruct the user to re-start the tool </w:t>
      </w:r>
      <w:proofErr w:type="gramStart"/>
      <w:r w:rsidR="00B8388D">
        <w:t>in order to</w:t>
      </w:r>
      <w:proofErr w:type="gramEnd"/>
      <w:r w:rsidR="00B8388D">
        <w:t xml:space="preserve"> see the changes made in panel F of figure 3</w:t>
      </w:r>
      <w:r w:rsidR="00941D5D">
        <w:t xml:space="preserve"> and graphically in panel C of figure 1</w:t>
      </w:r>
      <w:r w:rsidR="00B8388D">
        <w:t>.</w:t>
      </w:r>
    </w:p>
    <w:p w14:paraId="1F4E2FC5" w14:textId="237451A4" w:rsidR="00C7720C" w:rsidRDefault="00B4399D" w:rsidP="00C34A9E">
      <w:pPr>
        <w:jc w:val="both"/>
      </w:pPr>
      <w:r>
        <w:t>Please, read the text</w:t>
      </w:r>
      <w:r w:rsidR="00B8388D">
        <w:t>s</w:t>
      </w:r>
      <w:r>
        <w:t xml:space="preserve"> under the tab fo</w:t>
      </w:r>
      <w:r w:rsidR="00B8388D">
        <w:t>r</w:t>
      </w:r>
      <w:r>
        <w:t xml:space="preserve"> further instructions on how to avoid errors during th</w:t>
      </w:r>
      <w:r w:rsidR="00C7720C">
        <w:t>e process of updating the footfall records.</w:t>
      </w:r>
    </w:p>
    <w:p w14:paraId="79DDD3A8" w14:textId="38283CF9" w:rsidR="00663689" w:rsidRDefault="00663689" w:rsidP="00C34A9E">
      <w:pPr>
        <w:jc w:val="both"/>
      </w:pPr>
      <w:r w:rsidRPr="008746CB">
        <w:rPr>
          <w:noProof/>
          <w:lang w:eastAsia="en-GB"/>
        </w:rPr>
        <w:lastRenderedPageBreak/>
        <w:drawing>
          <wp:inline distT="0" distB="0" distL="0" distR="0" wp14:anchorId="5F66CCB2" wp14:editId="64C44EFA">
            <wp:extent cx="5731510" cy="3133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B251" w14:textId="325832CE" w:rsidR="00C84253" w:rsidRDefault="00C84253" w:rsidP="00C84253">
      <w:pPr>
        <w:jc w:val="center"/>
      </w:pPr>
      <w:r>
        <w:t xml:space="preserve">Figure </w:t>
      </w:r>
      <w:r w:rsidR="00BE1DA6">
        <w:t>5</w:t>
      </w:r>
      <w:r>
        <w:t xml:space="preserve">. Setting </w:t>
      </w:r>
      <w:r w:rsidR="001E04A8">
        <w:t xml:space="preserve">layout </w:t>
      </w:r>
      <w:r>
        <w:t>and ‘</w:t>
      </w:r>
      <w:r w:rsidR="001E04A8">
        <w:t xml:space="preserve">update footfall </w:t>
      </w:r>
      <w:r>
        <w:t>records’ tab</w:t>
      </w:r>
    </w:p>
    <w:p w14:paraId="6A7406D7" w14:textId="51ABD292" w:rsidR="000B36B7" w:rsidRDefault="005929C1" w:rsidP="000B36B7">
      <w:pPr>
        <w:jc w:val="both"/>
      </w:pPr>
      <w:r>
        <w:t>Under the ‘</w:t>
      </w:r>
      <w:r w:rsidR="001E04A8">
        <w:t xml:space="preserve">update weather </w:t>
      </w:r>
      <w:r>
        <w:t>records’ tab,</w:t>
      </w:r>
      <w:r w:rsidR="006C6C94">
        <w:t xml:space="preserve"> </w:t>
      </w:r>
      <w:r w:rsidR="00832D46">
        <w:t xml:space="preserve">a .csv file containing </w:t>
      </w:r>
      <w:r w:rsidR="00B4399D">
        <w:t xml:space="preserve">new weather information (specifically </w:t>
      </w:r>
      <w:r w:rsidR="00440865">
        <w:t>the temperature and rain information</w:t>
      </w:r>
      <w:r w:rsidR="00B4399D">
        <w:t>)</w:t>
      </w:r>
      <w:r w:rsidR="00440865">
        <w:t xml:space="preserve"> can be updated</w:t>
      </w:r>
      <w:r w:rsidR="003D4383">
        <w:t xml:space="preserve"> (Figure </w:t>
      </w:r>
      <w:r w:rsidR="00832D46">
        <w:t>6</w:t>
      </w:r>
      <w:r w:rsidR="003D4383">
        <w:t>)</w:t>
      </w:r>
      <w:r w:rsidR="00440865">
        <w:t xml:space="preserve">. The importance of </w:t>
      </w:r>
      <w:r w:rsidR="0093400D">
        <w:t>having ‘</w:t>
      </w:r>
      <w:r w:rsidR="00440865">
        <w:t>up-to-date</w:t>
      </w:r>
      <w:r w:rsidR="0093400D">
        <w:t>’</w:t>
      </w:r>
      <w:r w:rsidR="00440865">
        <w:t xml:space="preserve"> weather information can never be over-emphasised</w:t>
      </w:r>
      <w:r w:rsidR="00832D46">
        <w:t>,</w:t>
      </w:r>
      <w:r w:rsidR="00440865">
        <w:t xml:space="preserve"> as the accuracy of the footfall </w:t>
      </w:r>
      <w:r w:rsidR="00832D46">
        <w:t>forecast</w:t>
      </w:r>
      <w:r w:rsidR="00440865">
        <w:t xml:space="preserve"> </w:t>
      </w:r>
      <w:r w:rsidR="001E04A8">
        <w:t xml:space="preserve">largely </w:t>
      </w:r>
      <w:r w:rsidR="00440865">
        <w:t xml:space="preserve">depends on it. </w:t>
      </w:r>
      <w:r w:rsidR="003D4383">
        <w:t xml:space="preserve">A table displayed under this tab </w:t>
      </w:r>
      <w:r w:rsidR="0065396F">
        <w:t xml:space="preserve">also </w:t>
      </w:r>
      <w:r w:rsidR="003D4383">
        <w:t>list all the date ranges in which the weather information is still missing. The</w:t>
      </w:r>
      <w:r w:rsidR="0065396F">
        <w:t xml:space="preserve"> table is generated from the </w:t>
      </w:r>
      <w:r w:rsidR="003D4383" w:rsidRPr="000A7471">
        <w:rPr>
          <w:i/>
        </w:rPr>
        <w:t>“</w:t>
      </w:r>
      <w:r w:rsidR="003D4383" w:rsidRPr="00BE78CC">
        <w:rPr>
          <w:i/>
        </w:rPr>
        <w:t>predictors_info.csv</w:t>
      </w:r>
      <w:r w:rsidR="003D4383" w:rsidRPr="000A7471">
        <w:rPr>
          <w:i/>
        </w:rPr>
        <w:t>”</w:t>
      </w:r>
      <w:r w:rsidR="0065396F">
        <w:rPr>
          <w:i/>
        </w:rPr>
        <w:t xml:space="preserve"> </w:t>
      </w:r>
      <w:r w:rsidR="0065396F">
        <w:t>file</w:t>
      </w:r>
      <w:r w:rsidR="001E04A8">
        <w:t>,</w:t>
      </w:r>
      <w:r w:rsidR="0065396F">
        <w:t xml:space="preserve"> which </w:t>
      </w:r>
      <w:r w:rsidR="003D4383">
        <w:t xml:space="preserve">contains </w:t>
      </w:r>
      <w:r w:rsidR="0065396F">
        <w:t xml:space="preserve">a ‘status’ field with </w:t>
      </w:r>
      <w:r w:rsidR="003D4383">
        <w:t xml:space="preserve">an entry </w:t>
      </w:r>
      <w:r w:rsidR="003D4383" w:rsidRPr="00205BD1">
        <w:t xml:space="preserve">“1” </w:t>
      </w:r>
      <w:r w:rsidR="003D4383">
        <w:t xml:space="preserve">for any records whose weather information is up-to-date, and </w:t>
      </w:r>
      <w:r w:rsidR="003D4383" w:rsidRPr="00205BD1">
        <w:t>“0” otherwise.</w:t>
      </w:r>
      <w:r w:rsidR="003D4383">
        <w:t xml:space="preserve"> The prediction model (i.e. </w:t>
      </w:r>
      <w:r w:rsidR="003D4383" w:rsidRPr="000A7471">
        <w:rPr>
          <w:i/>
        </w:rPr>
        <w:t>“random_forest_model.rda”</w:t>
      </w:r>
      <w:r w:rsidR="003D4383">
        <w:t xml:space="preserve">) should be re-trained every time the </w:t>
      </w:r>
      <w:r w:rsidR="003D4383" w:rsidRPr="000A7471">
        <w:rPr>
          <w:i/>
        </w:rPr>
        <w:t>“</w:t>
      </w:r>
      <w:r w:rsidR="003D4383" w:rsidRPr="00BE78CC">
        <w:rPr>
          <w:i/>
        </w:rPr>
        <w:t>predictors_info.csv</w:t>
      </w:r>
      <w:r w:rsidR="003D4383" w:rsidRPr="000A7471">
        <w:rPr>
          <w:i/>
        </w:rPr>
        <w:t>”</w:t>
      </w:r>
      <w:r w:rsidR="003D4383" w:rsidRPr="00205BD1">
        <w:t xml:space="preserve"> </w:t>
      </w:r>
      <w:r w:rsidR="003D4383">
        <w:t xml:space="preserve">file is updated. A button has already </w:t>
      </w:r>
      <w:r w:rsidR="001E04A8">
        <w:t xml:space="preserve">been </w:t>
      </w:r>
      <w:r w:rsidR="003D4383">
        <w:t>provided on the page to accomplish this process.</w:t>
      </w:r>
      <w:r w:rsidR="000B36B7">
        <w:t xml:space="preserve"> If the upload is successful, the tool will instruct the user to re-start the tool </w:t>
      </w:r>
      <w:proofErr w:type="gramStart"/>
      <w:r w:rsidR="000B36B7">
        <w:t>in order to</w:t>
      </w:r>
      <w:proofErr w:type="gramEnd"/>
      <w:r w:rsidR="000B36B7">
        <w:t xml:space="preserve"> see the </w:t>
      </w:r>
      <w:r w:rsidR="0062560F">
        <w:t xml:space="preserve">date ranges in the table modified. </w:t>
      </w:r>
    </w:p>
    <w:p w14:paraId="38AC3F4F" w14:textId="430586CD" w:rsidR="005D01C7" w:rsidRDefault="005D01C7" w:rsidP="000B36B7">
      <w:pPr>
        <w:jc w:val="both"/>
      </w:pPr>
      <w:r>
        <w:t xml:space="preserve">Please, read the text under this tab </w:t>
      </w:r>
      <w:proofErr w:type="gramStart"/>
      <w:r>
        <w:t>in order to</w:t>
      </w:r>
      <w:proofErr w:type="gramEnd"/>
      <w:r>
        <w:t xml:space="preserve"> avoid errors during the file uploading and updating process.</w:t>
      </w:r>
    </w:p>
    <w:p w14:paraId="43BB2E76" w14:textId="7A820E85" w:rsidR="003D4383" w:rsidRDefault="003D4383" w:rsidP="003D4383">
      <w:pPr>
        <w:jc w:val="both"/>
      </w:pPr>
    </w:p>
    <w:p w14:paraId="60F40CC2" w14:textId="5F7ED403" w:rsidR="00331C7C" w:rsidRDefault="00331C7C" w:rsidP="00F33B31"/>
    <w:p w14:paraId="0D9A459F" w14:textId="46BA288F" w:rsidR="00C05C24" w:rsidRDefault="00C05C24" w:rsidP="00F33B31"/>
    <w:p w14:paraId="6E6D4627" w14:textId="430CCDE0" w:rsidR="008746CB" w:rsidRDefault="008746CB" w:rsidP="00F33B31">
      <w:r w:rsidRPr="008746CB">
        <w:rPr>
          <w:noProof/>
          <w:lang w:eastAsia="en-GB"/>
        </w:rPr>
        <w:lastRenderedPageBreak/>
        <w:drawing>
          <wp:inline distT="0" distB="0" distL="0" distR="0" wp14:anchorId="2B4D78FA" wp14:editId="74E541EE">
            <wp:extent cx="5731510" cy="3137550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C589" w14:textId="5B0A3117" w:rsidR="003D4383" w:rsidRDefault="003D4383" w:rsidP="00460635">
      <w:pPr>
        <w:spacing w:after="360"/>
        <w:jc w:val="center"/>
      </w:pPr>
      <w:r>
        <w:t xml:space="preserve">Figure </w:t>
      </w:r>
      <w:r w:rsidR="00BE1DA6">
        <w:t>6</w:t>
      </w:r>
      <w:r>
        <w:t xml:space="preserve">. Setting </w:t>
      </w:r>
      <w:r w:rsidR="001E04A8">
        <w:t xml:space="preserve">layout </w:t>
      </w:r>
      <w:r>
        <w:t>and ‘</w:t>
      </w:r>
      <w:r w:rsidR="001E04A8">
        <w:t xml:space="preserve">update weather </w:t>
      </w:r>
      <w:r>
        <w:t>records’ tab</w:t>
      </w:r>
    </w:p>
    <w:p w14:paraId="28241188" w14:textId="78DA07D6" w:rsidR="00D92F8C" w:rsidRPr="00C25A95" w:rsidRDefault="00D92F8C" w:rsidP="00C25A95">
      <w:pPr>
        <w:pStyle w:val="ListParagraph"/>
        <w:numPr>
          <w:ilvl w:val="0"/>
          <w:numId w:val="5"/>
        </w:numPr>
        <w:ind w:left="378"/>
        <w:rPr>
          <w:b/>
        </w:rPr>
      </w:pPr>
      <w:r w:rsidRPr="00C25A95">
        <w:rPr>
          <w:b/>
        </w:rPr>
        <w:t>SUGGESTIONS FOR FURTHER RESEARCH</w:t>
      </w:r>
    </w:p>
    <w:p w14:paraId="2A5275A8" w14:textId="35E9CD72" w:rsidR="008C5123" w:rsidRDefault="00FF78E7" w:rsidP="00FF78E7">
      <w:pPr>
        <w:jc w:val="both"/>
      </w:pPr>
      <w:r w:rsidRPr="00FF78E7">
        <w:t xml:space="preserve">This web tool is based on </w:t>
      </w:r>
      <w:r w:rsidR="00D323DD">
        <w:t xml:space="preserve">a piece of research that revealed that </w:t>
      </w:r>
      <w:r w:rsidRPr="00FF78E7">
        <w:t xml:space="preserve">daily aggregates of footfall </w:t>
      </w:r>
      <w:r w:rsidR="001E04A8">
        <w:t xml:space="preserve">in </w:t>
      </w:r>
      <w:r w:rsidR="00D323DD">
        <w:t xml:space="preserve">the Leeds city centre can be explained in terms of </w:t>
      </w:r>
      <w:r w:rsidR="00F01C4F">
        <w:t>external predictors</w:t>
      </w:r>
      <w:r w:rsidR="001E04A8">
        <w:t>,</w:t>
      </w:r>
      <w:r w:rsidR="00F01C4F">
        <w:t xml:space="preserve"> such as temperature, rainfall and holiday information. While the use of daily aggregates </w:t>
      </w:r>
      <w:r w:rsidR="001E04A8">
        <w:t xml:space="preserve">is </w:t>
      </w:r>
      <w:r w:rsidR="00F01C4F">
        <w:t>interesting</w:t>
      </w:r>
      <w:r w:rsidR="001E04A8" w:rsidRPr="001E04A8">
        <w:t xml:space="preserve"> </w:t>
      </w:r>
      <w:r w:rsidR="001E04A8">
        <w:t>in itself</w:t>
      </w:r>
      <w:r w:rsidR="00DD11C8">
        <w:t>, finer temporal aggregation</w:t>
      </w:r>
      <w:r w:rsidR="008C5123">
        <w:t>s</w:t>
      </w:r>
      <w:r w:rsidR="001E04A8">
        <w:t>,</w:t>
      </w:r>
      <w:r w:rsidR="00DD11C8">
        <w:t xml:space="preserve"> such as</w:t>
      </w:r>
      <w:r w:rsidR="008C5123">
        <w:t xml:space="preserve"> morning time or evening time </w:t>
      </w:r>
      <w:r w:rsidR="00DD11C8">
        <w:t xml:space="preserve">might generate </w:t>
      </w:r>
      <w:r w:rsidR="00AF2975">
        <w:t>potentially more intuitive outcomes</w:t>
      </w:r>
      <w:r w:rsidR="00DD11C8">
        <w:t>.</w:t>
      </w:r>
      <w:r w:rsidR="00D004BF">
        <w:t xml:space="preserve"> </w:t>
      </w:r>
      <w:r w:rsidR="00D9634F">
        <w:t>There are reasons to believe that the</w:t>
      </w:r>
      <w:r w:rsidR="00AF2975">
        <w:t xml:space="preserve"> same</w:t>
      </w:r>
      <w:r w:rsidR="00D9634F">
        <w:t xml:space="preserve"> predictors </w:t>
      </w:r>
      <w:r w:rsidR="00AF2975">
        <w:t xml:space="preserve">used for daily aggregation would be able to </w:t>
      </w:r>
      <w:r w:rsidR="00D9634F">
        <w:t xml:space="preserve">explain the footfall level at these finer temporal aggregations. </w:t>
      </w:r>
      <w:r w:rsidR="00AF2975">
        <w:t xml:space="preserve">However, this assertion needs to be investigated. </w:t>
      </w:r>
      <w:r w:rsidR="00DD11C8">
        <w:t>The time series of these</w:t>
      </w:r>
      <w:r w:rsidR="00AF2975">
        <w:t xml:space="preserve"> finer</w:t>
      </w:r>
      <w:r w:rsidR="00DD11C8">
        <w:t xml:space="preserve"> temporal aggregation have already been </w:t>
      </w:r>
      <w:r w:rsidR="00AF2975">
        <w:t xml:space="preserve">examined and they </w:t>
      </w:r>
      <w:r w:rsidR="001E04A8">
        <w:t xml:space="preserve">have </w:t>
      </w:r>
      <w:r w:rsidR="00DD11C8">
        <w:t>reveal</w:t>
      </w:r>
      <w:r w:rsidR="001E04A8">
        <w:t>ed</w:t>
      </w:r>
      <w:r w:rsidR="00DD11C8">
        <w:t xml:space="preserve"> some </w:t>
      </w:r>
      <w:r w:rsidR="00AF2975">
        <w:t xml:space="preserve">interesting </w:t>
      </w:r>
      <w:r w:rsidR="00DD11C8">
        <w:t>cyclic patterns (</w:t>
      </w:r>
      <w:r w:rsidR="00AF2975">
        <w:t xml:space="preserve">See </w:t>
      </w:r>
      <w:hyperlink r:id="rId19" w:history="1">
        <w:r w:rsidR="00AF2975" w:rsidRPr="00715BF8">
          <w:rPr>
            <w:rStyle w:val="Hyperlink"/>
          </w:rPr>
          <w:t>https://github.com/nickmalleson/lcc-footfall/blob/master/LCC_Footfall.ipynb</w:t>
        </w:r>
      </w:hyperlink>
      <w:r w:rsidR="00DD11C8">
        <w:t xml:space="preserve">). The use of these </w:t>
      </w:r>
      <w:r w:rsidR="00AF2975">
        <w:t xml:space="preserve">finer </w:t>
      </w:r>
      <w:r w:rsidR="00DD11C8">
        <w:t xml:space="preserve">aggregation however, </w:t>
      </w:r>
      <w:r w:rsidR="008C5123">
        <w:t xml:space="preserve">may </w:t>
      </w:r>
      <w:r w:rsidR="00DD11C8">
        <w:t>require more explanatory variable</w:t>
      </w:r>
      <w:r w:rsidR="008C5123">
        <w:t>s</w:t>
      </w:r>
      <w:r w:rsidR="00DD11C8">
        <w:t xml:space="preserve"> be</w:t>
      </w:r>
      <w:r w:rsidR="00C476D1">
        <w:t>ing</w:t>
      </w:r>
      <w:r w:rsidR="00DD11C8">
        <w:t xml:space="preserve"> sought. </w:t>
      </w:r>
    </w:p>
    <w:p w14:paraId="2F970172" w14:textId="7483B22D" w:rsidR="0062560F" w:rsidRDefault="00080552" w:rsidP="00843387">
      <w:pPr>
        <w:spacing w:after="360"/>
        <w:jc w:val="both"/>
      </w:pPr>
      <w:r>
        <w:t>Any e</w:t>
      </w:r>
      <w:r w:rsidR="0062560F">
        <w:t>nquir</w:t>
      </w:r>
      <w:r w:rsidR="00AF2975">
        <w:t>ies</w:t>
      </w:r>
      <w:r w:rsidR="0062560F">
        <w:t xml:space="preserve"> </w:t>
      </w:r>
      <w:r>
        <w:t>regarding t</w:t>
      </w:r>
      <w:r w:rsidR="0062560F">
        <w:t xml:space="preserve">his web tool should be directed to </w:t>
      </w:r>
      <w:proofErr w:type="spellStart"/>
      <w:r w:rsidR="0062560F">
        <w:t>Dr.</w:t>
      </w:r>
      <w:proofErr w:type="spellEnd"/>
      <w:r w:rsidR="0062560F">
        <w:t xml:space="preserve"> Nicholas Malleson (</w:t>
      </w:r>
      <w:hyperlink r:id="rId20" w:history="1">
        <w:r w:rsidR="006F26CE" w:rsidRPr="00715BF8">
          <w:rPr>
            <w:rStyle w:val="Hyperlink"/>
          </w:rPr>
          <w:t>n.s.malleson@leeds.ac.uk</w:t>
        </w:r>
      </w:hyperlink>
      <w:r w:rsidR="0062560F" w:rsidRPr="0062560F">
        <w:t>)</w:t>
      </w:r>
      <w:r w:rsidR="00D54F08">
        <w:t>.</w:t>
      </w:r>
    </w:p>
    <w:p w14:paraId="760CF679" w14:textId="7369CB31" w:rsidR="006F26CE" w:rsidRDefault="00843387" w:rsidP="006F26CE">
      <w:pPr>
        <w:rPr>
          <w:b/>
        </w:rPr>
      </w:pPr>
      <w:r>
        <w:rPr>
          <w:b/>
        </w:rPr>
        <w:t>REFERENCES</w:t>
      </w:r>
    </w:p>
    <w:p w14:paraId="3CA50997" w14:textId="6F973308" w:rsidR="00843387" w:rsidRDefault="00843387" w:rsidP="00E223D9">
      <w:pPr>
        <w:spacing w:after="120"/>
      </w:pPr>
      <w:proofErr w:type="spellStart"/>
      <w:r w:rsidRPr="00843387">
        <w:t>Breiman</w:t>
      </w:r>
      <w:proofErr w:type="spellEnd"/>
      <w:r w:rsidRPr="00843387">
        <w:t>, L. (2001). Random Forest, Machine Learning 45(1), 5-32.</w:t>
      </w:r>
    </w:p>
    <w:p w14:paraId="168DBF6E" w14:textId="2F30C9F9" w:rsidR="007D1164" w:rsidRDefault="007D1164" w:rsidP="00E223D9">
      <w:pPr>
        <w:spacing w:after="120"/>
      </w:pPr>
      <w:proofErr w:type="spellStart"/>
      <w:r w:rsidRPr="007D1164">
        <w:t>Liaw</w:t>
      </w:r>
      <w:proofErr w:type="spellEnd"/>
      <w:r>
        <w:t>, A.</w:t>
      </w:r>
      <w:r w:rsidRPr="007D1164">
        <w:t xml:space="preserve"> and Wiener</w:t>
      </w:r>
      <w:r>
        <w:t>, M.</w:t>
      </w:r>
      <w:r w:rsidRPr="007D1164">
        <w:t xml:space="preserve"> (2002). Classification and Regression by </w:t>
      </w:r>
      <w:proofErr w:type="spellStart"/>
      <w:r w:rsidRPr="007D1164">
        <w:t>randomForest</w:t>
      </w:r>
      <w:proofErr w:type="spellEnd"/>
      <w:r w:rsidRPr="007D1164">
        <w:t>. R News 2(3), 18--22.</w:t>
      </w:r>
    </w:p>
    <w:p w14:paraId="7DC1306B" w14:textId="2CCEA1E2" w:rsidR="009168E4" w:rsidRPr="00843387" w:rsidRDefault="009168E4" w:rsidP="00E223D9">
      <w:pPr>
        <w:spacing w:after="120"/>
      </w:pPr>
      <w:proofErr w:type="spellStart"/>
      <w:r w:rsidRPr="009168E4">
        <w:t>Kuethe</w:t>
      </w:r>
      <w:proofErr w:type="spellEnd"/>
      <w:r>
        <w:t>, S.</w:t>
      </w:r>
      <w:r w:rsidRPr="009168E4">
        <w:t xml:space="preserve"> (2017). </w:t>
      </w:r>
      <w:proofErr w:type="spellStart"/>
      <w:r w:rsidRPr="009168E4">
        <w:t>owmr</w:t>
      </w:r>
      <w:proofErr w:type="spellEnd"/>
      <w:r w:rsidRPr="009168E4">
        <w:t xml:space="preserve">: </w:t>
      </w:r>
      <w:proofErr w:type="spellStart"/>
      <w:r w:rsidRPr="009168E4">
        <w:t>OpenWeatherMap</w:t>
      </w:r>
      <w:proofErr w:type="spellEnd"/>
      <w:r w:rsidRPr="009168E4">
        <w:t xml:space="preserve"> API Wrapper. R package version 0.7.2. https://CRAN.R-project.org/package=owmr</w:t>
      </w:r>
    </w:p>
    <w:p w14:paraId="750E29A9" w14:textId="77777777" w:rsidR="006F26CE" w:rsidRPr="0062560F" w:rsidRDefault="006F26CE" w:rsidP="00E223D9">
      <w:pPr>
        <w:spacing w:after="120"/>
        <w:jc w:val="both"/>
      </w:pPr>
    </w:p>
    <w:p w14:paraId="70736A71" w14:textId="350A8611" w:rsidR="00480C91" w:rsidRDefault="00480C91" w:rsidP="00F33B31"/>
    <w:sectPr w:rsidR="00480C91" w:rsidSect="00BC5E95">
      <w:footerReference w:type="default" r:id="rId21"/>
      <w:pgSz w:w="11906" w:h="16838"/>
      <w:pgMar w:top="1440" w:right="1440" w:bottom="1440" w:left="1440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865ACB" w14:textId="77777777" w:rsidR="00C67FBF" w:rsidRDefault="00C67FBF" w:rsidP="00BC5E95">
      <w:pPr>
        <w:spacing w:after="0" w:line="240" w:lineRule="auto"/>
      </w:pPr>
      <w:r>
        <w:separator/>
      </w:r>
    </w:p>
  </w:endnote>
  <w:endnote w:type="continuationSeparator" w:id="0">
    <w:p w14:paraId="4E107B57" w14:textId="77777777" w:rsidR="00C67FBF" w:rsidRDefault="00C67FBF" w:rsidP="00BC5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05727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54A351" w14:textId="4BF24628" w:rsidR="00BC5E95" w:rsidRDefault="00BC5E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76D1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E777702" w14:textId="77777777" w:rsidR="00BC5E95" w:rsidRDefault="00BC5E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BC3405" w14:textId="77777777" w:rsidR="00C67FBF" w:rsidRDefault="00C67FBF" w:rsidP="00BC5E95">
      <w:pPr>
        <w:spacing w:after="0" w:line="240" w:lineRule="auto"/>
      </w:pPr>
      <w:r>
        <w:separator/>
      </w:r>
    </w:p>
  </w:footnote>
  <w:footnote w:type="continuationSeparator" w:id="0">
    <w:p w14:paraId="2DCA7528" w14:textId="77777777" w:rsidR="00C67FBF" w:rsidRDefault="00C67FBF" w:rsidP="00BC5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52AAA"/>
    <w:multiLevelType w:val="hybridMultilevel"/>
    <w:tmpl w:val="DEE80FC0"/>
    <w:lvl w:ilvl="0" w:tplc="F0E2937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95C2A"/>
    <w:multiLevelType w:val="hybridMultilevel"/>
    <w:tmpl w:val="0A06C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96A2C"/>
    <w:multiLevelType w:val="hybridMultilevel"/>
    <w:tmpl w:val="D034F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AC1E64"/>
    <w:multiLevelType w:val="hybridMultilevel"/>
    <w:tmpl w:val="ECAC3F2C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DD0552"/>
    <w:multiLevelType w:val="hybridMultilevel"/>
    <w:tmpl w:val="BA6086B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6EC55528"/>
    <w:multiLevelType w:val="hybridMultilevel"/>
    <w:tmpl w:val="6ACA4318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215"/>
    <w:rsid w:val="00011866"/>
    <w:rsid w:val="0003320E"/>
    <w:rsid w:val="0003449B"/>
    <w:rsid w:val="00041099"/>
    <w:rsid w:val="00042A27"/>
    <w:rsid w:val="00044541"/>
    <w:rsid w:val="00045E75"/>
    <w:rsid w:val="00065A33"/>
    <w:rsid w:val="000672F7"/>
    <w:rsid w:val="00074814"/>
    <w:rsid w:val="0007675F"/>
    <w:rsid w:val="0007791D"/>
    <w:rsid w:val="00080552"/>
    <w:rsid w:val="0008527E"/>
    <w:rsid w:val="000904BC"/>
    <w:rsid w:val="00095678"/>
    <w:rsid w:val="000A5058"/>
    <w:rsid w:val="000A7471"/>
    <w:rsid w:val="000B12C8"/>
    <w:rsid w:val="000B2FCD"/>
    <w:rsid w:val="000B36B7"/>
    <w:rsid w:val="000B3BD3"/>
    <w:rsid w:val="000C23CB"/>
    <w:rsid w:val="000C5DCE"/>
    <w:rsid w:val="000D46AD"/>
    <w:rsid w:val="000D7903"/>
    <w:rsid w:val="000E43A4"/>
    <w:rsid w:val="0010013D"/>
    <w:rsid w:val="0010663E"/>
    <w:rsid w:val="0011554A"/>
    <w:rsid w:val="00134D3F"/>
    <w:rsid w:val="00140675"/>
    <w:rsid w:val="00140FD0"/>
    <w:rsid w:val="0014795A"/>
    <w:rsid w:val="00147D5F"/>
    <w:rsid w:val="00157E38"/>
    <w:rsid w:val="00157E97"/>
    <w:rsid w:val="001737BC"/>
    <w:rsid w:val="00182CAA"/>
    <w:rsid w:val="00185BE9"/>
    <w:rsid w:val="00195E0E"/>
    <w:rsid w:val="00196C51"/>
    <w:rsid w:val="00197D97"/>
    <w:rsid w:val="001A177D"/>
    <w:rsid w:val="001D26E0"/>
    <w:rsid w:val="001D4894"/>
    <w:rsid w:val="001E04A8"/>
    <w:rsid w:val="001E1793"/>
    <w:rsid w:val="001E2C8F"/>
    <w:rsid w:val="001E3BAE"/>
    <w:rsid w:val="001E3EB5"/>
    <w:rsid w:val="001E5938"/>
    <w:rsid w:val="001F6027"/>
    <w:rsid w:val="00205BD1"/>
    <w:rsid w:val="002075A5"/>
    <w:rsid w:val="00212DE4"/>
    <w:rsid w:val="00213178"/>
    <w:rsid w:val="00222644"/>
    <w:rsid w:val="0022357F"/>
    <w:rsid w:val="00225EAB"/>
    <w:rsid w:val="00236D94"/>
    <w:rsid w:val="0025702B"/>
    <w:rsid w:val="0025750D"/>
    <w:rsid w:val="0026060F"/>
    <w:rsid w:val="0026454D"/>
    <w:rsid w:val="002839DA"/>
    <w:rsid w:val="00286713"/>
    <w:rsid w:val="002A3357"/>
    <w:rsid w:val="002C6567"/>
    <w:rsid w:val="002D23F6"/>
    <w:rsid w:val="002D41B4"/>
    <w:rsid w:val="002E42F7"/>
    <w:rsid w:val="002E5BCB"/>
    <w:rsid w:val="002F5A60"/>
    <w:rsid w:val="0030026C"/>
    <w:rsid w:val="00311C3F"/>
    <w:rsid w:val="00317358"/>
    <w:rsid w:val="00324B24"/>
    <w:rsid w:val="00330179"/>
    <w:rsid w:val="00331C7C"/>
    <w:rsid w:val="00357D62"/>
    <w:rsid w:val="00361055"/>
    <w:rsid w:val="00362B68"/>
    <w:rsid w:val="00362DBA"/>
    <w:rsid w:val="003633D4"/>
    <w:rsid w:val="003774EF"/>
    <w:rsid w:val="0038366F"/>
    <w:rsid w:val="00395B00"/>
    <w:rsid w:val="003A18CF"/>
    <w:rsid w:val="003A644E"/>
    <w:rsid w:val="003A7274"/>
    <w:rsid w:val="003B2E2C"/>
    <w:rsid w:val="003C578E"/>
    <w:rsid w:val="003D0BB5"/>
    <w:rsid w:val="003D4383"/>
    <w:rsid w:val="003E69B4"/>
    <w:rsid w:val="003F219C"/>
    <w:rsid w:val="003F3AA2"/>
    <w:rsid w:val="003F62C8"/>
    <w:rsid w:val="00402219"/>
    <w:rsid w:val="0043143F"/>
    <w:rsid w:val="00431E46"/>
    <w:rsid w:val="00440865"/>
    <w:rsid w:val="00454B1E"/>
    <w:rsid w:val="00455112"/>
    <w:rsid w:val="0045565B"/>
    <w:rsid w:val="00460635"/>
    <w:rsid w:val="00462E8D"/>
    <w:rsid w:val="00467464"/>
    <w:rsid w:val="00471815"/>
    <w:rsid w:val="0047715E"/>
    <w:rsid w:val="00480C91"/>
    <w:rsid w:val="00486F20"/>
    <w:rsid w:val="004C0671"/>
    <w:rsid w:val="004C2F73"/>
    <w:rsid w:val="004D031E"/>
    <w:rsid w:val="004E1B32"/>
    <w:rsid w:val="004E5F2A"/>
    <w:rsid w:val="004E6D2B"/>
    <w:rsid w:val="004F10B0"/>
    <w:rsid w:val="004F4AD2"/>
    <w:rsid w:val="00503E21"/>
    <w:rsid w:val="0051118B"/>
    <w:rsid w:val="00525492"/>
    <w:rsid w:val="00531A69"/>
    <w:rsid w:val="00545F4B"/>
    <w:rsid w:val="0054672B"/>
    <w:rsid w:val="00552DBD"/>
    <w:rsid w:val="00556CDC"/>
    <w:rsid w:val="005738B1"/>
    <w:rsid w:val="005760AD"/>
    <w:rsid w:val="005770BF"/>
    <w:rsid w:val="00580B9F"/>
    <w:rsid w:val="00580C0E"/>
    <w:rsid w:val="005815BA"/>
    <w:rsid w:val="00592426"/>
    <w:rsid w:val="005929C1"/>
    <w:rsid w:val="00592A7A"/>
    <w:rsid w:val="005A3242"/>
    <w:rsid w:val="005A3C2B"/>
    <w:rsid w:val="005B0907"/>
    <w:rsid w:val="005B1B6A"/>
    <w:rsid w:val="005B718C"/>
    <w:rsid w:val="005D01C7"/>
    <w:rsid w:val="005D5C14"/>
    <w:rsid w:val="005E1D37"/>
    <w:rsid w:val="005E1F03"/>
    <w:rsid w:val="005E28F8"/>
    <w:rsid w:val="005E4473"/>
    <w:rsid w:val="005E6D6F"/>
    <w:rsid w:val="005F2E8B"/>
    <w:rsid w:val="005F31B9"/>
    <w:rsid w:val="006029D6"/>
    <w:rsid w:val="006151F7"/>
    <w:rsid w:val="006227A0"/>
    <w:rsid w:val="0062560F"/>
    <w:rsid w:val="0063247D"/>
    <w:rsid w:val="006335E0"/>
    <w:rsid w:val="00643DA0"/>
    <w:rsid w:val="0065396F"/>
    <w:rsid w:val="00663689"/>
    <w:rsid w:val="006724CB"/>
    <w:rsid w:val="006746B1"/>
    <w:rsid w:val="00686D04"/>
    <w:rsid w:val="00691712"/>
    <w:rsid w:val="0069317D"/>
    <w:rsid w:val="00694B55"/>
    <w:rsid w:val="006A418D"/>
    <w:rsid w:val="006A706B"/>
    <w:rsid w:val="006B0151"/>
    <w:rsid w:val="006B77AD"/>
    <w:rsid w:val="006B7836"/>
    <w:rsid w:val="006C28D2"/>
    <w:rsid w:val="006C6C94"/>
    <w:rsid w:val="006D06A1"/>
    <w:rsid w:val="006E2085"/>
    <w:rsid w:val="006F26CE"/>
    <w:rsid w:val="006F2AA4"/>
    <w:rsid w:val="006F5EF1"/>
    <w:rsid w:val="006F6043"/>
    <w:rsid w:val="006F60CB"/>
    <w:rsid w:val="00701CC3"/>
    <w:rsid w:val="00706B6B"/>
    <w:rsid w:val="007120F5"/>
    <w:rsid w:val="00712F7B"/>
    <w:rsid w:val="007229D0"/>
    <w:rsid w:val="00731215"/>
    <w:rsid w:val="00734A16"/>
    <w:rsid w:val="00734CD5"/>
    <w:rsid w:val="007459CF"/>
    <w:rsid w:val="0075323A"/>
    <w:rsid w:val="007679F9"/>
    <w:rsid w:val="0077739B"/>
    <w:rsid w:val="00777B61"/>
    <w:rsid w:val="00782107"/>
    <w:rsid w:val="007917A9"/>
    <w:rsid w:val="00796518"/>
    <w:rsid w:val="00796F65"/>
    <w:rsid w:val="007A61E6"/>
    <w:rsid w:val="007B540E"/>
    <w:rsid w:val="007B594C"/>
    <w:rsid w:val="007B66FE"/>
    <w:rsid w:val="007B6A11"/>
    <w:rsid w:val="007B7F76"/>
    <w:rsid w:val="007C511D"/>
    <w:rsid w:val="007D1164"/>
    <w:rsid w:val="007D24C0"/>
    <w:rsid w:val="007D3CB4"/>
    <w:rsid w:val="007E736E"/>
    <w:rsid w:val="007F2217"/>
    <w:rsid w:val="007F3D65"/>
    <w:rsid w:val="007F5771"/>
    <w:rsid w:val="008004D1"/>
    <w:rsid w:val="00802B88"/>
    <w:rsid w:val="008132AF"/>
    <w:rsid w:val="00814A19"/>
    <w:rsid w:val="008152E2"/>
    <w:rsid w:val="00820E97"/>
    <w:rsid w:val="00826E66"/>
    <w:rsid w:val="00826FA7"/>
    <w:rsid w:val="008327E6"/>
    <w:rsid w:val="00832D46"/>
    <w:rsid w:val="00843387"/>
    <w:rsid w:val="00851183"/>
    <w:rsid w:val="00856035"/>
    <w:rsid w:val="00861617"/>
    <w:rsid w:val="008639BC"/>
    <w:rsid w:val="0086586D"/>
    <w:rsid w:val="008746CB"/>
    <w:rsid w:val="008812F5"/>
    <w:rsid w:val="008A7D09"/>
    <w:rsid w:val="008B3374"/>
    <w:rsid w:val="008C187D"/>
    <w:rsid w:val="008C1B54"/>
    <w:rsid w:val="008C3BDD"/>
    <w:rsid w:val="008C5123"/>
    <w:rsid w:val="008C554C"/>
    <w:rsid w:val="008C7497"/>
    <w:rsid w:val="008D08BF"/>
    <w:rsid w:val="008E5D03"/>
    <w:rsid w:val="008F2BF0"/>
    <w:rsid w:val="00900A7B"/>
    <w:rsid w:val="00900F5F"/>
    <w:rsid w:val="00901C83"/>
    <w:rsid w:val="00906092"/>
    <w:rsid w:val="0091200A"/>
    <w:rsid w:val="009168E4"/>
    <w:rsid w:val="00916E9D"/>
    <w:rsid w:val="0093400D"/>
    <w:rsid w:val="00935CCE"/>
    <w:rsid w:val="00941D5D"/>
    <w:rsid w:val="009512CB"/>
    <w:rsid w:val="00955590"/>
    <w:rsid w:val="00957399"/>
    <w:rsid w:val="009609EB"/>
    <w:rsid w:val="00963AD6"/>
    <w:rsid w:val="00970087"/>
    <w:rsid w:val="00973FCF"/>
    <w:rsid w:val="00985391"/>
    <w:rsid w:val="00997C23"/>
    <w:rsid w:val="009A19EC"/>
    <w:rsid w:val="009A43AE"/>
    <w:rsid w:val="009B0113"/>
    <w:rsid w:val="009C40AD"/>
    <w:rsid w:val="009C7315"/>
    <w:rsid w:val="009D13F7"/>
    <w:rsid w:val="009D2EDA"/>
    <w:rsid w:val="009D50F5"/>
    <w:rsid w:val="009E0AB2"/>
    <w:rsid w:val="009E1966"/>
    <w:rsid w:val="009E22BA"/>
    <w:rsid w:val="009E28ED"/>
    <w:rsid w:val="009F22CD"/>
    <w:rsid w:val="00A15DE7"/>
    <w:rsid w:val="00A36DBE"/>
    <w:rsid w:val="00A41942"/>
    <w:rsid w:val="00A41AFD"/>
    <w:rsid w:val="00A43D25"/>
    <w:rsid w:val="00A536DE"/>
    <w:rsid w:val="00A55254"/>
    <w:rsid w:val="00A80004"/>
    <w:rsid w:val="00A829F8"/>
    <w:rsid w:val="00A90141"/>
    <w:rsid w:val="00A9020F"/>
    <w:rsid w:val="00AC0E02"/>
    <w:rsid w:val="00AC2BA1"/>
    <w:rsid w:val="00AD064D"/>
    <w:rsid w:val="00AF27A7"/>
    <w:rsid w:val="00AF2975"/>
    <w:rsid w:val="00B20957"/>
    <w:rsid w:val="00B21840"/>
    <w:rsid w:val="00B21C74"/>
    <w:rsid w:val="00B2367A"/>
    <w:rsid w:val="00B254D0"/>
    <w:rsid w:val="00B366BB"/>
    <w:rsid w:val="00B414BE"/>
    <w:rsid w:val="00B4399D"/>
    <w:rsid w:val="00B6714F"/>
    <w:rsid w:val="00B8388D"/>
    <w:rsid w:val="00B85177"/>
    <w:rsid w:val="00B875CC"/>
    <w:rsid w:val="00B92207"/>
    <w:rsid w:val="00B93D82"/>
    <w:rsid w:val="00BA1429"/>
    <w:rsid w:val="00BC3749"/>
    <w:rsid w:val="00BC5E95"/>
    <w:rsid w:val="00BC6683"/>
    <w:rsid w:val="00BD1504"/>
    <w:rsid w:val="00BD64E2"/>
    <w:rsid w:val="00BE1DA6"/>
    <w:rsid w:val="00BE3485"/>
    <w:rsid w:val="00BE396D"/>
    <w:rsid w:val="00BE78CC"/>
    <w:rsid w:val="00BF222F"/>
    <w:rsid w:val="00C041E2"/>
    <w:rsid w:val="00C05C24"/>
    <w:rsid w:val="00C14A5D"/>
    <w:rsid w:val="00C154FC"/>
    <w:rsid w:val="00C17933"/>
    <w:rsid w:val="00C25A95"/>
    <w:rsid w:val="00C261B7"/>
    <w:rsid w:val="00C34A9E"/>
    <w:rsid w:val="00C35DD9"/>
    <w:rsid w:val="00C3687C"/>
    <w:rsid w:val="00C41EEA"/>
    <w:rsid w:val="00C4489C"/>
    <w:rsid w:val="00C476D1"/>
    <w:rsid w:val="00C515C4"/>
    <w:rsid w:val="00C64E4F"/>
    <w:rsid w:val="00C67FBF"/>
    <w:rsid w:val="00C76DAD"/>
    <w:rsid w:val="00C7720C"/>
    <w:rsid w:val="00C84253"/>
    <w:rsid w:val="00C90A4E"/>
    <w:rsid w:val="00C92CFC"/>
    <w:rsid w:val="00C944B5"/>
    <w:rsid w:val="00CB5CAB"/>
    <w:rsid w:val="00CC1645"/>
    <w:rsid w:val="00CC6E84"/>
    <w:rsid w:val="00CD144D"/>
    <w:rsid w:val="00CD4368"/>
    <w:rsid w:val="00CD54F7"/>
    <w:rsid w:val="00CD66AD"/>
    <w:rsid w:val="00CD7D39"/>
    <w:rsid w:val="00CE2C71"/>
    <w:rsid w:val="00CF0C6E"/>
    <w:rsid w:val="00CF4BC6"/>
    <w:rsid w:val="00CF6F6F"/>
    <w:rsid w:val="00D004BF"/>
    <w:rsid w:val="00D067DB"/>
    <w:rsid w:val="00D144A4"/>
    <w:rsid w:val="00D2017A"/>
    <w:rsid w:val="00D3022B"/>
    <w:rsid w:val="00D323DD"/>
    <w:rsid w:val="00D36807"/>
    <w:rsid w:val="00D431E1"/>
    <w:rsid w:val="00D54821"/>
    <w:rsid w:val="00D54F08"/>
    <w:rsid w:val="00D6526F"/>
    <w:rsid w:val="00D70521"/>
    <w:rsid w:val="00D92F8C"/>
    <w:rsid w:val="00D9634F"/>
    <w:rsid w:val="00DA4902"/>
    <w:rsid w:val="00DA4D46"/>
    <w:rsid w:val="00DA51AD"/>
    <w:rsid w:val="00DD0E5B"/>
    <w:rsid w:val="00DD11C8"/>
    <w:rsid w:val="00DD4DB6"/>
    <w:rsid w:val="00DD71E7"/>
    <w:rsid w:val="00DE706B"/>
    <w:rsid w:val="00DF1FD3"/>
    <w:rsid w:val="00DF7EF5"/>
    <w:rsid w:val="00E00FF3"/>
    <w:rsid w:val="00E116A4"/>
    <w:rsid w:val="00E118CF"/>
    <w:rsid w:val="00E223D9"/>
    <w:rsid w:val="00E22B7D"/>
    <w:rsid w:val="00E35B09"/>
    <w:rsid w:val="00E40F33"/>
    <w:rsid w:val="00E43571"/>
    <w:rsid w:val="00E44DE0"/>
    <w:rsid w:val="00E50B9D"/>
    <w:rsid w:val="00E5295D"/>
    <w:rsid w:val="00E55244"/>
    <w:rsid w:val="00E70AB7"/>
    <w:rsid w:val="00E806DB"/>
    <w:rsid w:val="00E80A88"/>
    <w:rsid w:val="00E8123E"/>
    <w:rsid w:val="00E92352"/>
    <w:rsid w:val="00E977CE"/>
    <w:rsid w:val="00EA34DD"/>
    <w:rsid w:val="00EB008C"/>
    <w:rsid w:val="00EB4AD9"/>
    <w:rsid w:val="00EC1915"/>
    <w:rsid w:val="00EC210F"/>
    <w:rsid w:val="00EC39D4"/>
    <w:rsid w:val="00EC40A5"/>
    <w:rsid w:val="00EC6AE4"/>
    <w:rsid w:val="00EE36F3"/>
    <w:rsid w:val="00F01C4F"/>
    <w:rsid w:val="00F10819"/>
    <w:rsid w:val="00F12EF1"/>
    <w:rsid w:val="00F13BE5"/>
    <w:rsid w:val="00F17621"/>
    <w:rsid w:val="00F17AE0"/>
    <w:rsid w:val="00F21E88"/>
    <w:rsid w:val="00F2522F"/>
    <w:rsid w:val="00F33B31"/>
    <w:rsid w:val="00F37DD1"/>
    <w:rsid w:val="00F40E0D"/>
    <w:rsid w:val="00F53608"/>
    <w:rsid w:val="00F56E83"/>
    <w:rsid w:val="00F7388F"/>
    <w:rsid w:val="00F74394"/>
    <w:rsid w:val="00F85804"/>
    <w:rsid w:val="00F96CB7"/>
    <w:rsid w:val="00FA1654"/>
    <w:rsid w:val="00FA2910"/>
    <w:rsid w:val="00FB0044"/>
    <w:rsid w:val="00FB6AC4"/>
    <w:rsid w:val="00FC0F30"/>
    <w:rsid w:val="00FC6B31"/>
    <w:rsid w:val="00FD268E"/>
    <w:rsid w:val="00FD4DF2"/>
    <w:rsid w:val="00FD674C"/>
    <w:rsid w:val="00FE77CF"/>
    <w:rsid w:val="00FF0117"/>
    <w:rsid w:val="00FF78E7"/>
    <w:rsid w:val="00FF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D2ACD"/>
  <w15:chartTrackingRefBased/>
  <w15:docId w15:val="{241C0091-82A1-4BAA-AEDF-0F912AB3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12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121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7312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DB6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D4DF2"/>
    <w:rPr>
      <w:color w:val="808080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EC1915"/>
    <w:rPr>
      <w:rFonts w:ascii="Courier New" w:eastAsia="Times New Roman" w:hAnsi="Courier New" w:cs="Courier New"/>
      <w:sz w:val="20"/>
      <w:szCs w:val="20"/>
    </w:rPr>
  </w:style>
  <w:style w:type="character" w:customStyle="1" w:styleId="contentline-39">
    <w:name w:val="contentline-39"/>
    <w:basedOn w:val="DefaultParagraphFont"/>
    <w:rsid w:val="0062560F"/>
  </w:style>
  <w:style w:type="paragraph" w:styleId="Header">
    <w:name w:val="header"/>
    <w:basedOn w:val="Normal"/>
    <w:link w:val="HeaderChar"/>
    <w:uiPriority w:val="99"/>
    <w:unhideWhenUsed/>
    <w:rsid w:val="00BC5E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E95"/>
  </w:style>
  <w:style w:type="paragraph" w:styleId="Footer">
    <w:name w:val="footer"/>
    <w:basedOn w:val="Normal"/>
    <w:link w:val="FooterChar"/>
    <w:uiPriority w:val="99"/>
    <w:unhideWhenUsed/>
    <w:rsid w:val="00BC5E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E95"/>
  </w:style>
  <w:style w:type="character" w:styleId="CommentReference">
    <w:name w:val="annotation reference"/>
    <w:basedOn w:val="DefaultParagraphFont"/>
    <w:uiPriority w:val="99"/>
    <w:semiHidden/>
    <w:unhideWhenUsed/>
    <w:rsid w:val="00213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17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31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1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8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07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4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emf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yperlink" Target="mailto:n.s.malleson@leeds.ac.u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ickmalleson/lcc-footfal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theme" Target="theme/theme1.xml"/><Relationship Id="rId10" Type="http://schemas.openxmlformats.org/officeDocument/2006/relationships/hyperlink" Target="https://github.com/nickmalleson/lcc-footfall/blob/master/LCC_Footfall.ipynb" TargetMode="External"/><Relationship Id="rId19" Type="http://schemas.openxmlformats.org/officeDocument/2006/relationships/hyperlink" Target="https://github.com/nickmalleson/lcc-footfall/blob/master/LCC_Footfall.ipynb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://openweathermap.org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37624-05F4-4403-9EB1-FA41E6C89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2099</Words>
  <Characters>11969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14040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Monsuru Adepeju</dc:creator>
  <cp:keywords/>
  <dc:description/>
  <cp:lastModifiedBy>monsuur2010@yahoo.com</cp:lastModifiedBy>
  <cp:revision>6</cp:revision>
  <dcterms:created xsi:type="dcterms:W3CDTF">2018-05-01T15:16:00Z</dcterms:created>
  <dcterms:modified xsi:type="dcterms:W3CDTF">2018-05-01T15:21:00Z</dcterms:modified>
</cp:coreProperties>
</file>