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E1" w:rsidRPr="00437C61" w:rsidRDefault="00755796" w:rsidP="00437C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Стандарты и спецификации в сфере </w:t>
      </w:r>
      <w:proofErr w:type="gramStart"/>
      <w:r w:rsidRPr="00437C61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gramEnd"/>
    </w:p>
    <w:p w:rsidR="00755796" w:rsidRPr="00437C61" w:rsidRDefault="00D002D3" w:rsidP="00437C61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</w:rPr>
        <w:fldChar w:fldCharType="begin"/>
      </w:r>
      <w:r w:rsidRPr="00437C61">
        <w:rPr>
          <w:rFonts w:ascii="Times New Roman" w:hAnsi="Times New Roman" w:cs="Times New Roman"/>
          <w:sz w:val="28"/>
          <w:szCs w:val="28"/>
        </w:rPr>
        <w:instrText xml:space="preserve"> HYPERLINK "https://analytics.infozone.pro/standardization-in-information-technology/" \l "C" </w:instrText>
      </w:r>
      <w:r w:rsidRPr="00437C61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proofErr w:type="gramStart"/>
      <w:r w:rsidR="00755796" w:rsidRPr="00437C61">
        <w:rPr>
          <w:rStyle w:val="a4"/>
          <w:rFonts w:ascii="Times New Roman" w:hAnsi="Times New Roman" w:cs="Times New Roman"/>
          <w:sz w:val="28"/>
          <w:szCs w:val="28"/>
        </w:rPr>
        <w:t>C</w:t>
      </w:r>
      <w:proofErr w:type="gramEnd"/>
      <w:r w:rsidR="00755796" w:rsidRPr="00437C61">
        <w:rPr>
          <w:rStyle w:val="a4"/>
          <w:rFonts w:ascii="Times New Roman" w:hAnsi="Times New Roman" w:cs="Times New Roman"/>
          <w:sz w:val="28"/>
          <w:szCs w:val="28"/>
        </w:rPr>
        <w:t>тан</w:t>
      </w:r>
      <w:r w:rsidR="00755796" w:rsidRPr="00437C61">
        <w:rPr>
          <w:rStyle w:val="a4"/>
          <w:rFonts w:ascii="Times New Roman" w:hAnsi="Times New Roman" w:cs="Times New Roman"/>
          <w:sz w:val="28"/>
          <w:szCs w:val="28"/>
        </w:rPr>
        <w:t>д</w:t>
      </w:r>
      <w:r w:rsidR="00755796" w:rsidRPr="00437C61">
        <w:rPr>
          <w:rStyle w:val="a4"/>
          <w:rFonts w:ascii="Times New Roman" w:hAnsi="Times New Roman" w:cs="Times New Roman"/>
          <w:sz w:val="28"/>
          <w:szCs w:val="28"/>
        </w:rPr>
        <w:t>артизация</w:t>
      </w:r>
      <w:proofErr w:type="spellEnd"/>
      <w:r w:rsidR="00755796" w:rsidRPr="00437C61">
        <w:rPr>
          <w:rStyle w:val="a4"/>
          <w:rFonts w:ascii="Times New Roman" w:hAnsi="Times New Roman" w:cs="Times New Roman"/>
          <w:sz w:val="28"/>
          <w:szCs w:val="28"/>
        </w:rPr>
        <w:t xml:space="preserve"> в области информационных технологий: статья</w:t>
      </w:r>
    </w:p>
    <w:p w:rsidR="00D002D3" w:rsidRPr="00437C61" w:rsidRDefault="00D002D3" w:rsidP="00437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</w:rPr>
        <w:fldChar w:fldCharType="end"/>
      </w:r>
      <w:r w:rsidRPr="00437C61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="00836A25" w:rsidRPr="00437C61">
        <w:rPr>
          <w:rFonts w:ascii="Times New Roman" w:hAnsi="Times New Roman" w:cs="Times New Roman"/>
          <w:sz w:val="28"/>
          <w:szCs w:val="28"/>
        </w:rPr>
        <w:t>представ</w:t>
      </w:r>
      <w:r w:rsidR="00435C30" w:rsidRPr="00437C61">
        <w:rPr>
          <w:rFonts w:ascii="Times New Roman" w:hAnsi="Times New Roman" w:cs="Times New Roman"/>
          <w:sz w:val="28"/>
          <w:szCs w:val="28"/>
        </w:rPr>
        <w:t>лена информация о стандартах</w:t>
      </w:r>
      <w:r w:rsidR="00836A25" w:rsidRPr="00437C61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</w:t>
      </w:r>
      <w:r w:rsidR="00435C30" w:rsidRPr="00437C61">
        <w:rPr>
          <w:rFonts w:ascii="Times New Roman" w:hAnsi="Times New Roman" w:cs="Times New Roman"/>
          <w:sz w:val="28"/>
          <w:szCs w:val="28"/>
        </w:rPr>
        <w:t xml:space="preserve">й, также есть список организаций, которые являются наиболее значимыми в практики стандартов. </w:t>
      </w:r>
    </w:p>
    <w:p w:rsidR="00A01578" w:rsidRPr="00437C61" w:rsidRDefault="00437C61" w:rsidP="00437C6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01578" w:rsidRPr="00437C61">
          <w:rPr>
            <w:rStyle w:val="a4"/>
            <w:rFonts w:ascii="Times New Roman" w:hAnsi="Times New Roman" w:cs="Times New Roman"/>
            <w:sz w:val="28"/>
            <w:szCs w:val="28"/>
          </w:rPr>
          <w:t>Стандартизац</w:t>
        </w:r>
        <w:r w:rsidR="00A01578" w:rsidRPr="00437C61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A01578" w:rsidRPr="00437C61">
          <w:rPr>
            <w:rStyle w:val="a4"/>
            <w:rFonts w:ascii="Times New Roman" w:hAnsi="Times New Roman" w:cs="Times New Roman"/>
            <w:sz w:val="28"/>
            <w:szCs w:val="28"/>
          </w:rPr>
          <w:t>я в области информационных технологий: статья, 2015</w:t>
        </w:r>
      </w:hyperlink>
    </w:p>
    <w:p w:rsidR="00A01578" w:rsidRPr="00437C61" w:rsidRDefault="00A01578" w:rsidP="00437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2E1B35" w:rsidRPr="00437C61">
        <w:rPr>
          <w:rFonts w:ascii="Times New Roman" w:hAnsi="Times New Roman" w:cs="Times New Roman"/>
          <w:sz w:val="28"/>
          <w:szCs w:val="28"/>
        </w:rPr>
        <w:t>включает в себя основные определения</w:t>
      </w:r>
      <w:r w:rsidR="00F71854" w:rsidRPr="00437C61">
        <w:rPr>
          <w:rFonts w:ascii="Times New Roman" w:hAnsi="Times New Roman" w:cs="Times New Roman"/>
          <w:sz w:val="28"/>
          <w:szCs w:val="28"/>
        </w:rPr>
        <w:t>, а также кратко описывает тему стандартизация в области информационных технологий</w:t>
      </w:r>
      <w:r w:rsidR="00EE1461" w:rsidRPr="00437C61">
        <w:rPr>
          <w:rFonts w:ascii="Times New Roman" w:hAnsi="Times New Roman" w:cs="Times New Roman"/>
          <w:sz w:val="28"/>
          <w:szCs w:val="28"/>
        </w:rPr>
        <w:t>.</w:t>
      </w:r>
    </w:p>
    <w:p w:rsidR="00EE1461" w:rsidRPr="00437C61" w:rsidRDefault="00EE1461" w:rsidP="00437C6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37C61">
          <w:rPr>
            <w:rStyle w:val="a4"/>
            <w:rFonts w:ascii="Times New Roman" w:hAnsi="Times New Roman" w:cs="Times New Roman"/>
            <w:sz w:val="28"/>
            <w:szCs w:val="28"/>
          </w:rPr>
          <w:t>Специфика и особенности отрасли информационных технологий в Росс</w:t>
        </w:r>
        <w:r w:rsidRPr="00437C61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Pr="00437C61">
          <w:rPr>
            <w:rStyle w:val="a4"/>
            <w:rFonts w:ascii="Times New Roman" w:hAnsi="Times New Roman" w:cs="Times New Roman"/>
            <w:sz w:val="28"/>
            <w:szCs w:val="28"/>
          </w:rPr>
          <w:t>и: статья</w:t>
        </w:r>
      </w:hyperlink>
    </w:p>
    <w:p w:rsidR="000C6427" w:rsidRPr="00437C61" w:rsidRDefault="005D098F" w:rsidP="00437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</w:rPr>
        <w:t>Статья начинается с объяснения, что такое информационные технологии в целом. Также идет информация о т</w:t>
      </w:r>
      <w:r w:rsidR="00AF1EB6" w:rsidRPr="00437C61">
        <w:rPr>
          <w:rFonts w:ascii="Times New Roman" w:hAnsi="Times New Roman" w:cs="Times New Roman"/>
          <w:sz w:val="28"/>
          <w:szCs w:val="28"/>
        </w:rPr>
        <w:t>ом, как это развивается</w:t>
      </w:r>
      <w:r w:rsidR="008F2ACC" w:rsidRPr="00437C61">
        <w:rPr>
          <w:rFonts w:ascii="Times New Roman" w:hAnsi="Times New Roman" w:cs="Times New Roman"/>
          <w:sz w:val="28"/>
          <w:szCs w:val="28"/>
        </w:rPr>
        <w:t>, какие есть законы</w:t>
      </w:r>
      <w:r w:rsidR="00AF1EB6" w:rsidRPr="00437C61">
        <w:rPr>
          <w:rFonts w:ascii="Times New Roman" w:hAnsi="Times New Roman" w:cs="Times New Roman"/>
          <w:sz w:val="28"/>
          <w:szCs w:val="28"/>
        </w:rPr>
        <w:t xml:space="preserve"> в России</w:t>
      </w:r>
      <w:r w:rsidRPr="00437C61">
        <w:rPr>
          <w:rFonts w:ascii="Times New Roman" w:hAnsi="Times New Roman" w:cs="Times New Roman"/>
          <w:sz w:val="28"/>
          <w:szCs w:val="28"/>
        </w:rPr>
        <w:t>.</w:t>
      </w:r>
    </w:p>
    <w:p w:rsidR="00AF1EB6" w:rsidRPr="00437C61" w:rsidRDefault="00437C61" w:rsidP="00437C61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AF1EB6" w:rsidRPr="00437C61">
          <w:rPr>
            <w:rStyle w:val="a4"/>
            <w:rFonts w:ascii="Times New Roman" w:hAnsi="Times New Roman" w:cs="Times New Roman"/>
            <w:sz w:val="28"/>
            <w:szCs w:val="28"/>
          </w:rPr>
          <w:t>Цыганенок</w:t>
        </w:r>
        <w:r w:rsidR="00AF1EB6" w:rsidRPr="00437C6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AF1EB6" w:rsidRPr="00437C61">
          <w:rPr>
            <w:rStyle w:val="a4"/>
            <w:rFonts w:ascii="Times New Roman" w:hAnsi="Times New Roman" w:cs="Times New Roman"/>
            <w:sz w:val="28"/>
            <w:szCs w:val="28"/>
          </w:rPr>
          <w:t>С.М., Чумакова Т.Я., Стандартизация в сфере информационных технологий: статья, 2009</w:t>
        </w:r>
      </w:hyperlink>
    </w:p>
    <w:p w:rsidR="00AF1EB6" w:rsidRPr="00437C61" w:rsidRDefault="00BC73F2" w:rsidP="00437C61">
      <w:p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Статья включает в себя </w:t>
      </w:r>
      <w:r w:rsidR="005B4DB0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анализ некоторых междунар</w:t>
      </w:r>
      <w:r w:rsidR="00A33D65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одных организаций по теме стандартизация в сфере информационных технологий. Представлены виды развития тех или иных стандартов и спецификаций.</w:t>
      </w:r>
    </w:p>
    <w:p w:rsidR="00E23C3B" w:rsidRPr="00437C61" w:rsidRDefault="00437C61" w:rsidP="00437C61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23C3B" w:rsidRPr="00437C61">
          <w:rPr>
            <w:rStyle w:val="a4"/>
            <w:rFonts w:ascii="Times New Roman" w:hAnsi="Times New Roman" w:cs="Times New Roman"/>
            <w:sz w:val="28"/>
            <w:szCs w:val="28"/>
          </w:rPr>
          <w:t>Станд</w:t>
        </w:r>
        <w:r w:rsidR="00E23C3B" w:rsidRPr="00437C61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="00E23C3B" w:rsidRPr="00437C61">
          <w:rPr>
            <w:rStyle w:val="a4"/>
            <w:rFonts w:ascii="Times New Roman" w:hAnsi="Times New Roman" w:cs="Times New Roman"/>
            <w:sz w:val="28"/>
            <w:szCs w:val="28"/>
          </w:rPr>
          <w:t>ртизация в области информационных технологий: статья</w:t>
        </w:r>
      </w:hyperlink>
    </w:p>
    <w:p w:rsidR="00E23C3B" w:rsidRPr="00437C61" w:rsidRDefault="00B100D0" w:rsidP="00437C61">
      <w:p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 статье описывается, что включает в себя стандартизация в обла</w:t>
      </w:r>
      <w:r w:rsidR="00D8139C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ти информационных технологий</w:t>
      </w:r>
      <w:r w:rsidR="008939AB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Представлены виды стандартов и их смысл, также рассмотрены методы </w:t>
      </w:r>
      <w:r w:rsidR="003C1D92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спецификаций информационных технологий</w:t>
      </w:r>
    </w:p>
    <w:p w:rsidR="003C1D92" w:rsidRPr="00437C61" w:rsidRDefault="00437C61" w:rsidP="00437C61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proofErr w:type="spellStart"/>
        <w:r w:rsidR="003C1D92" w:rsidRPr="00437C61">
          <w:rPr>
            <w:rStyle w:val="a4"/>
            <w:rFonts w:ascii="Times New Roman" w:hAnsi="Times New Roman" w:cs="Times New Roman"/>
            <w:sz w:val="28"/>
            <w:szCs w:val="28"/>
          </w:rPr>
          <w:t>Перегабрина</w:t>
        </w:r>
        <w:proofErr w:type="spellEnd"/>
        <w:r w:rsidR="003C1D92" w:rsidRPr="00437C61">
          <w:rPr>
            <w:rStyle w:val="a4"/>
            <w:rFonts w:ascii="Times New Roman" w:hAnsi="Times New Roman" w:cs="Times New Roman"/>
            <w:sz w:val="28"/>
            <w:szCs w:val="28"/>
          </w:rPr>
          <w:t xml:space="preserve"> А.С., Стандартизация в области информационных техно</w:t>
        </w:r>
        <w:r w:rsidR="003C1D92" w:rsidRPr="00437C61">
          <w:rPr>
            <w:rStyle w:val="a4"/>
            <w:rFonts w:ascii="Times New Roman" w:hAnsi="Times New Roman" w:cs="Times New Roman"/>
            <w:sz w:val="28"/>
            <w:szCs w:val="28"/>
          </w:rPr>
          <w:t>л</w:t>
        </w:r>
        <w:r w:rsidR="003C1D92" w:rsidRPr="00437C61">
          <w:rPr>
            <w:rStyle w:val="a4"/>
            <w:rFonts w:ascii="Times New Roman" w:hAnsi="Times New Roman" w:cs="Times New Roman"/>
            <w:sz w:val="28"/>
            <w:szCs w:val="28"/>
          </w:rPr>
          <w:t>огий: доклад, 2020</w:t>
        </w:r>
      </w:hyperlink>
    </w:p>
    <w:p w:rsidR="003C1D92" w:rsidRPr="00437C61" w:rsidRDefault="003C1D92" w:rsidP="00437C61">
      <w:p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докладе </w:t>
      </w:r>
      <w:r w:rsidR="003A4C7A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информативно описаны ключевые моменты стандартизации в области информационных технологий, а именно цель</w:t>
      </w:r>
      <w:r w:rsidR="008B19E8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принципы, задачи стандартизации. Все представлено понятным языком </w:t>
      </w:r>
      <w:r w:rsidR="008B19E8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для читателей</w:t>
      </w:r>
      <w:r w:rsidR="008B19E8"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</w:p>
    <w:p w:rsidR="008B19E8" w:rsidRPr="00437C61" w:rsidRDefault="00437C61" w:rsidP="00437C61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8B19E8" w:rsidRPr="00437C61">
          <w:rPr>
            <w:rStyle w:val="a4"/>
            <w:rFonts w:ascii="Times New Roman" w:hAnsi="Times New Roman" w:cs="Times New Roman"/>
            <w:sz w:val="28"/>
            <w:szCs w:val="28"/>
          </w:rPr>
          <w:t>Гаршин И</w:t>
        </w:r>
        <w:bookmarkStart w:id="0" w:name="_GoBack"/>
        <w:bookmarkEnd w:id="0"/>
        <w:r w:rsidR="008B19E8" w:rsidRPr="00437C6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B19E8" w:rsidRPr="00437C61">
          <w:rPr>
            <w:rStyle w:val="a4"/>
            <w:rFonts w:ascii="Times New Roman" w:hAnsi="Times New Roman" w:cs="Times New Roman"/>
            <w:sz w:val="28"/>
            <w:szCs w:val="28"/>
          </w:rPr>
          <w:t xml:space="preserve">, Базовые международные стандарты в </w:t>
        </w:r>
        <w:proofErr w:type="gramStart"/>
        <w:r w:rsidR="008B19E8" w:rsidRPr="00437C61">
          <w:rPr>
            <w:rStyle w:val="a4"/>
            <w:rFonts w:ascii="Times New Roman" w:hAnsi="Times New Roman" w:cs="Times New Roman"/>
            <w:sz w:val="28"/>
            <w:szCs w:val="28"/>
          </w:rPr>
          <w:t>ИТ</w:t>
        </w:r>
        <w:proofErr w:type="gramEnd"/>
        <w:r w:rsidR="008B19E8" w:rsidRPr="00437C61">
          <w:rPr>
            <w:rStyle w:val="a4"/>
            <w:rFonts w:ascii="Times New Roman" w:hAnsi="Times New Roman" w:cs="Times New Roman"/>
            <w:sz w:val="28"/>
            <w:szCs w:val="28"/>
          </w:rPr>
          <w:t>: список</w:t>
        </w:r>
      </w:hyperlink>
    </w:p>
    <w:p w:rsidR="008B19E8" w:rsidRPr="00437C61" w:rsidRDefault="002F4280" w:rsidP="00437C61">
      <w:p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 списке представлены базовые международные стандарты в сфере информационных технологий, также есть список стандартов </w:t>
      </w: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GB"/>
        </w:rPr>
        <w:t>IEEE</w:t>
      </w: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в области </w:t>
      </w:r>
      <w:r w:rsidRPr="00437C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информационных технологий и Российские стандарты ГОСТ в области информационных технологий.</w:t>
      </w:r>
    </w:p>
    <w:p w:rsidR="00C64FD6" w:rsidRPr="00437C61" w:rsidRDefault="00C64FD6" w:rsidP="00437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7C6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64FD6" w:rsidRPr="0043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2536"/>
    <w:multiLevelType w:val="hybridMultilevel"/>
    <w:tmpl w:val="D24A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4728D"/>
    <w:multiLevelType w:val="hybridMultilevel"/>
    <w:tmpl w:val="6F38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05"/>
    <w:rsid w:val="000C6427"/>
    <w:rsid w:val="00150C6B"/>
    <w:rsid w:val="001C04FA"/>
    <w:rsid w:val="002E1B35"/>
    <w:rsid w:val="002F4280"/>
    <w:rsid w:val="003A4C7A"/>
    <w:rsid w:val="003C1D92"/>
    <w:rsid w:val="00422CC9"/>
    <w:rsid w:val="00435C30"/>
    <w:rsid w:val="00437C61"/>
    <w:rsid w:val="005B4DB0"/>
    <w:rsid w:val="005D098F"/>
    <w:rsid w:val="00603A66"/>
    <w:rsid w:val="00755796"/>
    <w:rsid w:val="00836A25"/>
    <w:rsid w:val="008939AB"/>
    <w:rsid w:val="008B19E8"/>
    <w:rsid w:val="008F2385"/>
    <w:rsid w:val="008F2ACC"/>
    <w:rsid w:val="009C4697"/>
    <w:rsid w:val="00A01578"/>
    <w:rsid w:val="00A07F3C"/>
    <w:rsid w:val="00A33D65"/>
    <w:rsid w:val="00A5382D"/>
    <w:rsid w:val="00A601B7"/>
    <w:rsid w:val="00AF1EB6"/>
    <w:rsid w:val="00B100D0"/>
    <w:rsid w:val="00BC1C70"/>
    <w:rsid w:val="00BC73F2"/>
    <w:rsid w:val="00BD37BC"/>
    <w:rsid w:val="00BE1366"/>
    <w:rsid w:val="00BF5BE1"/>
    <w:rsid w:val="00C24705"/>
    <w:rsid w:val="00C64FD6"/>
    <w:rsid w:val="00D002D3"/>
    <w:rsid w:val="00D8139C"/>
    <w:rsid w:val="00D90E62"/>
    <w:rsid w:val="00E23C3B"/>
    <w:rsid w:val="00EE1461"/>
    <w:rsid w:val="00F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C04F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38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5382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002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C04F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38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5382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002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wood.ru/1917840/informatika/spetsifika_osobennosti_otrasli_informatsionnyh_tehnologiy_rossi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udopedia.ru/5_152030_standartizatsiya-v-oblasti-informatsionnih-tehnologiy.html" TargetMode="External"/><Relationship Id="rId12" Type="http://schemas.openxmlformats.org/officeDocument/2006/relationships/hyperlink" Target="https://www.garshin.ru/it/_htm/standards/it-standard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ultiurok.ru/files/standartizatsiia-v-oblasti-informatsionnykh-tekhn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udref.com/397200/informatika/standartizatsiya_oblasti_informatsionnyh_tehnologi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yberleninka.ru/article/n/standartizatsiya-v-sfere-informatsionnyh-tehnologi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3EB0678-570E-40C7-8D11-155D3446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3</cp:revision>
  <dcterms:created xsi:type="dcterms:W3CDTF">2022-02-07T10:51:00Z</dcterms:created>
  <dcterms:modified xsi:type="dcterms:W3CDTF">2022-02-08T09:32:00Z</dcterms:modified>
</cp:coreProperties>
</file>