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4C49" w14:textId="77777777" w:rsidR="00EA138D" w:rsidRDefault="00000000">
      <w:pPr>
        <w:spacing w:after="8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SERVICE FLOW</w:t>
      </w:r>
    </w:p>
    <w:p w14:paraId="116C49BA" w14:textId="32948FAD" w:rsidR="00CC34A8" w:rsidRDefault="00CC34A8">
      <w:pPr>
        <w:spacing w:after="8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By Group F</w:t>
      </w:r>
    </w:p>
    <w:p w14:paraId="1811F8CE" w14:textId="77777777" w:rsidR="00CC34A8" w:rsidRDefault="00CC34A8">
      <w:pPr>
        <w:spacing w:after="80"/>
        <w:jc w:val="center"/>
        <w:rPr>
          <w:b/>
          <w:bCs/>
          <w:sz w:val="30"/>
          <w:szCs w:val="30"/>
        </w:rPr>
      </w:pPr>
    </w:p>
    <w:p w14:paraId="27E2F8AA" w14:textId="77777777" w:rsidR="00CC34A8" w:rsidRDefault="00CC34A8">
      <w:pPr>
        <w:spacing w:after="80"/>
        <w:jc w:val="center"/>
      </w:pPr>
    </w:p>
    <w:p w14:paraId="5C6E8753" w14:textId="3603D789" w:rsidR="00EA138D" w:rsidRPr="00CC34A8" w:rsidRDefault="00000000">
      <w:pPr>
        <w:spacing w:after="80"/>
        <w:jc w:val="center"/>
        <w:rPr>
          <w:sz w:val="24"/>
          <w:szCs w:val="24"/>
        </w:rPr>
      </w:pPr>
      <w:r w:rsidRPr="00CC34A8">
        <w:rPr>
          <w:sz w:val="24"/>
          <w:szCs w:val="24"/>
        </w:rPr>
        <w:t>An AI-Powered Internet Service Help-Desk Triage Agent</w:t>
      </w:r>
      <w:r w:rsidR="00CC34A8" w:rsidRPr="00CC34A8">
        <w:rPr>
          <w:sz w:val="24"/>
          <w:szCs w:val="24"/>
        </w:rPr>
        <w:t xml:space="preserve">  </w:t>
      </w:r>
    </w:p>
    <w:p w14:paraId="174A7031" w14:textId="77777777" w:rsidR="00EA138D" w:rsidRDefault="00000000">
      <w:pPr>
        <w:spacing w:after="250"/>
        <w:jc w:val="center"/>
      </w:pPr>
      <w:r>
        <w:rPr>
          <w:b/>
          <w:bCs/>
          <w:sz w:val="22"/>
          <w:szCs w:val="22"/>
        </w:rPr>
        <w:t>STATE MODEL</w:t>
      </w:r>
    </w:p>
    <w:p w14:paraId="1DBED701" w14:textId="0EEF348D" w:rsidR="00EA138D" w:rsidRDefault="00000000">
      <w:pPr>
        <w:spacing w:after="120"/>
      </w:pPr>
      <w:r>
        <w:t>ServiceFlow now has two explicitly separate kinds of state with two different lifetimes, shown below and modelled in code as two separate objects (AgentState and CaseHistoryStore) that are never merged.</w:t>
      </w:r>
    </w:p>
    <w:p w14:paraId="3D4AF49D" w14:textId="09BFAB37" w:rsidR="00EA138D" w:rsidRDefault="00CC34A8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DE2B92" wp14:editId="46EB0413">
            <wp:simplePos x="0" y="0"/>
            <wp:positionH relativeFrom="margin">
              <wp:align>left</wp:align>
            </wp:positionH>
            <wp:positionV relativeFrom="paragraph">
              <wp:posOffset>600710</wp:posOffset>
            </wp:positionV>
            <wp:extent cx="6352285" cy="3467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28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13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7EAE"/>
    <w:multiLevelType w:val="hybridMultilevel"/>
    <w:tmpl w:val="1EE0C85C"/>
    <w:lvl w:ilvl="0" w:tplc="EC2883D8">
      <w:start w:val="1"/>
      <w:numFmt w:val="bullet"/>
      <w:lvlText w:val="●"/>
      <w:lvlJc w:val="left"/>
      <w:pPr>
        <w:ind w:left="720" w:hanging="360"/>
      </w:pPr>
    </w:lvl>
    <w:lvl w:ilvl="1" w:tplc="7CB0D0B8">
      <w:start w:val="1"/>
      <w:numFmt w:val="bullet"/>
      <w:lvlText w:val="○"/>
      <w:lvlJc w:val="left"/>
      <w:pPr>
        <w:ind w:left="1440" w:hanging="360"/>
      </w:pPr>
    </w:lvl>
    <w:lvl w:ilvl="2" w:tplc="E348EE74">
      <w:start w:val="1"/>
      <w:numFmt w:val="bullet"/>
      <w:lvlText w:val="■"/>
      <w:lvlJc w:val="left"/>
      <w:pPr>
        <w:ind w:left="2160" w:hanging="360"/>
      </w:pPr>
    </w:lvl>
    <w:lvl w:ilvl="3" w:tplc="93243AD0">
      <w:start w:val="1"/>
      <w:numFmt w:val="bullet"/>
      <w:lvlText w:val="●"/>
      <w:lvlJc w:val="left"/>
      <w:pPr>
        <w:ind w:left="2880" w:hanging="360"/>
      </w:pPr>
    </w:lvl>
    <w:lvl w:ilvl="4" w:tplc="BB38EA56">
      <w:start w:val="1"/>
      <w:numFmt w:val="bullet"/>
      <w:lvlText w:val="○"/>
      <w:lvlJc w:val="left"/>
      <w:pPr>
        <w:ind w:left="3600" w:hanging="360"/>
      </w:pPr>
    </w:lvl>
    <w:lvl w:ilvl="5" w:tplc="9B3CB7FA">
      <w:start w:val="1"/>
      <w:numFmt w:val="bullet"/>
      <w:lvlText w:val="■"/>
      <w:lvlJc w:val="left"/>
      <w:pPr>
        <w:ind w:left="4320" w:hanging="360"/>
      </w:pPr>
    </w:lvl>
    <w:lvl w:ilvl="6" w:tplc="87DA15EE">
      <w:start w:val="1"/>
      <w:numFmt w:val="bullet"/>
      <w:lvlText w:val="●"/>
      <w:lvlJc w:val="left"/>
      <w:pPr>
        <w:ind w:left="5040" w:hanging="360"/>
      </w:pPr>
    </w:lvl>
    <w:lvl w:ilvl="7" w:tplc="98F0D8F6">
      <w:start w:val="1"/>
      <w:numFmt w:val="bullet"/>
      <w:lvlText w:val="●"/>
      <w:lvlJc w:val="left"/>
      <w:pPr>
        <w:ind w:left="5760" w:hanging="360"/>
      </w:pPr>
    </w:lvl>
    <w:lvl w:ilvl="8" w:tplc="0E7AC0D8">
      <w:start w:val="1"/>
      <w:numFmt w:val="bullet"/>
      <w:lvlText w:val="●"/>
      <w:lvlJc w:val="left"/>
      <w:pPr>
        <w:ind w:left="6480" w:hanging="360"/>
      </w:pPr>
    </w:lvl>
  </w:abstractNum>
  <w:num w:numId="1" w16cid:durableId="1216896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8D"/>
    <w:rsid w:val="00A336CA"/>
    <w:rsid w:val="00C00583"/>
    <w:rsid w:val="00CC34A8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0A85"/>
  <w15:docId w15:val="{23BD72FE-025C-4E33-A986-6073EF57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Aruho Priscillah</cp:lastModifiedBy>
  <cp:revision>2</cp:revision>
  <dcterms:created xsi:type="dcterms:W3CDTF">2026-10-08T15:26:00Z</dcterms:created>
  <dcterms:modified xsi:type="dcterms:W3CDTF">2026-10-08T15:26:00Z</dcterms:modified>
</cp:coreProperties>
</file>