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УНИВЕРСАЛЬНЫЙ ПЕРЕДАТОЧНЫЙ ДОКУМЕНТ</w:t>
      </w:r>
    </w:p>
    <w:p/>
    <w:p>
      <w:r>
        <w:t>Номер: {{ upd_number }}</w:t>
      </w:r>
    </w:p>
    <w:p>
      <w:r>
        <w:t>Дата: {{ upd_date }}</w:t>
      </w:r>
    </w:p>
    <w:p/>
    <w:p>
      <w:r>
        <w:t>Продавец: {{ seller_name }}</w:t>
      </w:r>
    </w:p>
    <w:p>
      <w:r>
        <w:t>ИНН/КПП: {{ seller_inn }} / {{ seller_kpp }}</w:t>
      </w:r>
    </w:p>
    <w:p>
      <w:r>
        <w:t>Адрес: {{ seller_address }}</w:t>
      </w:r>
    </w:p>
    <w:p/>
    <w:p>
      <w:r>
        <w:t>Покупатель: {{ buyer_name }}</w:t>
      </w:r>
    </w:p>
    <w:p>
      <w:r>
        <w:t>ИНН/КПП: {{ buyer_inn }} / {{ buyer_kpp }}</w:t>
      </w:r>
    </w:p>
    <w:p>
      <w:r>
        <w:t>Адрес: {{ buyer_address }}</w:t>
      </w:r>
    </w:p>
    <w:p/>
    <w:p>
      <w:r>
        <w:t>Основание: Договор № {{ contract_number }} от {{ contract_date }}</w:t>
      </w:r>
    </w:p>
    <w:p>
      <w:r>
        <w:t>AWB: {{ awb_number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  <w:tc>
          <w:tcPr>
            <w:tcW w:type="dxa" w:w="1440"/>
          </w:tcPr>
          <w:p>
            <w:r>
              <w:t>Кол-во</w:t>
            </w:r>
          </w:p>
        </w:tc>
        <w:tc>
          <w:tcPr>
            <w:tcW w:type="dxa" w:w="1440"/>
          </w:tcPr>
          <w:p>
            <w:r>
              <w:t>Цена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 service_description }}</w:t>
            </w:r>
          </w:p>
        </w:tc>
        <w:tc>
          <w:tcPr>
            <w:tcW w:type="dxa" w:w="1440"/>
          </w:tcPr>
          <w:p>
            <w:r>
              <w:t>шт</w:t>
            </w:r>
          </w:p>
        </w:tc>
        <w:tc>
          <w:tcPr>
            <w:tcW w:type="dxa" w:w="1440"/>
          </w:tcPr>
          <w:p>
            <w:r>
              <w:t>{{ quantity }}</w:t>
            </w:r>
          </w:p>
        </w:tc>
        <w:tc>
          <w:tcPr>
            <w:tcW w:type="dxa" w:w="1440"/>
          </w:tcPr>
          <w:p>
            <w:r>
              <w:t>{{ unit_price }}</w:t>
            </w:r>
          </w:p>
        </w:tc>
        <w:tc>
          <w:tcPr>
            <w:tcW w:type="dxa" w:w="1440"/>
          </w:tcPr>
          <w:p>
            <w:r>
              <w:t>{{ total_amount }}</w:t>
            </w:r>
          </w:p>
        </w:tc>
      </w:tr>
    </w:tbl>
    <w:p/>
    <w:p>
      <w:r>
        <w:t>Итого: {{ total_amount }} руб., в т.ч. НДС {{ vat_amount }} руб.</w:t>
      </w:r>
    </w:p>
    <w:p/>
    <w:p>
      <w:r>
        <w:t>Товар (услуга) передал: _____________ / {{ seller_signatory }} /</w:t>
      </w:r>
    </w:p>
    <w:p>
      <w:r>
        <w:t>Товар (услугу) принял: _____________ / {{ buyer_signatory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