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Problem: Find the midpoint of a given line.</w:t>
        <w:br w:type="textWrapping"/>
        <w:br w:type="textWrapping"/>
        <w:t xml:space="preserve">Sample: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2/1 2/1 6/1 6/1</w:t>
              <w:br w:type="textWrapping"/>
              <w:t xml:space="preserve">0/1 5/2 0/1 3/2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 4/1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0/1 4/2 </w:t>
              <w:br w:type="textWrapping"/>
              <w:t xml:space="preserve">(no need to show in reduced format)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Steps: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 </w:t>
      </w:r>
      <w:r w:rsidDel="00000000" w:rsidR="00000000" w:rsidRPr="00000000">
        <w:rPr>
          <w:rtl w:val="0"/>
        </w:rPr>
        <w:t xml:space="preserve">with two public attribute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DENOMINATOR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 addFraction(Fraction a) </w:t>
      </w:r>
      <w:r w:rsidDel="00000000" w:rsidR="00000000" w:rsidRPr="00000000">
        <w:rPr>
          <w:rtl w:val="0"/>
        </w:rPr>
        <w:t xml:space="preserve">that will return another fraction that is sum of fraction a and the caller Fraction.</w:t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(3/5, 5/10) → (3*10+5*5)/50 → 55/50  [no need to think of reduced form]</w:t>
        <w:br w:type="textWrapping"/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 divFraction(int 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  will return the fraction after dividing the caller Fraction by n.</w:t>
        <w:br w:type="textWrapping"/>
        <w:br w:type="textWrapping"/>
        <w:t xml:space="preserve">(2/4, 2) → (2/8)  [no need to think of reduced form]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 </w:t>
      </w:r>
      <w:r w:rsidDel="00000000" w:rsidR="00000000" w:rsidRPr="00000000">
        <w:rPr>
          <w:rtl w:val="0"/>
        </w:rPr>
        <w:t xml:space="preserve">with two private attribute x &amp; y, where both are Fraction.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</w:t>
      </w:r>
      <w:r w:rsidDel="00000000" w:rsidR="00000000" w:rsidRPr="00000000">
        <w:rPr>
          <w:rtl w:val="0"/>
        </w:rPr>
        <w:t xml:space="preserve"> with two public  attribute start &amp; end, where both are Point.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 midPoint() </w:t>
      </w:r>
      <w:r w:rsidDel="00000000" w:rsidR="00000000" w:rsidRPr="00000000">
        <w:rPr>
          <w:rtl w:val="0"/>
        </w:rPr>
        <w:t xml:space="preserve">that  will return mid point of the caller line. Use the functions you defined in step 2 &amp; 3.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Problem: Find If  a point in a line or not.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friend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contains(Line l, Point p)</w:t>
      </w:r>
      <w:r w:rsidDel="00000000" w:rsidR="00000000" w:rsidRPr="00000000">
        <w:rPr>
          <w:rtl w:val="0"/>
        </w:rPr>
        <w:t xml:space="preserve">, check if Point p contains l or not.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Problem: Find the Intersection of two lines.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intersection(Line l, Point&amp; p)</w:t>
      </w:r>
      <w:r w:rsidDel="00000000" w:rsidR="00000000" w:rsidRPr="00000000">
        <w:rPr>
          <w:rtl w:val="0"/>
        </w:rPr>
        <w:t xml:space="preserve">, that check if line l intersect with caller fraction or not. If intersects p contains the intersecting point.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