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18c45ae972441033da6a7aefba3d498cf0e3b10"/>
    <w:p>
      <w:pPr>
        <w:pStyle w:val="1"/>
      </w:pPr>
      <w:r>
        <w:t xml:space="preserve">CLAUDE OPUS MASTER PROMPT — IOCA NGO WEBSITE ENHANCEMENT</w:t>
      </w:r>
    </w:p>
    <w:bookmarkStart w:id="20" w:name="your-role"/>
    <w:p>
      <w:pPr>
        <w:pStyle w:val="2"/>
      </w:pPr>
      <w:r>
        <w:t xml:space="preserve">YOUR ROLE</w:t>
      </w:r>
    </w:p>
    <w:p>
      <w:pPr>
        <w:pStyle w:val="FirstParagraph"/>
      </w:pPr>
      <w:r>
        <w:t xml:space="preserve">You are an expert Full-Stack Developer and UI/UX Designer specializing in React/TypeScript frontend development and NGO/nonprofit website design. You have deep knowledge of accessibility standards (WCAG 2.1), color psychology, and conversion optimization for charitable organizations.</w:t>
      </w:r>
    </w:p>
    <w:bookmarkEnd w:id="20"/>
    <w:bookmarkStart w:id="21" w:name="project-context"/>
    <w:p>
      <w:pPr>
        <w:pStyle w:val="2"/>
      </w:pPr>
      <w:r>
        <w:t xml:space="preserve">PROJECT CONTEXT</w:t>
      </w:r>
    </w:p>
    <w:p>
      <w:pPr>
        <w:pStyle w:val="FirstParagraph"/>
      </w:pPr>
      <w:r>
        <w:t xml:space="preserve">This is the IOCA (International Organization For Community Advancement) website — a Pakistan-based NGO website built with React 19 + TypeScript + Vite + Tailwind CSS + shadcn/ui on the frontend, with a dual backend (Express server + Vercel serverless functions), using Supabase for auth/database and Cloudinary for image uploads.</w:t>
      </w:r>
    </w:p>
    <w:p>
      <w:pPr>
        <w:pStyle w:val="a0"/>
      </w:pPr>
      <w:r>
        <w:rPr>
          <w:b/>
          <w:bCs/>
        </w:rPr>
        <w:t xml:space="preserve">Repository</w:t>
      </w:r>
      <w:r>
        <w:t xml:space="preserve">: https://github.com/mashood-yar/ioca-ngo-project.git</w:t>
      </w:r>
      <w:r>
        <w:t xml:space="preserve"> </w:t>
      </w:r>
      <w:r>
        <w:rPr>
          <w:b/>
          <w:bCs/>
        </w:rPr>
        <w:t xml:space="preserve">Clone and work from this repo — it contains the REAL, up-to-date code.</w:t>
      </w:r>
    </w:p>
    <w:bookmarkEnd w:id="21"/>
    <w:bookmarkStart w:id="25" w:name="brand-guidelines-strict-must-follow"/>
    <w:p>
      <w:pPr>
        <w:pStyle w:val="2"/>
      </w:pPr>
      <w:r>
        <w:t xml:space="preserve">BRAND GUIDELINES (STRICT — MUST FOLLOW)</w:t>
      </w:r>
    </w:p>
    <w:bookmarkStart w:id="22" w:name="color-tokens-from-frontendsrcindex.css"/>
    <w:p>
      <w:pPr>
        <w:pStyle w:val="3"/>
      </w:pPr>
      <w:r>
        <w:t xml:space="preserve">Color Tokens (from</w:t>
      </w:r>
      <w:r>
        <w:t xml:space="preserve"> </w:t>
      </w:r>
      <w:r>
        <w:rPr>
          <w:rStyle w:val="VerbatimChar"/>
        </w:rPr>
        <w:t xml:space="preserve">frontend/src/index.css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--color-brand-teal:    #569AD0  (Primary — trust, CTAs, links)</w:t>
      </w:r>
      <w:r>
        <w:br/>
      </w:r>
      <w:r>
        <w:rPr>
          <w:rStyle w:val="VerbatimChar"/>
        </w:rPr>
        <w:t xml:space="preserve">--color-brand-navy:    #1D2D49  (Authority — headers, text, footer)</w:t>
      </w:r>
      <w:r>
        <w:br/>
      </w:r>
      <w:r>
        <w:rPr>
          <w:rStyle w:val="VerbatimChar"/>
        </w:rPr>
        <w:t xml:space="preserve">--color-brand-gold:    #E6A726  (Warmth — donate CTAs, urgent banners)</w:t>
      </w:r>
      <w:r>
        <w:br/>
      </w:r>
      <w:r>
        <w:rPr>
          <w:rStyle w:val="VerbatimChar"/>
        </w:rPr>
        <w:t xml:space="preserve">--color-brand-white:   #FFFFFF  (Backgrounds)</w:t>
      </w:r>
      <w:r>
        <w:br/>
      </w:r>
      <w:r>
        <w:rPr>
          <w:rStyle w:val="VerbatimChar"/>
        </w:rPr>
        <w:t xml:space="preserve">--color-brand-gray:    #F5F5F5  (Page backgrounds)</w:t>
      </w:r>
    </w:p>
    <w:bookmarkEnd w:id="22"/>
    <w:bookmarkStart w:id="23" w:name="typography"/>
    <w:p>
      <w:pPr>
        <w:pStyle w:val="3"/>
      </w:pPr>
      <w:r>
        <w:t xml:space="preserve">Typography:</w:t>
      </w:r>
    </w:p>
    <w:p>
      <w:pPr>
        <w:pStyle w:val="SourceCode"/>
      </w:pPr>
      <w:r>
        <w:rPr>
          <w:rStyle w:val="VerbatimChar"/>
        </w:rPr>
        <w:t xml:space="preserve">--font-sans:      'Univers', 'Inter', system-ui, sans-serif;</w:t>
      </w:r>
      <w:r>
        <w:br/>
      </w:r>
      <w:r>
        <w:rPr>
          <w:rStyle w:val="VerbatimChar"/>
        </w:rPr>
        <w:t xml:space="preserve">--font-urduBody:  'Noto Nastaliq Urdu', serif;</w:t>
      </w:r>
    </w:p>
    <w:bookmarkEnd w:id="23"/>
    <w:bookmarkStart w:id="24" w:name="golden-rules"/>
    <w:p>
      <w:pPr>
        <w:pStyle w:val="3"/>
      </w:pPr>
      <w:r>
        <w:t xml:space="preserve">Golden Rules: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use Tailwind’s default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primary</w:t>
      </w:r>
      <w:r>
        <w:rPr>
          <w:b/>
          <w:bCs/>
        </w:rP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— it maps to indigo (#4F46E5), NOT brand-teal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indigo-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slate-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emerald-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blue-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green-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orange-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purple-</w:t>
      </w:r>
      <w:r>
        <w:rPr>
          <w:b/>
          <w:bCs/>
        </w:rPr>
        <w:t xml:space="preserve"> </w:t>
      </w:r>
      <w:r>
        <w:rPr>
          <w:b/>
          <w:bCs/>
        </w:rPr>
        <w:t xml:space="preserve">color utilities</w:t>
      </w:r>
      <w:r>
        <w:t xml:space="preserve"> </w:t>
      </w:r>
      <w:r>
        <w:t xml:space="preserve">in dashboard, login, signup, or admin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use brand color utilities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brand-teal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brand-navy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brand-gold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brand-white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brand-gray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modify backend logic, API routes, database schema, or auth flows</w:t>
      </w:r>
      <w:r>
        <w:t xml:space="preserve"> </w:t>
      </w:r>
      <w:r>
        <w:t xml:space="preserve">unless explicitly instructed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break existing functionality</w:t>
      </w:r>
      <w:r>
        <w:t xml:space="preserve"> </w:t>
      </w:r>
      <w:r>
        <w:t xml:space="preserve">— preserve all existing features while enhancing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tasks-to-complete"/>
    <w:p>
      <w:pPr>
        <w:pStyle w:val="2"/>
      </w:pPr>
      <w:r>
        <w:t xml:space="preserve">TASKS TO COMPLETE</w:t>
      </w:r>
    </w:p>
    <w:bookmarkStart w:id="26" w:name="task-1-fix-mobile-loginsignup-critical"/>
    <w:p>
      <w:pPr>
        <w:pStyle w:val="3"/>
      </w:pPr>
      <w:r>
        <w:t xml:space="preserve">TASK 1: FIX MOBILE LOGIN/SIGNUP (CRITICAL)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Mobile users (below 768px) have ZERO way to log in or sign up. The login link in Navbar.tsx has</w:t>
      </w:r>
      <w:r>
        <w:t xml:space="preserve"> </w:t>
      </w:r>
      <w:r>
        <w:rPr>
          <w:rStyle w:val="VerbatimChar"/>
        </w:rPr>
        <w:t xml:space="preserve">hidden md:flex</w:t>
      </w:r>
      <w:r>
        <w:t xml:space="preserve"> </w:t>
      </w:r>
      <w:r>
        <w:t xml:space="preserve">and the mobile menu has no auth links at all.</w:t>
      </w:r>
    </w:p>
    <w:p>
      <w:pPr>
        <w:pStyle w:val="a0"/>
      </w:pPr>
      <w:r>
        <w:rPr>
          <w:b/>
          <w:bCs/>
        </w:rPr>
        <w:t xml:space="preserve">Files to modify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frontend/src/components/Navbar.tsx</w:t>
      </w:r>
    </w:p>
    <w:p>
      <w:pPr>
        <w:pStyle w:val="a0"/>
      </w:pPr>
      <w:r>
        <w:rPr>
          <w:b/>
          <w:bCs/>
        </w:rPr>
        <w:t xml:space="preserve">What to do</w:t>
      </w:r>
      <w:r>
        <w:t xml:space="preserve">:</w:t>
      </w:r>
      <w:r>
        <w:t xml:space="preserve"> </w:t>
      </w:r>
      <w:r>
        <w:t xml:space="preserve">1. Add login and signup links to the mobile menu dropdown (inside the AnimatePresence mobile menu section)</w:t>
      </w:r>
      <w:r>
        <w:t xml:space="preserve"> </w:t>
      </w:r>
      <w:r>
        <w:t xml:space="preserve">2. Add a</w:t>
      </w:r>
      <w:r>
        <w:t xml:space="preserve"> </w:t>
      </w:r>
      <w:r>
        <w:t xml:space="preserve">“</w:t>
      </w:r>
      <w:r>
        <w:t xml:space="preserve">Continue with Google</w:t>
      </w:r>
      <w:r>
        <w:t xml:space="preserve">”</w:t>
      </w:r>
      <w:r>
        <w:t xml:space="preserve"> </w:t>
      </w:r>
      <w:r>
        <w:t xml:space="preserve">button in the mobile menu</w:t>
      </w:r>
      <w:r>
        <w:t xml:space="preserve"> </w:t>
      </w:r>
      <w:r>
        <w:t xml:space="preserve">3. When user IS logged in, show their avatar + name and a</w:t>
      </w:r>
      <w:r>
        <w:t xml:space="preserve"> </w:t>
      </w:r>
      <w:r>
        <w:t xml:space="preserve">“</w:t>
      </w:r>
      <w:r>
        <w:t xml:space="preserve">Sign Out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4. Use brand colors:</w:t>
      </w:r>
      <w:r>
        <w:t xml:space="preserve"> </w:t>
      </w:r>
      <w:r>
        <w:rPr>
          <w:rStyle w:val="VerbatimChar"/>
        </w:rPr>
        <w:t xml:space="preserve">text-brand-teal</w:t>
      </w:r>
      <w:r>
        <w:t xml:space="preserve"> </w:t>
      </w:r>
      <w:r>
        <w:t xml:space="preserve">for auth links,</w:t>
      </w:r>
      <w:r>
        <w:t xml:space="preserve"> </w:t>
      </w:r>
      <w:r>
        <w:rPr>
          <w:rStyle w:val="VerbatimChar"/>
        </w:rPr>
        <w:t xml:space="preserve">border-brand-teal</w:t>
      </w:r>
      <w:r>
        <w:t xml:space="preserve"> </w:t>
      </w:r>
      <w:r>
        <w:t xml:space="preserve">for Google button</w:t>
      </w:r>
      <w:r>
        <w:t xml:space="preserve"> </w:t>
      </w:r>
      <w:r>
        <w:t xml:space="preserve">5. Ensure the mobile menu closes when any auth link is clicked</w:t>
      </w:r>
      <w:r>
        <w:t xml:space="preserve"> </w:t>
      </w:r>
      <w:r>
        <w:t xml:space="preserve">6. Match the existing mobile menu styling (py-2, border-b, etc.)</w:t>
      </w:r>
    </w:p>
    <w:p>
      <w:pPr>
        <w:pStyle w:val="a0"/>
      </w:pPr>
      <w:r>
        <w:rPr>
          <w:b/>
          <w:bCs/>
        </w:rPr>
        <w:t xml:space="preserve">Mobile menu should show</w:t>
      </w:r>
      <w:r>
        <w:t xml:space="preserve"> </w:t>
      </w:r>
      <w:r>
        <w:t xml:space="preserve">(when not logged in):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About</w:t>
      </w:r>
      <w:r>
        <w:br/>
      </w:r>
      <w:r>
        <w:rPr>
          <w:rStyle w:val="VerbatimChar"/>
        </w:rPr>
        <w:t xml:space="preserve">Programs (dropdown)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Impact Stories</w:t>
      </w:r>
      <w:r>
        <w:br/>
      </w: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Contact</w:t>
      </w:r>
      <w:r>
        <w:br/>
      </w:r>
      <w:r>
        <w:rPr>
          <w:rStyle w:val="VerbatimChar"/>
        </w:rPr>
        <w:t xml:space="preserve">Volunteer</w:t>
      </w:r>
      <w:r>
        <w:br/>
      </w:r>
      <w:r>
        <w:rPr>
          <w:rStyle w:val="VerbatimChar"/>
        </w:rPr>
        <w:t xml:space="preserve">Sign In [link to /user/login]</w:t>
      </w:r>
      <w:r>
        <w:br/>
      </w:r>
      <w:r>
        <w:rPr>
          <w:rStyle w:val="VerbatimChar"/>
        </w:rPr>
        <w:t xml:space="preserve">Sign Up [link to /signup]</w:t>
      </w:r>
      <w:r>
        <w:br/>
      </w:r>
      <w:r>
        <w:rPr>
          <w:rStyle w:val="VerbatimChar"/>
        </w:rPr>
        <w:t xml:space="preserve">Continue with Google [button]</w:t>
      </w:r>
      <w:r>
        <w:br/>
      </w:r>
      <w:r>
        <w:rPr>
          <w:rStyle w:val="VerbatimChar"/>
        </w:rPr>
        <w:t xml:space="preserve">Donate Now [existing button]</w:t>
      </w:r>
    </w:p>
    <w:p>
      <w:pPr>
        <w:pStyle w:val="FirstParagraph"/>
      </w:pPr>
      <w:r>
        <w:rPr>
          <w:b/>
          <w:bCs/>
        </w:rPr>
        <w:t xml:space="preserve">Mobile menu should show</w:t>
      </w:r>
      <w:r>
        <w:t xml:space="preserve"> </w:t>
      </w:r>
      <w:r>
        <w:t xml:space="preserve">(when logged in):</w:t>
      </w:r>
    </w:p>
    <w:p>
      <w:pPr>
        <w:pStyle w:val="SourceCode"/>
      </w:pPr>
      <w:r>
        <w:rPr>
          <w:rStyle w:val="VerbatimChar"/>
        </w:rPr>
        <w:t xml:space="preserve">[Avatar + Name]</w:t>
      </w:r>
      <w:r>
        <w:br/>
      </w:r>
      <w:r>
        <w:rPr>
          <w:rStyle w:val="VerbatimChar"/>
        </w:rPr>
        <w:t xml:space="preserve">Dashboard [link]</w:t>
      </w:r>
      <w:r>
        <w:br/>
      </w:r>
      <w:r>
        <w:rPr>
          <w:rStyle w:val="VerbatimChar"/>
        </w:rPr>
        <w:t xml:space="preserve">Sign Out [button]</w:t>
      </w:r>
      <w:r>
        <w:br/>
      </w:r>
      <w:r>
        <w:rPr>
          <w:rStyle w:val="VerbatimChar"/>
        </w:rPr>
        <w:t xml:space="preserve">[Existing nav items...]</w:t>
      </w:r>
    </w:p>
    <w:p>
      <w:r>
        <w:pict>
          <v:rect style="width:0;height:1.5pt" o:hralign="center" o:hrstd="t" o:hr="t"/>
        </w:pict>
      </w:r>
    </w:p>
    <w:bookmarkEnd w:id="26"/>
    <w:bookmarkStart w:id="27" w:name="X8af5f005ac1f34a67ef44d96236d2ff7a89f290"/>
    <w:p>
      <w:pPr>
        <w:pStyle w:val="3"/>
      </w:pPr>
      <w:r>
        <w:t xml:space="preserve">TASK 2: REBRAND USER DASHBOARD TO MATCH BRAND GUIDELINES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The UserDashboard uses entirely wrong colors (indigo, slate, emerald) — looks like a different company.</w:t>
      </w:r>
    </w:p>
    <w:p>
      <w:pPr>
        <w:pStyle w:val="a0"/>
      </w:pPr>
      <w:r>
        <w:rPr>
          <w:b/>
          <w:bCs/>
        </w:rPr>
        <w:t xml:space="preserve">Files to modify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frontend/src/pages/UserDashboard.tsx</w:t>
      </w:r>
    </w:p>
    <w:p>
      <w:pPr>
        <w:pStyle w:val="a0"/>
      </w:pPr>
      <w:r>
        <w:rPr>
          <w:b/>
          <w:bCs/>
        </w:rPr>
        <w:t xml:space="preserve">What to do</w:t>
      </w:r>
      <w:r>
        <w:t xml:space="preserve">:</w:t>
      </w:r>
      <w:r>
        <w:t xml:space="preserve"> </w:t>
      </w:r>
      <w:r>
        <w:t xml:space="preserve">1. Replace ALL</w:t>
      </w:r>
      <w:r>
        <w:t xml:space="preserve"> </w:t>
      </w:r>
      <w:r>
        <w:rPr>
          <w:rStyle w:val="VerbatimChar"/>
        </w:rPr>
        <w:t xml:space="preserve">slate-*</w:t>
      </w:r>
      <w:r>
        <w:t xml:space="preserve"> </w:t>
      </w:r>
      <w:r>
        <w:t xml:space="preserve">color utilities with brand equivalents: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bg-slate-50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bg-brand-gray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bg-slate-100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border-slate-100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bg-brand-navy/5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border-brand-navy/5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bg-slate-200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border-slate-200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bg-brand-navy/10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border-brand-navy/10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text-slate-400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text-brand-navy/40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text-slate-500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text-brand-navy/50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text-slate-600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text-brand-navy/60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text-slate-700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text-brand-navy/70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text-slate-800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text-brand-navy/80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text-slate-900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text-brand-navy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bg-slate-800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bg-slate-900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bg-brand-navy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bg-brand-navy/90</w:t>
      </w:r>
    </w:p>
    <w:p>
      <w:pPr>
        <w:numPr>
          <w:ilvl w:val="0"/>
          <w:numId w:val="1002"/>
        </w:numPr>
      </w:pPr>
      <w:r>
        <w:t xml:space="preserve">Replace ALL</w:t>
      </w:r>
      <w:r>
        <w:t xml:space="preserve"> </w:t>
      </w:r>
      <w:r>
        <w:rPr>
          <w:rStyle w:val="VerbatimChar"/>
        </w:rPr>
        <w:t xml:space="preserve">indigo-*</w:t>
      </w:r>
      <w:r>
        <w:t xml:space="preserve"> </w:t>
      </w:r>
      <w:r>
        <w:t xml:space="preserve">color utilities: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bg-indigo-50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bg-brand-teal/10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text-indigo-600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text-indigo-700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text-brand-teal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border-indigo-600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border-indigo-500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border-brand-teal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bg-indigo-600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bg-indigo-700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bg-brand-teal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bg-indigo-500/20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bg-brand-teal/20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text-indigo-400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text-brand-teal/60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shadow-indigo-100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shadow-brand-teal/10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ring-indigo-500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ring-brand-teal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from-indigo-600 to-indigo-800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from-brand-teal to-brand-navy</w:t>
      </w:r>
    </w:p>
    <w:p>
      <w:pPr>
        <w:numPr>
          <w:ilvl w:val="0"/>
          <w:numId w:val="1002"/>
        </w:numPr>
      </w:pPr>
      <w:r>
        <w:t xml:space="preserve">Replace ALL</w:t>
      </w:r>
      <w:r>
        <w:t xml:space="preserve"> </w:t>
      </w:r>
      <w:r>
        <w:rPr>
          <w:rStyle w:val="VerbatimChar"/>
        </w:rPr>
        <w:t xml:space="preserve">emerald-*</w:t>
      </w:r>
      <w:r>
        <w:t xml:space="preserve"> </w:t>
      </w:r>
      <w:r>
        <w:t xml:space="preserve">color utilities: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bg-emerald-50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bg-brand-teal/10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bg-emerald-600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bg-emerald-700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bg-brand-teal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text-emerald-700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text-brand-teal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shadow-emerald-100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shadow-brand-teal/10</w:t>
      </w:r>
    </w:p>
    <w:p>
      <w:pPr>
        <w:numPr>
          <w:ilvl w:val="0"/>
          <w:numId w:val="1002"/>
        </w:numPr>
      </w:pPr>
      <w:r>
        <w:t xml:space="preserve">Replace ALL</w:t>
      </w:r>
      <w:r>
        <w:t xml:space="preserve"> </w:t>
      </w:r>
      <w:r>
        <w:rPr>
          <w:rStyle w:val="VerbatimChar"/>
        </w:rPr>
        <w:t xml:space="preserve">amber-*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yellow-*</w:t>
      </w:r>
      <w:r>
        <w:t xml:space="preserve"> </w:t>
      </w:r>
      <w:r>
        <w:t xml:space="preserve">color utilities: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bg-brand-gold/10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text-brand-gold</w:t>
      </w:r>
    </w:p>
    <w:p>
      <w:pPr>
        <w:numPr>
          <w:ilvl w:val="0"/>
          <w:numId w:val="1002"/>
        </w:numPr>
      </w:pPr>
      <w:r>
        <w:t xml:space="preserve">Keep ALL functionality intact — do not change any logic, state management, API calls, handlers, or data flow. Only change color utility classes.</w:t>
      </w:r>
    </w:p>
    <w:p>
      <w:pPr>
        <w:numPr>
          <w:ilvl w:val="0"/>
          <w:numId w:val="1002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bg-white</w:t>
      </w:r>
      <w:r>
        <w:t xml:space="preserve"> </w:t>
      </w:r>
      <w:r>
        <w:t xml:space="preserve">for card backgrounds — this is correct.</w:t>
      </w:r>
    </w:p>
    <w:p>
      <w:r>
        <w:pict>
          <v:rect style="width:0;height:1.5pt" o:hralign="center" o:hrstd="t" o:hr="t"/>
        </w:pict>
      </w:r>
    </w:p>
    <w:bookmarkEnd w:id="27"/>
    <w:bookmarkStart w:id="28" w:name="task-3-rebrand-login-signup-pages"/>
    <w:p>
      <w:pPr>
        <w:pStyle w:val="3"/>
      </w:pPr>
      <w:r>
        <w:t xml:space="preserve">TASK 3: REBRAND LOGIN &amp; SIGNUP PAGES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Login and Signup pages use generic Tailwind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gray-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bg-gray-50</w:t>
      </w:r>
      <w:r>
        <w:t xml:space="preserve"> </w:t>
      </w:r>
      <w:r>
        <w:t xml:space="preserve">colors instead of brand colors.</w:t>
      </w:r>
    </w:p>
    <w:p>
      <w:pPr>
        <w:pStyle w:val="a0"/>
      </w:pPr>
      <w:r>
        <w:rPr>
          <w:b/>
          <w:bCs/>
        </w:rPr>
        <w:t xml:space="preserve">Files to modify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frontend/src/pages/UserLogin.tsx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frontend/src/pages/UserSignup.tsx</w:t>
      </w:r>
    </w:p>
    <w:p>
      <w:pPr>
        <w:pStyle w:val="a0"/>
      </w:pPr>
      <w:r>
        <w:rPr>
          <w:b/>
          <w:bCs/>
        </w:rPr>
        <w:t xml:space="preserve">What to do</w:t>
      </w:r>
      <w:r>
        <w:t xml:space="preserve">:</w:t>
      </w:r>
      <w:r>
        <w:t xml:space="preserve"> </w:t>
      </w:r>
      <w:r>
        <w:t xml:space="preserve">1. Replace ALL color utilities to use brand palette: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bg-gray-50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bg-brand-gray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text-gray-900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text-brand-navy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text-gray-600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text-brand-navy/60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text-gray-500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text-brand-navy/50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text-gray-400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text-brand-navy/40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text-gray-700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text-brand-navy/70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border-gray-300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border-brand-navy/20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border-gray-200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border-brand-navy/10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border-gray-100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border-brand-navy/5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focus:ring-primary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focus:ring-brand-teal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focus:border-primary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focus:border-brand-teal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bg-primary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bg-brand-teal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bg-primary/10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bg-brand-teal/10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text-primary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text-brand-teal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hover:bg-primary/90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hover:bg-brand-teal/90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shadow-gray-200/50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shadow-brand-navy/5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hover:bg-gray-50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hover:bg-brand-gray</w:t>
      </w:r>
    </w:p>
    <w:p>
      <w:pPr>
        <w:pStyle w:val="Compact"/>
        <w:numPr>
          <w:ilvl w:val="0"/>
          <w:numId w:val="1006"/>
        </w:numPr>
      </w:pPr>
      <w:r>
        <w:t xml:space="preserve">Change the Leaf icon container from</w:t>
      </w:r>
      <w:r>
        <w:t xml:space="preserve"> </w:t>
      </w:r>
      <w:r>
        <w:rPr>
          <w:rStyle w:val="VerbatimChar"/>
        </w:rPr>
        <w:t xml:space="preserve">bg-primary/10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bg-brand-teal/10</w:t>
      </w:r>
    </w:p>
    <w:p>
      <w:pPr>
        <w:pStyle w:val="Compact"/>
        <w:numPr>
          <w:ilvl w:val="0"/>
          <w:numId w:val="1006"/>
        </w:numPr>
      </w:pPr>
      <w:r>
        <w:t xml:space="preserve">Change</w:t>
      </w:r>
      <w:r>
        <w:t xml:space="preserve"> </w:t>
      </w:r>
      <w:r>
        <w:rPr>
          <w:rStyle w:val="VerbatimChar"/>
        </w:rPr>
        <w:t xml:space="preserve">text-primary</w:t>
      </w:r>
      <w:r>
        <w:t xml:space="preserve"> </w:t>
      </w:r>
      <w:r>
        <w:t xml:space="preserve">on icons to</w:t>
      </w:r>
      <w:r>
        <w:t xml:space="preserve"> </w:t>
      </w:r>
      <w:r>
        <w:rPr>
          <w:rStyle w:val="VerbatimChar"/>
        </w:rPr>
        <w:t xml:space="preserve">text-brand-teal</w:t>
      </w:r>
    </w:p>
    <w:p>
      <w:pPr>
        <w:pStyle w:val="Compact"/>
        <w:numPr>
          <w:ilvl w:val="0"/>
          <w:numId w:val="1006"/>
        </w:numPr>
      </w:pPr>
      <w:r>
        <w:t xml:space="preserve">Keep ALL existing functionality — forms, validation, handlers, Google login — untouched</w:t>
      </w:r>
    </w:p>
    <w:p>
      <w:r>
        <w:pict>
          <v:rect style="width:0;height:1.5pt" o:hralign="center" o:hrstd="t" o:hr="t"/>
        </w:pict>
      </w:r>
    </w:p>
    <w:bookmarkEnd w:id="28"/>
    <w:bookmarkStart w:id="29" w:name="task-4-fix-admin-portal-colors"/>
    <w:p>
      <w:pPr>
        <w:pStyle w:val="3"/>
      </w:pPr>
      <w:r>
        <w:t xml:space="preserve">TASK 4: FIX ADMIN PORTAL COLORS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Admin portal uses</w:t>
      </w:r>
      <w:r>
        <w:t xml:space="preserve"> </w:t>
      </w:r>
      <w:r>
        <w:rPr>
          <w:rStyle w:val="VerbatimChar"/>
        </w:rPr>
        <w:t xml:space="preserve">#0D9488</w:t>
      </w:r>
      <w:r>
        <w:t xml:space="preserve"> </w:t>
      </w:r>
      <w:r>
        <w:t xml:space="preserve">(Tailwind teal-600/emerald-600) instead of</w:t>
      </w:r>
      <w:r>
        <w:t xml:space="preserve"> </w:t>
      </w:r>
      <w:r>
        <w:rPr>
          <w:rStyle w:val="VerbatimChar"/>
        </w:rPr>
        <w:t xml:space="preserve">#569AD0</w:t>
      </w:r>
      <w:r>
        <w:t xml:space="preserve"> </w:t>
      </w:r>
      <w:r>
        <w:t xml:space="preserve">(brand-teal).</w:t>
      </w:r>
    </w:p>
    <w:p>
      <w:pPr>
        <w:pStyle w:val="a0"/>
      </w:pPr>
      <w:r>
        <w:rPr>
          <w:b/>
          <w:bCs/>
        </w:rPr>
        <w:t xml:space="preserve">Files to modify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frontend/src/pages/admin/AdminLayout.tsx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frontend/src/pages/admin/AdminDashboard.tsx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frontend/src/pages/admin/AdminPosts.tsx</w:t>
      </w:r>
      <w:r>
        <w:t xml:space="preserve"> </w:t>
      </w:r>
      <w:r>
        <w:t xml:space="preserve">- Any other admin page files</w:t>
      </w:r>
    </w:p>
    <w:p>
      <w:pPr>
        <w:pStyle w:val="a0"/>
      </w:pPr>
      <w:r>
        <w:rPr>
          <w:b/>
          <w:bCs/>
        </w:rPr>
        <w:t xml:space="preserve">What to do</w:t>
      </w:r>
      <w:r>
        <w:t xml:space="preserve">:</w:t>
      </w:r>
      <w:r>
        <w:t xml:space="preserve"> </w:t>
      </w:r>
      <w:r>
        <w:t xml:space="preserve">1. In AdminLayout.tsx:</w:t>
      </w:r>
      <w:r>
        <w:t xml:space="preserve"> </w:t>
      </w:r>
      <w:r>
        <w:t xml:space="preserve">- Replace ALL</w:t>
      </w:r>
      <w:r>
        <w:t xml:space="preserve"> </w:t>
      </w:r>
      <w:r>
        <w:rPr>
          <w:rStyle w:val="VerbatimChar"/>
        </w:rPr>
        <w:t xml:space="preserve">bg-[#0D9488]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bg-brand-teal</w:t>
      </w:r>
      <w:r>
        <w:t xml:space="preserve"> </w:t>
      </w:r>
      <w:r>
        <w:t xml:space="preserve">- Replace ALL</w:t>
      </w:r>
      <w:r>
        <w:t xml:space="preserve"> </w:t>
      </w:r>
      <w:r>
        <w:rPr>
          <w:rStyle w:val="VerbatimChar"/>
        </w:rPr>
        <w:t xml:space="preserve">text-[#0D9488]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text-brand-teal</w:t>
      </w:r>
      <w:r>
        <w:t xml:space="preserve"> </w:t>
      </w:r>
      <w:r>
        <w:t xml:space="preserve">- Replace</w:t>
      </w:r>
      <w:r>
        <w:t xml:space="preserve"> </w:t>
      </w:r>
      <w:r>
        <w:rPr>
          <w:rStyle w:val="VerbatimChar"/>
        </w:rPr>
        <w:t xml:space="preserve">border-[#0D9488]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border-brand-teal</w:t>
      </w:r>
      <w:r>
        <w:t xml:space="preserve"> </w:t>
      </w:r>
      <w:r>
        <w:t xml:space="preserve">- Keep</w:t>
      </w:r>
      <w:r>
        <w:t xml:space="preserve"> </w:t>
      </w:r>
      <w:r>
        <w:rPr>
          <w:rStyle w:val="VerbatimChar"/>
        </w:rPr>
        <w:t xml:space="preserve">bg-[#1D2D49]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bg-brand-navy</w:t>
      </w:r>
      <w:r>
        <w:t xml:space="preserve"> </w:t>
      </w:r>
      <w:r>
        <w:t xml:space="preserve">(this is correct)</w:t>
      </w:r>
      <w:r>
        <w:t xml:space="preserve"> </w:t>
      </w:r>
      <w:r>
        <w:t xml:space="preserve">- Keep</w:t>
      </w:r>
      <w:r>
        <w:t xml:space="preserve"> </w:t>
      </w:r>
      <w:r>
        <w:rPr>
          <w:rStyle w:val="VerbatimChar"/>
        </w:rPr>
        <w:t xml:space="preserve">bg-[#162238]</w:t>
      </w:r>
      <w:r>
        <w:t xml:space="preserve"> </w:t>
      </w:r>
      <w:r>
        <w:t xml:space="preserve">(this is correct for sidebar header)</w:t>
      </w:r>
    </w:p>
    <w:p>
      <w:pPr>
        <w:pStyle w:val="Compact"/>
        <w:numPr>
          <w:ilvl w:val="0"/>
          <w:numId w:val="1007"/>
        </w:numPr>
      </w:pPr>
      <w:r>
        <w:t xml:space="preserve">In AdminDashboard.tsx:</w:t>
      </w:r>
    </w:p>
    <w:p>
      <w:pPr>
        <w:pStyle w:val="Compact"/>
        <w:numPr>
          <w:ilvl w:val="1"/>
          <w:numId w:val="1008"/>
        </w:numPr>
      </w:pPr>
      <w:r>
        <w:t xml:space="preserve">Replace stat card colors: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text-brand-teal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</w:rPr>
        <w:t xml:space="preserve">bg-blue-100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bg-brand-teal/10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</w:rPr>
        <w:t xml:space="preserve">text-green-600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text-brand-teal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</w:rPr>
        <w:t xml:space="preserve">bg-green-100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bg-brand-teal/10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</w:rPr>
        <w:t xml:space="preserve">text-orange-600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text-brand-gold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</w:rPr>
        <w:t xml:space="preserve">bg-orange-100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bg-brand-gold/10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</w:rPr>
        <w:t xml:space="preserve">text-purple-600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text-brand-teal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</w:rPr>
        <w:t xml:space="preserve">bg-purple-100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bg-brand-teal/10</w:t>
      </w:r>
    </w:p>
    <w:p>
      <w:pPr>
        <w:pStyle w:val="Compact"/>
        <w:numPr>
          <w:ilvl w:val="1"/>
          <w:numId w:val="1008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text-[#0D9488]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text-brand-teal</w:t>
      </w:r>
    </w:p>
    <w:p>
      <w:pPr>
        <w:pStyle w:val="Compact"/>
        <w:numPr>
          <w:ilvl w:val="1"/>
          <w:numId w:val="1008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text-[#0F766E]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text-brand-teal</w:t>
      </w:r>
    </w:p>
    <w:p>
      <w:pPr>
        <w:pStyle w:val="Compact"/>
        <w:numPr>
          <w:ilvl w:val="0"/>
          <w:numId w:val="1007"/>
        </w:numPr>
      </w:pPr>
      <w:r>
        <w:t xml:space="preserve">In AdminPosts.tsx:</w:t>
      </w:r>
    </w:p>
    <w:p>
      <w:pPr>
        <w:pStyle w:val="Compact"/>
        <w:numPr>
          <w:ilvl w:val="1"/>
          <w:numId w:val="1010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focus:ring-[#0D9488]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focus:ring-brand-teal</w:t>
      </w:r>
    </w:p>
    <w:p>
      <w:pPr>
        <w:pStyle w:val="Compact"/>
        <w:numPr>
          <w:ilvl w:val="1"/>
          <w:numId w:val="1010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focus:border-[#0D9488]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focus:border-brand-teal</w:t>
      </w:r>
    </w:p>
    <w:p>
      <w:pPr>
        <w:pStyle w:val="Compact"/>
        <w:numPr>
          <w:ilvl w:val="1"/>
          <w:numId w:val="1010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file:bg-[#0D9488]/10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file:bg-brand-teal/10</w:t>
      </w:r>
    </w:p>
    <w:p>
      <w:pPr>
        <w:pStyle w:val="Compact"/>
        <w:numPr>
          <w:ilvl w:val="1"/>
          <w:numId w:val="1010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file:text-[#0D9488]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file:text-brand-teal</w:t>
      </w:r>
    </w:p>
    <w:p>
      <w:pPr>
        <w:pStyle w:val="Compact"/>
        <w:numPr>
          <w:ilvl w:val="1"/>
          <w:numId w:val="1010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hover:file:bg-[#0D9488]/20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hover:file:bg-brand-teal/20</w:t>
      </w:r>
    </w:p>
    <w:p>
      <w:pPr>
        <w:pStyle w:val="Compact"/>
        <w:numPr>
          <w:ilvl w:val="0"/>
          <w:numId w:val="1007"/>
        </w:numPr>
      </w:pPr>
      <w:r>
        <w:t xml:space="preserve">Keep ALL functionality intact — don’t change any data loading, form handling, or API calls</w:t>
      </w:r>
    </w:p>
    <w:p>
      <w:r>
        <w:pict>
          <v:rect style="width:0;height:1.5pt" o:hralign="center" o:hrstd="t" o:hr="t"/>
        </w:pict>
      </w:r>
    </w:p>
    <w:bookmarkEnd w:id="29"/>
    <w:bookmarkStart w:id="30" w:name="task-5-add-toast-notification-system"/>
    <w:p>
      <w:pPr>
        <w:pStyle w:val="3"/>
      </w:pPr>
      <w:r>
        <w:t xml:space="preserve">TASK 5: ADD TOAST NOTIFICATION SYSTEM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Code throughout the app dispatches</w:t>
      </w:r>
      <w:r>
        <w:t xml:space="preserve"> </w:t>
      </w:r>
      <w:r>
        <w:t xml:space="preserve">‘</w:t>
      </w:r>
      <w:r>
        <w:t xml:space="preserve">app-toast</w:t>
      </w:r>
      <w:r>
        <w:t xml:space="preserve">’</w:t>
      </w:r>
      <w:r>
        <w:t xml:space="preserve"> </w:t>
      </w:r>
      <w:r>
        <w:t xml:space="preserve">CustomEvents, but there’s no listener to actually display them.</w:t>
      </w:r>
    </w:p>
    <w:p>
      <w:pPr>
        <w:pStyle w:val="a0"/>
      </w:pPr>
      <w:r>
        <w:rPr>
          <w:b/>
          <w:bCs/>
        </w:rPr>
        <w:t xml:space="preserve">Files to modify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frontend/src/App.tsx</w:t>
      </w:r>
      <w:r>
        <w:t xml:space="preserve"> </w:t>
      </w:r>
      <w:r>
        <w:t xml:space="preserve">(mount toast container)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frontend/src/components/ui/Toast.tsx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frontend/src/components/ui/ToastContainer.tsx</w:t>
      </w:r>
    </w:p>
    <w:p>
      <w:pPr>
        <w:pStyle w:val="a0"/>
      </w:pPr>
      <w:r>
        <w:rPr>
          <w:b/>
          <w:bCs/>
        </w:rPr>
        <w:t xml:space="preserve">What to do</w:t>
      </w:r>
      <w:r>
        <w:t xml:space="preserve">:</w:t>
      </w:r>
      <w:r>
        <w:t xml:space="preserve"> </w:t>
      </w:r>
      <w:r>
        <w:t xml:space="preserve">1. Create a Toast component that accepts: message, variant (</w:t>
      </w:r>
      <w:r>
        <w:t xml:space="preserve">‘</w:t>
      </w:r>
      <w:r>
        <w:t xml:space="preserve">success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error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info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warning</w:t>
      </w:r>
      <w:r>
        <w:t xml:space="preserve">’</w:t>
      </w:r>
      <w:r>
        <w:t xml:space="preserve">), onClose callback, auto-dismiss (default 4s)</w:t>
      </w:r>
      <w:r>
        <w:t xml:space="preserve"> </w:t>
      </w:r>
      <w:r>
        <w:t xml:space="preserve">2. Style with brand colors:</w:t>
      </w:r>
      <w:r>
        <w:t xml:space="preserve"> </w:t>
      </w:r>
      <w:r>
        <w:t xml:space="preserve">- Success:</w:t>
      </w:r>
      <w:r>
        <w:t xml:space="preserve"> </w:t>
      </w:r>
      <w:r>
        <w:rPr>
          <w:rStyle w:val="VerbatimChar"/>
        </w:rPr>
        <w:t xml:space="preserve">bg-brand-teal</w:t>
      </w:r>
      <w:r>
        <w:t xml:space="preserve"> </w:t>
      </w:r>
      <w:r>
        <w:t xml:space="preserve">text white</w:t>
      </w:r>
      <w:r>
        <w:t xml:space="preserve"> </w:t>
      </w:r>
      <w:r>
        <w:t xml:space="preserve">- Error:</w:t>
      </w:r>
      <w:r>
        <w:t xml:space="preserve"> </w:t>
      </w:r>
      <w:r>
        <w:rPr>
          <w:rStyle w:val="VerbatimChar"/>
        </w:rPr>
        <w:t xml:space="preserve">bg-red-600</w:t>
      </w:r>
      <w:r>
        <w:t xml:space="preserve"> </w:t>
      </w:r>
      <w:r>
        <w:t xml:space="preserve">text white</w:t>
      </w:r>
      <w:r>
        <w:t xml:space="preserve"> </w:t>
      </w:r>
      <w:r>
        <w:t xml:space="preserve">- Info:</w:t>
      </w:r>
      <w:r>
        <w:t xml:space="preserve"> </w:t>
      </w:r>
      <w:r>
        <w:rPr>
          <w:rStyle w:val="VerbatimChar"/>
        </w:rPr>
        <w:t xml:space="preserve">bg-brand-navy</w:t>
      </w:r>
      <w:r>
        <w:t xml:space="preserve"> </w:t>
      </w:r>
      <w:r>
        <w:t xml:space="preserve">text white</w:t>
      </w:r>
      <w:r>
        <w:t xml:space="preserve"> </w:t>
      </w:r>
      <w:r>
        <w:t xml:space="preserve">- Warning:</w:t>
      </w:r>
      <w:r>
        <w:t xml:space="preserve"> </w:t>
      </w:r>
      <w:r>
        <w:rPr>
          <w:rStyle w:val="VerbatimChar"/>
        </w:rPr>
        <w:t xml:space="preserve">bg-brand-gold</w:t>
      </w:r>
      <w:r>
        <w:t xml:space="preserve"> </w:t>
      </w:r>
      <w:r>
        <w:t xml:space="preserve">text white</w:t>
      </w:r>
      <w:r>
        <w:t xml:space="preserve"> </w:t>
      </w:r>
      <w:r>
        <w:t xml:space="preserve">3. Create a ToastContainer that listens for</w:t>
      </w:r>
      <w:r>
        <w:t xml:space="preserve"> </w:t>
      </w:r>
      <w:r>
        <w:t xml:space="preserve">‘</w:t>
      </w:r>
      <w:r>
        <w:t xml:space="preserve">app-toast</w:t>
      </w:r>
      <w:r>
        <w:t xml:space="preserve">’</w:t>
      </w:r>
      <w:r>
        <w:t xml:space="preserve"> </w:t>
      </w:r>
      <w:r>
        <w:t xml:space="preserve">CustomEvents</w:t>
      </w:r>
      <w:r>
        <w:t xml:space="preserve"> </w:t>
      </w:r>
      <w:r>
        <w:t xml:space="preserve">4. Mount ToastContainer in App.tsx (inside the main div, before or after Routes)</w:t>
      </w:r>
      <w:r>
        <w:t xml:space="preserve"> </w:t>
      </w:r>
      <w:r>
        <w:t xml:space="preserve">5. Toast should appear at top-right of screen, stacked if multiple</w:t>
      </w:r>
      <w:r>
        <w:t xml:space="preserve"> </w:t>
      </w:r>
      <w:r>
        <w:t xml:space="preserve">6. Include close button and auto-dismiss with progress bar</w:t>
      </w:r>
      <w:r>
        <w:t xml:space="preserve"> </w:t>
      </w:r>
      <w:r>
        <w:t xml:space="preserve">7. Use framer-motion for enter/exit animations (slide in from right)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implementation-workflow"/>
    <w:p>
      <w:pPr>
        <w:pStyle w:val="2"/>
      </w:pPr>
      <w:r>
        <w:t xml:space="preserve">IMPLEMENTATION WORKFLOW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Clone the repo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clone https://github.com/mashood-yar/ioca-ngo-project.git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Navigate to frontend</w:t>
      </w:r>
      <w:r>
        <w:t xml:space="preserve">:</w:t>
      </w:r>
      <w:r>
        <w:t xml:space="preserve"> </w:t>
      </w:r>
      <w:r>
        <w:rPr>
          <w:rStyle w:val="VerbatimChar"/>
        </w:rPr>
        <w:t xml:space="preserve">cd ioca-ngo-project/frontend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Install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Start development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dev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Work through tasks in order</w:t>
      </w:r>
      <w:r>
        <w:t xml:space="preserve"> </w:t>
      </w:r>
      <w:r>
        <w:t xml:space="preserve">— P0 (Tasks 1-3) first, then P1 (Tasks 4-5)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thoroughly</w:t>
      </w:r>
      <w:r>
        <w:t xml:space="preserve">: Check desktop, tablet, and mobile breakpoints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Verify brand consistency</w:t>
      </w:r>
      <w:r>
        <w:t xml:space="preserve">: All colors should match #569AD0 (teal), #1D2D49 (navy), #E6A726 (gold)</w:t>
      </w:r>
    </w:p>
    <w:bookmarkEnd w:id="32"/>
    <w:bookmarkStart w:id="33" w:name="testing-checklist"/>
    <w:p>
      <w:pPr>
        <w:pStyle w:val="2"/>
      </w:pPr>
      <w:r>
        <w:t xml:space="preserve">TESTING CHECKLIST</w:t>
      </w:r>
    </w:p>
    <w:p>
      <w:pPr>
        <w:pStyle w:val="FirstParagraph"/>
      </w:pPr>
      <w:r>
        <w:t xml:space="preserve">After completing all tasks, verify:</w:t>
      </w:r>
    </w:p>
    <w:p>
      <w:pPr>
        <w:pStyle w:val="Compact"/>
        <w:numPr>
          <w:ilvl w:val="0"/>
          <w:numId w:val="1012"/>
        </w:numPr>
      </w:pPr>
      <w:r>
        <w:t xml:space="preserve">☐ Mobile menu shows Login, Sign Up, and Google Sign In links</w:t>
      </w:r>
    </w:p>
    <w:p>
      <w:pPr>
        <w:pStyle w:val="Compact"/>
        <w:numPr>
          <w:ilvl w:val="0"/>
          <w:numId w:val="1012"/>
        </w:numPr>
      </w:pPr>
      <w:r>
        <w:t xml:space="preserve">☐ Mobile menu shows user avatar and Sign Out when logged in</w:t>
      </w:r>
    </w:p>
    <w:p>
      <w:pPr>
        <w:pStyle w:val="Compact"/>
        <w:numPr>
          <w:ilvl w:val="0"/>
          <w:numId w:val="1012"/>
        </w:numPr>
      </w:pPr>
      <w:r>
        <w:t xml:space="preserve">☐ Dashboard uses brand-teal (#569AD0) instead of indigo</w:t>
      </w:r>
    </w:p>
    <w:p>
      <w:pPr>
        <w:pStyle w:val="Compact"/>
        <w:numPr>
          <w:ilvl w:val="0"/>
          <w:numId w:val="1012"/>
        </w:numPr>
      </w:pPr>
      <w:r>
        <w:t xml:space="preserve">☐ Dashboard uses brand-navy (#1D2D49) instead of slate-900</w:t>
      </w:r>
    </w:p>
    <w:p>
      <w:pPr>
        <w:pStyle w:val="Compact"/>
        <w:numPr>
          <w:ilvl w:val="0"/>
          <w:numId w:val="1012"/>
        </w:numPr>
      </w:pPr>
      <w:r>
        <w:t xml:space="preserve">☐ Login page uses brand-teal for primary button</w:t>
      </w:r>
    </w:p>
    <w:p>
      <w:pPr>
        <w:pStyle w:val="Compact"/>
        <w:numPr>
          <w:ilvl w:val="0"/>
          <w:numId w:val="1012"/>
        </w:numPr>
      </w:pPr>
      <w:r>
        <w:t xml:space="preserve">☐ Login page has bg-brand-gray background</w:t>
      </w:r>
    </w:p>
    <w:p>
      <w:pPr>
        <w:pStyle w:val="Compact"/>
        <w:numPr>
          <w:ilvl w:val="0"/>
          <w:numId w:val="1012"/>
        </w:numPr>
      </w:pPr>
      <w:r>
        <w:t xml:space="preserve">☐ Signup page matches login page branding</w:t>
      </w:r>
    </w:p>
    <w:p>
      <w:pPr>
        <w:pStyle w:val="Compact"/>
        <w:numPr>
          <w:ilvl w:val="0"/>
          <w:numId w:val="1012"/>
        </w:numPr>
      </w:pPr>
      <w:r>
        <w:t xml:space="preserve">☐ Admin sidebar uses brand-teal (#569AD0) for active state</w:t>
      </w:r>
    </w:p>
    <w:p>
      <w:pPr>
        <w:pStyle w:val="Compact"/>
        <w:numPr>
          <w:ilvl w:val="0"/>
          <w:numId w:val="1012"/>
        </w:numPr>
      </w:pPr>
      <w:r>
        <w:t xml:space="preserve">☐ Admin stat cards use brand palette</w:t>
      </w:r>
    </w:p>
    <w:p>
      <w:pPr>
        <w:pStyle w:val="Compact"/>
        <w:numPr>
          <w:ilvl w:val="0"/>
          <w:numId w:val="1012"/>
        </w:numPr>
      </w:pPr>
      <w:r>
        <w:t xml:space="preserve">☐ Toast notifications appear when errors occur</w:t>
      </w:r>
    </w:p>
    <w:p>
      <w:pPr>
        <w:pStyle w:val="Compact"/>
        <w:numPr>
          <w:ilvl w:val="0"/>
          <w:numId w:val="1012"/>
        </w:numPr>
      </w:pPr>
      <w:r>
        <w:t xml:space="preserve">☐ All existing functionality still works (forms submit, data loads, etc.)</w:t>
      </w:r>
    </w:p>
    <w:p>
      <w:pPr>
        <w:pStyle w:val="Compact"/>
        <w:numPr>
          <w:ilvl w:val="0"/>
          <w:numId w:val="1012"/>
        </w:numPr>
      </w:pPr>
      <w:r>
        <w:t xml:space="preserve">☐ No broken layouts at any breakpoint (320px, 768px, 1024px, 1440px)</w:t>
      </w:r>
    </w:p>
    <w:bookmarkEnd w:id="33"/>
    <w:bookmarkStart w:id="34" w:name="important-notes"/>
    <w:p>
      <w:pPr>
        <w:pStyle w:val="2"/>
      </w:pPr>
      <w:r>
        <w:t xml:space="preserve">IMPORTANT NOTES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change any backend code (server/, api/ directories)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change database schema or Prisma files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modify auth logic in useAuth.ts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change API endpoints or fetch logic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add/remove any routes from App.tsx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modify package.json or add new dependencies without approval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</w:t>
      </w:r>
      <w:r>
        <w:t xml:space="preserve"> </w:t>
      </w:r>
      <w:r>
        <w:t xml:space="preserve">preserve all existing animations and transitions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</w:t>
      </w:r>
      <w:r>
        <w:t xml:space="preserve"> </w:t>
      </w:r>
      <w:r>
        <w:t xml:space="preserve">use framer-motion for any new animations (already in project)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</w:t>
      </w:r>
      <w:r>
        <w:t xml:space="preserve"> </w:t>
      </w:r>
      <w:r>
        <w:t xml:space="preserve">use lucide-react for icons (already in project)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</w:t>
      </w:r>
      <w:r>
        <w:t xml:space="preserve"> </w:t>
      </w:r>
      <w:r>
        <w:t xml:space="preserve">test on mobile viewport (375px width minimum)</w:t>
      </w:r>
    </w:p>
    <w:bookmarkEnd w:id="34"/>
    <w:bookmarkStart w:id="35" w:name="psychological-context"/>
    <w:p>
      <w:pPr>
        <w:pStyle w:val="2"/>
      </w:pPr>
      <w:r>
        <w:t xml:space="preserve">PSYCHOLOGICAL CONTEXT</w:t>
      </w:r>
    </w:p>
    <w:p>
      <w:pPr>
        <w:pStyle w:val="FirstParagraph"/>
      </w:pPr>
      <w:r>
        <w:t xml:space="preserve">The brand colors were chosen for specific psychological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Teal (#569AD0)</w:t>
      </w:r>
      <w:r>
        <w:t xml:space="preserve">: Trust, healing, calm — reduces donor anxiety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Navy (#1D2D49)</w:t>
      </w:r>
      <w:r>
        <w:t xml:space="preserve">: Authority, professionalism — builds credibility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Gold (#E6A726)</w:t>
      </w:r>
      <w:r>
        <w:t xml:space="preserve">: Warmth, hope, urgency — drives action</w:t>
      </w:r>
      <w:r>
        <w:t xml:space="preserve"> </w:t>
      </w:r>
      <w:r>
        <w:t xml:space="preserve">- Together they communicate:</w:t>
      </w:r>
      <w:r>
        <w:t xml:space="preserve"> </w:t>
      </w:r>
      <w:r>
        <w:t xml:space="preserve">“</w:t>
      </w:r>
      <w:r>
        <w:t xml:space="preserve">We are a credible, trustworthy organization that genuinely cares</w:t>
      </w:r>
      <w:r>
        <w:t xml:space="preserve">”</w:t>
      </w:r>
    </w:p>
    <w:p>
      <w:pPr>
        <w:pStyle w:val="a0"/>
      </w:pPr>
      <w:r>
        <w:t xml:space="preserve">Every color choice should reinforce this message.</w:t>
      </w:r>
    </w:p>
    <w:p>
      <w:r>
        <w:pict>
          <v:rect style="width:0;height:1.5pt" o:hralign="center" o:hrstd="t" o:hr="t"/>
        </w:pict>
      </w:r>
    </w:p>
    <w:bookmarkEnd w:id="35"/>
    <w:bookmarkStart w:id="36" w:name="questions"/>
    <w:p>
      <w:pPr>
        <w:pStyle w:val="2"/>
      </w:pPr>
      <w:r>
        <w:t xml:space="preserve">QUESTIONS?</w:t>
      </w:r>
    </w:p>
    <w:p>
      <w:pPr>
        <w:pStyle w:val="FirstParagraph"/>
      </w:pPr>
      <w:r>
        <w:t xml:space="preserve">If any instruction is unclear, check the existing code patterns first — the project has consistent patterns you should follow. The existing main site (Home, About, Footer, Navbar desktop view) already uses brand colors correctly — use those as reference.</w:t>
      </w:r>
    </w:p>
    <w:p>
      <w:pPr>
        <w:pStyle w:val="a0"/>
      </w:pPr>
      <w:r>
        <w:t xml:space="preserve">Reference files for correct brand usage: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frontend/src/components/Footer.tsx</w:t>
      </w:r>
      <w:r>
        <w:t xml:space="preserve"> </w:t>
      </w:r>
      <w:r>
        <w:t xml:space="preserve">— uses brand colors perfectly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frontend/src/components/Hero.tsx</w:t>
      </w:r>
      <w:r>
        <w:t xml:space="preserve"> </w:t>
      </w:r>
      <w:r>
        <w:t xml:space="preserve">— uses brand colors perfectly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frontend/src/pages/About.tsx</w:t>
      </w:r>
      <w:r>
        <w:t xml:space="preserve"> </w:t>
      </w:r>
      <w:r>
        <w:t xml:space="preserve">— uses brand colors perfectly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frontend/src/index.css</w:t>
      </w:r>
      <w:r>
        <w:t xml:space="preserve"> </w:t>
      </w:r>
      <w:r>
        <w:t xml:space="preserve">— defines the brand tokens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PROMPT</w:t>
      </w:r>
    </w:p>
    <w:bookmarkEnd w:id="36"/>
    <w:bookmarkEnd w:id="3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2026-06-19T04:42:08Z</dcterms:created>
  <dcterms:modified xsi:type="dcterms:W3CDTF">2026-06-19T04:42:08Z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68ktuad7de40img9eo0-19ede25f-a862-8061-8000-09b7617eed59-20260619044208","ReservedCode1":"","ContentPropagator":"001191110108MACG2KBH8F20000","PropagateID":"d68ktuad7de40img9eo0-19ede25f-a862-8061-8000-09b7617eed59-20260619044208","ReservedCode2":""}</vt:lpwstr>
  </property>
</Properties>
</file>