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u w:val="single"/>
          <w:rtl w:val="0"/>
        </w:rPr>
        <w:t xml:space="preserve">Fumble (Bumble for Co-workers)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Features:</w:t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240" w:before="240" w:lineRule="auto"/>
        <w:ind w:left="720" w:hanging="36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Sign-up/Log-in/Log-out</w:t>
      </w:r>
    </w:p>
    <w:p w:rsidR="00000000" w:rsidDel="00000000" w:rsidP="00000000" w:rsidRDefault="00000000" w:rsidRPr="00000000" w14:paraId="00000006">
      <w:pPr>
        <w:spacing w:after="240" w:before="240" w:lineRule="auto"/>
        <w:ind w:left="720" w:firstLine="0"/>
        <w:jc w:val="center"/>
        <w:rPr>
          <w:rFonts w:ascii="Times New Roman" w:cs="Times New Roman" w:eastAsia="Times New Roman" w:hAnsi="Times New Roman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240" w:lineRule="auto"/>
        <w:ind w:left="720" w:hanging="36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Left swipe, Right swipe features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(for skipping or selecting co-founders/employees/collaborators)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240" w:before="0" w:beforeAutospacing="0" w:lineRule="auto"/>
        <w:ind w:left="720" w:hanging="36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Chatbox after match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(Chatting with own matches so that they can agree on each-others’ terms)</w:t>
      </w:r>
    </w:p>
    <w:p w:rsidR="00000000" w:rsidDel="00000000" w:rsidP="00000000" w:rsidRDefault="00000000" w:rsidRPr="00000000" w14:paraId="00000009">
      <w:pPr>
        <w:spacing w:after="240" w:before="240" w:lineRule="auto"/>
        <w:ind w:left="720" w:firstLine="0"/>
        <w:jc w:val="center"/>
        <w:rPr>
          <w:rFonts w:ascii="Times New Roman" w:cs="Times New Roman" w:eastAsia="Times New Roman" w:hAnsi="Times New Roman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240" w:lineRule="auto"/>
        <w:ind w:left="720" w:hanging="36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Custom Profile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(Field for showing interest in a certain job providing necessary information)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40" w:before="0" w:beforeAutospacing="0" w:lineRule="auto"/>
        <w:ind w:left="720" w:hanging="360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AI-Assistant</w:t>
      </w:r>
    </w:p>
    <w:p w:rsidR="00000000" w:rsidDel="00000000" w:rsidP="00000000" w:rsidRDefault="00000000" w:rsidRPr="00000000" w14:paraId="0000000C">
      <w:pPr>
        <w:spacing w:after="240" w:before="240" w:lineRule="auto"/>
        <w:ind w:left="7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(Talking about any kind of queries with a chat-bot)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40" w:before="240" w:lineRule="auto"/>
        <w:ind w:left="720" w:hanging="36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Endorsements &amp; Rotten Tomatoes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 (Keeping record of most accepted and highly recommended Co-worker and rotten tomatoes for startups)</w:t>
      </w:r>
    </w:p>
    <w:p w:rsidR="00000000" w:rsidDel="00000000" w:rsidP="00000000" w:rsidRDefault="00000000" w:rsidRPr="00000000" w14:paraId="0000000E">
      <w:pPr>
        <w:spacing w:after="240" w:before="240" w:lineRule="auto"/>
        <w:ind w:left="720" w:firstLine="0"/>
        <w:jc w:val="center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240" w:lineRule="auto"/>
        <w:ind w:left="720" w:hanging="36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Angel Investors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  <w:br w:type="textWrapping"/>
        <w:t xml:space="preserve">(Startups that need investment can apply for it and the investors can check if they want to invest)</w:t>
      </w:r>
    </w:p>
    <w:p w:rsidR="00000000" w:rsidDel="00000000" w:rsidP="00000000" w:rsidRDefault="00000000" w:rsidRPr="00000000" w14:paraId="00000010">
      <w:pPr>
        <w:spacing w:after="240" w:before="240" w:lineRule="auto"/>
        <w:ind w:left="720" w:firstLine="0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7. User-Friendly On-Boarding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jc w:val="center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(Proper on-boarding user journey on account creation)</w:t>
      </w: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