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AA8" w:rsidRPr="00BE535A" w:rsidRDefault="00406AA8" w:rsidP="00406AA8">
      <w:pPr>
        <w:jc w:val="both"/>
        <w:rPr>
          <w:rFonts w:ascii="Times New Roman" w:hAnsi="Times New Roman"/>
          <w:b/>
          <w:sz w:val="24"/>
          <w:szCs w:val="24"/>
        </w:rPr>
      </w:pPr>
      <w:r w:rsidRPr="00BE535A">
        <w:rPr>
          <w:rFonts w:ascii="Times New Roman" w:hAnsi="Times New Roman"/>
          <w:b/>
          <w:sz w:val="24"/>
          <w:szCs w:val="24"/>
        </w:rPr>
        <w:t>Home loan</w:t>
      </w:r>
    </w:p>
    <w:p w:rsidR="00406AA8" w:rsidRDefault="00406AA8" w:rsidP="00406AA8">
      <w:pPr>
        <w:jc w:val="both"/>
        <w:rPr>
          <w:rFonts w:ascii="Times New Roman" w:hAnsi="Times New Roman" w:cs="Times New Roman"/>
          <w:color w:val="393939"/>
          <w:sz w:val="24"/>
          <w:szCs w:val="24"/>
        </w:rPr>
      </w:pPr>
      <w:r w:rsidRPr="00406AA8">
        <w:rPr>
          <w:rFonts w:ascii="Times New Roman" w:hAnsi="Times New Roman"/>
          <w:b/>
          <w:sz w:val="24"/>
          <w:szCs w:val="24"/>
        </w:rPr>
        <w:t>Eligibility</w:t>
      </w:r>
      <w:r>
        <w:rPr>
          <w:rFonts w:ascii="Times New Roman" w:hAnsi="Times New Roman"/>
          <w:sz w:val="24"/>
          <w:szCs w:val="24"/>
        </w:rPr>
        <w:t>:</w:t>
      </w:r>
      <w:r w:rsidRPr="00406AA8">
        <w:rPr>
          <w:rFonts w:ascii="Times New Roman" w:hAnsi="Times New Roman" w:cs="Times New Roman"/>
          <w:sz w:val="24"/>
          <w:szCs w:val="24"/>
        </w:rPr>
        <w:t xml:space="preserve"> </w:t>
      </w:r>
      <w:r w:rsidRPr="00406AA8">
        <w:rPr>
          <w:rFonts w:ascii="Times New Roman" w:hAnsi="Times New Roman" w:cs="Times New Roman"/>
          <w:color w:val="393939"/>
          <w:sz w:val="24"/>
          <w:szCs w:val="24"/>
        </w:rPr>
        <w:t xml:space="preserve">If any house is under-construction, semi-completed, completed </w:t>
      </w:r>
      <w:r>
        <w:rPr>
          <w:rFonts w:ascii="Times New Roman" w:hAnsi="Times New Roman" w:cs="Times New Roman"/>
          <w:color w:val="393939"/>
          <w:sz w:val="24"/>
          <w:szCs w:val="24"/>
        </w:rPr>
        <w:t>or</w:t>
      </w:r>
      <w:r w:rsidRPr="00406AA8">
        <w:rPr>
          <w:rFonts w:ascii="Times New Roman" w:hAnsi="Times New Roman" w:cs="Times New Roman"/>
          <w:color w:val="393939"/>
          <w:sz w:val="24"/>
          <w:szCs w:val="24"/>
        </w:rPr>
        <w:t xml:space="preserve"> secondhand </w:t>
      </w:r>
      <w:r>
        <w:rPr>
          <w:rFonts w:ascii="Times New Roman" w:hAnsi="Times New Roman" w:cs="Times New Roman"/>
          <w:color w:val="393939"/>
          <w:sz w:val="24"/>
          <w:szCs w:val="24"/>
        </w:rPr>
        <w:t>then loan will be given.</w:t>
      </w:r>
    </w:p>
    <w:p w:rsidR="00406AA8" w:rsidRDefault="00406AA8" w:rsidP="00406AA8">
      <w:pPr>
        <w:jc w:val="both"/>
        <w:rPr>
          <w:rFonts w:ascii="Arial Narrow" w:hAnsi="Arial Narrow"/>
          <w:color w:val="393939"/>
        </w:rPr>
      </w:pPr>
      <w:r w:rsidRPr="00406AA8">
        <w:rPr>
          <w:rFonts w:ascii="Times New Roman" w:hAnsi="Times New Roman" w:cs="Times New Roman"/>
          <w:color w:val="393939"/>
          <w:sz w:val="24"/>
          <w:szCs w:val="24"/>
        </w:rPr>
        <w:t xml:space="preserve">Home Credit Financing </w:t>
      </w:r>
      <w:r>
        <w:rPr>
          <w:rFonts w:ascii="Times New Roman" w:hAnsi="Times New Roman" w:cs="Times New Roman"/>
          <w:color w:val="393939"/>
          <w:sz w:val="24"/>
          <w:szCs w:val="24"/>
        </w:rPr>
        <w:t xml:space="preserve">will provide </w:t>
      </w:r>
      <w:r w:rsidRPr="00406AA8">
        <w:rPr>
          <w:rFonts w:ascii="Times New Roman" w:hAnsi="Times New Roman" w:cs="Times New Roman"/>
          <w:color w:val="393939"/>
          <w:sz w:val="24"/>
          <w:szCs w:val="24"/>
        </w:rPr>
        <w:t xml:space="preserve">against renovation, extension </w:t>
      </w:r>
      <w:r>
        <w:rPr>
          <w:rFonts w:ascii="Times New Roman" w:hAnsi="Times New Roman" w:cs="Times New Roman"/>
          <w:color w:val="393939"/>
          <w:sz w:val="24"/>
          <w:szCs w:val="24"/>
        </w:rPr>
        <w:t xml:space="preserve">or </w:t>
      </w:r>
      <w:r w:rsidRPr="00406AA8">
        <w:rPr>
          <w:rFonts w:ascii="Times New Roman" w:hAnsi="Times New Roman" w:cs="Times New Roman"/>
          <w:color w:val="393939"/>
          <w:sz w:val="24"/>
          <w:szCs w:val="24"/>
        </w:rPr>
        <w:t>construction</w:t>
      </w:r>
      <w:r>
        <w:rPr>
          <w:rFonts w:ascii="Arial Narrow" w:hAnsi="Arial Narrow"/>
          <w:color w:val="393939"/>
        </w:rPr>
        <w:t xml:space="preserve"> of your own home.</w:t>
      </w:r>
    </w:p>
    <w:p w:rsidR="00406AA8" w:rsidRDefault="00FA29E8" w:rsidP="00406AA8">
      <w:pPr>
        <w:jc w:val="both"/>
        <w:rPr>
          <w:rFonts w:ascii="Times New Roman" w:hAnsi="Times New Roman"/>
          <w:sz w:val="24"/>
          <w:szCs w:val="24"/>
        </w:rPr>
      </w:pPr>
      <w:r w:rsidRPr="00FA29E8">
        <w:rPr>
          <w:rFonts w:ascii="Times New Roman" w:hAnsi="Times New Roman"/>
          <w:b/>
          <w:sz w:val="24"/>
          <w:szCs w:val="24"/>
        </w:rPr>
        <w:t>Interest Rate:</w:t>
      </w:r>
      <w:r>
        <w:rPr>
          <w:rFonts w:ascii="Times New Roman" w:hAnsi="Times New Roman"/>
          <w:sz w:val="24"/>
          <w:szCs w:val="24"/>
        </w:rPr>
        <w:t xml:space="preserve"> </w:t>
      </w:r>
      <w:r w:rsidR="00406AA8">
        <w:rPr>
          <w:rFonts w:ascii="Times New Roman" w:hAnsi="Times New Roman"/>
          <w:sz w:val="24"/>
          <w:szCs w:val="24"/>
        </w:rPr>
        <w:t xml:space="preserve">Interest Rate will be according to Bangladesh Bank interest Rate Guideline. </w:t>
      </w:r>
    </w:p>
    <w:p w:rsidR="00BE535A" w:rsidRDefault="00FA29E8" w:rsidP="00BE535A">
      <w:pPr>
        <w:jc w:val="both"/>
        <w:rPr>
          <w:rFonts w:ascii="Times New Roman" w:hAnsi="Times New Roman"/>
          <w:sz w:val="24"/>
          <w:szCs w:val="24"/>
        </w:rPr>
      </w:pPr>
      <w:r w:rsidRPr="00FA29E8">
        <w:rPr>
          <w:rFonts w:ascii="Times New Roman" w:hAnsi="Times New Roman"/>
          <w:b/>
          <w:sz w:val="24"/>
          <w:szCs w:val="24"/>
        </w:rPr>
        <w:t>Processing Fee</w:t>
      </w:r>
      <w:r>
        <w:rPr>
          <w:rFonts w:ascii="Times New Roman" w:hAnsi="Times New Roman"/>
          <w:sz w:val="24"/>
          <w:szCs w:val="24"/>
        </w:rPr>
        <w:t>: For up to 50 lac loan, .50% of the loan amount or 15000 whichever is lower and for more than 50 lac, .30% or 20000 whichever is lower.</w:t>
      </w:r>
    </w:p>
    <w:p w:rsidR="00B523CD" w:rsidRDefault="00BE535A" w:rsidP="00BE535A">
      <w:pPr>
        <w:jc w:val="both"/>
        <w:rPr>
          <w:rFonts w:ascii="Times New Roman" w:hAnsi="Times New Roman" w:cs="Times New Roman"/>
          <w:b/>
          <w:sz w:val="24"/>
          <w:szCs w:val="24"/>
        </w:rPr>
      </w:pPr>
      <w:r w:rsidRPr="00BE535A">
        <w:rPr>
          <w:rFonts w:ascii="Nirmala UI" w:hAnsi="Nirmala UI" w:cs="Nirmala UI"/>
          <w:b/>
          <w:sz w:val="24"/>
          <w:szCs w:val="24"/>
        </w:rPr>
        <w:t>আগামী</w:t>
      </w:r>
      <w:r w:rsidRPr="00BE535A">
        <w:rPr>
          <w:rFonts w:ascii="Times New Roman" w:hAnsi="Times New Roman" w:cs="Times New Roman"/>
          <w:b/>
          <w:sz w:val="24"/>
          <w:szCs w:val="24"/>
        </w:rPr>
        <w:t xml:space="preserve"> personal Loan</w:t>
      </w:r>
    </w:p>
    <w:p w:rsidR="00B523CD" w:rsidRPr="00B523CD" w:rsidRDefault="00B523CD" w:rsidP="00BE535A">
      <w:pPr>
        <w:jc w:val="both"/>
        <w:rPr>
          <w:rFonts w:ascii="Times New Roman" w:hAnsi="Times New Roman" w:cs="Times New Roman"/>
          <w:sz w:val="24"/>
          <w:szCs w:val="24"/>
        </w:rPr>
      </w:pPr>
      <w:r w:rsidRPr="00B523CD">
        <w:rPr>
          <w:rFonts w:ascii="Times New Roman" w:hAnsi="Times New Roman" w:cs="Times New Roman"/>
          <w:sz w:val="24"/>
          <w:szCs w:val="24"/>
        </w:rPr>
        <w:t xml:space="preserve">Its </w:t>
      </w:r>
      <w:r>
        <w:rPr>
          <w:rFonts w:ascii="Times New Roman" w:hAnsi="Times New Roman" w:cs="Times New Roman"/>
          <w:sz w:val="24"/>
          <w:szCs w:val="24"/>
        </w:rPr>
        <w:t>target customer is students and the loan will help students to fulfill their higher education dream</w:t>
      </w:r>
    </w:p>
    <w:p w:rsidR="00BE535A" w:rsidRDefault="00BE535A" w:rsidP="00BE535A">
      <w:pPr>
        <w:jc w:val="both"/>
        <w:rPr>
          <w:rFonts w:ascii="Times New Roman" w:hAnsi="Times New Roman" w:cs="Times New Roman"/>
          <w:sz w:val="24"/>
          <w:szCs w:val="24"/>
        </w:rPr>
      </w:pPr>
      <w:r w:rsidRPr="00BE535A">
        <w:rPr>
          <w:rFonts w:ascii="Times New Roman" w:hAnsi="Times New Roman" w:cs="Times New Roman"/>
          <w:sz w:val="24"/>
          <w:szCs w:val="24"/>
        </w:rPr>
        <w:t>Loan</w:t>
      </w:r>
      <w:r>
        <w:rPr>
          <w:rFonts w:ascii="Times New Roman" w:hAnsi="Times New Roman" w:cs="Times New Roman"/>
          <w:sz w:val="24"/>
          <w:szCs w:val="24"/>
        </w:rPr>
        <w:t xml:space="preserve"> amount is </w:t>
      </w:r>
      <w:r w:rsidR="00341534">
        <w:rPr>
          <w:rFonts w:ascii="Times New Roman" w:hAnsi="Times New Roman" w:cs="Times New Roman"/>
          <w:sz w:val="24"/>
          <w:szCs w:val="24"/>
        </w:rPr>
        <w:t>up to</w:t>
      </w:r>
      <w:r>
        <w:rPr>
          <w:rFonts w:ascii="Times New Roman" w:hAnsi="Times New Roman" w:cs="Times New Roman"/>
          <w:sz w:val="24"/>
          <w:szCs w:val="24"/>
        </w:rPr>
        <w:t xml:space="preserve"> 130%. If loan amount is 800000, then 1040000 loan can be provided. Maximum loan is 2000000 and loan repayment within 5 years. Loan disbursement </w:t>
      </w:r>
      <w:r w:rsidR="00B523CD">
        <w:rPr>
          <w:rFonts w:ascii="Times New Roman" w:hAnsi="Times New Roman" w:cs="Times New Roman"/>
          <w:sz w:val="24"/>
          <w:szCs w:val="24"/>
        </w:rPr>
        <w:t>will be into 8 phases.</w:t>
      </w:r>
    </w:p>
    <w:p w:rsidR="00B523CD" w:rsidRDefault="00B523CD" w:rsidP="00BE535A">
      <w:pPr>
        <w:jc w:val="both"/>
        <w:rPr>
          <w:rFonts w:ascii="Times New Roman" w:hAnsi="Times New Roman" w:cs="Times New Roman"/>
          <w:sz w:val="24"/>
          <w:szCs w:val="24"/>
        </w:rPr>
      </w:pPr>
      <w:r w:rsidRPr="00B523CD">
        <w:rPr>
          <w:rFonts w:ascii="Times New Roman" w:hAnsi="Times New Roman" w:cs="Times New Roman"/>
          <w:b/>
          <w:sz w:val="24"/>
          <w:szCs w:val="24"/>
        </w:rPr>
        <w:t>Eligibility:</w:t>
      </w:r>
      <w:r>
        <w:rPr>
          <w:rFonts w:ascii="Times New Roman" w:hAnsi="Times New Roman" w:cs="Times New Roman"/>
          <w:sz w:val="24"/>
          <w:szCs w:val="24"/>
        </w:rPr>
        <w:t xml:space="preserve"> Student’s parents or legal guardian can apply for the loan and Minimum Monthly income will be 20000</w:t>
      </w:r>
    </w:p>
    <w:p w:rsidR="00B523CD" w:rsidRDefault="00B523CD" w:rsidP="00BE535A">
      <w:pPr>
        <w:jc w:val="both"/>
        <w:rPr>
          <w:rFonts w:ascii="Times New Roman" w:hAnsi="Times New Roman" w:cs="Times New Roman"/>
          <w:sz w:val="24"/>
          <w:szCs w:val="24"/>
        </w:rPr>
      </w:pPr>
      <w:r w:rsidRPr="00B523CD">
        <w:rPr>
          <w:rFonts w:ascii="Times New Roman" w:hAnsi="Times New Roman" w:cs="Times New Roman"/>
          <w:b/>
          <w:sz w:val="24"/>
          <w:szCs w:val="24"/>
        </w:rPr>
        <w:t>Interest Rate:</w:t>
      </w:r>
      <w:r>
        <w:rPr>
          <w:rFonts w:ascii="Times New Roman" w:hAnsi="Times New Roman" w:cs="Times New Roman"/>
          <w:sz w:val="24"/>
          <w:szCs w:val="24"/>
        </w:rPr>
        <w:t xml:space="preserve"> </w:t>
      </w:r>
      <w:r w:rsidR="00341534">
        <w:rPr>
          <w:rFonts w:ascii="Times New Roman" w:hAnsi="Times New Roman" w:cs="Times New Roman"/>
          <w:sz w:val="24"/>
          <w:szCs w:val="24"/>
        </w:rPr>
        <w:t>Interest rate will be according to Bangladesh Bank guideline</w:t>
      </w:r>
    </w:p>
    <w:p w:rsidR="00341534" w:rsidRDefault="00341534" w:rsidP="00BE535A">
      <w:pPr>
        <w:jc w:val="both"/>
        <w:rPr>
          <w:rFonts w:ascii="Times New Roman" w:hAnsi="Times New Roman" w:cs="Times New Roman"/>
          <w:sz w:val="24"/>
          <w:szCs w:val="24"/>
        </w:rPr>
      </w:pPr>
      <w:r>
        <w:rPr>
          <w:rFonts w:ascii="Times New Roman" w:hAnsi="Times New Roman" w:cs="Times New Roman"/>
          <w:sz w:val="24"/>
          <w:szCs w:val="24"/>
        </w:rPr>
        <w:t>Processing fee will be .50% of the loan Amount and supervision fee will be 1% annually</w:t>
      </w:r>
    </w:p>
    <w:p w:rsidR="00341534" w:rsidRDefault="00341534" w:rsidP="00BE535A">
      <w:pPr>
        <w:jc w:val="both"/>
        <w:rPr>
          <w:rFonts w:ascii="Times New Roman" w:hAnsi="Times New Roman" w:cs="Times New Roman"/>
          <w:b/>
          <w:sz w:val="24"/>
          <w:szCs w:val="24"/>
        </w:rPr>
      </w:pPr>
      <w:r w:rsidRPr="00341534">
        <w:rPr>
          <w:rFonts w:ascii="Times New Roman" w:hAnsi="Times New Roman" w:cs="Times New Roman"/>
          <w:b/>
          <w:sz w:val="24"/>
          <w:szCs w:val="24"/>
        </w:rPr>
        <w:t>Digital Personal Loan</w:t>
      </w:r>
    </w:p>
    <w:p w:rsidR="00341534" w:rsidRDefault="00341534" w:rsidP="00BE535A">
      <w:pPr>
        <w:jc w:val="both"/>
        <w:rPr>
          <w:rFonts w:ascii="Times New Roman" w:hAnsi="Times New Roman" w:cs="Times New Roman"/>
          <w:b/>
          <w:sz w:val="24"/>
          <w:szCs w:val="24"/>
        </w:rPr>
      </w:pPr>
      <w:r w:rsidRPr="00341534">
        <w:rPr>
          <w:rFonts w:ascii="Times New Roman" w:hAnsi="Times New Roman" w:cs="Times New Roman"/>
          <w:sz w:val="24"/>
          <w:szCs w:val="24"/>
        </w:rPr>
        <w:t>This</w:t>
      </w:r>
      <w:r>
        <w:rPr>
          <w:rFonts w:ascii="Times New Roman" w:hAnsi="Times New Roman" w:cs="Times New Roman"/>
          <w:sz w:val="24"/>
          <w:szCs w:val="24"/>
        </w:rPr>
        <w:t xml:space="preserve"> loan can be taken from </w:t>
      </w:r>
      <w:proofErr w:type="spellStart"/>
      <w:r>
        <w:rPr>
          <w:rFonts w:ascii="Times New Roman" w:hAnsi="Times New Roman" w:cs="Times New Roman"/>
          <w:sz w:val="24"/>
          <w:szCs w:val="24"/>
        </w:rPr>
        <w:t>Subidha</w:t>
      </w:r>
      <w:proofErr w:type="spellEnd"/>
      <w:r>
        <w:rPr>
          <w:rFonts w:ascii="Times New Roman" w:hAnsi="Times New Roman" w:cs="Times New Roman"/>
          <w:sz w:val="24"/>
          <w:szCs w:val="24"/>
        </w:rPr>
        <w:t xml:space="preserve"> App and no need to visit the </w:t>
      </w:r>
      <w:r w:rsidR="002D082F">
        <w:rPr>
          <w:rFonts w:ascii="Times New Roman" w:hAnsi="Times New Roman" w:cs="Times New Roman"/>
          <w:sz w:val="24"/>
          <w:szCs w:val="24"/>
        </w:rPr>
        <w:t>Bank</w:t>
      </w:r>
      <w:r>
        <w:rPr>
          <w:rFonts w:ascii="Times New Roman" w:hAnsi="Times New Roman" w:cs="Times New Roman"/>
          <w:sz w:val="24"/>
          <w:szCs w:val="24"/>
        </w:rPr>
        <w:t xml:space="preserve"> to take Loan</w:t>
      </w:r>
      <w:r>
        <w:rPr>
          <w:rFonts w:ascii="Times New Roman" w:hAnsi="Times New Roman" w:cs="Times New Roman"/>
          <w:b/>
          <w:sz w:val="24"/>
          <w:szCs w:val="24"/>
        </w:rPr>
        <w:t>.</w:t>
      </w:r>
    </w:p>
    <w:p w:rsidR="002D082F" w:rsidRDefault="002D082F" w:rsidP="00BE535A">
      <w:pPr>
        <w:jc w:val="both"/>
        <w:rPr>
          <w:rFonts w:ascii="Times New Roman" w:hAnsi="Times New Roman" w:cs="Times New Roman"/>
          <w:sz w:val="24"/>
          <w:szCs w:val="24"/>
        </w:rPr>
      </w:pPr>
      <w:r w:rsidRPr="002D082F">
        <w:rPr>
          <w:rFonts w:ascii="Times New Roman" w:hAnsi="Times New Roman" w:cs="Times New Roman"/>
          <w:sz w:val="24"/>
          <w:szCs w:val="24"/>
        </w:rPr>
        <w:t>There are</w:t>
      </w:r>
      <w:r>
        <w:rPr>
          <w:rFonts w:ascii="Times New Roman" w:hAnsi="Times New Roman" w:cs="Times New Roman"/>
          <w:sz w:val="24"/>
          <w:szCs w:val="24"/>
        </w:rPr>
        <w:t xml:space="preserve"> two types of loan </w:t>
      </w:r>
    </w:p>
    <w:p w:rsidR="002D082F" w:rsidRPr="00160BDC" w:rsidRDefault="002D082F" w:rsidP="00160BDC">
      <w:pPr>
        <w:pStyle w:val="ListParagraph"/>
        <w:numPr>
          <w:ilvl w:val="0"/>
          <w:numId w:val="1"/>
        </w:numPr>
        <w:jc w:val="both"/>
        <w:rPr>
          <w:rFonts w:ascii="Times New Roman" w:hAnsi="Times New Roman" w:cs="Times New Roman"/>
          <w:color w:val="393939"/>
          <w:sz w:val="24"/>
          <w:szCs w:val="24"/>
        </w:rPr>
      </w:pPr>
      <w:r w:rsidRPr="00160BDC">
        <w:rPr>
          <w:rFonts w:ascii="Times New Roman" w:hAnsi="Times New Roman" w:cs="Times New Roman"/>
          <w:b/>
          <w:sz w:val="24"/>
          <w:szCs w:val="24"/>
        </w:rPr>
        <w:t>Instant Loan</w:t>
      </w:r>
      <w:r w:rsidRPr="00160BDC">
        <w:rPr>
          <w:rFonts w:ascii="Times New Roman" w:hAnsi="Times New Roman" w:cs="Times New Roman"/>
          <w:sz w:val="24"/>
          <w:szCs w:val="24"/>
        </w:rPr>
        <w:t xml:space="preserve">: Loan will be given to meet the emergency cash need, </w:t>
      </w:r>
      <w:r w:rsidRPr="00160BDC">
        <w:rPr>
          <w:rFonts w:ascii="Times New Roman" w:hAnsi="Times New Roman" w:cs="Times New Roman"/>
          <w:color w:val="393939"/>
          <w:sz w:val="24"/>
          <w:szCs w:val="24"/>
        </w:rPr>
        <w:t>Loan Limit- BDT 10,000 to BDT 3 Lakhs, Loan Limit- BDT 10,000 to BDT 3 Lakhs, Loan is disbursed in customer’s BRAC Bank account in up to two (02) phases and eligibility is Salary accountholders of BRAC Bank</w:t>
      </w:r>
    </w:p>
    <w:p w:rsidR="00160BDC" w:rsidRPr="003733DC" w:rsidRDefault="00160BDC" w:rsidP="003733DC">
      <w:pPr>
        <w:pStyle w:val="ListParagraph"/>
        <w:numPr>
          <w:ilvl w:val="0"/>
          <w:numId w:val="1"/>
        </w:numPr>
        <w:spacing w:before="100" w:beforeAutospacing="1" w:after="100" w:afterAutospacing="1" w:line="360" w:lineRule="atLeast"/>
        <w:jc w:val="both"/>
        <w:rPr>
          <w:rFonts w:ascii="Times New Roman" w:eastAsia="Times New Roman" w:hAnsi="Times New Roman" w:cs="Times New Roman"/>
          <w:color w:val="393939"/>
          <w:sz w:val="24"/>
          <w:szCs w:val="24"/>
        </w:rPr>
      </w:pPr>
      <w:proofErr w:type="spellStart"/>
      <w:r w:rsidRPr="003733DC">
        <w:rPr>
          <w:rFonts w:ascii="Times New Roman" w:hAnsi="Times New Roman" w:cs="Times New Roman"/>
          <w:b/>
          <w:sz w:val="24"/>
          <w:szCs w:val="24"/>
        </w:rPr>
        <w:t>Shaddho</w:t>
      </w:r>
      <w:proofErr w:type="spellEnd"/>
      <w:r w:rsidRPr="003733DC">
        <w:rPr>
          <w:rFonts w:ascii="Times New Roman" w:hAnsi="Times New Roman" w:cs="Times New Roman"/>
          <w:b/>
          <w:sz w:val="24"/>
          <w:szCs w:val="24"/>
        </w:rPr>
        <w:t xml:space="preserve"> Digital Personal </w:t>
      </w:r>
      <w:r w:rsidR="003733DC" w:rsidRPr="003733DC">
        <w:rPr>
          <w:rFonts w:ascii="Times New Roman" w:hAnsi="Times New Roman" w:cs="Times New Roman"/>
          <w:b/>
          <w:sz w:val="24"/>
          <w:szCs w:val="24"/>
        </w:rPr>
        <w:t>Loan:</w:t>
      </w:r>
      <w:r w:rsidRPr="003733DC">
        <w:rPr>
          <w:rFonts w:ascii="Times New Roman" w:hAnsi="Times New Roman" w:cs="Times New Roman"/>
          <w:b/>
          <w:sz w:val="24"/>
          <w:szCs w:val="24"/>
        </w:rPr>
        <w:t xml:space="preserve"> </w:t>
      </w:r>
      <w:r w:rsidRPr="003733DC">
        <w:rPr>
          <w:rFonts w:ascii="Times New Roman" w:hAnsi="Times New Roman" w:cs="Times New Roman"/>
          <w:sz w:val="24"/>
          <w:szCs w:val="24"/>
        </w:rPr>
        <w:t>Purpose of this loan is</w:t>
      </w:r>
      <w:r w:rsidRPr="003733DC">
        <w:rPr>
          <w:rFonts w:ascii="Times New Roman" w:hAnsi="Times New Roman" w:cs="Times New Roman"/>
          <w:b/>
          <w:sz w:val="24"/>
          <w:szCs w:val="24"/>
        </w:rPr>
        <w:t xml:space="preserve"> </w:t>
      </w:r>
      <w:r w:rsidRPr="003733DC">
        <w:rPr>
          <w:rFonts w:ascii="Times New Roman" w:hAnsi="Times New Roman" w:cs="Times New Roman"/>
          <w:color w:val="393939"/>
          <w:sz w:val="24"/>
          <w:szCs w:val="24"/>
        </w:rPr>
        <w:t xml:space="preserve">to purchase desired products and services from BRAC Bank’s enlisted partner outlets, Loan limit is 20000 to 3 Lac, </w:t>
      </w:r>
      <w:r w:rsidRPr="003733DC">
        <w:rPr>
          <w:rFonts w:ascii="Times New Roman" w:eastAsia="Times New Roman" w:hAnsi="Times New Roman" w:cs="Times New Roman"/>
          <w:color w:val="393939"/>
          <w:sz w:val="24"/>
          <w:szCs w:val="24"/>
        </w:rPr>
        <w:t>Tenure - 6, 9, 12, 15, 18 months, Financing limit- Up to 90% of the product value will be financed by BRAC Bank and that will be not more than the preapproved limit, Disbursement Mode– The product purchase price will be directly paid to the merchant account excluding the down payment made by the customer. Customers can buy multiple products with an approved loan limit from the same/different outlets;</w:t>
      </w:r>
    </w:p>
    <w:p w:rsidR="00160BDC" w:rsidRPr="003733DC" w:rsidRDefault="00160BDC" w:rsidP="003733DC">
      <w:pPr>
        <w:spacing w:before="100" w:beforeAutospacing="1" w:after="100" w:afterAutospacing="1" w:line="360" w:lineRule="atLeast"/>
        <w:ind w:left="360"/>
        <w:jc w:val="both"/>
        <w:rPr>
          <w:rFonts w:ascii="Times New Roman" w:eastAsia="Times New Roman" w:hAnsi="Times New Roman" w:cs="Times New Roman"/>
          <w:color w:val="393939"/>
          <w:sz w:val="24"/>
          <w:szCs w:val="24"/>
        </w:rPr>
      </w:pPr>
      <w:r w:rsidRPr="003733DC">
        <w:rPr>
          <w:rFonts w:ascii="Times New Roman" w:eastAsia="Times New Roman" w:hAnsi="Times New Roman" w:cs="Times New Roman"/>
          <w:color w:val="393939"/>
          <w:sz w:val="24"/>
          <w:szCs w:val="24"/>
        </w:rPr>
        <w:t>Eligibility: Only selected accountholders of BRAC Bank who fulfill the minimum criteria of Digital Loan. Eligible customers will get an offer SMS from BRAC Bank.</w:t>
      </w:r>
    </w:p>
    <w:p w:rsidR="000157BB" w:rsidRDefault="003733DC" w:rsidP="000157BB">
      <w:pPr>
        <w:rPr>
          <w:rFonts w:ascii="Times New Roman" w:hAnsi="Times New Roman" w:cs="Times New Roman"/>
          <w:sz w:val="24"/>
          <w:szCs w:val="24"/>
        </w:rPr>
      </w:pPr>
      <w:r w:rsidRPr="003733DC">
        <w:lastRenderedPageBreak/>
        <w:t xml:space="preserve">Interest rate will be according to Bangladesh Bank and no supervision </w:t>
      </w:r>
      <w:proofErr w:type="spellStart"/>
      <w:r w:rsidRPr="003733DC">
        <w:t>fee</w:t>
      </w:r>
      <w:r w:rsidR="000157BB">
        <w:t>S</w:t>
      </w:r>
      <w:proofErr w:type="spellEnd"/>
    </w:p>
    <w:p w:rsidR="000157BB" w:rsidRDefault="000157BB" w:rsidP="000157BB">
      <w:pPr>
        <w:rPr>
          <w:rFonts w:ascii="Times New Roman" w:hAnsi="Times New Roman" w:cs="Times New Roman"/>
          <w:sz w:val="24"/>
          <w:szCs w:val="24"/>
        </w:rPr>
      </w:pPr>
    </w:p>
    <w:p w:rsidR="00160BDC" w:rsidRPr="007D3265" w:rsidRDefault="000157BB" w:rsidP="000157BB">
      <w:pPr>
        <w:rPr>
          <w:rFonts w:ascii="Times New Roman" w:hAnsi="Times New Roman" w:cs="Times New Roman"/>
          <w:b/>
          <w:sz w:val="24"/>
          <w:szCs w:val="24"/>
        </w:rPr>
      </w:pPr>
      <w:r w:rsidRPr="007D3265">
        <w:rPr>
          <w:rFonts w:ascii="Times New Roman" w:hAnsi="Times New Roman" w:cs="Times New Roman"/>
          <w:b/>
          <w:sz w:val="24"/>
          <w:szCs w:val="24"/>
        </w:rPr>
        <w:t>SME LOAN</w:t>
      </w:r>
    </w:p>
    <w:p w:rsidR="000157BB" w:rsidRPr="000157BB" w:rsidRDefault="000157BB" w:rsidP="000157BB">
      <w:pPr>
        <w:rPr>
          <w:rFonts w:ascii="Times New Roman" w:hAnsi="Times New Roman" w:cs="Times New Roman"/>
          <w:sz w:val="24"/>
          <w:szCs w:val="24"/>
        </w:rPr>
      </w:pPr>
      <w:r w:rsidRPr="000157BB">
        <w:rPr>
          <w:rFonts w:ascii="Times New Roman" w:hAnsi="Times New Roman" w:cs="Times New Roman"/>
          <w:sz w:val="24"/>
          <w:szCs w:val="24"/>
        </w:rPr>
        <w:t>Tailor Made Loan</w:t>
      </w:r>
    </w:p>
    <w:p w:rsidR="000157BB" w:rsidRPr="000157BB" w:rsidRDefault="000157BB" w:rsidP="000157BB">
      <w:pPr>
        <w:rPr>
          <w:rFonts w:ascii="Times New Roman" w:hAnsi="Times New Roman" w:cs="Times New Roman"/>
          <w:sz w:val="24"/>
          <w:szCs w:val="24"/>
        </w:rPr>
      </w:pPr>
      <w:r w:rsidRPr="000157BB">
        <w:rPr>
          <w:rFonts w:ascii="Times New Roman" w:hAnsi="Times New Roman" w:cs="Times New Roman"/>
          <w:sz w:val="24"/>
          <w:szCs w:val="24"/>
        </w:rPr>
        <w:t xml:space="preserve">Two types of SME loan are </w:t>
      </w:r>
      <w:proofErr w:type="spellStart"/>
      <w:r w:rsidRPr="000157BB">
        <w:rPr>
          <w:rFonts w:ascii="Times New Roman" w:hAnsi="Times New Roman" w:cs="Times New Roman"/>
          <w:sz w:val="24"/>
          <w:szCs w:val="24"/>
        </w:rPr>
        <w:t>Prabartan</w:t>
      </w:r>
      <w:proofErr w:type="spellEnd"/>
      <w:r w:rsidRPr="000157BB">
        <w:rPr>
          <w:rFonts w:ascii="Times New Roman" w:hAnsi="Times New Roman" w:cs="Times New Roman"/>
          <w:sz w:val="24"/>
          <w:szCs w:val="24"/>
        </w:rPr>
        <w:t xml:space="preserve"> loan and </w:t>
      </w:r>
      <w:proofErr w:type="spellStart"/>
      <w:r w:rsidRPr="000157BB">
        <w:rPr>
          <w:rFonts w:ascii="Times New Roman" w:hAnsi="Times New Roman" w:cs="Times New Roman"/>
          <w:sz w:val="24"/>
          <w:szCs w:val="24"/>
        </w:rPr>
        <w:t>Kuri</w:t>
      </w:r>
      <w:proofErr w:type="spellEnd"/>
      <w:r w:rsidRPr="000157BB">
        <w:rPr>
          <w:rFonts w:ascii="Times New Roman" w:hAnsi="Times New Roman" w:cs="Times New Roman"/>
          <w:sz w:val="24"/>
          <w:szCs w:val="24"/>
        </w:rPr>
        <w:t xml:space="preserve"> loan</w:t>
      </w:r>
    </w:p>
    <w:p w:rsidR="000157BB" w:rsidRDefault="000157BB" w:rsidP="000157BB">
      <w:pPr>
        <w:rPr>
          <w:rFonts w:ascii="Times New Roman" w:hAnsi="Times New Roman" w:cs="Times New Roman"/>
          <w:sz w:val="24"/>
          <w:szCs w:val="24"/>
        </w:rPr>
      </w:pPr>
      <w:proofErr w:type="spellStart"/>
      <w:r w:rsidRPr="007D3265">
        <w:rPr>
          <w:rFonts w:ascii="Times New Roman" w:hAnsi="Times New Roman" w:cs="Times New Roman"/>
          <w:b/>
          <w:sz w:val="24"/>
          <w:szCs w:val="24"/>
        </w:rPr>
        <w:t>Prabartan</w:t>
      </w:r>
      <w:proofErr w:type="spellEnd"/>
      <w:r w:rsidRPr="007D3265">
        <w:rPr>
          <w:rFonts w:ascii="Times New Roman" w:hAnsi="Times New Roman" w:cs="Times New Roman"/>
          <w:b/>
          <w:sz w:val="24"/>
          <w:szCs w:val="24"/>
        </w:rPr>
        <w:t xml:space="preserve"> Loan:</w:t>
      </w:r>
      <w:r>
        <w:rPr>
          <w:rFonts w:ascii="Times New Roman" w:hAnsi="Times New Roman" w:cs="Times New Roman"/>
          <w:sz w:val="24"/>
          <w:szCs w:val="24"/>
        </w:rPr>
        <w:t xml:space="preserve"> This loan is mainly for Micro, Small and Medium enterprise businesses which are operating in Digital platform.</w:t>
      </w:r>
    </w:p>
    <w:p w:rsidR="000157BB" w:rsidRPr="007D3265" w:rsidRDefault="000157BB" w:rsidP="007D3265">
      <w:pPr>
        <w:pStyle w:val="ListParagraph"/>
        <w:numPr>
          <w:ilvl w:val="0"/>
          <w:numId w:val="3"/>
        </w:numPr>
        <w:rPr>
          <w:rFonts w:ascii="Times New Roman" w:hAnsi="Times New Roman" w:cs="Times New Roman"/>
          <w:sz w:val="24"/>
          <w:szCs w:val="24"/>
        </w:rPr>
      </w:pPr>
      <w:r w:rsidRPr="007D3265">
        <w:rPr>
          <w:rFonts w:ascii="Times New Roman" w:hAnsi="Times New Roman" w:cs="Times New Roman"/>
          <w:sz w:val="24"/>
          <w:szCs w:val="24"/>
        </w:rPr>
        <w:t>Easy loan processing</w:t>
      </w:r>
    </w:p>
    <w:p w:rsidR="007D3265" w:rsidRPr="007D3265" w:rsidRDefault="000157BB" w:rsidP="007D3265">
      <w:pPr>
        <w:pStyle w:val="ListParagraph"/>
        <w:numPr>
          <w:ilvl w:val="0"/>
          <w:numId w:val="3"/>
        </w:numPr>
        <w:rPr>
          <w:rFonts w:ascii="Times New Roman" w:hAnsi="Times New Roman" w:cs="Times New Roman"/>
          <w:sz w:val="24"/>
          <w:szCs w:val="24"/>
        </w:rPr>
      </w:pPr>
      <w:r w:rsidRPr="007D3265">
        <w:rPr>
          <w:rFonts w:ascii="Times New Roman" w:hAnsi="Times New Roman" w:cs="Times New Roman"/>
          <w:sz w:val="24"/>
          <w:szCs w:val="24"/>
        </w:rPr>
        <w:t>Provides both secured and unsecured loan</w:t>
      </w:r>
    </w:p>
    <w:p w:rsidR="000157BB" w:rsidRPr="007D3265" w:rsidRDefault="007D3265" w:rsidP="007D3265">
      <w:pPr>
        <w:pStyle w:val="ListParagraph"/>
        <w:numPr>
          <w:ilvl w:val="0"/>
          <w:numId w:val="3"/>
        </w:numPr>
        <w:rPr>
          <w:rFonts w:ascii="Times New Roman" w:hAnsi="Times New Roman" w:cs="Times New Roman"/>
          <w:sz w:val="24"/>
          <w:szCs w:val="24"/>
        </w:rPr>
      </w:pPr>
      <w:r w:rsidRPr="007D3265">
        <w:rPr>
          <w:rFonts w:ascii="Times New Roman" w:hAnsi="Times New Roman" w:cs="Times New Roman"/>
          <w:sz w:val="24"/>
          <w:szCs w:val="24"/>
        </w:rPr>
        <w:t>Minimum 1 Lac and Maximum 5 core loan can be given</w:t>
      </w:r>
    </w:p>
    <w:p w:rsidR="007D3265" w:rsidRPr="007D3265" w:rsidRDefault="007D3265" w:rsidP="007D3265">
      <w:pPr>
        <w:pStyle w:val="ListParagraph"/>
        <w:numPr>
          <w:ilvl w:val="0"/>
          <w:numId w:val="3"/>
        </w:numPr>
        <w:rPr>
          <w:rFonts w:ascii="Times New Roman" w:hAnsi="Times New Roman" w:cs="Times New Roman"/>
          <w:sz w:val="24"/>
          <w:szCs w:val="24"/>
        </w:rPr>
      </w:pPr>
      <w:r w:rsidRPr="007D3265">
        <w:rPr>
          <w:rFonts w:ascii="Times New Roman" w:hAnsi="Times New Roman" w:cs="Times New Roman"/>
          <w:sz w:val="24"/>
          <w:szCs w:val="24"/>
        </w:rPr>
        <w:t>Competitive interest rate</w:t>
      </w:r>
    </w:p>
    <w:p w:rsidR="007D3265" w:rsidRDefault="007D3265" w:rsidP="007D3265">
      <w:pPr>
        <w:pStyle w:val="ListParagraph"/>
        <w:numPr>
          <w:ilvl w:val="0"/>
          <w:numId w:val="3"/>
        </w:numPr>
        <w:rPr>
          <w:rFonts w:ascii="Times New Roman" w:hAnsi="Times New Roman" w:cs="Times New Roman"/>
          <w:sz w:val="24"/>
          <w:szCs w:val="24"/>
        </w:rPr>
      </w:pPr>
      <w:r w:rsidRPr="007D3265">
        <w:rPr>
          <w:rFonts w:ascii="Times New Roman" w:hAnsi="Times New Roman" w:cs="Times New Roman"/>
          <w:sz w:val="24"/>
          <w:szCs w:val="24"/>
        </w:rPr>
        <w:t>One have to do minimum 1 year business and age limit is 18-50 years</w:t>
      </w:r>
    </w:p>
    <w:p w:rsidR="007D3265" w:rsidRPr="007D3265" w:rsidRDefault="007D3265" w:rsidP="007D32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Location of the business should be in major metropolitan cities</w:t>
      </w:r>
    </w:p>
    <w:p w:rsidR="007D3265" w:rsidRPr="007D3265" w:rsidRDefault="007D3265" w:rsidP="000157BB">
      <w:pPr>
        <w:rPr>
          <w:rFonts w:ascii="Times New Roman" w:hAnsi="Times New Roman" w:cs="Times New Roman"/>
          <w:sz w:val="24"/>
          <w:szCs w:val="24"/>
        </w:rPr>
      </w:pPr>
      <w:proofErr w:type="spellStart"/>
      <w:r w:rsidRPr="007D3265">
        <w:rPr>
          <w:rFonts w:ascii="Times New Roman" w:hAnsi="Times New Roman" w:cs="Times New Roman"/>
          <w:b/>
          <w:sz w:val="24"/>
          <w:szCs w:val="24"/>
        </w:rPr>
        <w:t>Kuri</w:t>
      </w:r>
      <w:proofErr w:type="spellEnd"/>
      <w:r w:rsidRPr="007D3265">
        <w:rPr>
          <w:rFonts w:ascii="Times New Roman" w:hAnsi="Times New Roman" w:cs="Times New Roman"/>
          <w:b/>
          <w:sz w:val="24"/>
          <w:szCs w:val="24"/>
        </w:rPr>
        <w:t xml:space="preserve"> Loan: </w:t>
      </w:r>
      <w:r w:rsidRPr="007D3265">
        <w:rPr>
          <w:rFonts w:ascii="Times New Roman" w:hAnsi="Times New Roman" w:cs="Times New Roman"/>
          <w:sz w:val="24"/>
          <w:szCs w:val="24"/>
        </w:rPr>
        <w:t>This mainly helps to small scale tea growers which are located at North Bangla regions</w:t>
      </w:r>
    </w:p>
    <w:p w:rsidR="007D3265" w:rsidRPr="00E635DA" w:rsidRDefault="007D3265" w:rsidP="00E635DA">
      <w:pPr>
        <w:pStyle w:val="ListParagraph"/>
        <w:numPr>
          <w:ilvl w:val="0"/>
          <w:numId w:val="5"/>
        </w:numPr>
        <w:rPr>
          <w:rFonts w:ascii="Times New Roman" w:hAnsi="Times New Roman" w:cs="Times New Roman"/>
          <w:sz w:val="24"/>
          <w:szCs w:val="24"/>
        </w:rPr>
      </w:pPr>
      <w:r w:rsidRPr="00E635DA">
        <w:rPr>
          <w:rFonts w:ascii="Times New Roman" w:hAnsi="Times New Roman" w:cs="Times New Roman"/>
          <w:sz w:val="24"/>
          <w:szCs w:val="24"/>
        </w:rPr>
        <w:t>Minimum loan is 3 Lac and maximum Loan is 25 lac</w:t>
      </w:r>
    </w:p>
    <w:p w:rsidR="007D3265" w:rsidRPr="00E635DA" w:rsidRDefault="007D3265" w:rsidP="00E635DA">
      <w:pPr>
        <w:pStyle w:val="ListParagraph"/>
        <w:numPr>
          <w:ilvl w:val="0"/>
          <w:numId w:val="5"/>
        </w:numPr>
        <w:rPr>
          <w:rFonts w:ascii="Times New Roman" w:hAnsi="Times New Roman" w:cs="Times New Roman"/>
          <w:sz w:val="24"/>
          <w:szCs w:val="24"/>
        </w:rPr>
      </w:pPr>
      <w:r w:rsidRPr="00E635DA">
        <w:rPr>
          <w:rFonts w:ascii="Times New Roman" w:hAnsi="Times New Roman" w:cs="Times New Roman"/>
          <w:sz w:val="24"/>
          <w:szCs w:val="24"/>
        </w:rPr>
        <w:t>Competitive interest rate for unsecured loan</w:t>
      </w:r>
    </w:p>
    <w:p w:rsidR="00E635DA" w:rsidRDefault="007D3265" w:rsidP="00E635DA">
      <w:pPr>
        <w:pStyle w:val="ListParagraph"/>
        <w:numPr>
          <w:ilvl w:val="0"/>
          <w:numId w:val="5"/>
        </w:numPr>
        <w:rPr>
          <w:rFonts w:ascii="Times New Roman" w:hAnsi="Times New Roman" w:cs="Times New Roman"/>
          <w:sz w:val="24"/>
          <w:szCs w:val="24"/>
        </w:rPr>
      </w:pPr>
      <w:r w:rsidRPr="00E635DA">
        <w:rPr>
          <w:rFonts w:ascii="Times New Roman" w:hAnsi="Times New Roman" w:cs="Times New Roman"/>
          <w:sz w:val="24"/>
          <w:szCs w:val="24"/>
        </w:rPr>
        <w:t>Client must have 3 years old plantation and age should be between 21 to 70</w:t>
      </w:r>
    </w:p>
    <w:p w:rsidR="00E635DA" w:rsidRDefault="00E635DA" w:rsidP="00E635DA"/>
    <w:p w:rsidR="00E635DA" w:rsidRPr="007C3937" w:rsidRDefault="00E635DA" w:rsidP="00E635DA">
      <w:pPr>
        <w:pStyle w:val="NoSpacing"/>
        <w:rPr>
          <w:rFonts w:ascii="Times New Roman" w:hAnsi="Times New Roman" w:cs="Times New Roman"/>
          <w:b/>
          <w:sz w:val="24"/>
          <w:szCs w:val="24"/>
        </w:rPr>
      </w:pPr>
      <w:r w:rsidRPr="007C3937">
        <w:rPr>
          <w:rFonts w:ascii="Times New Roman" w:hAnsi="Times New Roman" w:cs="Times New Roman"/>
          <w:b/>
          <w:sz w:val="24"/>
          <w:szCs w:val="24"/>
        </w:rPr>
        <w:t xml:space="preserve">SUPPLY CHAIN FINANCE </w:t>
      </w:r>
    </w:p>
    <w:p w:rsidR="00E635DA" w:rsidRPr="007C3937" w:rsidRDefault="00DA6FEA" w:rsidP="00E635DA">
      <w:pPr>
        <w:pStyle w:val="NoSpacing"/>
        <w:rPr>
          <w:rFonts w:ascii="Times New Roman" w:hAnsi="Times New Roman" w:cs="Times New Roman"/>
          <w:sz w:val="24"/>
          <w:szCs w:val="24"/>
        </w:rPr>
      </w:pPr>
      <w:r w:rsidRPr="007C3937">
        <w:rPr>
          <w:rFonts w:ascii="Times New Roman" w:hAnsi="Times New Roman" w:cs="Times New Roman"/>
          <w:sz w:val="24"/>
          <w:szCs w:val="24"/>
        </w:rPr>
        <w:t>This loan helps to both supplier and distributor</w:t>
      </w:r>
    </w:p>
    <w:p w:rsidR="007D3265" w:rsidRPr="007C3937" w:rsidRDefault="00DA6FEA" w:rsidP="00E635DA">
      <w:pPr>
        <w:rPr>
          <w:rFonts w:ascii="Times New Roman" w:hAnsi="Times New Roman" w:cs="Times New Roman"/>
          <w:sz w:val="24"/>
          <w:szCs w:val="24"/>
        </w:rPr>
      </w:pPr>
      <w:r w:rsidRPr="007C3937">
        <w:rPr>
          <w:rFonts w:ascii="Times New Roman" w:hAnsi="Times New Roman" w:cs="Times New Roman"/>
          <w:sz w:val="24"/>
          <w:szCs w:val="24"/>
        </w:rPr>
        <w:t>There are two types of financing 1. Supplier financing 2. Distributor Financing</w:t>
      </w:r>
    </w:p>
    <w:p w:rsidR="00DA6FEA" w:rsidRPr="007C3937" w:rsidRDefault="00DA6FEA" w:rsidP="00DA6FEA">
      <w:pPr>
        <w:jc w:val="both"/>
        <w:rPr>
          <w:rFonts w:ascii="Times New Roman" w:hAnsi="Times New Roman" w:cs="Times New Roman"/>
          <w:sz w:val="24"/>
          <w:szCs w:val="24"/>
        </w:rPr>
      </w:pPr>
      <w:r w:rsidRPr="007C3937">
        <w:rPr>
          <w:rFonts w:ascii="Times New Roman" w:hAnsi="Times New Roman" w:cs="Times New Roman"/>
          <w:b/>
          <w:sz w:val="24"/>
          <w:szCs w:val="24"/>
        </w:rPr>
        <w:t xml:space="preserve">Supplier Financing: </w:t>
      </w:r>
      <w:r w:rsidRPr="007C3937">
        <w:rPr>
          <w:rFonts w:ascii="Times New Roman" w:hAnsi="Times New Roman" w:cs="Times New Roman"/>
          <w:sz w:val="24"/>
          <w:szCs w:val="24"/>
        </w:rPr>
        <w:t>Supplier financing is an Overdraft facility for the suppliers of different corporates and Multinational Companies. BRAC Bank’s customer (existing/ new) who supplies goods &amp; services to desired large corporations and will seek early payment from Bank against PO / Invoices / Bills payables by Large Corporation.</w:t>
      </w:r>
    </w:p>
    <w:p w:rsidR="00DA6FEA" w:rsidRPr="007C3937" w:rsidRDefault="00DA6FEA" w:rsidP="007C3937">
      <w:pPr>
        <w:pStyle w:val="ListParagraph"/>
        <w:numPr>
          <w:ilvl w:val="0"/>
          <w:numId w:val="6"/>
        </w:numPr>
        <w:jc w:val="both"/>
        <w:rPr>
          <w:rFonts w:ascii="Times New Roman" w:hAnsi="Times New Roman" w:cs="Times New Roman"/>
          <w:sz w:val="24"/>
          <w:szCs w:val="24"/>
        </w:rPr>
      </w:pPr>
      <w:r w:rsidRPr="007C3937">
        <w:rPr>
          <w:rFonts w:ascii="Times New Roman" w:hAnsi="Times New Roman" w:cs="Times New Roman"/>
          <w:sz w:val="24"/>
          <w:szCs w:val="24"/>
        </w:rPr>
        <w:t>Lowest market rate and financing without collateral</w:t>
      </w:r>
    </w:p>
    <w:p w:rsidR="007C3937" w:rsidRPr="007C3937" w:rsidRDefault="007C3937" w:rsidP="007C3937">
      <w:pPr>
        <w:pStyle w:val="ListParagraph"/>
        <w:numPr>
          <w:ilvl w:val="0"/>
          <w:numId w:val="6"/>
        </w:numPr>
        <w:jc w:val="both"/>
        <w:rPr>
          <w:rFonts w:ascii="Times New Roman" w:hAnsi="Times New Roman" w:cs="Times New Roman"/>
          <w:sz w:val="24"/>
          <w:szCs w:val="24"/>
        </w:rPr>
      </w:pPr>
      <w:r w:rsidRPr="007C3937">
        <w:rPr>
          <w:rFonts w:ascii="Times New Roman" w:hAnsi="Times New Roman" w:cs="Times New Roman"/>
          <w:sz w:val="24"/>
          <w:szCs w:val="24"/>
        </w:rPr>
        <w:t>Zero delay in receipt of payment and zero hassles in loan payment</w:t>
      </w:r>
    </w:p>
    <w:p w:rsidR="007C3937" w:rsidRPr="007C3937" w:rsidRDefault="007C3937" w:rsidP="007C3937">
      <w:pPr>
        <w:pStyle w:val="ListParagraph"/>
        <w:numPr>
          <w:ilvl w:val="0"/>
          <w:numId w:val="6"/>
        </w:numPr>
        <w:jc w:val="both"/>
        <w:rPr>
          <w:rFonts w:ascii="Times New Roman" w:hAnsi="Times New Roman" w:cs="Times New Roman"/>
          <w:sz w:val="24"/>
          <w:szCs w:val="24"/>
        </w:rPr>
      </w:pPr>
      <w:r w:rsidRPr="007C3937">
        <w:rPr>
          <w:rFonts w:ascii="Times New Roman" w:hAnsi="Times New Roman" w:cs="Times New Roman"/>
          <w:sz w:val="24"/>
          <w:szCs w:val="24"/>
        </w:rPr>
        <w:t>Reduced cost of working capital</w:t>
      </w:r>
    </w:p>
    <w:p w:rsidR="007C3937" w:rsidRPr="007C3937" w:rsidRDefault="007C3937" w:rsidP="007C3937">
      <w:pPr>
        <w:pStyle w:val="ListParagraph"/>
        <w:numPr>
          <w:ilvl w:val="0"/>
          <w:numId w:val="6"/>
        </w:numPr>
        <w:jc w:val="both"/>
        <w:rPr>
          <w:rFonts w:ascii="Times New Roman" w:hAnsi="Times New Roman" w:cs="Times New Roman"/>
          <w:sz w:val="24"/>
          <w:szCs w:val="24"/>
        </w:rPr>
      </w:pPr>
      <w:r w:rsidRPr="007C3937">
        <w:rPr>
          <w:rFonts w:ascii="Times New Roman" w:hAnsi="Times New Roman" w:cs="Times New Roman"/>
          <w:sz w:val="24"/>
          <w:szCs w:val="24"/>
        </w:rPr>
        <w:t xml:space="preserve">Minimum six </w:t>
      </w:r>
      <w:proofErr w:type="spellStart"/>
      <w:r w:rsidRPr="007C3937">
        <w:rPr>
          <w:rFonts w:ascii="Times New Roman" w:hAnsi="Times New Roman" w:cs="Times New Roman"/>
          <w:sz w:val="24"/>
          <w:szCs w:val="24"/>
        </w:rPr>
        <w:t>months</w:t>
      </w:r>
      <w:proofErr w:type="spellEnd"/>
      <w:r w:rsidRPr="007C3937">
        <w:rPr>
          <w:rFonts w:ascii="Times New Roman" w:hAnsi="Times New Roman" w:cs="Times New Roman"/>
          <w:sz w:val="24"/>
          <w:szCs w:val="24"/>
        </w:rPr>
        <w:t xml:space="preserve"> supply track record and 1 year business experience</w:t>
      </w:r>
    </w:p>
    <w:p w:rsidR="007C3937" w:rsidRPr="007C3937" w:rsidRDefault="007C3937" w:rsidP="007C3937">
      <w:pPr>
        <w:pStyle w:val="ListParagraph"/>
        <w:numPr>
          <w:ilvl w:val="0"/>
          <w:numId w:val="6"/>
        </w:numPr>
        <w:jc w:val="both"/>
        <w:rPr>
          <w:rFonts w:ascii="Times New Roman" w:hAnsi="Times New Roman" w:cs="Times New Roman"/>
          <w:sz w:val="24"/>
          <w:szCs w:val="24"/>
        </w:rPr>
      </w:pPr>
      <w:r w:rsidRPr="007C3937">
        <w:rPr>
          <w:rFonts w:ascii="Times New Roman" w:hAnsi="Times New Roman" w:cs="Times New Roman"/>
          <w:sz w:val="24"/>
          <w:szCs w:val="24"/>
        </w:rPr>
        <w:t xml:space="preserve">Age limit 18-70 </w:t>
      </w:r>
    </w:p>
    <w:p w:rsidR="007C3937" w:rsidRDefault="007C3937" w:rsidP="007C3937">
      <w:pPr>
        <w:jc w:val="both"/>
        <w:rPr>
          <w:rFonts w:ascii="Times New Roman" w:hAnsi="Times New Roman" w:cs="Times New Roman"/>
          <w:sz w:val="24"/>
          <w:szCs w:val="24"/>
        </w:rPr>
      </w:pPr>
      <w:r w:rsidRPr="007C3937">
        <w:rPr>
          <w:rFonts w:ascii="Times New Roman" w:hAnsi="Times New Roman" w:cs="Times New Roman"/>
          <w:b/>
          <w:sz w:val="24"/>
          <w:szCs w:val="24"/>
        </w:rPr>
        <w:t>Distributor Financing</w:t>
      </w:r>
      <w:r>
        <w:rPr>
          <w:rFonts w:ascii="Times New Roman" w:hAnsi="Times New Roman" w:cs="Times New Roman"/>
          <w:b/>
          <w:sz w:val="24"/>
          <w:szCs w:val="24"/>
        </w:rPr>
        <w:t xml:space="preserve">: </w:t>
      </w:r>
      <w:r w:rsidRPr="007C3937">
        <w:rPr>
          <w:rFonts w:ascii="Times New Roman" w:hAnsi="Times New Roman" w:cs="Times New Roman"/>
          <w:sz w:val="24"/>
          <w:szCs w:val="24"/>
        </w:rPr>
        <w:t xml:space="preserve">Distributor Financing is a Non- </w:t>
      </w:r>
      <w:proofErr w:type="spellStart"/>
      <w:r w:rsidRPr="007C3937">
        <w:rPr>
          <w:rFonts w:ascii="Times New Roman" w:hAnsi="Times New Roman" w:cs="Times New Roman"/>
          <w:sz w:val="24"/>
          <w:szCs w:val="24"/>
        </w:rPr>
        <w:t>Chqable</w:t>
      </w:r>
      <w:proofErr w:type="spellEnd"/>
      <w:r w:rsidRPr="007C3937">
        <w:rPr>
          <w:rFonts w:ascii="Times New Roman" w:hAnsi="Times New Roman" w:cs="Times New Roman"/>
          <w:sz w:val="24"/>
          <w:szCs w:val="24"/>
        </w:rPr>
        <w:t xml:space="preserve"> Overdraft facility for the Distributors large corporations inside Bangladesh. BRAC Bank’s customer (existing/new) who purchases goods &amp; services for desired large corporations to distribute / sale those products to </w:t>
      </w:r>
      <w:r w:rsidRPr="007C3937">
        <w:rPr>
          <w:rFonts w:ascii="Times New Roman" w:hAnsi="Times New Roman" w:cs="Times New Roman"/>
          <w:sz w:val="24"/>
          <w:szCs w:val="24"/>
        </w:rPr>
        <w:lastRenderedPageBreak/>
        <w:t>retailers and seeks advance payment from Bank for procuring products of the desired large corporation.</w:t>
      </w:r>
    </w:p>
    <w:p w:rsidR="007C3937" w:rsidRPr="007C3937" w:rsidRDefault="007C3937" w:rsidP="007C3937">
      <w:pPr>
        <w:pStyle w:val="ListParagraph"/>
        <w:numPr>
          <w:ilvl w:val="0"/>
          <w:numId w:val="6"/>
        </w:numPr>
        <w:jc w:val="both"/>
        <w:rPr>
          <w:rFonts w:ascii="Times New Roman" w:hAnsi="Times New Roman" w:cs="Times New Roman"/>
          <w:sz w:val="24"/>
          <w:szCs w:val="24"/>
        </w:rPr>
      </w:pPr>
      <w:r w:rsidRPr="007C3937">
        <w:rPr>
          <w:rFonts w:ascii="Times New Roman" w:hAnsi="Times New Roman" w:cs="Times New Roman"/>
          <w:sz w:val="24"/>
          <w:szCs w:val="24"/>
        </w:rPr>
        <w:t>Lowest market rate and financing without collateral</w:t>
      </w:r>
    </w:p>
    <w:p w:rsidR="007C3937" w:rsidRPr="007C3937" w:rsidRDefault="007C3937" w:rsidP="007C3937">
      <w:pPr>
        <w:pStyle w:val="ListParagraph"/>
        <w:numPr>
          <w:ilvl w:val="0"/>
          <w:numId w:val="6"/>
        </w:numPr>
        <w:jc w:val="both"/>
        <w:rPr>
          <w:rFonts w:ascii="Times New Roman" w:hAnsi="Times New Roman" w:cs="Times New Roman"/>
          <w:sz w:val="24"/>
          <w:szCs w:val="24"/>
        </w:rPr>
      </w:pPr>
      <w:r w:rsidRPr="007C3937">
        <w:rPr>
          <w:rFonts w:ascii="Times New Roman" w:hAnsi="Times New Roman" w:cs="Times New Roman"/>
          <w:sz w:val="24"/>
          <w:szCs w:val="24"/>
        </w:rPr>
        <w:t>Zero delay in receipt of payment and zero hassles in loan payment</w:t>
      </w:r>
    </w:p>
    <w:p w:rsidR="007C3937" w:rsidRPr="007C3937" w:rsidRDefault="007C3937" w:rsidP="007C3937">
      <w:pPr>
        <w:pStyle w:val="ListParagraph"/>
        <w:numPr>
          <w:ilvl w:val="0"/>
          <w:numId w:val="6"/>
        </w:numPr>
        <w:jc w:val="both"/>
        <w:rPr>
          <w:rFonts w:ascii="Times New Roman" w:hAnsi="Times New Roman" w:cs="Times New Roman"/>
          <w:sz w:val="24"/>
          <w:szCs w:val="24"/>
        </w:rPr>
      </w:pPr>
      <w:r w:rsidRPr="007C3937">
        <w:rPr>
          <w:rFonts w:ascii="Times New Roman" w:hAnsi="Times New Roman" w:cs="Times New Roman"/>
          <w:sz w:val="24"/>
          <w:szCs w:val="24"/>
        </w:rPr>
        <w:t>Reduced cost of working capital</w:t>
      </w:r>
    </w:p>
    <w:p w:rsidR="007C3937" w:rsidRPr="007C3937" w:rsidRDefault="007C3937" w:rsidP="007C3937">
      <w:pPr>
        <w:pStyle w:val="ListParagraph"/>
        <w:numPr>
          <w:ilvl w:val="0"/>
          <w:numId w:val="6"/>
        </w:numPr>
        <w:jc w:val="both"/>
        <w:rPr>
          <w:rFonts w:ascii="Times New Roman" w:hAnsi="Times New Roman" w:cs="Times New Roman"/>
          <w:sz w:val="24"/>
          <w:szCs w:val="24"/>
        </w:rPr>
      </w:pPr>
      <w:r w:rsidRPr="007C3937">
        <w:rPr>
          <w:rFonts w:ascii="Times New Roman" w:hAnsi="Times New Roman" w:cs="Times New Roman"/>
          <w:sz w:val="24"/>
          <w:szCs w:val="24"/>
        </w:rPr>
        <w:t xml:space="preserve">Minimum six </w:t>
      </w:r>
      <w:proofErr w:type="spellStart"/>
      <w:r w:rsidRPr="007C3937">
        <w:rPr>
          <w:rFonts w:ascii="Times New Roman" w:hAnsi="Times New Roman" w:cs="Times New Roman"/>
          <w:sz w:val="24"/>
          <w:szCs w:val="24"/>
        </w:rPr>
        <w:t>months</w:t>
      </w:r>
      <w:proofErr w:type="spellEnd"/>
      <w:r w:rsidRPr="007C3937">
        <w:rPr>
          <w:rFonts w:ascii="Times New Roman" w:hAnsi="Times New Roman" w:cs="Times New Roman"/>
          <w:sz w:val="24"/>
          <w:szCs w:val="24"/>
        </w:rPr>
        <w:t xml:space="preserve"> supply track record and </w:t>
      </w:r>
      <w:r w:rsidR="000141B1">
        <w:rPr>
          <w:rFonts w:ascii="Times New Roman" w:hAnsi="Times New Roman" w:cs="Times New Roman"/>
          <w:sz w:val="24"/>
          <w:szCs w:val="24"/>
        </w:rPr>
        <w:t>2</w:t>
      </w:r>
      <w:r w:rsidRPr="007C3937">
        <w:rPr>
          <w:rFonts w:ascii="Times New Roman" w:hAnsi="Times New Roman" w:cs="Times New Roman"/>
          <w:sz w:val="24"/>
          <w:szCs w:val="24"/>
        </w:rPr>
        <w:t xml:space="preserve"> year</w:t>
      </w:r>
      <w:r w:rsidR="000141B1">
        <w:rPr>
          <w:rFonts w:ascii="Times New Roman" w:hAnsi="Times New Roman" w:cs="Times New Roman"/>
          <w:sz w:val="24"/>
          <w:szCs w:val="24"/>
        </w:rPr>
        <w:t>s</w:t>
      </w:r>
      <w:r w:rsidRPr="007C3937">
        <w:rPr>
          <w:rFonts w:ascii="Times New Roman" w:hAnsi="Times New Roman" w:cs="Times New Roman"/>
          <w:sz w:val="24"/>
          <w:szCs w:val="24"/>
        </w:rPr>
        <w:t xml:space="preserve"> business experience</w:t>
      </w:r>
    </w:p>
    <w:p w:rsidR="007C3937" w:rsidRPr="007C3937" w:rsidRDefault="007C3937" w:rsidP="007C3937">
      <w:pPr>
        <w:pStyle w:val="ListParagraph"/>
        <w:numPr>
          <w:ilvl w:val="0"/>
          <w:numId w:val="6"/>
        </w:numPr>
        <w:jc w:val="both"/>
        <w:rPr>
          <w:rFonts w:ascii="Times New Roman" w:hAnsi="Times New Roman" w:cs="Times New Roman"/>
          <w:sz w:val="24"/>
          <w:szCs w:val="24"/>
        </w:rPr>
      </w:pPr>
      <w:r w:rsidRPr="007C3937">
        <w:rPr>
          <w:rFonts w:ascii="Times New Roman" w:hAnsi="Times New Roman" w:cs="Times New Roman"/>
          <w:sz w:val="24"/>
          <w:szCs w:val="24"/>
        </w:rPr>
        <w:t xml:space="preserve">Age limit 18-70 </w:t>
      </w:r>
    </w:p>
    <w:p w:rsidR="007C3937" w:rsidRDefault="000141B1" w:rsidP="007C3937">
      <w:pPr>
        <w:rPr>
          <w:rFonts w:ascii="Times New Roman" w:hAnsi="Times New Roman" w:cs="Times New Roman"/>
          <w:b/>
          <w:sz w:val="24"/>
          <w:szCs w:val="24"/>
        </w:rPr>
      </w:pPr>
      <w:r>
        <w:rPr>
          <w:rFonts w:ascii="Times New Roman" w:hAnsi="Times New Roman" w:cs="Times New Roman"/>
          <w:b/>
          <w:sz w:val="24"/>
          <w:szCs w:val="24"/>
        </w:rPr>
        <w:t>Cluster financing</w:t>
      </w:r>
    </w:p>
    <w:p w:rsidR="000141B1" w:rsidRDefault="000141B1" w:rsidP="000141B1">
      <w:pPr>
        <w:rPr>
          <w:rFonts w:ascii="Arial Narrow" w:hAnsi="Arial Narrow"/>
          <w:color w:val="393939"/>
        </w:rPr>
      </w:pPr>
      <w:r w:rsidRPr="000141B1">
        <w:rPr>
          <w:rFonts w:ascii="Times New Roman" w:hAnsi="Times New Roman" w:cs="Times New Roman"/>
          <w:sz w:val="24"/>
          <w:szCs w:val="24"/>
        </w:rPr>
        <w:t>Cluster financing is a well-known concept for promoting economic progress and sustainability. In Bangladesh, SMEs remain isolated, which means they have to face different challenges individually and their demands remain unmet. Cluster Financing will help the SMEs build their capacity to respond strongly to competitive pressure and mobilize different supporting functions such as addressing financing needs, technological developments, expansion, business innovation, working closely as a backward linkage with large corporations, and building capacity to expand local and international markets</w:t>
      </w:r>
      <w:r>
        <w:rPr>
          <w:rFonts w:ascii="Arial Narrow" w:hAnsi="Arial Narrow"/>
          <w:color w:val="393939"/>
        </w:rPr>
        <w:t>.</w:t>
      </w:r>
    </w:p>
    <w:p w:rsidR="000141B1" w:rsidRPr="000141B1" w:rsidRDefault="000141B1" w:rsidP="000141B1">
      <w:pPr>
        <w:pStyle w:val="ListParagraph"/>
        <w:numPr>
          <w:ilvl w:val="0"/>
          <w:numId w:val="7"/>
        </w:numPr>
        <w:rPr>
          <w:rFonts w:ascii="Times New Roman" w:hAnsi="Times New Roman" w:cs="Times New Roman"/>
          <w:color w:val="393939"/>
          <w:sz w:val="24"/>
          <w:szCs w:val="24"/>
        </w:rPr>
      </w:pPr>
      <w:r w:rsidRPr="000141B1">
        <w:rPr>
          <w:rFonts w:ascii="Times New Roman" w:hAnsi="Times New Roman" w:cs="Times New Roman"/>
          <w:color w:val="393939"/>
          <w:sz w:val="24"/>
          <w:szCs w:val="24"/>
        </w:rPr>
        <w:t>The company must be under CMSME categorization</w:t>
      </w:r>
    </w:p>
    <w:p w:rsidR="000141B1" w:rsidRPr="000141B1" w:rsidRDefault="000141B1" w:rsidP="000141B1">
      <w:pPr>
        <w:pStyle w:val="ListParagraph"/>
        <w:numPr>
          <w:ilvl w:val="0"/>
          <w:numId w:val="7"/>
        </w:numPr>
        <w:rPr>
          <w:rFonts w:ascii="Times New Roman" w:hAnsi="Times New Roman" w:cs="Times New Roman"/>
          <w:color w:val="393939"/>
          <w:sz w:val="24"/>
          <w:szCs w:val="24"/>
        </w:rPr>
      </w:pPr>
      <w:r w:rsidRPr="000141B1">
        <w:rPr>
          <w:rFonts w:ascii="Times New Roman" w:hAnsi="Times New Roman" w:cs="Times New Roman"/>
          <w:color w:val="393939"/>
          <w:sz w:val="24"/>
          <w:szCs w:val="24"/>
        </w:rPr>
        <w:t>Business must be located in an area where 50 or similar business is performing</w:t>
      </w:r>
    </w:p>
    <w:p w:rsidR="000141B1" w:rsidRPr="000141B1" w:rsidRDefault="000141B1" w:rsidP="000141B1">
      <w:pPr>
        <w:pStyle w:val="ListParagraph"/>
        <w:numPr>
          <w:ilvl w:val="0"/>
          <w:numId w:val="7"/>
        </w:numPr>
        <w:rPr>
          <w:rFonts w:ascii="Times New Roman" w:hAnsi="Times New Roman" w:cs="Times New Roman"/>
          <w:color w:val="393939"/>
          <w:sz w:val="24"/>
          <w:szCs w:val="24"/>
        </w:rPr>
      </w:pPr>
      <w:r w:rsidRPr="000141B1">
        <w:rPr>
          <w:rFonts w:ascii="Times New Roman" w:hAnsi="Times New Roman" w:cs="Times New Roman"/>
          <w:color w:val="393939"/>
          <w:sz w:val="24"/>
          <w:szCs w:val="24"/>
        </w:rPr>
        <w:t>Women entrepreneur will get priority to take loan</w:t>
      </w:r>
    </w:p>
    <w:p w:rsidR="000141B1" w:rsidRDefault="000141B1" w:rsidP="000141B1">
      <w:pPr>
        <w:pStyle w:val="ListParagraph"/>
        <w:numPr>
          <w:ilvl w:val="0"/>
          <w:numId w:val="7"/>
        </w:numPr>
        <w:rPr>
          <w:rFonts w:ascii="Times New Roman" w:hAnsi="Times New Roman" w:cs="Times New Roman"/>
          <w:b/>
          <w:sz w:val="24"/>
          <w:szCs w:val="24"/>
        </w:rPr>
      </w:pPr>
      <w:r w:rsidRPr="000141B1">
        <w:rPr>
          <w:rFonts w:ascii="Times New Roman" w:hAnsi="Times New Roman" w:cs="Times New Roman"/>
          <w:color w:val="393939"/>
          <w:sz w:val="24"/>
          <w:szCs w:val="24"/>
        </w:rPr>
        <w:t xml:space="preserve">Business should have 1 month training </w:t>
      </w:r>
    </w:p>
    <w:p w:rsidR="000141B1" w:rsidRPr="000141B1" w:rsidRDefault="000141B1" w:rsidP="000141B1">
      <w:pPr>
        <w:pStyle w:val="Heading3"/>
        <w:rPr>
          <w:rFonts w:ascii="Times New Roman" w:hAnsi="Times New Roman" w:cs="Times New Roman"/>
          <w:b/>
          <w:caps/>
          <w:color w:val="auto"/>
        </w:rPr>
      </w:pPr>
      <w:r w:rsidRPr="000141B1">
        <w:rPr>
          <w:rFonts w:ascii="Times New Roman" w:hAnsi="Times New Roman" w:cs="Times New Roman"/>
          <w:b/>
          <w:caps/>
          <w:color w:val="auto"/>
        </w:rPr>
        <w:t>STARTUP BUILDER</w:t>
      </w:r>
    </w:p>
    <w:p w:rsidR="000141B1" w:rsidRDefault="00D0588E" w:rsidP="000141B1">
      <w:pPr>
        <w:rPr>
          <w:rFonts w:ascii="Times New Roman" w:hAnsi="Times New Roman" w:cs="Times New Roman"/>
          <w:sz w:val="24"/>
          <w:szCs w:val="24"/>
        </w:rPr>
      </w:pPr>
      <w:r w:rsidRPr="00D0588E">
        <w:rPr>
          <w:rFonts w:ascii="Times New Roman" w:hAnsi="Times New Roman" w:cs="Times New Roman"/>
          <w:sz w:val="24"/>
          <w:szCs w:val="24"/>
        </w:rPr>
        <w:t>An unique financing proposition for business entities that are incorporated or registered in Bangladesh; working towards innovation, development, deployment or commercialization of new products, processes or services driven by technology or intellectual property (not limited to patents, trademarks, copyrights, industrial design &amp; trade secrets etc.)</w:t>
      </w:r>
    </w:p>
    <w:p w:rsidR="00D0588E" w:rsidRPr="00D0588E" w:rsidRDefault="00D0588E" w:rsidP="00D0588E">
      <w:pPr>
        <w:pStyle w:val="ListParagraph"/>
        <w:numPr>
          <w:ilvl w:val="0"/>
          <w:numId w:val="8"/>
        </w:numPr>
        <w:rPr>
          <w:rFonts w:ascii="Times New Roman" w:hAnsi="Times New Roman" w:cs="Times New Roman"/>
          <w:sz w:val="24"/>
          <w:szCs w:val="24"/>
        </w:rPr>
      </w:pPr>
      <w:r w:rsidRPr="00D0588E">
        <w:rPr>
          <w:rFonts w:ascii="Times New Roman" w:hAnsi="Times New Roman" w:cs="Times New Roman"/>
          <w:sz w:val="24"/>
          <w:szCs w:val="24"/>
        </w:rPr>
        <w:t>Loan amount will be minimum 5 lac and maximum 5 core</w:t>
      </w:r>
    </w:p>
    <w:p w:rsidR="00D0588E" w:rsidRPr="00D0588E" w:rsidRDefault="00D0588E" w:rsidP="00D0588E">
      <w:pPr>
        <w:pStyle w:val="ListParagraph"/>
        <w:numPr>
          <w:ilvl w:val="0"/>
          <w:numId w:val="8"/>
        </w:numPr>
        <w:rPr>
          <w:rFonts w:ascii="Times New Roman" w:hAnsi="Times New Roman" w:cs="Times New Roman"/>
          <w:sz w:val="24"/>
          <w:szCs w:val="24"/>
        </w:rPr>
      </w:pPr>
      <w:r w:rsidRPr="00D0588E">
        <w:rPr>
          <w:rFonts w:ascii="Times New Roman" w:hAnsi="Times New Roman" w:cs="Times New Roman"/>
          <w:sz w:val="24"/>
          <w:szCs w:val="24"/>
        </w:rPr>
        <w:t>1 core loan can be provided without mortgage</w:t>
      </w:r>
    </w:p>
    <w:p w:rsidR="00D0588E" w:rsidRDefault="00D0588E" w:rsidP="00D0588E">
      <w:pPr>
        <w:pStyle w:val="ListParagraph"/>
        <w:numPr>
          <w:ilvl w:val="0"/>
          <w:numId w:val="8"/>
        </w:numPr>
        <w:rPr>
          <w:rFonts w:ascii="Times New Roman" w:hAnsi="Times New Roman" w:cs="Times New Roman"/>
          <w:sz w:val="24"/>
          <w:szCs w:val="24"/>
        </w:rPr>
      </w:pPr>
      <w:r w:rsidRPr="00D0588E">
        <w:rPr>
          <w:rFonts w:ascii="Times New Roman" w:hAnsi="Times New Roman" w:cs="Times New Roman"/>
          <w:sz w:val="24"/>
          <w:szCs w:val="24"/>
        </w:rPr>
        <w:t>Interest rate will be as per Bangladesh Bank startup financing policy</w:t>
      </w:r>
    </w:p>
    <w:p w:rsidR="007441F5" w:rsidRDefault="007441F5" w:rsidP="00D0588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Nationality should be Bangladeshi</w:t>
      </w:r>
    </w:p>
    <w:p w:rsidR="000F22F2" w:rsidRDefault="000F22F2" w:rsidP="00D0588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Business model should be proven in market</w:t>
      </w:r>
    </w:p>
    <w:p w:rsidR="000F22F2" w:rsidRDefault="000F22F2" w:rsidP="00D0588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Business model should have established revenue flow</w:t>
      </w:r>
    </w:p>
    <w:p w:rsidR="000F22F2" w:rsidRDefault="000F22F2" w:rsidP="000F22F2"/>
    <w:p w:rsidR="000F22F2" w:rsidRDefault="000F22F2" w:rsidP="000F22F2">
      <w:pPr>
        <w:pStyle w:val="NormalWeb"/>
        <w:spacing w:line="405" w:lineRule="atLeast"/>
      </w:pPr>
      <w:r w:rsidRPr="000F22F2">
        <w:rPr>
          <w:b/>
          <w:caps/>
        </w:rPr>
        <w:t>SHABOLOMBI</w:t>
      </w:r>
      <w:r>
        <w:rPr>
          <w:b/>
          <w:caps/>
        </w:rPr>
        <w:t xml:space="preserve">: </w:t>
      </w:r>
      <w:r>
        <w:rPr>
          <w:caps/>
        </w:rPr>
        <w:t>Shabolombi</w:t>
      </w:r>
      <w:r w:rsidRPr="000F22F2">
        <w:t xml:space="preserve"> is a loan facility specially designed for the financial inclusion of the families of remittance earners.</w:t>
      </w:r>
    </w:p>
    <w:p w:rsidR="000F22F2" w:rsidRPr="009800E0" w:rsidRDefault="000F22F2" w:rsidP="009800E0">
      <w:pPr>
        <w:pStyle w:val="NormalWeb"/>
        <w:numPr>
          <w:ilvl w:val="0"/>
          <w:numId w:val="9"/>
        </w:numPr>
        <w:spacing w:line="405" w:lineRule="atLeast"/>
      </w:pPr>
      <w:r w:rsidRPr="009800E0">
        <w:t>Loan amount should be between 2 lac – 30 lac</w:t>
      </w:r>
    </w:p>
    <w:p w:rsidR="000F22F2" w:rsidRPr="009800E0" w:rsidRDefault="000F22F2" w:rsidP="009800E0">
      <w:pPr>
        <w:pStyle w:val="NormalWeb"/>
        <w:numPr>
          <w:ilvl w:val="0"/>
          <w:numId w:val="9"/>
        </w:numPr>
        <w:spacing w:line="405" w:lineRule="atLeast"/>
      </w:pPr>
      <w:r w:rsidRPr="009800E0">
        <w:t>Loan tenor between 12 month to 36 month</w:t>
      </w:r>
    </w:p>
    <w:p w:rsidR="000F22F2" w:rsidRPr="009800E0" w:rsidRDefault="009800E0" w:rsidP="009800E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Visa valid for 12 months</w:t>
      </w:r>
      <w:bookmarkStart w:id="0" w:name="_GoBack"/>
      <w:bookmarkEnd w:id="0"/>
    </w:p>
    <w:p w:rsidR="009800E0" w:rsidRPr="009800E0" w:rsidRDefault="009800E0" w:rsidP="009800E0">
      <w:pPr>
        <w:pStyle w:val="ListParagraph"/>
        <w:numPr>
          <w:ilvl w:val="0"/>
          <w:numId w:val="9"/>
        </w:numPr>
        <w:rPr>
          <w:rFonts w:ascii="Times New Roman" w:hAnsi="Times New Roman" w:cs="Times New Roman"/>
          <w:sz w:val="24"/>
          <w:szCs w:val="24"/>
        </w:rPr>
      </w:pPr>
      <w:r w:rsidRPr="009800E0">
        <w:rPr>
          <w:rFonts w:ascii="Times New Roman" w:hAnsi="Times New Roman" w:cs="Times New Roman"/>
          <w:sz w:val="24"/>
          <w:szCs w:val="24"/>
        </w:rPr>
        <w:t>Minimum remitted amount 30000 in last 6 month</w:t>
      </w:r>
    </w:p>
    <w:p w:rsidR="009800E0" w:rsidRPr="009800E0" w:rsidRDefault="009800E0" w:rsidP="009800E0">
      <w:pPr>
        <w:pStyle w:val="ListParagraph"/>
        <w:numPr>
          <w:ilvl w:val="0"/>
          <w:numId w:val="9"/>
        </w:numPr>
        <w:rPr>
          <w:rFonts w:ascii="Times New Roman" w:hAnsi="Times New Roman" w:cs="Times New Roman"/>
          <w:sz w:val="24"/>
          <w:szCs w:val="24"/>
        </w:rPr>
      </w:pPr>
      <w:r w:rsidRPr="009800E0">
        <w:rPr>
          <w:rFonts w:ascii="Times New Roman" w:hAnsi="Times New Roman" w:cs="Times New Roman"/>
          <w:sz w:val="24"/>
          <w:szCs w:val="24"/>
        </w:rPr>
        <w:t xml:space="preserve">No mortgage </w:t>
      </w:r>
    </w:p>
    <w:p w:rsidR="009800E0" w:rsidRPr="009800E0" w:rsidRDefault="009800E0" w:rsidP="009800E0">
      <w:pPr>
        <w:pStyle w:val="ListParagraph"/>
        <w:numPr>
          <w:ilvl w:val="0"/>
          <w:numId w:val="9"/>
        </w:numPr>
        <w:rPr>
          <w:rFonts w:ascii="Times New Roman" w:hAnsi="Times New Roman" w:cs="Times New Roman"/>
          <w:sz w:val="24"/>
          <w:szCs w:val="24"/>
        </w:rPr>
      </w:pPr>
      <w:r w:rsidRPr="009800E0">
        <w:rPr>
          <w:rFonts w:ascii="Times New Roman" w:hAnsi="Times New Roman" w:cs="Times New Roman"/>
          <w:sz w:val="24"/>
          <w:szCs w:val="24"/>
        </w:rPr>
        <w:t>Borrower can be parent, son, spouse, brothers</w:t>
      </w:r>
    </w:p>
    <w:sectPr w:rsidR="009800E0" w:rsidRPr="00980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569C1"/>
    <w:multiLevelType w:val="hybridMultilevel"/>
    <w:tmpl w:val="D674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A309A"/>
    <w:multiLevelType w:val="hybridMultilevel"/>
    <w:tmpl w:val="6924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F1B53"/>
    <w:multiLevelType w:val="hybridMultilevel"/>
    <w:tmpl w:val="C904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21B94"/>
    <w:multiLevelType w:val="hybridMultilevel"/>
    <w:tmpl w:val="4C8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A91E54"/>
    <w:multiLevelType w:val="hybridMultilevel"/>
    <w:tmpl w:val="54CE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87C2D"/>
    <w:multiLevelType w:val="multilevel"/>
    <w:tmpl w:val="3AF2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F83398"/>
    <w:multiLevelType w:val="hybridMultilevel"/>
    <w:tmpl w:val="1782571E"/>
    <w:lvl w:ilvl="0" w:tplc="F8A8FE08">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5403E"/>
    <w:multiLevelType w:val="hybridMultilevel"/>
    <w:tmpl w:val="AB1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FA7CCC"/>
    <w:multiLevelType w:val="hybridMultilevel"/>
    <w:tmpl w:val="EB00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8"/>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A8"/>
    <w:rsid w:val="000141B1"/>
    <w:rsid w:val="000157BB"/>
    <w:rsid w:val="000F22F2"/>
    <w:rsid w:val="00160BDC"/>
    <w:rsid w:val="002D082F"/>
    <w:rsid w:val="00341534"/>
    <w:rsid w:val="003733DC"/>
    <w:rsid w:val="00406AA8"/>
    <w:rsid w:val="007441F5"/>
    <w:rsid w:val="007C3937"/>
    <w:rsid w:val="007D3265"/>
    <w:rsid w:val="009800E0"/>
    <w:rsid w:val="00B523CD"/>
    <w:rsid w:val="00BE535A"/>
    <w:rsid w:val="00D0588E"/>
    <w:rsid w:val="00DA6FEA"/>
    <w:rsid w:val="00E635DA"/>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351B8-561A-4968-BE91-077A4171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141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635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3CD"/>
    <w:pPr>
      <w:ind w:left="720"/>
      <w:contextualSpacing/>
    </w:pPr>
  </w:style>
  <w:style w:type="character" w:customStyle="1" w:styleId="Heading4Char">
    <w:name w:val="Heading 4 Char"/>
    <w:basedOn w:val="DefaultParagraphFont"/>
    <w:link w:val="Heading4"/>
    <w:uiPriority w:val="9"/>
    <w:rsid w:val="00E635DA"/>
    <w:rPr>
      <w:rFonts w:ascii="Times New Roman" w:eastAsia="Times New Roman" w:hAnsi="Times New Roman" w:cs="Times New Roman"/>
      <w:b/>
      <w:bCs/>
      <w:sz w:val="24"/>
      <w:szCs w:val="24"/>
    </w:rPr>
  </w:style>
  <w:style w:type="paragraph" w:styleId="NoSpacing">
    <w:name w:val="No Spacing"/>
    <w:uiPriority w:val="1"/>
    <w:qFormat/>
    <w:rsid w:val="00E635DA"/>
    <w:pPr>
      <w:spacing w:after="0" w:line="240" w:lineRule="auto"/>
    </w:pPr>
  </w:style>
  <w:style w:type="character" w:customStyle="1" w:styleId="Heading3Char">
    <w:name w:val="Heading 3 Char"/>
    <w:basedOn w:val="DefaultParagraphFont"/>
    <w:link w:val="Heading3"/>
    <w:uiPriority w:val="9"/>
    <w:semiHidden/>
    <w:rsid w:val="000141B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F22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28749">
      <w:bodyDiv w:val="1"/>
      <w:marLeft w:val="0"/>
      <w:marRight w:val="0"/>
      <w:marTop w:val="0"/>
      <w:marBottom w:val="0"/>
      <w:divBdr>
        <w:top w:val="none" w:sz="0" w:space="0" w:color="auto"/>
        <w:left w:val="none" w:sz="0" w:space="0" w:color="auto"/>
        <w:bottom w:val="none" w:sz="0" w:space="0" w:color="auto"/>
        <w:right w:val="none" w:sz="0" w:space="0" w:color="auto"/>
      </w:divBdr>
    </w:div>
    <w:div w:id="690230957">
      <w:bodyDiv w:val="1"/>
      <w:marLeft w:val="0"/>
      <w:marRight w:val="0"/>
      <w:marTop w:val="0"/>
      <w:marBottom w:val="0"/>
      <w:divBdr>
        <w:top w:val="none" w:sz="0" w:space="0" w:color="auto"/>
        <w:left w:val="none" w:sz="0" w:space="0" w:color="auto"/>
        <w:bottom w:val="none" w:sz="0" w:space="0" w:color="auto"/>
        <w:right w:val="none" w:sz="0" w:space="0" w:color="auto"/>
      </w:divBdr>
    </w:div>
    <w:div w:id="902908396">
      <w:bodyDiv w:val="1"/>
      <w:marLeft w:val="0"/>
      <w:marRight w:val="0"/>
      <w:marTop w:val="0"/>
      <w:marBottom w:val="0"/>
      <w:divBdr>
        <w:top w:val="none" w:sz="0" w:space="0" w:color="auto"/>
        <w:left w:val="none" w:sz="0" w:space="0" w:color="auto"/>
        <w:bottom w:val="none" w:sz="0" w:space="0" w:color="auto"/>
        <w:right w:val="none" w:sz="0" w:space="0" w:color="auto"/>
      </w:divBdr>
    </w:div>
    <w:div w:id="981692382">
      <w:bodyDiv w:val="1"/>
      <w:marLeft w:val="0"/>
      <w:marRight w:val="0"/>
      <w:marTop w:val="0"/>
      <w:marBottom w:val="0"/>
      <w:divBdr>
        <w:top w:val="none" w:sz="0" w:space="0" w:color="auto"/>
        <w:left w:val="none" w:sz="0" w:space="0" w:color="auto"/>
        <w:bottom w:val="none" w:sz="0" w:space="0" w:color="auto"/>
        <w:right w:val="none" w:sz="0" w:space="0" w:color="auto"/>
      </w:divBdr>
    </w:div>
    <w:div w:id="1213149485">
      <w:bodyDiv w:val="1"/>
      <w:marLeft w:val="0"/>
      <w:marRight w:val="0"/>
      <w:marTop w:val="0"/>
      <w:marBottom w:val="0"/>
      <w:divBdr>
        <w:top w:val="none" w:sz="0" w:space="0" w:color="auto"/>
        <w:left w:val="none" w:sz="0" w:space="0" w:color="auto"/>
        <w:bottom w:val="none" w:sz="0" w:space="0" w:color="auto"/>
        <w:right w:val="none" w:sz="0" w:space="0" w:color="auto"/>
      </w:divBdr>
    </w:div>
    <w:div w:id="1415710608">
      <w:bodyDiv w:val="1"/>
      <w:marLeft w:val="0"/>
      <w:marRight w:val="0"/>
      <w:marTop w:val="0"/>
      <w:marBottom w:val="0"/>
      <w:divBdr>
        <w:top w:val="none" w:sz="0" w:space="0" w:color="auto"/>
        <w:left w:val="none" w:sz="0" w:space="0" w:color="auto"/>
        <w:bottom w:val="none" w:sz="0" w:space="0" w:color="auto"/>
        <w:right w:val="none" w:sz="0" w:space="0" w:color="auto"/>
      </w:divBdr>
    </w:div>
    <w:div w:id="1443497250">
      <w:bodyDiv w:val="1"/>
      <w:marLeft w:val="0"/>
      <w:marRight w:val="0"/>
      <w:marTop w:val="0"/>
      <w:marBottom w:val="0"/>
      <w:divBdr>
        <w:top w:val="none" w:sz="0" w:space="0" w:color="auto"/>
        <w:left w:val="none" w:sz="0" w:space="0" w:color="auto"/>
        <w:bottom w:val="none" w:sz="0" w:space="0" w:color="auto"/>
        <w:right w:val="none" w:sz="0" w:space="0" w:color="auto"/>
      </w:divBdr>
    </w:div>
    <w:div w:id="187094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2023-12-17T04:13:00Z</dcterms:created>
  <dcterms:modified xsi:type="dcterms:W3CDTF">2023-12-19T17:10:00Z</dcterms:modified>
</cp:coreProperties>
</file>