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3"/>
        <w:rPr>
          <w:b/>
        </w:rPr>
      </w:pPr>
      <w:bookmarkStart w:id="0" w:name="_Toc180996092"/>
      <w:bookmarkStart w:id="1" w:name="_Toc306536185"/>
      <w:bookmarkStart w:id="2" w:name="_Toc314271326"/>
      <w:bookmarkStart w:id="3" w:name="_Toc472618002"/>
      <w:r>
        <w:t xml:space="preserve">Тема 3: </w:t>
      </w:r>
      <w:bookmarkEnd w:id="0"/>
      <w:bookmarkEnd w:id="1"/>
      <w:r>
        <w:rPr>
          <w:szCs w:val="28"/>
        </w:rPr>
        <w:t>Дерева, властивості дерев.</w:t>
      </w:r>
      <w:bookmarkEnd w:id="2"/>
      <w:bookmarkEnd w:id="3"/>
    </w:p>
    <w:p>
      <w:pPr>
        <w:rPr>
          <w:lang w:val="uk-UA"/>
        </w:rPr>
      </w:pPr>
      <w:r>
        <w:rPr>
          <w:lang w:val="uk-UA"/>
        </w:rPr>
        <w:t xml:space="preserve">Мета: </w:t>
      </w:r>
      <w:r>
        <w:rPr>
          <w:szCs w:val="28"/>
          <w:lang w:val="uk-UA"/>
        </w:rPr>
        <w:t>Засвоєння властивостей дерев, зв’язок зв’язності та ациклічності в деревах, використання властивостей дерев для доведення тверджень про графи.</w:t>
      </w:r>
    </w:p>
    <w:p>
      <w:pPr>
        <w:rPr>
          <w:lang w:val="uk-UA"/>
        </w:rPr>
      </w:pPr>
      <w:r>
        <w:rPr>
          <w:lang w:val="uk-UA"/>
        </w:rPr>
        <w:t xml:space="preserve">Теоретичні питання: </w:t>
      </w:r>
      <w:r>
        <w:rPr>
          <w:szCs w:val="28"/>
          <w:lang w:val="uk-UA"/>
        </w:rPr>
        <w:t>Дерево, ациклічність, зв’язок зв’язності та ациклічності, еквівалентні означення дерева.</w:t>
      </w:r>
    </w:p>
    <w:p>
      <w:pPr>
        <w:spacing w:before="360"/>
        <w:rPr>
          <w:u w:val="single"/>
          <w:lang w:val="uk-UA"/>
        </w:rPr>
      </w:pPr>
      <w:bookmarkStart w:id="4" w:name="_Toc180996093"/>
      <w:bookmarkStart w:id="5" w:name="_Toc306536186"/>
      <w:r>
        <w:rPr>
          <w:u w:val="single"/>
          <w:lang w:val="uk-UA"/>
        </w:rPr>
        <w:t>Аудиторне завдання:</w:t>
      </w:r>
      <w:bookmarkEnd w:id="4"/>
      <w:bookmarkEnd w:id="5"/>
    </w:p>
    <w:p>
      <w:pPr>
        <w:numPr>
          <w:ilvl w:val="0"/>
          <w:numId w:val="1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якщо степінь кожної вершини графа не менша 2, граф має цикл.</w:t>
      </w:r>
    </w:p>
    <w:p>
      <w:pPr>
        <w:numPr>
          <w:ilvl w:val="0"/>
          <w:numId w:val="1"/>
        </w:numPr>
        <w:tabs>
          <w:tab w:val="clear" w:pos="360"/>
        </w:tabs>
        <w:ind w:left="0" w:firstLine="709"/>
        <w:rPr>
          <w:snapToGrid w:val="0"/>
          <w:szCs w:val="28"/>
          <w:lang w:val="uk-UA" w:eastAsia="ru-RU"/>
        </w:rPr>
      </w:pPr>
      <w:r>
        <w:rPr>
          <w:snapToGrid w:val="0"/>
          <w:szCs w:val="28"/>
          <w:lang w:val="uk-UA" w:eastAsia="ru-RU"/>
        </w:rPr>
        <w:t xml:space="preserve">Довести, що граф в якому кількість </w:t>
      </w:r>
      <w:proofErr w:type="spellStart"/>
      <w:r>
        <w:rPr>
          <w:snapToGrid w:val="0"/>
          <w:szCs w:val="28"/>
          <w:lang w:val="uk-UA" w:eastAsia="ru-RU"/>
        </w:rPr>
        <w:t>ребер</w:t>
      </w:r>
      <w:proofErr w:type="spellEnd"/>
      <w:r>
        <w:rPr>
          <w:snapToGrid w:val="0"/>
          <w:szCs w:val="28"/>
          <w:lang w:val="uk-UA" w:eastAsia="ru-RU"/>
        </w:rPr>
        <w:t xml:space="preserve"> не менша, ніж кількість вершин має цикл.</w:t>
      </w:r>
    </w:p>
    <w:p>
      <w:pPr>
        <w:numPr>
          <w:ilvl w:val="0"/>
          <w:numId w:val="1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що в дереві будь-який ланцюг є простим.</w:t>
      </w:r>
    </w:p>
    <w:p>
      <w:pPr>
        <w:numPr>
          <w:ilvl w:val="0"/>
          <w:numId w:val="1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Побудувати всі не ізоморфні між собою дерева з 4 вершинами.</w:t>
      </w:r>
    </w:p>
    <w:p>
      <w:pPr>
        <w:numPr>
          <w:ilvl w:val="0"/>
          <w:numId w:val="1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будь-яке дерево з 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 xml:space="preserve"> вершинами (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> </w:t>
      </w:r>
      <w:r>
        <w:rPr>
          <w:szCs w:val="28"/>
          <w:lang w:val="uk-UA"/>
        </w:rPr>
        <w:sym w:font="Symbol" w:char="F0B3"/>
      </w:r>
      <w:r>
        <w:rPr>
          <w:szCs w:val="28"/>
          <w:lang w:val="uk-UA"/>
        </w:rPr>
        <w:t xml:space="preserve"> 2), у якому є хоча б одна вершина степені </w:t>
      </w:r>
      <w:r>
        <w:rPr>
          <w:i/>
          <w:szCs w:val="28"/>
          <w:lang w:val="uk-UA"/>
        </w:rPr>
        <w:t>s</w:t>
      </w:r>
      <w:r>
        <w:rPr>
          <w:szCs w:val="28"/>
          <w:lang w:val="uk-UA"/>
        </w:rPr>
        <w:t xml:space="preserve">, має не менше </w:t>
      </w:r>
      <w:r>
        <w:rPr>
          <w:i/>
          <w:szCs w:val="28"/>
          <w:lang w:val="uk-UA"/>
        </w:rPr>
        <w:t>s</w:t>
      </w:r>
      <w:r>
        <w:rPr>
          <w:szCs w:val="28"/>
          <w:lang w:val="uk-UA"/>
        </w:rPr>
        <w:t xml:space="preserve"> вершин степені 1.</w:t>
      </w:r>
    </w:p>
    <w:p>
      <w:pPr>
        <w:spacing w:before="360"/>
        <w:rPr>
          <w:u w:val="single"/>
          <w:lang w:val="uk-UA"/>
        </w:rPr>
      </w:pPr>
      <w:bookmarkStart w:id="6" w:name="_Toc180996094"/>
      <w:bookmarkStart w:id="7" w:name="_Toc306536187"/>
      <w:r>
        <w:rPr>
          <w:u w:val="single"/>
          <w:lang w:val="uk-UA"/>
        </w:rPr>
        <w:t>Домашнє завдання:</w:t>
      </w:r>
      <w:bookmarkEnd w:id="6"/>
      <w:bookmarkEnd w:id="7"/>
    </w:p>
    <w:p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що в довільному дереві з не менш ніж 2 вершинами є щонайменше дві вершини степені 1.</w:t>
      </w:r>
    </w:p>
    <w:p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в дереві кінцеві вершини найдовшого ланцюга мають степінь 1. </w:t>
      </w:r>
      <w:r>
        <w:rPr>
          <w:szCs w:val="28"/>
        </w:rPr>
        <w:t>[</w:t>
      </w:r>
      <w:r>
        <w:rPr>
          <w:szCs w:val="28"/>
          <w:lang w:val="en-US"/>
        </w:rPr>
        <w:t>7</w:t>
      </w:r>
      <w:r>
        <w:rPr>
          <w:szCs w:val="28"/>
          <w:lang w:val="uk-UA"/>
        </w:rPr>
        <w:t>-4.4.2</w:t>
      </w:r>
      <w:r>
        <w:rPr>
          <w:szCs w:val="28"/>
          <w:lang w:val="en-US"/>
        </w:rPr>
        <w:t>]</w:t>
      </w:r>
    </w:p>
    <w:p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якщо у графа з не менш ніж 3 вершинами кількість вершин </w:t>
      </w:r>
      <w:proofErr w:type="spellStart"/>
      <w:r>
        <w:rPr>
          <w:szCs w:val="28"/>
          <w:lang w:val="uk-UA"/>
        </w:rPr>
        <w:t>степеня</w:t>
      </w:r>
      <w:proofErr w:type="spellEnd"/>
      <w:r>
        <w:rPr>
          <w:szCs w:val="28"/>
          <w:lang w:val="uk-UA"/>
        </w:rPr>
        <w:t xml:space="preserve"> 1 дорівнює кількості </w:t>
      </w:r>
      <w:proofErr w:type="spellStart"/>
      <w:r>
        <w:rPr>
          <w:szCs w:val="28"/>
          <w:lang w:val="uk-UA"/>
        </w:rPr>
        <w:t>ребер</w:t>
      </w:r>
      <w:proofErr w:type="spellEnd"/>
      <w:r>
        <w:rPr>
          <w:szCs w:val="28"/>
          <w:lang w:val="uk-UA"/>
        </w:rPr>
        <w:t xml:space="preserve">, то граф або не зв’язний, або є деревом. </w:t>
      </w:r>
      <w:r>
        <w:rPr>
          <w:szCs w:val="28"/>
        </w:rPr>
        <w:t>[</w:t>
      </w:r>
      <w:r>
        <w:rPr>
          <w:szCs w:val="28"/>
          <w:lang w:val="en-US"/>
        </w:rPr>
        <w:t>7</w:t>
      </w:r>
      <w:r>
        <w:rPr>
          <w:szCs w:val="28"/>
          <w:lang w:val="uk-UA"/>
        </w:rPr>
        <w:t>-4.4.3</w:t>
      </w:r>
      <w:r>
        <w:rPr>
          <w:szCs w:val="28"/>
          <w:lang w:val="en-US"/>
        </w:rPr>
        <w:t>]</w:t>
      </w:r>
    </w:p>
    <w:p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Побудувати всі не ізоморфні між собою дерева з 5 та 6 вершинами.</w:t>
      </w:r>
    </w:p>
    <w:p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Описати всі дерева, доповнення яких також є деревами.</w:t>
      </w:r>
    </w:p>
    <w:p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кількість вершин </w:t>
      </w:r>
      <w:proofErr w:type="spellStart"/>
      <w:r>
        <w:rPr>
          <w:szCs w:val="28"/>
          <w:lang w:val="uk-UA"/>
        </w:rPr>
        <w:t>степеня</w:t>
      </w:r>
      <w:proofErr w:type="spellEnd"/>
      <w:r>
        <w:rPr>
          <w:szCs w:val="28"/>
          <w:lang w:val="uk-UA"/>
        </w:rPr>
        <w:t xml:space="preserve"> 1 у дереві з 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 xml:space="preserve"> (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> </w:t>
      </w:r>
      <w:r>
        <w:rPr>
          <w:szCs w:val="28"/>
          <w:lang w:val="uk-UA"/>
        </w:rPr>
        <w:sym w:font="Symbol" w:char="F0B3"/>
      </w:r>
      <w:r>
        <w:rPr>
          <w:szCs w:val="28"/>
          <w:lang w:val="uk-UA"/>
        </w:rPr>
        <w:t xml:space="preserve"> 2) вершинами, серед яких немає вершин степені 2, не менша </w:t>
      </w:r>
      <w:r>
        <w:rPr>
          <w:i/>
          <w:spacing w:val="20"/>
          <w:szCs w:val="28"/>
          <w:lang w:val="uk-UA"/>
        </w:rPr>
        <w:t>n</w:t>
      </w:r>
      <w:r>
        <w:rPr>
          <w:spacing w:val="20"/>
          <w:szCs w:val="28"/>
          <w:lang w:val="uk-UA"/>
        </w:rPr>
        <w:t>/</w:t>
      </w:r>
      <w:r>
        <w:rPr>
          <w:spacing w:val="40"/>
          <w:szCs w:val="28"/>
          <w:lang w:val="uk-UA"/>
        </w:rPr>
        <w:t>2+</w:t>
      </w:r>
      <w:r>
        <w:rPr>
          <w:szCs w:val="28"/>
          <w:lang w:val="uk-UA"/>
        </w:rPr>
        <w:t>1.</w:t>
      </w:r>
    </w:p>
    <w:p>
      <w:pPr>
        <w:numPr>
          <w:ilvl w:val="0"/>
          <w:numId w:val="2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граф </w:t>
      </w:r>
      <w:r>
        <w:rPr>
          <w:i/>
          <w:szCs w:val="28"/>
          <w:lang w:val="uk-UA"/>
        </w:rPr>
        <w:t>G</w:t>
      </w:r>
      <w:r>
        <w:rPr>
          <w:szCs w:val="28"/>
          <w:lang w:val="uk-UA"/>
        </w:rPr>
        <w:t xml:space="preserve"> є зв’язним тоді і тільки тоді, коли він має кістякове дерево.</w:t>
      </w:r>
    </w:p>
    <w:p>
      <w:pPr>
        <w:spacing w:before="0" w:after="160" w:line="259" w:lineRule="auto"/>
        <w:ind w:firstLine="0"/>
        <w:jc w:val="left"/>
        <w:rPr>
          <w:u w:val="single"/>
          <w:lang w:val="uk-UA"/>
        </w:rPr>
      </w:pPr>
      <w:bookmarkStart w:id="8" w:name="_Toc180996095"/>
      <w:bookmarkStart w:id="9" w:name="_Toc306536188"/>
      <w:r>
        <w:rPr>
          <w:u w:val="single"/>
          <w:lang w:val="uk-UA"/>
        </w:rPr>
        <w:br w:type="page"/>
      </w:r>
    </w:p>
    <w:p>
      <w:pPr>
        <w:spacing w:before="360"/>
        <w:rPr>
          <w:b/>
          <w:i/>
          <w:lang w:val="uk-UA"/>
        </w:rPr>
      </w:pPr>
      <w:r>
        <w:rPr>
          <w:u w:val="single"/>
          <w:lang w:val="uk-UA"/>
        </w:rPr>
        <w:lastRenderedPageBreak/>
        <w:t>Додаткове завдання:</w:t>
      </w:r>
      <w:bookmarkEnd w:id="8"/>
      <w:bookmarkEnd w:id="9"/>
    </w:p>
    <w:p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Описати всі дерева, які є </w:t>
      </w:r>
      <w:proofErr w:type="spellStart"/>
      <w:r>
        <w:rPr>
          <w:szCs w:val="28"/>
          <w:lang w:val="uk-UA"/>
        </w:rPr>
        <w:t>самодоповненими</w:t>
      </w:r>
      <w:proofErr w:type="spellEnd"/>
      <w:r>
        <w:rPr>
          <w:szCs w:val="28"/>
          <w:lang w:val="uk-UA"/>
        </w:rPr>
        <w:t xml:space="preserve"> графами.</w:t>
      </w:r>
    </w:p>
    <w:p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Довести, що в дереві з 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 xml:space="preserve"> вершинами (</w:t>
      </w:r>
      <w:r>
        <w:rPr>
          <w:i/>
          <w:szCs w:val="28"/>
          <w:lang w:val="uk-UA"/>
        </w:rPr>
        <w:t>n</w:t>
      </w:r>
      <w:r>
        <w:rPr>
          <w:szCs w:val="28"/>
          <w:lang w:val="uk-UA"/>
        </w:rPr>
        <w:t> </w:t>
      </w:r>
      <w:r>
        <w:rPr>
          <w:szCs w:val="28"/>
          <w:lang w:val="uk-UA"/>
        </w:rPr>
        <w:sym w:font="Symbol" w:char="F0B3"/>
      </w:r>
      <w:r>
        <w:rPr>
          <w:szCs w:val="28"/>
          <w:lang w:val="uk-UA"/>
        </w:rPr>
        <w:t xml:space="preserve"> 3), в якому найбільший степінь вершини дорівнює </w:t>
      </w:r>
      <w:r>
        <w:rPr>
          <w:i/>
          <w:szCs w:val="28"/>
          <w:lang w:val="uk-UA"/>
        </w:rPr>
        <w:t>s</w:t>
      </w:r>
      <w:r>
        <w:rPr>
          <w:szCs w:val="28"/>
          <w:lang w:val="uk-UA"/>
        </w:rPr>
        <w:t>, кількість вершин степені 1 не більша (n(s</w:t>
      </w:r>
      <w:r>
        <w:rPr>
          <w:szCs w:val="28"/>
          <w:lang w:val="uk-UA"/>
        </w:rPr>
        <w:sym w:font="Symbol" w:char="F02D"/>
      </w:r>
      <w:r>
        <w:rPr>
          <w:szCs w:val="28"/>
          <w:lang w:val="uk-UA"/>
        </w:rPr>
        <w:t>2)+2)/(s</w:t>
      </w:r>
      <w:r>
        <w:rPr>
          <w:szCs w:val="28"/>
          <w:lang w:val="uk-UA"/>
        </w:rPr>
        <w:sym w:font="Symbol" w:char="F02D"/>
      </w:r>
      <w:r>
        <w:rPr>
          <w:szCs w:val="28"/>
          <w:lang w:val="uk-UA"/>
        </w:rPr>
        <w:t>1).</w:t>
      </w:r>
    </w:p>
    <w:p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що у дереві з непарним діаметром довільні два простих ланцюга найбільшої довжини мають хоча б одне спільне ребро.</w:t>
      </w:r>
    </w:p>
    <w:p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або спростувати твердження: об'єднання двох дерев (</w:t>
      </w:r>
      <w:r>
        <w:rPr>
          <w:i/>
          <w:szCs w:val="28"/>
          <w:lang w:val="uk-UA"/>
        </w:rPr>
        <w:t>V</w:t>
      </w:r>
      <w:r>
        <w:rPr>
          <w:spacing w:val="40"/>
          <w:szCs w:val="28"/>
          <w:lang w:val="uk-UA"/>
        </w:rPr>
        <w:t>,</w:t>
      </w:r>
      <w:r>
        <w:rPr>
          <w:i/>
          <w:szCs w:val="28"/>
          <w:lang w:val="uk-UA"/>
        </w:rPr>
        <w:t>X</w:t>
      </w:r>
      <w:r>
        <w:rPr>
          <w:szCs w:val="28"/>
          <w:vertAlign w:val="subscript"/>
          <w:lang w:val="uk-UA"/>
        </w:rPr>
        <w:t>1</w:t>
      </w:r>
      <w:r>
        <w:rPr>
          <w:szCs w:val="28"/>
          <w:lang w:val="uk-UA"/>
        </w:rPr>
        <w:t>) та (</w:t>
      </w:r>
      <w:r>
        <w:rPr>
          <w:i/>
          <w:szCs w:val="28"/>
          <w:lang w:val="uk-UA"/>
        </w:rPr>
        <w:t>V</w:t>
      </w:r>
      <w:r>
        <w:rPr>
          <w:spacing w:val="60"/>
          <w:szCs w:val="28"/>
          <w:lang w:val="uk-UA"/>
        </w:rPr>
        <w:t>,</w:t>
      </w:r>
      <w:r>
        <w:rPr>
          <w:i/>
          <w:szCs w:val="28"/>
          <w:lang w:val="uk-UA"/>
        </w:rPr>
        <w:t>X</w:t>
      </w:r>
      <w:r>
        <w:rPr>
          <w:szCs w:val="28"/>
          <w:vertAlign w:val="subscript"/>
          <w:lang w:val="uk-UA"/>
        </w:rPr>
        <w:t>2</w:t>
      </w:r>
      <w:r>
        <w:rPr>
          <w:szCs w:val="28"/>
          <w:lang w:val="uk-UA"/>
        </w:rPr>
        <w:t xml:space="preserve">), де </w:t>
      </w:r>
      <w:r>
        <w:rPr>
          <w:i/>
          <w:szCs w:val="28"/>
          <w:lang w:val="uk-UA"/>
        </w:rPr>
        <w:t>X</w:t>
      </w:r>
      <w:r>
        <w:rPr>
          <w:szCs w:val="28"/>
          <w:vertAlign w:val="subscript"/>
          <w:lang w:val="uk-UA"/>
        </w:rPr>
        <w:t>1</w:t>
      </w:r>
      <w:r>
        <w:rPr>
          <w:szCs w:val="28"/>
          <w:lang w:val="uk-UA"/>
        </w:rPr>
        <w:t xml:space="preserve"> ∩ </w:t>
      </w:r>
      <w:r>
        <w:rPr>
          <w:i/>
          <w:szCs w:val="28"/>
          <w:lang w:val="uk-UA"/>
        </w:rPr>
        <w:t>X</w:t>
      </w:r>
      <w:r>
        <w:rPr>
          <w:szCs w:val="28"/>
          <w:vertAlign w:val="subscript"/>
          <w:lang w:val="uk-UA"/>
        </w:rPr>
        <w:t>2</w:t>
      </w:r>
      <w:r>
        <w:rPr>
          <w:spacing w:val="60"/>
          <w:szCs w:val="28"/>
          <w:lang w:val="uk-UA"/>
        </w:rPr>
        <w:t>=</w:t>
      </w:r>
      <w:r>
        <w:rPr>
          <w:szCs w:val="28"/>
          <w:lang w:val="uk-UA"/>
        </w:rPr>
        <w:t>Ø, є 2-зв’язним.</w:t>
      </w:r>
    </w:p>
    <w:p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що центр довільного дерева складається з однієї або двох суміжних вершин.</w:t>
      </w:r>
    </w:p>
    <w:p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Довести, що центр довільного дерева складається з однієї вершини, коли діаметр цього дерева є парним число, й з двох суміжних вершин, коли діаметр - число непарне.</w:t>
      </w:r>
    </w:p>
    <w:p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Чи вірним є твердження: якщо діаметр зв’язного графу </w:t>
      </w:r>
      <w:r>
        <w:rPr>
          <w:i/>
          <w:szCs w:val="28"/>
          <w:lang w:val="uk-UA"/>
        </w:rPr>
        <w:t>G</w:t>
      </w:r>
      <w:r>
        <w:rPr>
          <w:szCs w:val="28"/>
          <w:lang w:val="uk-UA"/>
        </w:rPr>
        <w:t xml:space="preserve"> дорівнює </w:t>
      </w:r>
      <w:r>
        <w:rPr>
          <w:i/>
          <w:szCs w:val="28"/>
          <w:lang w:val="uk-UA"/>
        </w:rPr>
        <w:t>k</w:t>
      </w:r>
      <w:r>
        <w:rPr>
          <w:spacing w:val="20"/>
          <w:szCs w:val="28"/>
          <w:lang w:val="uk-UA"/>
        </w:rPr>
        <w:t>(</w:t>
      </w:r>
      <w:r>
        <w:rPr>
          <w:i/>
          <w:spacing w:val="40"/>
          <w:szCs w:val="28"/>
          <w:lang w:val="uk-UA"/>
        </w:rPr>
        <w:t>k</w:t>
      </w:r>
      <w:r>
        <w:rPr>
          <w:spacing w:val="20"/>
          <w:szCs w:val="28"/>
          <w:lang w:val="uk-UA"/>
        </w:rPr>
        <w:t>&gt;</w:t>
      </w:r>
      <w:r>
        <w:rPr>
          <w:szCs w:val="28"/>
          <w:lang w:val="uk-UA"/>
        </w:rPr>
        <w:t xml:space="preserve">2), то в </w:t>
      </w:r>
      <w:r>
        <w:rPr>
          <w:i/>
          <w:szCs w:val="28"/>
          <w:lang w:val="uk-UA"/>
        </w:rPr>
        <w:t>G</w:t>
      </w:r>
      <w:r>
        <w:rPr>
          <w:szCs w:val="28"/>
          <w:lang w:val="uk-UA"/>
        </w:rPr>
        <w:t xml:space="preserve"> існує кістякове дерево, діаметр якого також дорівнює </w:t>
      </w:r>
      <w:r>
        <w:rPr>
          <w:i/>
          <w:szCs w:val="28"/>
          <w:lang w:val="uk-UA"/>
        </w:rPr>
        <w:t>k</w:t>
      </w:r>
      <w:r>
        <w:rPr>
          <w:szCs w:val="28"/>
          <w:lang w:val="uk-UA"/>
        </w:rPr>
        <w:t>?</w:t>
      </w:r>
    </w:p>
    <w:p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 xml:space="preserve">Знайти кістякові дерева в </w:t>
      </w:r>
      <w:r>
        <w:rPr>
          <w:i/>
          <w:szCs w:val="28"/>
          <w:lang w:val="uk-UA"/>
        </w:rPr>
        <w:t>К</w:t>
      </w:r>
      <w:r>
        <w:rPr>
          <w:szCs w:val="28"/>
          <w:vertAlign w:val="subscript"/>
          <w:lang w:val="uk-UA"/>
        </w:rPr>
        <w:t>5</w:t>
      </w:r>
      <w:r>
        <w:rPr>
          <w:szCs w:val="28"/>
          <w:lang w:val="uk-UA"/>
        </w:rPr>
        <w:t xml:space="preserve"> та </w:t>
      </w:r>
      <w:r>
        <w:rPr>
          <w:i/>
          <w:szCs w:val="28"/>
          <w:lang w:val="uk-UA"/>
        </w:rPr>
        <w:t>К</w:t>
      </w:r>
      <w:r>
        <w:rPr>
          <w:szCs w:val="28"/>
          <w:vertAlign w:val="subscript"/>
          <w:lang w:val="uk-UA"/>
        </w:rPr>
        <w:t>3,3</w:t>
      </w:r>
      <w:r>
        <w:rPr>
          <w:szCs w:val="28"/>
          <w:lang w:val="uk-UA"/>
        </w:rPr>
        <w:t>.</w:t>
      </w:r>
    </w:p>
    <w:p>
      <w:pPr>
        <w:numPr>
          <w:ilvl w:val="0"/>
          <w:numId w:val="3"/>
        </w:numPr>
        <w:tabs>
          <w:tab w:val="clear" w:pos="360"/>
        </w:tabs>
        <w:ind w:left="0" w:firstLine="709"/>
        <w:rPr>
          <w:szCs w:val="28"/>
          <w:lang w:val="uk-UA"/>
        </w:rPr>
      </w:pPr>
      <w:r>
        <w:rPr>
          <w:szCs w:val="28"/>
          <w:lang w:val="uk-UA"/>
        </w:rPr>
        <w:t>Запропонувати алгоритм побудови кістякового дерева графа.</w:t>
      </w:r>
    </w:p>
    <w:p>
      <w:pPr>
        <w:ind w:firstLine="0"/>
        <w:rPr>
          <w:lang w:val="uk-UA"/>
        </w:rPr>
      </w:pPr>
    </w:p>
    <w:p>
      <w:pPr>
        <w:rPr>
          <w:lang w:val="uk-UA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131F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450F0CC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 w15:restartNumberingAfterBreak="0">
    <w:nsid w:val="5CB006B5"/>
    <w:multiLevelType w:val="multilevel"/>
    <w:tmpl w:val="EBC687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AD9EB3-320C-4112-9120-E86DFFEB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3">
    <w:name w:val="heading 3"/>
    <w:basedOn w:val="a"/>
    <w:next w:val="a"/>
    <w:link w:val="30"/>
    <w:autoRedefine/>
    <w:uiPriority w:val="99"/>
    <w:qFormat/>
    <w:pPr>
      <w:keepNext/>
      <w:jc w:val="center"/>
      <w:outlineLvl w:val="2"/>
    </w:pPr>
    <w:rPr>
      <w:caps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Pr>
      <w:rFonts w:ascii="Times New Roman" w:eastAsia="Times New Roman" w:hAnsi="Times New Roman" w:cs="Times New Roman"/>
      <w:caps/>
      <w:sz w:val="28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1463</Words>
  <Characters>834</Characters>
  <Application>Microsoft Office Word</Application>
  <DocSecurity>0</DocSecurity>
  <Lines>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VPSH</dc:creator>
  <cp:keywords/>
  <dc:description/>
  <cp:lastModifiedBy>Anatolyi Slusarenko</cp:lastModifiedBy>
  <cp:revision>3</cp:revision>
  <cp:lastPrinted>2021-03-13T17:04:00Z</cp:lastPrinted>
  <dcterms:created xsi:type="dcterms:W3CDTF">2018-01-20T13:15:00Z</dcterms:created>
  <dcterms:modified xsi:type="dcterms:W3CDTF">2021-03-13T17:04:00Z</dcterms:modified>
</cp:coreProperties>
</file>