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C81" w:rsidRPr="00CD3F72" w:rsidRDefault="00B70D78" w:rsidP="007B6EB5">
      <w:pPr>
        <w:spacing w:line="480" w:lineRule="auto"/>
        <w:rPr>
          <w:rFonts w:ascii="Calibri" w:hAnsi="Calibri"/>
          <w:b/>
          <w:sz w:val="24"/>
          <w:szCs w:val="24"/>
        </w:rPr>
      </w:pPr>
      <w:r w:rsidRPr="00CD3F72">
        <w:rPr>
          <w:rFonts w:ascii="Calibri" w:hAnsi="Calibri"/>
          <w:b/>
          <w:sz w:val="24"/>
          <w:szCs w:val="24"/>
        </w:rPr>
        <w:t>Introduction:</w:t>
      </w:r>
    </w:p>
    <w:p w:rsidR="00A45611" w:rsidRPr="007B6EB5" w:rsidRDefault="00CD3F72" w:rsidP="007B6EB5">
      <w:pPr>
        <w:spacing w:line="480" w:lineRule="auto"/>
        <w:rPr>
          <w:rFonts w:ascii="Calibri" w:hAnsi="Calibri"/>
          <w:sz w:val="24"/>
          <w:szCs w:val="24"/>
        </w:rPr>
      </w:pPr>
      <w:r>
        <w:rPr>
          <w:rFonts w:ascii="Calibri" w:hAnsi="Calibri"/>
          <w:sz w:val="24"/>
          <w:szCs w:val="24"/>
        </w:rPr>
        <w:t xml:space="preserve">VMware </w:t>
      </w:r>
      <w:r w:rsidR="00B70D78" w:rsidRPr="007B6EB5">
        <w:rPr>
          <w:rFonts w:ascii="Calibri" w:hAnsi="Calibri"/>
          <w:sz w:val="24"/>
          <w:szCs w:val="24"/>
        </w:rPr>
        <w:t>2V0-642</w:t>
      </w:r>
      <w:r>
        <w:rPr>
          <w:rFonts w:ascii="Calibri" w:hAnsi="Calibri"/>
          <w:sz w:val="24"/>
          <w:szCs w:val="24"/>
        </w:rPr>
        <w:t xml:space="preserve"> video course</w:t>
      </w:r>
      <w:r w:rsidR="00B70D78" w:rsidRPr="007B6EB5">
        <w:rPr>
          <w:rFonts w:ascii="Calibri" w:hAnsi="Calibri"/>
          <w:sz w:val="24"/>
          <w:szCs w:val="24"/>
        </w:rPr>
        <w:t xml:space="preserve"> is ultimately designed for IT professionals who are interested in virtual networking setup. The course will take the candi</w:t>
      </w:r>
      <w:r w:rsidR="00F946C2" w:rsidRPr="007B6EB5">
        <w:rPr>
          <w:rFonts w:ascii="Calibri" w:hAnsi="Calibri"/>
          <w:sz w:val="24"/>
          <w:szCs w:val="24"/>
        </w:rPr>
        <w:t xml:space="preserve">dates through a series of </w:t>
      </w:r>
      <w:r w:rsidR="00B70D78" w:rsidRPr="007B6EB5">
        <w:rPr>
          <w:rFonts w:ascii="Calibri" w:hAnsi="Calibri"/>
          <w:sz w:val="24"/>
          <w:szCs w:val="24"/>
        </w:rPr>
        <w:t xml:space="preserve">instructor-led </w:t>
      </w:r>
      <w:r w:rsidR="00F946C2" w:rsidRPr="007B6EB5">
        <w:rPr>
          <w:rFonts w:ascii="Calibri" w:hAnsi="Calibri"/>
          <w:sz w:val="24"/>
          <w:szCs w:val="24"/>
        </w:rPr>
        <w:t xml:space="preserve">video </w:t>
      </w:r>
      <w:r w:rsidR="00B70D78" w:rsidRPr="007B6EB5">
        <w:rPr>
          <w:rFonts w:ascii="Calibri" w:hAnsi="Calibri"/>
          <w:sz w:val="24"/>
          <w:szCs w:val="24"/>
        </w:rPr>
        <w:t>training lectures that propagates the virtualization concepts as desired by the learners. The skills to control the virtual connected networks in all levels of industries are dearly elaborated here. The main objectives of this course are acquired by putting into consideration topics like NSX Routing</w:t>
      </w:r>
      <w:r w:rsidR="00F120DC" w:rsidRPr="007B6EB5">
        <w:rPr>
          <w:rFonts w:ascii="Calibri" w:hAnsi="Calibri"/>
          <w:sz w:val="24"/>
          <w:szCs w:val="24"/>
        </w:rPr>
        <w:t xml:space="preserve">, Cross-vCenter NSX, Networking Fundamentals, NSX Edge, and vSphere Networking. The instructor’s methodology of delivering these key concepts are unique and comprehensive, every student that pays attention during the lectures passes </w:t>
      </w:r>
      <w:r w:rsidR="00F946C2" w:rsidRPr="007B6EB5">
        <w:rPr>
          <w:rFonts w:ascii="Calibri" w:hAnsi="Calibri"/>
          <w:sz w:val="24"/>
          <w:szCs w:val="24"/>
        </w:rPr>
        <w:t xml:space="preserve">the </w:t>
      </w:r>
      <w:r w:rsidR="00F120DC" w:rsidRPr="007B6EB5">
        <w:rPr>
          <w:rFonts w:ascii="Calibri" w:hAnsi="Calibri"/>
          <w:sz w:val="24"/>
          <w:szCs w:val="24"/>
        </w:rPr>
        <w:t>exam with no doubt.</w:t>
      </w:r>
    </w:p>
    <w:p w:rsidR="00F120DC" w:rsidRPr="000513B1" w:rsidRDefault="00B70D78" w:rsidP="007B6EB5">
      <w:pPr>
        <w:spacing w:line="480" w:lineRule="auto"/>
        <w:rPr>
          <w:rFonts w:ascii="Calibri" w:hAnsi="Calibri"/>
          <w:b/>
          <w:sz w:val="24"/>
          <w:szCs w:val="24"/>
        </w:rPr>
      </w:pPr>
      <w:r w:rsidRPr="000513B1">
        <w:rPr>
          <w:rFonts w:ascii="Calibri" w:hAnsi="Calibri"/>
          <w:b/>
          <w:sz w:val="24"/>
          <w:szCs w:val="24"/>
        </w:rPr>
        <w:t>Description:</w:t>
      </w:r>
    </w:p>
    <w:p w:rsidR="00F120DC" w:rsidRPr="007B6EB5" w:rsidRDefault="00B70D78" w:rsidP="007B6EB5">
      <w:pPr>
        <w:spacing w:line="480" w:lineRule="auto"/>
        <w:rPr>
          <w:rFonts w:ascii="Calibri" w:hAnsi="Calibri"/>
          <w:sz w:val="24"/>
          <w:szCs w:val="24"/>
        </w:rPr>
      </w:pPr>
      <w:r w:rsidRPr="007B6EB5">
        <w:rPr>
          <w:rFonts w:ascii="Calibri" w:hAnsi="Calibri"/>
          <w:sz w:val="24"/>
          <w:szCs w:val="24"/>
        </w:rPr>
        <w:t>The learning techniques make the students to actively participate in every task that the instructor assigns. The relation between the daily task that the IT professionals encounter in their place of work and the one available in the curriculum con</w:t>
      </w:r>
      <w:r w:rsidR="00F946C2" w:rsidRPr="007B6EB5">
        <w:rPr>
          <w:rFonts w:ascii="Calibri" w:hAnsi="Calibri"/>
          <w:sz w:val="24"/>
          <w:szCs w:val="24"/>
        </w:rPr>
        <w:t xml:space="preserve">tent are similar. This course is </w:t>
      </w:r>
      <w:r w:rsidRPr="007B6EB5">
        <w:rPr>
          <w:rFonts w:ascii="Calibri" w:hAnsi="Calibri"/>
          <w:sz w:val="24"/>
          <w:szCs w:val="24"/>
        </w:rPr>
        <w:t>one among the few courses that exclusively refer to the real world entities in its training and also the exam.</w:t>
      </w:r>
    </w:p>
    <w:p w:rsidR="00B3610A" w:rsidRPr="007B6EB5" w:rsidRDefault="00B70D78" w:rsidP="007B6EB5">
      <w:pPr>
        <w:spacing w:line="480" w:lineRule="auto"/>
        <w:rPr>
          <w:rFonts w:ascii="Calibri" w:hAnsi="Calibri"/>
          <w:sz w:val="24"/>
          <w:szCs w:val="24"/>
        </w:rPr>
      </w:pPr>
      <w:r w:rsidRPr="007B6EB5">
        <w:rPr>
          <w:rFonts w:ascii="Calibri" w:hAnsi="Calibri"/>
          <w:sz w:val="24"/>
          <w:szCs w:val="24"/>
        </w:rPr>
        <w:t>This</w:t>
      </w:r>
      <w:r w:rsidR="00F120DC" w:rsidRPr="007B6EB5">
        <w:rPr>
          <w:rFonts w:ascii="Calibri" w:hAnsi="Calibri"/>
          <w:sz w:val="24"/>
          <w:szCs w:val="24"/>
        </w:rPr>
        <w:t xml:space="preserve"> </w:t>
      </w:r>
      <w:r w:rsidR="00B91580" w:rsidRPr="007B6EB5">
        <w:rPr>
          <w:rFonts w:ascii="Calibri" w:hAnsi="Calibri"/>
          <w:sz w:val="24"/>
          <w:szCs w:val="24"/>
        </w:rPr>
        <w:t>exclusive training equips the target audience with the understanding of OSI model, VXLAN</w:t>
      </w:r>
      <w:r w:rsidRPr="007B6EB5">
        <w:rPr>
          <w:rFonts w:ascii="Calibri" w:hAnsi="Calibri"/>
          <w:sz w:val="24"/>
          <w:szCs w:val="24"/>
        </w:rPr>
        <w:t>, MTU,</w:t>
      </w:r>
      <w:r w:rsidR="00B91580" w:rsidRPr="007B6EB5">
        <w:rPr>
          <w:rFonts w:ascii="Calibri" w:hAnsi="Calibri"/>
          <w:sz w:val="24"/>
          <w:szCs w:val="24"/>
        </w:rPr>
        <w:t xml:space="preserve"> and other technical concepts that are featured in the course outline. The training will also need the student to duly explain the four performance metrics of a networking and data transfer. These metrics include Data Rate, Bandwidth, Delay, and Throughput. In due consideration of performance metrics, the learner will realize that </w:t>
      </w:r>
      <w:r w:rsidRPr="007B6EB5">
        <w:rPr>
          <w:rFonts w:ascii="Calibri" w:hAnsi="Calibri"/>
          <w:sz w:val="24"/>
          <w:szCs w:val="24"/>
        </w:rPr>
        <w:t xml:space="preserve">an understanding on VXLAN </w:t>
      </w:r>
      <w:r w:rsidRPr="007B6EB5">
        <w:rPr>
          <w:rFonts w:ascii="Calibri" w:hAnsi="Calibri"/>
          <w:sz w:val="24"/>
          <w:szCs w:val="24"/>
        </w:rPr>
        <w:lastRenderedPageBreak/>
        <w:t>is core</w:t>
      </w:r>
      <w:r w:rsidR="00B91580" w:rsidRPr="007B6EB5">
        <w:rPr>
          <w:rFonts w:ascii="Calibri" w:hAnsi="Calibri"/>
          <w:sz w:val="24"/>
          <w:szCs w:val="24"/>
        </w:rPr>
        <w:t xml:space="preserve"> in the encapsulation of data that is along the transmission lines </w:t>
      </w:r>
      <w:r w:rsidRPr="007B6EB5">
        <w:rPr>
          <w:rFonts w:ascii="Calibri" w:hAnsi="Calibri"/>
          <w:sz w:val="24"/>
          <w:szCs w:val="24"/>
        </w:rPr>
        <w:t xml:space="preserve">in </w:t>
      </w:r>
      <w:r w:rsidR="00B91580" w:rsidRPr="007B6EB5">
        <w:rPr>
          <w:rFonts w:ascii="Calibri" w:hAnsi="Calibri"/>
          <w:sz w:val="24"/>
          <w:szCs w:val="24"/>
        </w:rPr>
        <w:t xml:space="preserve">a networked system. This description profoundly shows that there is a lot of concepts that cannot be described, they are </w:t>
      </w:r>
      <w:r w:rsidRPr="007B6EB5">
        <w:rPr>
          <w:rFonts w:ascii="Calibri" w:hAnsi="Calibri"/>
          <w:sz w:val="24"/>
          <w:szCs w:val="24"/>
        </w:rPr>
        <w:t>ultimately covered in the video lectures.</w:t>
      </w:r>
    </w:p>
    <w:p w:rsidR="00B3610A" w:rsidRPr="000513B1" w:rsidRDefault="00B70D78" w:rsidP="007B6EB5">
      <w:pPr>
        <w:spacing w:line="480" w:lineRule="auto"/>
        <w:rPr>
          <w:rFonts w:ascii="Calibri" w:hAnsi="Calibri"/>
          <w:b/>
          <w:sz w:val="24"/>
          <w:szCs w:val="24"/>
        </w:rPr>
      </w:pPr>
      <w:r w:rsidRPr="000513B1">
        <w:rPr>
          <w:rFonts w:ascii="Calibri" w:hAnsi="Calibri"/>
          <w:b/>
          <w:sz w:val="24"/>
          <w:szCs w:val="24"/>
        </w:rPr>
        <w:t>Knowledge and skills students develop:</w:t>
      </w:r>
    </w:p>
    <w:p w:rsidR="00F120DC"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Ethernet Basics</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ARP Implementation</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OSI model</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vSphere Switches</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MTU Implementation</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NSX Fundamentals</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VXLAN concepts</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VTEPs Techniques</w:t>
      </w:r>
    </w:p>
    <w:p w:rsidR="00B3610A" w:rsidRPr="007B6EB5" w:rsidRDefault="00B70D78" w:rsidP="007B6EB5">
      <w:pPr>
        <w:pStyle w:val="a3"/>
        <w:numPr>
          <w:ilvl w:val="0"/>
          <w:numId w:val="1"/>
        </w:numPr>
        <w:spacing w:line="480" w:lineRule="auto"/>
        <w:rPr>
          <w:rFonts w:ascii="Calibri" w:hAnsi="Calibri"/>
          <w:sz w:val="24"/>
          <w:szCs w:val="24"/>
        </w:rPr>
      </w:pPr>
      <w:r w:rsidRPr="007B6EB5">
        <w:rPr>
          <w:rFonts w:ascii="Calibri" w:hAnsi="Calibri"/>
          <w:sz w:val="24"/>
          <w:szCs w:val="24"/>
        </w:rPr>
        <w:t>NSX Firewall</w:t>
      </w:r>
    </w:p>
    <w:p w:rsidR="00B3610A" w:rsidRPr="000513B1" w:rsidRDefault="00B70D78" w:rsidP="007B6EB5">
      <w:pPr>
        <w:spacing w:line="480" w:lineRule="auto"/>
        <w:ind w:left="45"/>
        <w:rPr>
          <w:rFonts w:ascii="Calibri" w:hAnsi="Calibri"/>
          <w:b/>
          <w:sz w:val="24"/>
          <w:szCs w:val="24"/>
        </w:rPr>
      </w:pPr>
      <w:r w:rsidRPr="000513B1">
        <w:rPr>
          <w:rFonts w:ascii="Calibri" w:hAnsi="Calibri"/>
          <w:b/>
          <w:sz w:val="24"/>
          <w:szCs w:val="24"/>
        </w:rPr>
        <w:t>Requirements for this course:</w:t>
      </w:r>
    </w:p>
    <w:p w:rsidR="00B3610A" w:rsidRPr="007B6EB5" w:rsidRDefault="00B70D78" w:rsidP="007B6EB5">
      <w:pPr>
        <w:pStyle w:val="a3"/>
        <w:numPr>
          <w:ilvl w:val="0"/>
          <w:numId w:val="2"/>
        </w:numPr>
        <w:spacing w:line="480" w:lineRule="auto"/>
        <w:rPr>
          <w:rFonts w:ascii="Calibri" w:hAnsi="Calibri"/>
          <w:sz w:val="24"/>
          <w:szCs w:val="24"/>
        </w:rPr>
      </w:pPr>
      <w:r w:rsidRPr="007B6EB5">
        <w:rPr>
          <w:rFonts w:ascii="Calibri" w:hAnsi="Calibri"/>
          <w:sz w:val="24"/>
          <w:szCs w:val="24"/>
        </w:rPr>
        <w:t xml:space="preserve">Every candidate should have interacted with networking before starting </w:t>
      </w:r>
      <w:r w:rsidR="000513B1">
        <w:rPr>
          <w:rFonts w:ascii="Calibri" w:hAnsi="Calibri"/>
          <w:sz w:val="24"/>
          <w:szCs w:val="24"/>
        </w:rPr>
        <w:t xml:space="preserve">the study of </w:t>
      </w:r>
      <w:r w:rsidRPr="007B6EB5">
        <w:rPr>
          <w:rFonts w:ascii="Calibri" w:hAnsi="Calibri"/>
          <w:sz w:val="24"/>
          <w:szCs w:val="24"/>
        </w:rPr>
        <w:t>this course.</w:t>
      </w:r>
    </w:p>
    <w:p w:rsidR="00B3610A" w:rsidRPr="007B6EB5" w:rsidRDefault="00B70D78" w:rsidP="007B6EB5">
      <w:pPr>
        <w:pStyle w:val="a3"/>
        <w:numPr>
          <w:ilvl w:val="0"/>
          <w:numId w:val="2"/>
        </w:numPr>
        <w:spacing w:line="480" w:lineRule="auto"/>
        <w:rPr>
          <w:rFonts w:ascii="Calibri" w:hAnsi="Calibri"/>
          <w:sz w:val="24"/>
          <w:szCs w:val="24"/>
        </w:rPr>
      </w:pPr>
      <w:r w:rsidRPr="007B6EB5">
        <w:rPr>
          <w:rFonts w:ascii="Calibri" w:hAnsi="Calibri"/>
          <w:sz w:val="24"/>
          <w:szCs w:val="24"/>
        </w:rPr>
        <w:t>All candidates should not only have ambitions but also ready to learn.</w:t>
      </w:r>
    </w:p>
    <w:p w:rsidR="00B3610A" w:rsidRPr="007B6EB5" w:rsidRDefault="00B70D78" w:rsidP="007B6EB5">
      <w:pPr>
        <w:pStyle w:val="a3"/>
        <w:numPr>
          <w:ilvl w:val="0"/>
          <w:numId w:val="2"/>
        </w:numPr>
        <w:spacing w:line="480" w:lineRule="auto"/>
        <w:rPr>
          <w:rFonts w:ascii="Calibri" w:hAnsi="Calibri"/>
          <w:sz w:val="24"/>
          <w:szCs w:val="24"/>
        </w:rPr>
      </w:pPr>
      <w:r w:rsidRPr="007B6EB5">
        <w:rPr>
          <w:rFonts w:ascii="Calibri" w:hAnsi="Calibri"/>
          <w:sz w:val="24"/>
          <w:szCs w:val="24"/>
        </w:rPr>
        <w:t>VMware software is a key requirement.</w:t>
      </w:r>
    </w:p>
    <w:p w:rsidR="00B3610A" w:rsidRPr="007B6EB5" w:rsidRDefault="00B70D78" w:rsidP="007B6EB5">
      <w:pPr>
        <w:pStyle w:val="a3"/>
        <w:numPr>
          <w:ilvl w:val="0"/>
          <w:numId w:val="2"/>
        </w:numPr>
        <w:spacing w:line="480" w:lineRule="auto"/>
        <w:rPr>
          <w:rFonts w:ascii="Calibri" w:hAnsi="Calibri"/>
          <w:sz w:val="24"/>
          <w:szCs w:val="24"/>
        </w:rPr>
      </w:pPr>
      <w:r w:rsidRPr="007B6EB5">
        <w:rPr>
          <w:rFonts w:ascii="Calibri" w:hAnsi="Calibri"/>
          <w:sz w:val="24"/>
          <w:szCs w:val="24"/>
        </w:rPr>
        <w:t>The course trains candidates who need to get certification at the end</w:t>
      </w:r>
      <w:r w:rsidR="000513B1">
        <w:rPr>
          <w:rFonts w:ascii="Calibri" w:hAnsi="Calibri"/>
          <w:sz w:val="24"/>
          <w:szCs w:val="24"/>
        </w:rPr>
        <w:t xml:space="preserve"> but before</w:t>
      </w:r>
      <w:r w:rsidRPr="007B6EB5">
        <w:rPr>
          <w:rFonts w:ascii="Calibri" w:hAnsi="Calibri"/>
          <w:sz w:val="24"/>
          <w:szCs w:val="24"/>
        </w:rPr>
        <w:t>, the candida</w:t>
      </w:r>
      <w:r w:rsidR="000513B1">
        <w:rPr>
          <w:rFonts w:ascii="Calibri" w:hAnsi="Calibri"/>
          <w:sz w:val="24"/>
          <w:szCs w:val="24"/>
        </w:rPr>
        <w:t>te should do the exam</w:t>
      </w:r>
      <w:r w:rsidRPr="007B6EB5">
        <w:rPr>
          <w:rFonts w:ascii="Calibri" w:hAnsi="Calibri"/>
          <w:sz w:val="24"/>
          <w:szCs w:val="24"/>
        </w:rPr>
        <w:t>.</w:t>
      </w:r>
    </w:p>
    <w:p w:rsidR="00B3610A" w:rsidRPr="000513B1" w:rsidRDefault="00B70D78" w:rsidP="007B6EB5">
      <w:pPr>
        <w:spacing w:line="480" w:lineRule="auto"/>
        <w:ind w:left="45"/>
        <w:rPr>
          <w:rFonts w:ascii="Calibri" w:hAnsi="Calibri"/>
          <w:b/>
          <w:sz w:val="24"/>
          <w:szCs w:val="24"/>
        </w:rPr>
      </w:pPr>
      <w:r w:rsidRPr="000513B1">
        <w:rPr>
          <w:rFonts w:ascii="Calibri" w:hAnsi="Calibri"/>
          <w:b/>
          <w:sz w:val="24"/>
          <w:szCs w:val="24"/>
        </w:rPr>
        <w:lastRenderedPageBreak/>
        <w:t>Examination paper design:</w:t>
      </w:r>
    </w:p>
    <w:p w:rsidR="0066192C" w:rsidRPr="007B6EB5" w:rsidRDefault="00B70D78" w:rsidP="007B6EB5">
      <w:pPr>
        <w:pStyle w:val="a3"/>
        <w:numPr>
          <w:ilvl w:val="0"/>
          <w:numId w:val="3"/>
        </w:numPr>
        <w:spacing w:line="480" w:lineRule="auto"/>
        <w:rPr>
          <w:rFonts w:ascii="Calibri" w:hAnsi="Calibri"/>
          <w:sz w:val="24"/>
          <w:szCs w:val="24"/>
        </w:rPr>
      </w:pPr>
      <w:r w:rsidRPr="007B6EB5">
        <w:rPr>
          <w:rFonts w:ascii="Calibri" w:hAnsi="Calibri"/>
          <w:sz w:val="24"/>
          <w:szCs w:val="24"/>
        </w:rPr>
        <w:t>$120 is c</w:t>
      </w:r>
      <w:r w:rsidR="000513B1">
        <w:rPr>
          <w:rFonts w:ascii="Calibri" w:hAnsi="Calibri"/>
          <w:sz w:val="24"/>
          <w:szCs w:val="24"/>
        </w:rPr>
        <w:t xml:space="preserve">harged as the fee for doing </w:t>
      </w:r>
      <w:r w:rsidRPr="007B6EB5">
        <w:rPr>
          <w:rFonts w:ascii="Calibri" w:hAnsi="Calibri"/>
          <w:sz w:val="24"/>
          <w:szCs w:val="24"/>
        </w:rPr>
        <w:t>2V0-642 exam.</w:t>
      </w:r>
    </w:p>
    <w:p w:rsidR="0066192C" w:rsidRPr="007B6EB5" w:rsidRDefault="00B70D78" w:rsidP="007B6EB5">
      <w:pPr>
        <w:pStyle w:val="a3"/>
        <w:numPr>
          <w:ilvl w:val="0"/>
          <w:numId w:val="3"/>
        </w:numPr>
        <w:spacing w:line="480" w:lineRule="auto"/>
        <w:rPr>
          <w:rFonts w:ascii="Calibri" w:hAnsi="Calibri"/>
          <w:sz w:val="24"/>
          <w:szCs w:val="24"/>
        </w:rPr>
      </w:pPr>
      <w:r w:rsidRPr="007B6EB5">
        <w:rPr>
          <w:rFonts w:ascii="Calibri" w:hAnsi="Calibri"/>
          <w:sz w:val="24"/>
          <w:szCs w:val="24"/>
        </w:rPr>
        <w:t>The questions range from 100 to 150.</w:t>
      </w:r>
    </w:p>
    <w:p w:rsidR="0066192C" w:rsidRPr="007B6EB5" w:rsidRDefault="00B70D78" w:rsidP="007B6EB5">
      <w:pPr>
        <w:pStyle w:val="a3"/>
        <w:numPr>
          <w:ilvl w:val="0"/>
          <w:numId w:val="3"/>
        </w:numPr>
        <w:spacing w:line="480" w:lineRule="auto"/>
        <w:rPr>
          <w:rFonts w:ascii="Calibri" w:hAnsi="Calibri"/>
          <w:sz w:val="24"/>
          <w:szCs w:val="24"/>
        </w:rPr>
      </w:pPr>
      <w:r w:rsidRPr="007B6EB5">
        <w:rPr>
          <w:rFonts w:ascii="Calibri" w:hAnsi="Calibri"/>
          <w:sz w:val="24"/>
          <w:szCs w:val="24"/>
        </w:rPr>
        <w:t>They are multiple choice answers as well as questions</w:t>
      </w:r>
      <w:r w:rsidR="000513B1">
        <w:rPr>
          <w:rFonts w:ascii="Calibri" w:hAnsi="Calibri"/>
          <w:sz w:val="24"/>
          <w:szCs w:val="24"/>
        </w:rPr>
        <w:t>.</w:t>
      </w:r>
    </w:p>
    <w:p w:rsidR="0066192C" w:rsidRPr="007B6EB5" w:rsidRDefault="00B70D78" w:rsidP="007B6EB5">
      <w:pPr>
        <w:pStyle w:val="a3"/>
        <w:numPr>
          <w:ilvl w:val="0"/>
          <w:numId w:val="3"/>
        </w:numPr>
        <w:spacing w:line="480" w:lineRule="auto"/>
        <w:rPr>
          <w:rFonts w:ascii="Calibri" w:hAnsi="Calibri"/>
          <w:sz w:val="24"/>
          <w:szCs w:val="24"/>
        </w:rPr>
      </w:pPr>
      <w:r w:rsidRPr="007B6EB5">
        <w:rPr>
          <w:rFonts w:ascii="Calibri" w:hAnsi="Calibri"/>
          <w:sz w:val="24"/>
          <w:szCs w:val="24"/>
        </w:rPr>
        <w:t>It takes a maximum of 3 hours to complete.</w:t>
      </w:r>
    </w:p>
    <w:p w:rsidR="0066192C" w:rsidRPr="007B6EB5" w:rsidRDefault="00B70D78" w:rsidP="007B6EB5">
      <w:pPr>
        <w:pStyle w:val="a3"/>
        <w:numPr>
          <w:ilvl w:val="0"/>
          <w:numId w:val="3"/>
        </w:numPr>
        <w:spacing w:line="480" w:lineRule="auto"/>
        <w:rPr>
          <w:rFonts w:ascii="Calibri" w:hAnsi="Calibri"/>
          <w:sz w:val="24"/>
          <w:szCs w:val="24"/>
        </w:rPr>
      </w:pPr>
      <w:r w:rsidRPr="007B6EB5">
        <w:rPr>
          <w:rFonts w:ascii="Calibri" w:hAnsi="Calibri"/>
          <w:sz w:val="24"/>
          <w:szCs w:val="24"/>
        </w:rPr>
        <w:t>The pass mark set for this exam is 70%.</w:t>
      </w:r>
    </w:p>
    <w:p w:rsidR="0066192C" w:rsidRPr="000513B1" w:rsidRDefault="00B70D78" w:rsidP="007B6EB5">
      <w:pPr>
        <w:spacing w:line="480" w:lineRule="auto"/>
        <w:ind w:left="45"/>
        <w:rPr>
          <w:rFonts w:ascii="Calibri" w:hAnsi="Calibri"/>
          <w:b/>
          <w:sz w:val="24"/>
          <w:szCs w:val="24"/>
        </w:rPr>
      </w:pPr>
      <w:r w:rsidRPr="000513B1">
        <w:rPr>
          <w:rFonts w:ascii="Calibri" w:hAnsi="Calibri"/>
          <w:b/>
          <w:sz w:val="24"/>
          <w:szCs w:val="24"/>
        </w:rPr>
        <w:t>Audience targeted:</w:t>
      </w:r>
    </w:p>
    <w:p w:rsidR="0066192C" w:rsidRPr="007B6EB5" w:rsidRDefault="00B70D78" w:rsidP="007B6EB5">
      <w:pPr>
        <w:pStyle w:val="a3"/>
        <w:numPr>
          <w:ilvl w:val="0"/>
          <w:numId w:val="4"/>
        </w:numPr>
        <w:spacing w:line="480" w:lineRule="auto"/>
        <w:rPr>
          <w:rFonts w:ascii="Calibri" w:hAnsi="Calibri"/>
          <w:sz w:val="24"/>
          <w:szCs w:val="24"/>
        </w:rPr>
      </w:pPr>
      <w:r w:rsidRPr="007B6EB5">
        <w:rPr>
          <w:rFonts w:ascii="Calibri" w:hAnsi="Calibri"/>
          <w:sz w:val="24"/>
          <w:szCs w:val="24"/>
        </w:rPr>
        <w:t>Anybody who has a task of virtual system administration in the place of work.</w:t>
      </w:r>
    </w:p>
    <w:p w:rsidR="0066192C" w:rsidRPr="007B6EB5" w:rsidRDefault="00B70D78" w:rsidP="007B6EB5">
      <w:pPr>
        <w:pStyle w:val="a3"/>
        <w:numPr>
          <w:ilvl w:val="0"/>
          <w:numId w:val="4"/>
        </w:numPr>
        <w:spacing w:line="480" w:lineRule="auto"/>
        <w:rPr>
          <w:rFonts w:ascii="Calibri" w:hAnsi="Calibri"/>
          <w:sz w:val="24"/>
          <w:szCs w:val="24"/>
        </w:rPr>
      </w:pPr>
      <w:r w:rsidRPr="007B6EB5">
        <w:rPr>
          <w:rFonts w:ascii="Calibri" w:hAnsi="Calibri"/>
          <w:sz w:val="24"/>
          <w:szCs w:val="24"/>
        </w:rPr>
        <w:t>Software developers interested in advancing the application logic behind the software.</w:t>
      </w:r>
    </w:p>
    <w:p w:rsidR="0066192C" w:rsidRPr="007B6EB5" w:rsidRDefault="00B70D78" w:rsidP="007B6EB5">
      <w:pPr>
        <w:pStyle w:val="a3"/>
        <w:numPr>
          <w:ilvl w:val="0"/>
          <w:numId w:val="4"/>
        </w:numPr>
        <w:spacing w:line="480" w:lineRule="auto"/>
        <w:rPr>
          <w:rFonts w:ascii="Calibri" w:hAnsi="Calibri"/>
          <w:sz w:val="24"/>
          <w:szCs w:val="24"/>
        </w:rPr>
      </w:pPr>
      <w:r w:rsidRPr="007B6EB5">
        <w:rPr>
          <w:rFonts w:ascii="Calibri" w:hAnsi="Calibri"/>
          <w:sz w:val="24"/>
          <w:szCs w:val="24"/>
        </w:rPr>
        <w:t>Database administrators who are looking forward to sharing the data virtually.</w:t>
      </w:r>
    </w:p>
    <w:p w:rsidR="0066192C" w:rsidRPr="000513B1" w:rsidRDefault="00B70D78" w:rsidP="007B6EB5">
      <w:pPr>
        <w:spacing w:line="480" w:lineRule="auto"/>
        <w:ind w:left="45"/>
        <w:rPr>
          <w:rFonts w:ascii="Calibri" w:hAnsi="Calibri"/>
          <w:b/>
          <w:sz w:val="24"/>
          <w:szCs w:val="24"/>
        </w:rPr>
      </w:pPr>
      <w:r w:rsidRPr="000513B1">
        <w:rPr>
          <w:rFonts w:ascii="Calibri" w:hAnsi="Calibri"/>
          <w:b/>
          <w:sz w:val="24"/>
          <w:szCs w:val="24"/>
        </w:rPr>
        <w:t>Conclusion:</w:t>
      </w:r>
    </w:p>
    <w:p w:rsidR="0066192C" w:rsidRPr="007B6EB5" w:rsidRDefault="00B70D78" w:rsidP="007B6EB5">
      <w:pPr>
        <w:spacing w:line="480" w:lineRule="auto"/>
        <w:ind w:left="45"/>
        <w:rPr>
          <w:rFonts w:ascii="Calibri" w:hAnsi="Calibri"/>
          <w:sz w:val="24"/>
          <w:szCs w:val="24"/>
        </w:rPr>
      </w:pPr>
      <w:r w:rsidRPr="007B6EB5">
        <w:rPr>
          <w:rFonts w:ascii="Calibri" w:hAnsi="Calibri"/>
          <w:sz w:val="24"/>
          <w:szCs w:val="24"/>
        </w:rPr>
        <w:t xml:space="preserve">The course is non-recursive </w:t>
      </w:r>
      <w:r w:rsidR="00697541">
        <w:rPr>
          <w:rFonts w:ascii="Calibri" w:hAnsi="Calibri"/>
          <w:sz w:val="24"/>
          <w:szCs w:val="24"/>
        </w:rPr>
        <w:t xml:space="preserve">as </w:t>
      </w:r>
      <w:r w:rsidRPr="007B6EB5">
        <w:rPr>
          <w:rFonts w:ascii="Calibri" w:hAnsi="Calibri"/>
          <w:sz w:val="24"/>
          <w:szCs w:val="24"/>
        </w:rPr>
        <w:t>the instructor teaches the concept</w:t>
      </w:r>
      <w:r w:rsidR="00697541">
        <w:rPr>
          <w:rFonts w:ascii="Calibri" w:hAnsi="Calibri"/>
          <w:sz w:val="24"/>
          <w:szCs w:val="24"/>
        </w:rPr>
        <w:t>s</w:t>
      </w:r>
      <w:r w:rsidRPr="007B6EB5">
        <w:rPr>
          <w:rFonts w:ascii="Calibri" w:hAnsi="Calibri"/>
          <w:sz w:val="24"/>
          <w:szCs w:val="24"/>
        </w:rPr>
        <w:t xml:space="preserve"> </w:t>
      </w:r>
      <w:r w:rsidR="00697541">
        <w:rPr>
          <w:rFonts w:ascii="Calibri" w:hAnsi="Calibri"/>
          <w:sz w:val="24"/>
          <w:szCs w:val="24"/>
        </w:rPr>
        <w:t xml:space="preserve">that should be learnt </w:t>
      </w:r>
      <w:r w:rsidRPr="007B6EB5">
        <w:rPr>
          <w:rFonts w:ascii="Calibri" w:hAnsi="Calibri"/>
          <w:sz w:val="24"/>
          <w:szCs w:val="24"/>
        </w:rPr>
        <w:t xml:space="preserve">once and for all. </w:t>
      </w:r>
      <w:r w:rsidR="00A04EE5" w:rsidRPr="007B6EB5">
        <w:rPr>
          <w:rFonts w:ascii="Calibri" w:hAnsi="Calibri"/>
          <w:sz w:val="24"/>
          <w:szCs w:val="24"/>
        </w:rPr>
        <w:t xml:space="preserve">The key concepts are emphasized at their respective lecture and </w:t>
      </w:r>
      <w:r w:rsidR="00697541">
        <w:rPr>
          <w:rFonts w:ascii="Calibri" w:hAnsi="Calibri"/>
          <w:sz w:val="24"/>
          <w:szCs w:val="24"/>
        </w:rPr>
        <w:t>equip students with the necessary knowledge</w:t>
      </w:r>
      <w:r w:rsidR="00A04EE5" w:rsidRPr="007B6EB5">
        <w:rPr>
          <w:rFonts w:ascii="Calibri" w:hAnsi="Calibri"/>
          <w:sz w:val="24"/>
          <w:szCs w:val="24"/>
        </w:rPr>
        <w:t xml:space="preserve">. The instructor has just captured </w:t>
      </w:r>
      <w:r w:rsidR="00697541">
        <w:rPr>
          <w:rFonts w:ascii="Calibri" w:hAnsi="Calibri"/>
          <w:sz w:val="24"/>
          <w:szCs w:val="24"/>
        </w:rPr>
        <w:t xml:space="preserve">the main idea of </w:t>
      </w:r>
      <w:r w:rsidR="00A04EE5" w:rsidRPr="007B6EB5">
        <w:rPr>
          <w:rFonts w:ascii="Calibri" w:hAnsi="Calibri"/>
          <w:sz w:val="24"/>
          <w:szCs w:val="24"/>
        </w:rPr>
        <w:t>what is required in this 21</w:t>
      </w:r>
      <w:r w:rsidR="00A04EE5" w:rsidRPr="007B6EB5">
        <w:rPr>
          <w:rFonts w:ascii="Calibri" w:hAnsi="Calibri"/>
          <w:sz w:val="24"/>
          <w:szCs w:val="24"/>
          <w:vertAlign w:val="superscript"/>
        </w:rPr>
        <w:t>st</w:t>
      </w:r>
      <w:r w:rsidR="00697541">
        <w:rPr>
          <w:rFonts w:ascii="Calibri" w:hAnsi="Calibri"/>
          <w:sz w:val="24"/>
          <w:szCs w:val="24"/>
        </w:rPr>
        <w:t xml:space="preserve"> century: technology is a </w:t>
      </w:r>
      <w:r w:rsidR="00A04EE5" w:rsidRPr="007B6EB5">
        <w:rPr>
          <w:rFonts w:ascii="Calibri" w:hAnsi="Calibri"/>
          <w:sz w:val="24"/>
          <w:szCs w:val="24"/>
        </w:rPr>
        <w:t>concern.</w:t>
      </w:r>
    </w:p>
    <w:p w:rsidR="00A04EE5" w:rsidRPr="00697541" w:rsidRDefault="00B70D78" w:rsidP="007B6EB5">
      <w:pPr>
        <w:spacing w:line="480" w:lineRule="auto"/>
        <w:ind w:left="45"/>
        <w:rPr>
          <w:rFonts w:ascii="Calibri" w:hAnsi="Calibri"/>
          <w:b/>
          <w:sz w:val="24"/>
          <w:szCs w:val="24"/>
        </w:rPr>
      </w:pPr>
      <w:r w:rsidRPr="00697541">
        <w:rPr>
          <w:rFonts w:ascii="Calibri" w:hAnsi="Calibri"/>
          <w:b/>
          <w:sz w:val="24"/>
          <w:szCs w:val="24"/>
        </w:rPr>
        <w:t>Job opportunities.</w:t>
      </w:r>
    </w:p>
    <w:p w:rsidR="00A04EE5" w:rsidRPr="007B6EB5" w:rsidRDefault="00B70D78" w:rsidP="007B6EB5">
      <w:pPr>
        <w:pStyle w:val="a3"/>
        <w:numPr>
          <w:ilvl w:val="0"/>
          <w:numId w:val="5"/>
        </w:numPr>
        <w:spacing w:line="480" w:lineRule="auto"/>
        <w:rPr>
          <w:rFonts w:ascii="Calibri" w:hAnsi="Calibri"/>
          <w:sz w:val="24"/>
          <w:szCs w:val="24"/>
        </w:rPr>
      </w:pPr>
      <w:r w:rsidRPr="007B6EB5">
        <w:rPr>
          <w:rFonts w:ascii="Calibri" w:hAnsi="Calibri"/>
          <w:sz w:val="24"/>
          <w:szCs w:val="24"/>
        </w:rPr>
        <w:t>Software analyst</w:t>
      </w:r>
    </w:p>
    <w:p w:rsidR="00A04EE5" w:rsidRPr="007B6EB5" w:rsidRDefault="00B70D78" w:rsidP="007B6EB5">
      <w:pPr>
        <w:pStyle w:val="a3"/>
        <w:numPr>
          <w:ilvl w:val="0"/>
          <w:numId w:val="5"/>
        </w:numPr>
        <w:spacing w:line="480" w:lineRule="auto"/>
        <w:rPr>
          <w:rFonts w:ascii="Calibri" w:hAnsi="Calibri"/>
          <w:sz w:val="24"/>
          <w:szCs w:val="24"/>
        </w:rPr>
      </w:pPr>
      <w:r w:rsidRPr="007B6EB5">
        <w:rPr>
          <w:rFonts w:ascii="Calibri" w:hAnsi="Calibri"/>
          <w:sz w:val="24"/>
          <w:szCs w:val="24"/>
        </w:rPr>
        <w:t>Virtualization engineer</w:t>
      </w:r>
    </w:p>
    <w:p w:rsidR="00A04EE5" w:rsidRPr="007B6EB5" w:rsidRDefault="00B70D78" w:rsidP="007B6EB5">
      <w:pPr>
        <w:pStyle w:val="a3"/>
        <w:numPr>
          <w:ilvl w:val="0"/>
          <w:numId w:val="5"/>
        </w:numPr>
        <w:spacing w:line="480" w:lineRule="auto"/>
        <w:rPr>
          <w:rFonts w:ascii="Calibri" w:hAnsi="Calibri"/>
          <w:sz w:val="24"/>
          <w:szCs w:val="24"/>
        </w:rPr>
      </w:pPr>
      <w:r w:rsidRPr="007B6EB5">
        <w:rPr>
          <w:rFonts w:ascii="Calibri" w:hAnsi="Calibri"/>
          <w:sz w:val="24"/>
          <w:szCs w:val="24"/>
        </w:rPr>
        <w:t>Android app developer</w:t>
      </w:r>
    </w:p>
    <w:p w:rsidR="00A04EE5" w:rsidRPr="007B6EB5" w:rsidRDefault="00B70D78" w:rsidP="007B6EB5">
      <w:pPr>
        <w:pStyle w:val="a3"/>
        <w:numPr>
          <w:ilvl w:val="0"/>
          <w:numId w:val="5"/>
        </w:numPr>
        <w:spacing w:line="480" w:lineRule="auto"/>
        <w:rPr>
          <w:rFonts w:ascii="Calibri" w:hAnsi="Calibri"/>
          <w:sz w:val="24"/>
          <w:szCs w:val="24"/>
        </w:rPr>
      </w:pPr>
      <w:r w:rsidRPr="007B6EB5">
        <w:rPr>
          <w:rFonts w:ascii="Calibri" w:hAnsi="Calibri"/>
          <w:sz w:val="24"/>
          <w:szCs w:val="24"/>
        </w:rPr>
        <w:t>Database designer</w:t>
      </w:r>
    </w:p>
    <w:p w:rsidR="00A04EE5" w:rsidRPr="007B6EB5" w:rsidRDefault="00B70D78" w:rsidP="007B6EB5">
      <w:pPr>
        <w:pStyle w:val="a3"/>
        <w:numPr>
          <w:ilvl w:val="0"/>
          <w:numId w:val="5"/>
        </w:numPr>
        <w:spacing w:line="480" w:lineRule="auto"/>
        <w:rPr>
          <w:rFonts w:ascii="Calibri" w:hAnsi="Calibri"/>
          <w:sz w:val="24"/>
          <w:szCs w:val="24"/>
        </w:rPr>
      </w:pPr>
      <w:r w:rsidRPr="007B6EB5">
        <w:rPr>
          <w:rFonts w:ascii="Calibri" w:hAnsi="Calibri"/>
          <w:sz w:val="24"/>
          <w:szCs w:val="24"/>
        </w:rPr>
        <w:lastRenderedPageBreak/>
        <w:t>System engineer</w:t>
      </w:r>
    </w:p>
    <w:p w:rsidR="00F946C2" w:rsidRPr="007B6EB5" w:rsidRDefault="00B70D78" w:rsidP="007B6EB5">
      <w:pPr>
        <w:spacing w:line="480" w:lineRule="auto"/>
        <w:rPr>
          <w:rFonts w:ascii="Calibri" w:hAnsi="Calibri"/>
          <w:sz w:val="24"/>
          <w:szCs w:val="24"/>
        </w:rPr>
      </w:pPr>
      <w:r w:rsidRPr="007B6EB5">
        <w:rPr>
          <w:rFonts w:ascii="Calibri" w:hAnsi="Calibri"/>
          <w:sz w:val="24"/>
          <w:szCs w:val="24"/>
        </w:rPr>
        <w:t>The 2V0-642 graduates earn a basic salary that is between $200998 and $675599</w:t>
      </w:r>
      <w:r w:rsidR="008B0FCA" w:rsidRPr="007B6EB5">
        <w:rPr>
          <w:rFonts w:ascii="Calibri" w:hAnsi="Calibri"/>
          <w:sz w:val="24"/>
          <w:szCs w:val="24"/>
        </w:rPr>
        <w:t xml:space="preserve"> annually as per the latest findings.</w:t>
      </w:r>
    </w:p>
    <w:p w:rsidR="008B0FCA" w:rsidRPr="007B6EB5" w:rsidRDefault="008B0FCA" w:rsidP="007B6EB5">
      <w:pPr>
        <w:spacing w:line="480" w:lineRule="auto"/>
        <w:rPr>
          <w:rFonts w:ascii="Calibri" w:hAnsi="Calibri"/>
          <w:sz w:val="24"/>
          <w:szCs w:val="24"/>
        </w:rPr>
      </w:pPr>
    </w:p>
    <w:p w:rsidR="008B0FCA" w:rsidRPr="00697541" w:rsidRDefault="00B70D78" w:rsidP="007B6EB5">
      <w:pPr>
        <w:spacing w:line="480" w:lineRule="auto"/>
        <w:rPr>
          <w:rFonts w:ascii="Calibri" w:hAnsi="Calibri"/>
          <w:b/>
          <w:sz w:val="24"/>
          <w:szCs w:val="24"/>
        </w:rPr>
      </w:pPr>
      <w:r w:rsidRPr="00697541">
        <w:rPr>
          <w:rFonts w:ascii="Calibri" w:hAnsi="Calibri"/>
          <w:b/>
          <w:sz w:val="24"/>
          <w:szCs w:val="24"/>
        </w:rPr>
        <w:t>Reviews:</w:t>
      </w:r>
    </w:p>
    <w:p w:rsidR="008B0FCA" w:rsidRPr="007B6EB5" w:rsidRDefault="00697541" w:rsidP="007B6EB5">
      <w:pPr>
        <w:spacing w:line="480" w:lineRule="auto"/>
        <w:rPr>
          <w:rFonts w:ascii="Calibri" w:hAnsi="Calibri"/>
          <w:sz w:val="24"/>
          <w:szCs w:val="24"/>
        </w:rPr>
      </w:pPr>
      <w:r>
        <w:rPr>
          <w:rFonts w:ascii="Calibri" w:hAnsi="Calibri"/>
          <w:sz w:val="24"/>
          <w:szCs w:val="24"/>
        </w:rPr>
        <w:t xml:space="preserve">1. </w:t>
      </w:r>
      <w:r w:rsidR="00B70D78" w:rsidRPr="007B6EB5">
        <w:rPr>
          <w:rFonts w:ascii="Calibri" w:hAnsi="Calibri"/>
          <w:sz w:val="24"/>
          <w:szCs w:val="24"/>
        </w:rPr>
        <w:t>The course is flexible to every field of IT. Not those in the virtualization only but also every individual who has a passion for learning these enlightening concepts. For me, I have learned a lot.</w:t>
      </w:r>
    </w:p>
    <w:p w:rsidR="008B0FCA" w:rsidRPr="007B6EB5" w:rsidRDefault="00697541" w:rsidP="007B6EB5">
      <w:pPr>
        <w:spacing w:line="480" w:lineRule="auto"/>
        <w:rPr>
          <w:rFonts w:ascii="Calibri" w:hAnsi="Calibri"/>
          <w:sz w:val="24"/>
          <w:szCs w:val="24"/>
        </w:rPr>
      </w:pPr>
      <w:r>
        <w:rPr>
          <w:rFonts w:ascii="Calibri" w:hAnsi="Calibri"/>
          <w:sz w:val="24"/>
          <w:szCs w:val="24"/>
        </w:rPr>
        <w:t>2. Great! Wi</w:t>
      </w:r>
      <w:r w:rsidR="00B70D78" w:rsidRPr="007B6EB5">
        <w:rPr>
          <w:rFonts w:ascii="Calibri" w:hAnsi="Calibri"/>
          <w:sz w:val="24"/>
          <w:szCs w:val="24"/>
        </w:rPr>
        <w:t>th CIA pillars of data security, I am where I wanted to be. My database has been regularly attacked by black hat hackers. I can now take full control over them.</w:t>
      </w:r>
    </w:p>
    <w:p w:rsidR="008B0FCA" w:rsidRPr="007B6EB5" w:rsidRDefault="00697541" w:rsidP="007B6EB5">
      <w:pPr>
        <w:spacing w:line="480" w:lineRule="auto"/>
        <w:rPr>
          <w:rFonts w:ascii="Calibri" w:hAnsi="Calibri"/>
          <w:sz w:val="24"/>
          <w:szCs w:val="24"/>
        </w:rPr>
      </w:pPr>
      <w:r>
        <w:rPr>
          <w:rFonts w:ascii="Calibri" w:hAnsi="Calibri"/>
          <w:sz w:val="24"/>
          <w:szCs w:val="24"/>
        </w:rPr>
        <w:t xml:space="preserve">3. </w:t>
      </w:r>
      <w:r w:rsidR="00B70D78" w:rsidRPr="007B6EB5">
        <w:rPr>
          <w:rFonts w:ascii="Calibri" w:hAnsi="Calibri"/>
          <w:sz w:val="24"/>
          <w:szCs w:val="24"/>
        </w:rPr>
        <w:t xml:space="preserve">The instructor is truly passionate about what he is doing. Every </w:t>
      </w:r>
      <w:r>
        <w:rPr>
          <w:rFonts w:ascii="Calibri" w:hAnsi="Calibri"/>
          <w:sz w:val="24"/>
          <w:szCs w:val="24"/>
        </w:rPr>
        <w:t xml:space="preserve">single </w:t>
      </w:r>
      <w:r w:rsidR="00B70D78" w:rsidRPr="007B6EB5">
        <w:rPr>
          <w:rFonts w:ascii="Calibri" w:hAnsi="Calibri"/>
          <w:sz w:val="24"/>
          <w:szCs w:val="24"/>
        </w:rPr>
        <w:t xml:space="preserve">word </w:t>
      </w:r>
      <w:r>
        <w:rPr>
          <w:rFonts w:ascii="Calibri" w:hAnsi="Calibri"/>
          <w:sz w:val="24"/>
          <w:szCs w:val="24"/>
        </w:rPr>
        <w:t xml:space="preserve">that he says </w:t>
      </w:r>
      <w:r w:rsidR="00B70D78" w:rsidRPr="007B6EB5">
        <w:rPr>
          <w:rFonts w:ascii="Calibri" w:hAnsi="Calibri"/>
          <w:sz w:val="24"/>
          <w:szCs w:val="24"/>
        </w:rPr>
        <w:t>captures every thought that was in regard to a particular concept he was explaining. I really love his way of expressing concepts.</w:t>
      </w:r>
    </w:p>
    <w:p w:rsidR="008B0FCA" w:rsidRPr="007B6EB5" w:rsidRDefault="00697541" w:rsidP="007B6EB5">
      <w:pPr>
        <w:spacing w:line="480" w:lineRule="auto"/>
        <w:rPr>
          <w:rFonts w:ascii="Calibri" w:hAnsi="Calibri"/>
          <w:sz w:val="24"/>
          <w:szCs w:val="24"/>
        </w:rPr>
      </w:pPr>
      <w:r>
        <w:rPr>
          <w:rFonts w:ascii="Calibri" w:hAnsi="Calibri"/>
          <w:sz w:val="24"/>
          <w:szCs w:val="24"/>
        </w:rPr>
        <w:t xml:space="preserve">4. </w:t>
      </w:r>
      <w:r w:rsidR="00B70D78" w:rsidRPr="007B6EB5">
        <w:rPr>
          <w:rFonts w:ascii="Calibri" w:hAnsi="Calibri"/>
          <w:sz w:val="24"/>
          <w:szCs w:val="24"/>
        </w:rPr>
        <w:t>I had learned the SQL basics and I thought I was fully equipped with knowledge of SQL. Little did I know that it was just a beginning until I encountered this course. Thanks to</w:t>
      </w:r>
      <w:r w:rsidR="007B6EB5" w:rsidRPr="007B6EB5">
        <w:rPr>
          <w:rFonts w:ascii="Calibri" w:hAnsi="Calibri"/>
          <w:sz w:val="24"/>
          <w:szCs w:val="24"/>
        </w:rPr>
        <w:t xml:space="preserve"> whoever made this training available for us.</w:t>
      </w:r>
    </w:p>
    <w:p w:rsidR="007B6EB5" w:rsidRPr="007B6EB5" w:rsidRDefault="00697541" w:rsidP="007B6EB5">
      <w:pPr>
        <w:spacing w:line="480" w:lineRule="auto"/>
        <w:rPr>
          <w:rFonts w:ascii="Calibri" w:hAnsi="Calibri"/>
          <w:sz w:val="24"/>
          <w:szCs w:val="24"/>
        </w:rPr>
      </w:pPr>
      <w:r>
        <w:rPr>
          <w:rFonts w:ascii="Calibri" w:hAnsi="Calibri"/>
          <w:sz w:val="24"/>
          <w:szCs w:val="24"/>
        </w:rPr>
        <w:t xml:space="preserve">5. I recommend my friends and </w:t>
      </w:r>
      <w:r w:rsidR="00B70D78" w:rsidRPr="007B6EB5">
        <w:rPr>
          <w:rFonts w:ascii="Calibri" w:hAnsi="Calibri"/>
          <w:sz w:val="24"/>
          <w:szCs w:val="24"/>
        </w:rPr>
        <w:t>colleagues study further by going online to find study materials. The exam might go</w:t>
      </w:r>
      <w:r>
        <w:rPr>
          <w:rFonts w:ascii="Calibri" w:hAnsi="Calibri"/>
          <w:sz w:val="24"/>
          <w:szCs w:val="24"/>
        </w:rPr>
        <w:t xml:space="preserve"> an extra mile from what we’ve</w:t>
      </w:r>
      <w:bookmarkStart w:id="0" w:name="_GoBack"/>
      <w:bookmarkEnd w:id="0"/>
      <w:r w:rsidR="00B70D78" w:rsidRPr="007B6EB5">
        <w:rPr>
          <w:rFonts w:ascii="Calibri" w:hAnsi="Calibri"/>
          <w:sz w:val="24"/>
          <w:szCs w:val="24"/>
        </w:rPr>
        <w:t xml:space="preserve"> thought and we ought to be always prepared.</w:t>
      </w:r>
    </w:p>
    <w:sectPr w:rsidR="007B6EB5" w:rsidRPr="007B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56FC"/>
    <w:multiLevelType w:val="hybridMultilevel"/>
    <w:tmpl w:val="85523AB4"/>
    <w:lvl w:ilvl="0" w:tplc="D7DE1E4C">
      <w:start w:val="1"/>
      <w:numFmt w:val="bullet"/>
      <w:lvlText w:val=""/>
      <w:lvlJc w:val="left"/>
      <w:pPr>
        <w:ind w:left="765" w:hanging="360"/>
      </w:pPr>
      <w:rPr>
        <w:rFonts w:ascii="Symbol" w:hAnsi="Symbol" w:hint="default"/>
      </w:rPr>
    </w:lvl>
    <w:lvl w:ilvl="1" w:tplc="C7B85AAA" w:tentative="1">
      <w:start w:val="1"/>
      <w:numFmt w:val="bullet"/>
      <w:lvlText w:val="o"/>
      <w:lvlJc w:val="left"/>
      <w:pPr>
        <w:ind w:left="1485" w:hanging="360"/>
      </w:pPr>
      <w:rPr>
        <w:rFonts w:ascii="Courier New" w:hAnsi="Courier New" w:cs="Courier New" w:hint="default"/>
      </w:rPr>
    </w:lvl>
    <w:lvl w:ilvl="2" w:tplc="89FE3B5A" w:tentative="1">
      <w:start w:val="1"/>
      <w:numFmt w:val="bullet"/>
      <w:lvlText w:val=""/>
      <w:lvlJc w:val="left"/>
      <w:pPr>
        <w:ind w:left="2205" w:hanging="360"/>
      </w:pPr>
      <w:rPr>
        <w:rFonts w:ascii="Wingdings" w:hAnsi="Wingdings" w:hint="default"/>
      </w:rPr>
    </w:lvl>
    <w:lvl w:ilvl="3" w:tplc="62AAA540" w:tentative="1">
      <w:start w:val="1"/>
      <w:numFmt w:val="bullet"/>
      <w:lvlText w:val=""/>
      <w:lvlJc w:val="left"/>
      <w:pPr>
        <w:ind w:left="2925" w:hanging="360"/>
      </w:pPr>
      <w:rPr>
        <w:rFonts w:ascii="Symbol" w:hAnsi="Symbol" w:hint="default"/>
      </w:rPr>
    </w:lvl>
    <w:lvl w:ilvl="4" w:tplc="141CB520" w:tentative="1">
      <w:start w:val="1"/>
      <w:numFmt w:val="bullet"/>
      <w:lvlText w:val="o"/>
      <w:lvlJc w:val="left"/>
      <w:pPr>
        <w:ind w:left="3645" w:hanging="360"/>
      </w:pPr>
      <w:rPr>
        <w:rFonts w:ascii="Courier New" w:hAnsi="Courier New" w:cs="Courier New" w:hint="default"/>
      </w:rPr>
    </w:lvl>
    <w:lvl w:ilvl="5" w:tplc="2F22878A" w:tentative="1">
      <w:start w:val="1"/>
      <w:numFmt w:val="bullet"/>
      <w:lvlText w:val=""/>
      <w:lvlJc w:val="left"/>
      <w:pPr>
        <w:ind w:left="4365" w:hanging="360"/>
      </w:pPr>
      <w:rPr>
        <w:rFonts w:ascii="Wingdings" w:hAnsi="Wingdings" w:hint="default"/>
      </w:rPr>
    </w:lvl>
    <w:lvl w:ilvl="6" w:tplc="30103648" w:tentative="1">
      <w:start w:val="1"/>
      <w:numFmt w:val="bullet"/>
      <w:lvlText w:val=""/>
      <w:lvlJc w:val="left"/>
      <w:pPr>
        <w:ind w:left="5085" w:hanging="360"/>
      </w:pPr>
      <w:rPr>
        <w:rFonts w:ascii="Symbol" w:hAnsi="Symbol" w:hint="default"/>
      </w:rPr>
    </w:lvl>
    <w:lvl w:ilvl="7" w:tplc="F2B0CDF8" w:tentative="1">
      <w:start w:val="1"/>
      <w:numFmt w:val="bullet"/>
      <w:lvlText w:val="o"/>
      <w:lvlJc w:val="left"/>
      <w:pPr>
        <w:ind w:left="5805" w:hanging="360"/>
      </w:pPr>
      <w:rPr>
        <w:rFonts w:ascii="Courier New" w:hAnsi="Courier New" w:cs="Courier New" w:hint="default"/>
      </w:rPr>
    </w:lvl>
    <w:lvl w:ilvl="8" w:tplc="4E70B856" w:tentative="1">
      <w:start w:val="1"/>
      <w:numFmt w:val="bullet"/>
      <w:lvlText w:val=""/>
      <w:lvlJc w:val="left"/>
      <w:pPr>
        <w:ind w:left="6525" w:hanging="360"/>
      </w:pPr>
      <w:rPr>
        <w:rFonts w:ascii="Wingdings" w:hAnsi="Wingdings" w:hint="default"/>
      </w:rPr>
    </w:lvl>
  </w:abstractNum>
  <w:abstractNum w:abstractNumId="1" w15:restartNumberingAfterBreak="0">
    <w:nsid w:val="30D634F2"/>
    <w:multiLevelType w:val="hybridMultilevel"/>
    <w:tmpl w:val="BD340364"/>
    <w:lvl w:ilvl="0" w:tplc="C216781E">
      <w:start w:val="1"/>
      <w:numFmt w:val="bullet"/>
      <w:lvlText w:val=""/>
      <w:lvlJc w:val="left"/>
      <w:pPr>
        <w:ind w:left="765" w:hanging="360"/>
      </w:pPr>
      <w:rPr>
        <w:rFonts w:ascii="Symbol" w:hAnsi="Symbol" w:hint="default"/>
      </w:rPr>
    </w:lvl>
    <w:lvl w:ilvl="1" w:tplc="81123056" w:tentative="1">
      <w:start w:val="1"/>
      <w:numFmt w:val="bullet"/>
      <w:lvlText w:val="o"/>
      <w:lvlJc w:val="left"/>
      <w:pPr>
        <w:ind w:left="1485" w:hanging="360"/>
      </w:pPr>
      <w:rPr>
        <w:rFonts w:ascii="Courier New" w:hAnsi="Courier New" w:cs="Courier New" w:hint="default"/>
      </w:rPr>
    </w:lvl>
    <w:lvl w:ilvl="2" w:tplc="BF56E44E" w:tentative="1">
      <w:start w:val="1"/>
      <w:numFmt w:val="bullet"/>
      <w:lvlText w:val=""/>
      <w:lvlJc w:val="left"/>
      <w:pPr>
        <w:ind w:left="2205" w:hanging="360"/>
      </w:pPr>
      <w:rPr>
        <w:rFonts w:ascii="Wingdings" w:hAnsi="Wingdings" w:hint="default"/>
      </w:rPr>
    </w:lvl>
    <w:lvl w:ilvl="3" w:tplc="010EEBD2" w:tentative="1">
      <w:start w:val="1"/>
      <w:numFmt w:val="bullet"/>
      <w:lvlText w:val=""/>
      <w:lvlJc w:val="left"/>
      <w:pPr>
        <w:ind w:left="2925" w:hanging="360"/>
      </w:pPr>
      <w:rPr>
        <w:rFonts w:ascii="Symbol" w:hAnsi="Symbol" w:hint="default"/>
      </w:rPr>
    </w:lvl>
    <w:lvl w:ilvl="4" w:tplc="8CBC7930" w:tentative="1">
      <w:start w:val="1"/>
      <w:numFmt w:val="bullet"/>
      <w:lvlText w:val="o"/>
      <w:lvlJc w:val="left"/>
      <w:pPr>
        <w:ind w:left="3645" w:hanging="360"/>
      </w:pPr>
      <w:rPr>
        <w:rFonts w:ascii="Courier New" w:hAnsi="Courier New" w:cs="Courier New" w:hint="default"/>
      </w:rPr>
    </w:lvl>
    <w:lvl w:ilvl="5" w:tplc="81E01080" w:tentative="1">
      <w:start w:val="1"/>
      <w:numFmt w:val="bullet"/>
      <w:lvlText w:val=""/>
      <w:lvlJc w:val="left"/>
      <w:pPr>
        <w:ind w:left="4365" w:hanging="360"/>
      </w:pPr>
      <w:rPr>
        <w:rFonts w:ascii="Wingdings" w:hAnsi="Wingdings" w:hint="default"/>
      </w:rPr>
    </w:lvl>
    <w:lvl w:ilvl="6" w:tplc="835263F8" w:tentative="1">
      <w:start w:val="1"/>
      <w:numFmt w:val="bullet"/>
      <w:lvlText w:val=""/>
      <w:lvlJc w:val="left"/>
      <w:pPr>
        <w:ind w:left="5085" w:hanging="360"/>
      </w:pPr>
      <w:rPr>
        <w:rFonts w:ascii="Symbol" w:hAnsi="Symbol" w:hint="default"/>
      </w:rPr>
    </w:lvl>
    <w:lvl w:ilvl="7" w:tplc="9A54F2FE" w:tentative="1">
      <w:start w:val="1"/>
      <w:numFmt w:val="bullet"/>
      <w:lvlText w:val="o"/>
      <w:lvlJc w:val="left"/>
      <w:pPr>
        <w:ind w:left="5805" w:hanging="360"/>
      </w:pPr>
      <w:rPr>
        <w:rFonts w:ascii="Courier New" w:hAnsi="Courier New" w:cs="Courier New" w:hint="default"/>
      </w:rPr>
    </w:lvl>
    <w:lvl w:ilvl="8" w:tplc="BCE66372" w:tentative="1">
      <w:start w:val="1"/>
      <w:numFmt w:val="bullet"/>
      <w:lvlText w:val=""/>
      <w:lvlJc w:val="left"/>
      <w:pPr>
        <w:ind w:left="6525" w:hanging="360"/>
      </w:pPr>
      <w:rPr>
        <w:rFonts w:ascii="Wingdings" w:hAnsi="Wingdings" w:hint="default"/>
      </w:rPr>
    </w:lvl>
  </w:abstractNum>
  <w:abstractNum w:abstractNumId="2" w15:restartNumberingAfterBreak="0">
    <w:nsid w:val="3FFE2A9E"/>
    <w:multiLevelType w:val="hybridMultilevel"/>
    <w:tmpl w:val="740C838A"/>
    <w:lvl w:ilvl="0" w:tplc="D986A12C">
      <w:start w:val="1"/>
      <w:numFmt w:val="bullet"/>
      <w:lvlText w:val=""/>
      <w:lvlJc w:val="left"/>
      <w:pPr>
        <w:ind w:left="765" w:hanging="360"/>
      </w:pPr>
      <w:rPr>
        <w:rFonts w:ascii="Symbol" w:hAnsi="Symbol" w:hint="default"/>
      </w:rPr>
    </w:lvl>
    <w:lvl w:ilvl="1" w:tplc="B4CC8FFC" w:tentative="1">
      <w:start w:val="1"/>
      <w:numFmt w:val="bullet"/>
      <w:lvlText w:val="o"/>
      <w:lvlJc w:val="left"/>
      <w:pPr>
        <w:ind w:left="1485" w:hanging="360"/>
      </w:pPr>
      <w:rPr>
        <w:rFonts w:ascii="Courier New" w:hAnsi="Courier New" w:cs="Courier New" w:hint="default"/>
      </w:rPr>
    </w:lvl>
    <w:lvl w:ilvl="2" w:tplc="5A06FBA0" w:tentative="1">
      <w:start w:val="1"/>
      <w:numFmt w:val="bullet"/>
      <w:lvlText w:val=""/>
      <w:lvlJc w:val="left"/>
      <w:pPr>
        <w:ind w:left="2205" w:hanging="360"/>
      </w:pPr>
      <w:rPr>
        <w:rFonts w:ascii="Wingdings" w:hAnsi="Wingdings" w:hint="default"/>
      </w:rPr>
    </w:lvl>
    <w:lvl w:ilvl="3" w:tplc="F19EE4F0" w:tentative="1">
      <w:start w:val="1"/>
      <w:numFmt w:val="bullet"/>
      <w:lvlText w:val=""/>
      <w:lvlJc w:val="left"/>
      <w:pPr>
        <w:ind w:left="2925" w:hanging="360"/>
      </w:pPr>
      <w:rPr>
        <w:rFonts w:ascii="Symbol" w:hAnsi="Symbol" w:hint="default"/>
      </w:rPr>
    </w:lvl>
    <w:lvl w:ilvl="4" w:tplc="6486D062" w:tentative="1">
      <w:start w:val="1"/>
      <w:numFmt w:val="bullet"/>
      <w:lvlText w:val="o"/>
      <w:lvlJc w:val="left"/>
      <w:pPr>
        <w:ind w:left="3645" w:hanging="360"/>
      </w:pPr>
      <w:rPr>
        <w:rFonts w:ascii="Courier New" w:hAnsi="Courier New" w:cs="Courier New" w:hint="default"/>
      </w:rPr>
    </w:lvl>
    <w:lvl w:ilvl="5" w:tplc="BB1CB3E2" w:tentative="1">
      <w:start w:val="1"/>
      <w:numFmt w:val="bullet"/>
      <w:lvlText w:val=""/>
      <w:lvlJc w:val="left"/>
      <w:pPr>
        <w:ind w:left="4365" w:hanging="360"/>
      </w:pPr>
      <w:rPr>
        <w:rFonts w:ascii="Wingdings" w:hAnsi="Wingdings" w:hint="default"/>
      </w:rPr>
    </w:lvl>
    <w:lvl w:ilvl="6" w:tplc="612C71E8" w:tentative="1">
      <w:start w:val="1"/>
      <w:numFmt w:val="bullet"/>
      <w:lvlText w:val=""/>
      <w:lvlJc w:val="left"/>
      <w:pPr>
        <w:ind w:left="5085" w:hanging="360"/>
      </w:pPr>
      <w:rPr>
        <w:rFonts w:ascii="Symbol" w:hAnsi="Symbol" w:hint="default"/>
      </w:rPr>
    </w:lvl>
    <w:lvl w:ilvl="7" w:tplc="606ECE4E" w:tentative="1">
      <w:start w:val="1"/>
      <w:numFmt w:val="bullet"/>
      <w:lvlText w:val="o"/>
      <w:lvlJc w:val="left"/>
      <w:pPr>
        <w:ind w:left="5805" w:hanging="360"/>
      </w:pPr>
      <w:rPr>
        <w:rFonts w:ascii="Courier New" w:hAnsi="Courier New" w:cs="Courier New" w:hint="default"/>
      </w:rPr>
    </w:lvl>
    <w:lvl w:ilvl="8" w:tplc="083C42DC" w:tentative="1">
      <w:start w:val="1"/>
      <w:numFmt w:val="bullet"/>
      <w:lvlText w:val=""/>
      <w:lvlJc w:val="left"/>
      <w:pPr>
        <w:ind w:left="6525" w:hanging="360"/>
      </w:pPr>
      <w:rPr>
        <w:rFonts w:ascii="Wingdings" w:hAnsi="Wingdings" w:hint="default"/>
      </w:rPr>
    </w:lvl>
  </w:abstractNum>
  <w:abstractNum w:abstractNumId="3" w15:restartNumberingAfterBreak="0">
    <w:nsid w:val="5A9F4DFE"/>
    <w:multiLevelType w:val="hybridMultilevel"/>
    <w:tmpl w:val="9544CD08"/>
    <w:lvl w:ilvl="0" w:tplc="748221B4">
      <w:start w:val="1"/>
      <w:numFmt w:val="bullet"/>
      <w:lvlText w:val=""/>
      <w:lvlJc w:val="left"/>
      <w:pPr>
        <w:ind w:left="720" w:hanging="360"/>
      </w:pPr>
      <w:rPr>
        <w:rFonts w:ascii="Symbol" w:hAnsi="Symbol" w:hint="default"/>
      </w:rPr>
    </w:lvl>
    <w:lvl w:ilvl="1" w:tplc="425AE976" w:tentative="1">
      <w:start w:val="1"/>
      <w:numFmt w:val="bullet"/>
      <w:lvlText w:val="o"/>
      <w:lvlJc w:val="left"/>
      <w:pPr>
        <w:ind w:left="1440" w:hanging="360"/>
      </w:pPr>
      <w:rPr>
        <w:rFonts w:ascii="Courier New" w:hAnsi="Courier New" w:cs="Courier New" w:hint="default"/>
      </w:rPr>
    </w:lvl>
    <w:lvl w:ilvl="2" w:tplc="FFF86B1E" w:tentative="1">
      <w:start w:val="1"/>
      <w:numFmt w:val="bullet"/>
      <w:lvlText w:val=""/>
      <w:lvlJc w:val="left"/>
      <w:pPr>
        <w:ind w:left="2160" w:hanging="360"/>
      </w:pPr>
      <w:rPr>
        <w:rFonts w:ascii="Wingdings" w:hAnsi="Wingdings" w:hint="default"/>
      </w:rPr>
    </w:lvl>
    <w:lvl w:ilvl="3" w:tplc="F1563240" w:tentative="1">
      <w:start w:val="1"/>
      <w:numFmt w:val="bullet"/>
      <w:lvlText w:val=""/>
      <w:lvlJc w:val="left"/>
      <w:pPr>
        <w:ind w:left="2880" w:hanging="360"/>
      </w:pPr>
      <w:rPr>
        <w:rFonts w:ascii="Symbol" w:hAnsi="Symbol" w:hint="default"/>
      </w:rPr>
    </w:lvl>
    <w:lvl w:ilvl="4" w:tplc="44083AE0" w:tentative="1">
      <w:start w:val="1"/>
      <w:numFmt w:val="bullet"/>
      <w:lvlText w:val="o"/>
      <w:lvlJc w:val="left"/>
      <w:pPr>
        <w:ind w:left="3600" w:hanging="360"/>
      </w:pPr>
      <w:rPr>
        <w:rFonts w:ascii="Courier New" w:hAnsi="Courier New" w:cs="Courier New" w:hint="default"/>
      </w:rPr>
    </w:lvl>
    <w:lvl w:ilvl="5" w:tplc="169CD878" w:tentative="1">
      <w:start w:val="1"/>
      <w:numFmt w:val="bullet"/>
      <w:lvlText w:val=""/>
      <w:lvlJc w:val="left"/>
      <w:pPr>
        <w:ind w:left="4320" w:hanging="360"/>
      </w:pPr>
      <w:rPr>
        <w:rFonts w:ascii="Wingdings" w:hAnsi="Wingdings" w:hint="default"/>
      </w:rPr>
    </w:lvl>
    <w:lvl w:ilvl="6" w:tplc="17240B62" w:tentative="1">
      <w:start w:val="1"/>
      <w:numFmt w:val="bullet"/>
      <w:lvlText w:val=""/>
      <w:lvlJc w:val="left"/>
      <w:pPr>
        <w:ind w:left="5040" w:hanging="360"/>
      </w:pPr>
      <w:rPr>
        <w:rFonts w:ascii="Symbol" w:hAnsi="Symbol" w:hint="default"/>
      </w:rPr>
    </w:lvl>
    <w:lvl w:ilvl="7" w:tplc="17EE6A4A" w:tentative="1">
      <w:start w:val="1"/>
      <w:numFmt w:val="bullet"/>
      <w:lvlText w:val="o"/>
      <w:lvlJc w:val="left"/>
      <w:pPr>
        <w:ind w:left="5760" w:hanging="360"/>
      </w:pPr>
      <w:rPr>
        <w:rFonts w:ascii="Courier New" w:hAnsi="Courier New" w:cs="Courier New" w:hint="default"/>
      </w:rPr>
    </w:lvl>
    <w:lvl w:ilvl="8" w:tplc="356E103C" w:tentative="1">
      <w:start w:val="1"/>
      <w:numFmt w:val="bullet"/>
      <w:lvlText w:val=""/>
      <w:lvlJc w:val="left"/>
      <w:pPr>
        <w:ind w:left="6480" w:hanging="360"/>
      </w:pPr>
      <w:rPr>
        <w:rFonts w:ascii="Wingdings" w:hAnsi="Wingdings" w:hint="default"/>
      </w:rPr>
    </w:lvl>
  </w:abstractNum>
  <w:abstractNum w:abstractNumId="4" w15:restartNumberingAfterBreak="0">
    <w:nsid w:val="72711A61"/>
    <w:multiLevelType w:val="hybridMultilevel"/>
    <w:tmpl w:val="782E0044"/>
    <w:lvl w:ilvl="0" w:tplc="577C84CE">
      <w:start w:val="1"/>
      <w:numFmt w:val="bullet"/>
      <w:lvlText w:val=""/>
      <w:lvlJc w:val="left"/>
      <w:pPr>
        <w:ind w:left="765" w:hanging="360"/>
      </w:pPr>
      <w:rPr>
        <w:rFonts w:ascii="Symbol" w:hAnsi="Symbol" w:hint="default"/>
      </w:rPr>
    </w:lvl>
    <w:lvl w:ilvl="1" w:tplc="44D2AC0A" w:tentative="1">
      <w:start w:val="1"/>
      <w:numFmt w:val="bullet"/>
      <w:lvlText w:val="o"/>
      <w:lvlJc w:val="left"/>
      <w:pPr>
        <w:ind w:left="1485" w:hanging="360"/>
      </w:pPr>
      <w:rPr>
        <w:rFonts w:ascii="Courier New" w:hAnsi="Courier New" w:cs="Courier New" w:hint="default"/>
      </w:rPr>
    </w:lvl>
    <w:lvl w:ilvl="2" w:tplc="9788A1B0" w:tentative="1">
      <w:start w:val="1"/>
      <w:numFmt w:val="bullet"/>
      <w:lvlText w:val=""/>
      <w:lvlJc w:val="left"/>
      <w:pPr>
        <w:ind w:left="2205" w:hanging="360"/>
      </w:pPr>
      <w:rPr>
        <w:rFonts w:ascii="Wingdings" w:hAnsi="Wingdings" w:hint="default"/>
      </w:rPr>
    </w:lvl>
    <w:lvl w:ilvl="3" w:tplc="49500D06" w:tentative="1">
      <w:start w:val="1"/>
      <w:numFmt w:val="bullet"/>
      <w:lvlText w:val=""/>
      <w:lvlJc w:val="left"/>
      <w:pPr>
        <w:ind w:left="2925" w:hanging="360"/>
      </w:pPr>
      <w:rPr>
        <w:rFonts w:ascii="Symbol" w:hAnsi="Symbol" w:hint="default"/>
      </w:rPr>
    </w:lvl>
    <w:lvl w:ilvl="4" w:tplc="15AEF60C" w:tentative="1">
      <w:start w:val="1"/>
      <w:numFmt w:val="bullet"/>
      <w:lvlText w:val="o"/>
      <w:lvlJc w:val="left"/>
      <w:pPr>
        <w:ind w:left="3645" w:hanging="360"/>
      </w:pPr>
      <w:rPr>
        <w:rFonts w:ascii="Courier New" w:hAnsi="Courier New" w:cs="Courier New" w:hint="default"/>
      </w:rPr>
    </w:lvl>
    <w:lvl w:ilvl="5" w:tplc="C798AFB6" w:tentative="1">
      <w:start w:val="1"/>
      <w:numFmt w:val="bullet"/>
      <w:lvlText w:val=""/>
      <w:lvlJc w:val="left"/>
      <w:pPr>
        <w:ind w:left="4365" w:hanging="360"/>
      </w:pPr>
      <w:rPr>
        <w:rFonts w:ascii="Wingdings" w:hAnsi="Wingdings" w:hint="default"/>
      </w:rPr>
    </w:lvl>
    <w:lvl w:ilvl="6" w:tplc="860039EE" w:tentative="1">
      <w:start w:val="1"/>
      <w:numFmt w:val="bullet"/>
      <w:lvlText w:val=""/>
      <w:lvlJc w:val="left"/>
      <w:pPr>
        <w:ind w:left="5085" w:hanging="360"/>
      </w:pPr>
      <w:rPr>
        <w:rFonts w:ascii="Symbol" w:hAnsi="Symbol" w:hint="default"/>
      </w:rPr>
    </w:lvl>
    <w:lvl w:ilvl="7" w:tplc="AA9A60D0" w:tentative="1">
      <w:start w:val="1"/>
      <w:numFmt w:val="bullet"/>
      <w:lvlText w:val="o"/>
      <w:lvlJc w:val="left"/>
      <w:pPr>
        <w:ind w:left="5805" w:hanging="360"/>
      </w:pPr>
      <w:rPr>
        <w:rFonts w:ascii="Courier New" w:hAnsi="Courier New" w:cs="Courier New" w:hint="default"/>
      </w:rPr>
    </w:lvl>
    <w:lvl w:ilvl="8" w:tplc="8C80AA7A" w:tentative="1">
      <w:start w:val="1"/>
      <w:numFmt w:val="bullet"/>
      <w:lvlText w:val=""/>
      <w:lvlJc w:val="left"/>
      <w:pPr>
        <w:ind w:left="6525" w:hanging="360"/>
      </w:pPr>
      <w:rPr>
        <w:rFonts w:ascii="Wingdings" w:hAnsi="Wingdings" w:hint="default"/>
      </w:rPr>
    </w:lvl>
  </w:abstractNum>
  <w:abstractNum w:abstractNumId="5" w15:restartNumberingAfterBreak="0">
    <w:nsid w:val="7C1806EB"/>
    <w:multiLevelType w:val="hybridMultilevel"/>
    <w:tmpl w:val="17906494"/>
    <w:lvl w:ilvl="0" w:tplc="46E402C4">
      <w:start w:val="1"/>
      <w:numFmt w:val="bullet"/>
      <w:lvlText w:val=""/>
      <w:lvlJc w:val="left"/>
      <w:pPr>
        <w:ind w:left="765" w:hanging="360"/>
      </w:pPr>
      <w:rPr>
        <w:rFonts w:ascii="Symbol" w:hAnsi="Symbol" w:hint="default"/>
      </w:rPr>
    </w:lvl>
    <w:lvl w:ilvl="1" w:tplc="74F8AD5C" w:tentative="1">
      <w:start w:val="1"/>
      <w:numFmt w:val="bullet"/>
      <w:lvlText w:val="o"/>
      <w:lvlJc w:val="left"/>
      <w:pPr>
        <w:ind w:left="1485" w:hanging="360"/>
      </w:pPr>
      <w:rPr>
        <w:rFonts w:ascii="Courier New" w:hAnsi="Courier New" w:cs="Courier New" w:hint="default"/>
      </w:rPr>
    </w:lvl>
    <w:lvl w:ilvl="2" w:tplc="282EF6EA" w:tentative="1">
      <w:start w:val="1"/>
      <w:numFmt w:val="bullet"/>
      <w:lvlText w:val=""/>
      <w:lvlJc w:val="left"/>
      <w:pPr>
        <w:ind w:left="2205" w:hanging="360"/>
      </w:pPr>
      <w:rPr>
        <w:rFonts w:ascii="Wingdings" w:hAnsi="Wingdings" w:hint="default"/>
      </w:rPr>
    </w:lvl>
    <w:lvl w:ilvl="3" w:tplc="16169B76" w:tentative="1">
      <w:start w:val="1"/>
      <w:numFmt w:val="bullet"/>
      <w:lvlText w:val=""/>
      <w:lvlJc w:val="left"/>
      <w:pPr>
        <w:ind w:left="2925" w:hanging="360"/>
      </w:pPr>
      <w:rPr>
        <w:rFonts w:ascii="Symbol" w:hAnsi="Symbol" w:hint="default"/>
      </w:rPr>
    </w:lvl>
    <w:lvl w:ilvl="4" w:tplc="8A98590E" w:tentative="1">
      <w:start w:val="1"/>
      <w:numFmt w:val="bullet"/>
      <w:lvlText w:val="o"/>
      <w:lvlJc w:val="left"/>
      <w:pPr>
        <w:ind w:left="3645" w:hanging="360"/>
      </w:pPr>
      <w:rPr>
        <w:rFonts w:ascii="Courier New" w:hAnsi="Courier New" w:cs="Courier New" w:hint="default"/>
      </w:rPr>
    </w:lvl>
    <w:lvl w:ilvl="5" w:tplc="BF440EB8" w:tentative="1">
      <w:start w:val="1"/>
      <w:numFmt w:val="bullet"/>
      <w:lvlText w:val=""/>
      <w:lvlJc w:val="left"/>
      <w:pPr>
        <w:ind w:left="4365" w:hanging="360"/>
      </w:pPr>
      <w:rPr>
        <w:rFonts w:ascii="Wingdings" w:hAnsi="Wingdings" w:hint="default"/>
      </w:rPr>
    </w:lvl>
    <w:lvl w:ilvl="6" w:tplc="FCB0A39C" w:tentative="1">
      <w:start w:val="1"/>
      <w:numFmt w:val="bullet"/>
      <w:lvlText w:val=""/>
      <w:lvlJc w:val="left"/>
      <w:pPr>
        <w:ind w:left="5085" w:hanging="360"/>
      </w:pPr>
      <w:rPr>
        <w:rFonts w:ascii="Symbol" w:hAnsi="Symbol" w:hint="default"/>
      </w:rPr>
    </w:lvl>
    <w:lvl w:ilvl="7" w:tplc="2A845E52" w:tentative="1">
      <w:start w:val="1"/>
      <w:numFmt w:val="bullet"/>
      <w:lvlText w:val="o"/>
      <w:lvlJc w:val="left"/>
      <w:pPr>
        <w:ind w:left="5805" w:hanging="360"/>
      </w:pPr>
      <w:rPr>
        <w:rFonts w:ascii="Courier New" w:hAnsi="Courier New" w:cs="Courier New" w:hint="default"/>
      </w:rPr>
    </w:lvl>
    <w:lvl w:ilvl="8" w:tplc="D71AB332"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11"/>
    <w:rsid w:val="000513B1"/>
    <w:rsid w:val="00531619"/>
    <w:rsid w:val="0066192C"/>
    <w:rsid w:val="00697541"/>
    <w:rsid w:val="007B6EB5"/>
    <w:rsid w:val="008B0FCA"/>
    <w:rsid w:val="00990C81"/>
    <w:rsid w:val="00A04EE5"/>
    <w:rsid w:val="00A45611"/>
    <w:rsid w:val="00B3610A"/>
    <w:rsid w:val="00B70D78"/>
    <w:rsid w:val="00B91580"/>
    <w:rsid w:val="00CD3F72"/>
    <w:rsid w:val="00F120DC"/>
    <w:rsid w:val="00F9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EBA0"/>
  <w15:chartTrackingRefBased/>
  <w15:docId w15:val="{A015B49E-541B-4C0B-AC88-37482493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673</Words>
  <Characters>3840</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Elena</cp:lastModifiedBy>
  <cp:revision>4</cp:revision>
  <dcterms:created xsi:type="dcterms:W3CDTF">2018-05-31T07:55:00Z</dcterms:created>
  <dcterms:modified xsi:type="dcterms:W3CDTF">2018-05-31T08:50:00Z</dcterms:modified>
</cp:coreProperties>
</file>