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D1" w:rsidRDefault="001A0954">
      <w:pPr>
        <w:pStyle w:val="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Microsoft 70-464 Building and Optimizing a SQL Server Database </w:t>
      </w:r>
    </w:p>
    <w:p w:rsidR="008D6DD1" w:rsidRDefault="001A0954">
      <w:pPr>
        <w:pStyle w:val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Introduction</w:t>
      </w:r>
    </w:p>
    <w:p w:rsidR="008D6DD1" w:rsidRDefault="001A095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Microsoft SQL Server is one of the well-known platforms in the field of databases and 70-464 certifies candidate’s knowledge in the same. 70-464 is the first exam of the SQL Server 2012 database</w:t>
      </w:r>
      <w:r w:rsidR="005B6F51">
        <w:rPr>
          <w:rFonts w:ascii="Arial" w:eastAsia="Arial" w:hAnsi="Arial" w:cs="Arial"/>
        </w:rPr>
        <w:t xml:space="preserve"> series; the second exam is </w:t>
      </w:r>
      <w:r>
        <w:rPr>
          <w:rFonts w:ascii="Arial" w:eastAsia="Arial" w:hAnsi="Arial" w:cs="Arial"/>
        </w:rPr>
        <w:t>70-465 which is designing a SQ</w:t>
      </w:r>
      <w:r>
        <w:rPr>
          <w:rFonts w:ascii="Arial" w:eastAsia="Arial" w:hAnsi="Arial" w:cs="Arial"/>
        </w:rPr>
        <w:t>L Server Database and Storage Solution.</w:t>
      </w:r>
    </w:p>
    <w:p w:rsidR="008D6DD1" w:rsidRDefault="001A0954">
      <w:pPr>
        <w:pStyle w:val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</w:t>
      </w:r>
    </w:p>
    <w:p w:rsidR="008D6DD1" w:rsidRDefault="001A095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70-464 video</w:t>
      </w:r>
      <w:r>
        <w:rPr>
          <w:rFonts w:ascii="Arial" w:eastAsia="Arial" w:hAnsi="Arial" w:cs="Arial"/>
        </w:rPr>
        <w:t xml:space="preserve"> course prepares the student with all the concepts requires for 70-464 like to implement databases, writing effective queries, creating tables, maintaining indexes and working XML data. So, to sum up b</w:t>
      </w:r>
      <w:r>
        <w:rPr>
          <w:rFonts w:ascii="Arial" w:eastAsia="Arial" w:hAnsi="Arial" w:cs="Arial"/>
        </w:rPr>
        <w:t>elow are the objectives of this course</w:t>
      </w:r>
      <w:r w:rsidR="005B6F51">
        <w:rPr>
          <w:rFonts w:ascii="Arial" w:eastAsia="Arial" w:hAnsi="Arial" w:cs="Arial"/>
        </w:rPr>
        <w:t>:</w:t>
      </w:r>
    </w:p>
    <w:p w:rsidR="008D6DD1" w:rsidRDefault="001A09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Creating programming objects</w:t>
      </w:r>
    </w:p>
    <w:p w:rsidR="008D6DD1" w:rsidRDefault="001A09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Optimizing and designing effective queries</w:t>
      </w:r>
    </w:p>
    <w:p w:rsidR="008D6DD1" w:rsidRDefault="001A09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Creating database objects</w:t>
      </w:r>
    </w:p>
    <w:p w:rsidR="008D6DD1" w:rsidRDefault="001A09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Designing database objects</w:t>
      </w:r>
    </w:p>
    <w:p w:rsidR="005B6F51" w:rsidRDefault="005B6F51" w:rsidP="005B6F5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720"/>
        <w:contextualSpacing/>
        <w:jc w:val="both"/>
        <w:rPr>
          <w:rFonts w:ascii="Arial" w:eastAsia="Arial" w:hAnsi="Arial" w:cs="Arial"/>
        </w:rPr>
      </w:pPr>
    </w:p>
    <w:p w:rsidR="008D6DD1" w:rsidRDefault="001A095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course has all demonstrations and real-world examples to implement queries. This will al</w:t>
      </w:r>
      <w:r>
        <w:rPr>
          <w:rFonts w:ascii="Arial" w:eastAsia="Arial" w:hAnsi="Arial" w:cs="Arial"/>
        </w:rPr>
        <w:t>so cover the interactive quizzes to make you more familiar with SQL Server 2012 database.</w:t>
      </w:r>
    </w:p>
    <w:p w:rsidR="008D6DD1" w:rsidRDefault="001A0954">
      <w:pPr>
        <w:pStyle w:val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Knowledge and skills students develop:</w:t>
      </w:r>
    </w:p>
    <w:p w:rsidR="008D6DD1" w:rsidRDefault="001A095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 will get a thorough knowledge of how to administer and develop SQL Server queries and programs. The key knowledge the stude</w:t>
      </w:r>
      <w:r>
        <w:rPr>
          <w:rFonts w:ascii="Arial" w:eastAsia="Arial" w:hAnsi="Arial" w:cs="Arial"/>
        </w:rPr>
        <w:t>nt will develop with this course are</w:t>
      </w:r>
      <w:r w:rsidR="005B6F51">
        <w:rPr>
          <w:rFonts w:ascii="Arial" w:eastAsia="Arial" w:hAnsi="Arial" w:cs="Arial"/>
        </w:rPr>
        <w:t>:</w:t>
      </w:r>
    </w:p>
    <w:p w:rsidR="008D6DD1" w:rsidRDefault="001A0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Designing and implementing security like adding users granting tables and stored procedure permissions.</w:t>
      </w:r>
    </w:p>
    <w:p w:rsidR="008D6DD1" w:rsidRDefault="001A0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Designing the locking granularity level</w:t>
      </w:r>
    </w:p>
    <w:p w:rsidR="008D6DD1" w:rsidRDefault="001A0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Implementing indexes and data types</w:t>
      </w:r>
    </w:p>
    <w:p w:rsidR="008D6DD1" w:rsidRDefault="001A0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Creating and modifying the indexes</w:t>
      </w:r>
    </w:p>
    <w:p w:rsidR="008D6DD1" w:rsidRDefault="001A0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Designing and implementing stored procedure</w:t>
      </w:r>
    </w:p>
    <w:p w:rsidR="008D6DD1" w:rsidRDefault="001A0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Designing T-SQL queries and scalar functions</w:t>
      </w:r>
    </w:p>
    <w:p w:rsidR="008D6DD1" w:rsidRDefault="001A0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and creating UDF (User defined functions)</w:t>
      </w:r>
    </w:p>
    <w:p w:rsidR="008D6DD1" w:rsidRDefault="001A0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Views and how to create it</w:t>
      </w:r>
    </w:p>
    <w:p w:rsidR="008D6DD1" w:rsidRDefault="001A0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Designing concurrenci</w:t>
      </w:r>
      <w:r>
        <w:rPr>
          <w:rFonts w:ascii="Arial" w:eastAsia="Arial" w:hAnsi="Arial" w:cs="Arial"/>
        </w:rPr>
        <w:t>es, indexes, tables, data integrity and transactions</w:t>
      </w:r>
    </w:p>
    <w:p w:rsidR="008D6DD1" w:rsidRDefault="001A0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motoring and tuning queries</w:t>
      </w:r>
    </w:p>
    <w:p w:rsidR="008D6DD1" w:rsidRDefault="001A0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Optimizing indexes</w:t>
      </w:r>
    </w:p>
    <w:p w:rsidR="005B6F51" w:rsidRDefault="005B6F51" w:rsidP="005B6F51">
      <w:pPr>
        <w:ind w:left="360"/>
        <w:jc w:val="both"/>
        <w:rPr>
          <w:rFonts w:ascii="Arial" w:eastAsia="Arial" w:hAnsi="Arial" w:cs="Arial"/>
        </w:rPr>
      </w:pPr>
    </w:p>
    <w:p w:rsidR="005B6F51" w:rsidRPr="005B6F51" w:rsidRDefault="005B6F51" w:rsidP="005B6F51">
      <w:pPr>
        <w:ind w:left="360"/>
        <w:jc w:val="both"/>
        <w:rPr>
          <w:rFonts w:ascii="Arial" w:eastAsia="Arial" w:hAnsi="Arial" w:cs="Arial"/>
        </w:rPr>
      </w:pPr>
      <w:r w:rsidRPr="005B6F51">
        <w:rPr>
          <w:rFonts w:ascii="Arial" w:eastAsia="Arial" w:hAnsi="Arial" w:cs="Arial"/>
        </w:rPr>
        <w:t xml:space="preserve">You </w:t>
      </w:r>
      <w:r>
        <w:rPr>
          <w:rFonts w:ascii="Arial" w:eastAsia="Arial" w:hAnsi="Arial" w:cs="Arial"/>
        </w:rPr>
        <w:t xml:space="preserve">also </w:t>
      </w:r>
      <w:r w:rsidRPr="005B6F51">
        <w:rPr>
          <w:rFonts w:ascii="Arial" w:eastAsia="Arial" w:hAnsi="Arial" w:cs="Arial"/>
        </w:rPr>
        <w:t>will learn to create and alter the tables in SQL Server 2012 platform</w:t>
      </w:r>
      <w:r>
        <w:rPr>
          <w:rFonts w:ascii="Arial" w:eastAsia="Arial" w:hAnsi="Arial" w:cs="Arial"/>
        </w:rPr>
        <w:t>.</w:t>
      </w:r>
    </w:p>
    <w:p w:rsidR="005B6F51" w:rsidRDefault="005B6F51" w:rsidP="005B6F5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both"/>
        <w:rPr>
          <w:rFonts w:ascii="Arial" w:eastAsia="Arial" w:hAnsi="Arial" w:cs="Arial"/>
        </w:rPr>
      </w:pPr>
    </w:p>
    <w:p w:rsidR="008D6DD1" w:rsidRDefault="001A0954">
      <w:pPr>
        <w:pStyle w:val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Requirements for this course:</w:t>
      </w:r>
    </w:p>
    <w:p w:rsidR="008D6DD1" w:rsidRDefault="001A095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There are no requirements for this video </w:t>
      </w:r>
      <w:bookmarkStart w:id="0" w:name="_GoBack"/>
      <w:bookmarkEnd w:id="0"/>
      <w:r>
        <w:rPr>
          <w:rFonts w:ascii="Arial" w:eastAsia="Arial" w:hAnsi="Arial" w:cs="Arial"/>
        </w:rPr>
        <w:t>course, a student or professional with an active internet connection and having</w:t>
      </w:r>
      <w:r>
        <w:rPr>
          <w:rFonts w:ascii="Arial" w:eastAsia="Arial" w:hAnsi="Arial" w:cs="Arial"/>
        </w:rPr>
        <w:t xml:space="preserve"> interest in learning SQL Server 2012 can opt for this course.</w:t>
      </w:r>
    </w:p>
    <w:p w:rsidR="008D6DD1" w:rsidRDefault="001A095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course comes with a detailed 12 hours of on-demand video, 379 supplement resources, full lifetime access and a certificate of completion.</w:t>
      </w:r>
    </w:p>
    <w:p w:rsidR="008D6DD1" w:rsidRDefault="001A0954">
      <w:pPr>
        <w:pStyle w:val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Audience to target:</w:t>
      </w:r>
    </w:p>
    <w:p w:rsidR="008D6DD1" w:rsidRDefault="005B6F5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1A0954">
        <w:rPr>
          <w:rFonts w:ascii="Arial" w:eastAsia="Arial" w:hAnsi="Arial" w:cs="Arial"/>
        </w:rPr>
        <w:t>Students having interest in SQL Server 2012</w:t>
      </w:r>
    </w:p>
    <w:p w:rsidR="008D6DD1" w:rsidRDefault="005B6F5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1A0954">
        <w:rPr>
          <w:rFonts w:ascii="Arial" w:eastAsia="Arial" w:hAnsi="Arial" w:cs="Arial"/>
        </w:rPr>
        <w:t>IT professional, database administrators, database developer or a support analyst who want to upgrade their skills and concepts with building and opti</w:t>
      </w:r>
      <w:r>
        <w:rPr>
          <w:rFonts w:ascii="Arial" w:eastAsia="Arial" w:hAnsi="Arial" w:cs="Arial"/>
        </w:rPr>
        <w:t>mizing SQL Server 2012 database</w:t>
      </w:r>
    </w:p>
    <w:p w:rsidR="008D6DD1" w:rsidRDefault="005B6F51">
      <w:pPr>
        <w:pStyle w:val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Exam paper design</w:t>
      </w:r>
      <w:r w:rsidR="001A0954">
        <w:rPr>
          <w:rFonts w:ascii="Arial" w:eastAsia="Arial" w:hAnsi="Arial" w:cs="Arial"/>
          <w:color w:val="000000"/>
        </w:rPr>
        <w:t>:</w:t>
      </w:r>
    </w:p>
    <w:p w:rsidR="008D6DD1" w:rsidRDefault="001A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70-464 will hav</w:t>
      </w:r>
      <w:r>
        <w:rPr>
          <w:rFonts w:ascii="Arial" w:eastAsia="Arial" w:hAnsi="Arial" w:cs="Arial"/>
        </w:rPr>
        <w:t>e around 45-55 questions since Microsoft does not publish the number of questions it may vary</w:t>
      </w:r>
      <w:r w:rsidR="005B6F51">
        <w:rPr>
          <w:rFonts w:ascii="Arial" w:eastAsia="Arial" w:hAnsi="Arial" w:cs="Arial"/>
        </w:rPr>
        <w:t>.</w:t>
      </w:r>
    </w:p>
    <w:p w:rsidR="008D6DD1" w:rsidRDefault="001A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 will be multiple choice and multiple answer type questions. There can be scenario based questions</w:t>
      </w:r>
      <w:r w:rsidR="005B6F51">
        <w:rPr>
          <w:rFonts w:ascii="Arial" w:eastAsia="Arial" w:hAnsi="Arial" w:cs="Arial"/>
        </w:rPr>
        <w:t>.</w:t>
      </w:r>
    </w:p>
    <w:p w:rsidR="008D6DD1" w:rsidRDefault="001A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</w:rPr>
        <w:t xml:space="preserve">The total time given for this exam </w:t>
      </w:r>
      <w:r>
        <w:rPr>
          <w:rFonts w:ascii="Arial" w:eastAsia="Arial" w:hAnsi="Arial" w:cs="Arial"/>
        </w:rPr>
        <w:t>is 120 minutes</w:t>
      </w:r>
      <w:r w:rsidR="005B6F51">
        <w:rPr>
          <w:rFonts w:ascii="Arial" w:eastAsia="Arial" w:hAnsi="Arial" w:cs="Arial"/>
        </w:rPr>
        <w:t>.</w:t>
      </w:r>
    </w:p>
    <w:p w:rsidR="008D6DD1" w:rsidRDefault="001A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passing score is 700, which does not mean 70% as the actual score may vary with the exam to exam. No marks will be deducted for wrong answers i.e. no negative marking.</w:t>
      </w:r>
    </w:p>
    <w:p w:rsidR="008D6DD1" w:rsidRDefault="001A0954">
      <w:pPr>
        <w:pStyle w:val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Conclusion:</w:t>
      </w:r>
    </w:p>
    <w:p w:rsidR="008D6DD1" w:rsidRDefault="001A095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70-464 Building and Optimizing a SQL Server Database</w:t>
      </w:r>
      <w:r w:rsidR="005B6F51">
        <w:rPr>
          <w:rFonts w:ascii="Arial" w:eastAsia="Arial" w:hAnsi="Arial" w:cs="Arial"/>
        </w:rPr>
        <w:t xml:space="preserve"> video</w:t>
      </w:r>
      <w:r>
        <w:rPr>
          <w:rFonts w:ascii="Arial" w:eastAsia="Arial" w:hAnsi="Arial" w:cs="Arial"/>
        </w:rPr>
        <w:t xml:space="preserve"> course is the perfect place to jumpstart your knowledge in building effective solutions with SQL Server 2012. The training courses have a great quality material and demonstration which will help you </w:t>
      </w:r>
      <w:r>
        <w:rPr>
          <w:rFonts w:ascii="Arial" w:eastAsia="Arial" w:hAnsi="Arial" w:cs="Arial"/>
        </w:rPr>
        <w:t>in clearing the certification in the first attempt. The supplemental materials are also great with detailed explanations and quizzes to get you accustomed to the core concepts of SQL Server 2012.</w:t>
      </w:r>
    </w:p>
    <w:p w:rsidR="008D6DD1" w:rsidRDefault="001A0954">
      <w:pPr>
        <w:pStyle w:val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Job Opportunities:</w:t>
      </w:r>
    </w:p>
    <w:p w:rsidR="008D6DD1" w:rsidRDefault="001A09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Database administrators</w:t>
      </w:r>
    </w:p>
    <w:p w:rsidR="008D6DD1" w:rsidRDefault="001A09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Database developers</w:t>
      </w:r>
    </w:p>
    <w:p w:rsidR="008D6DD1" w:rsidRDefault="001A09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Professionals</w:t>
      </w:r>
    </w:p>
    <w:p w:rsidR="008D6DD1" w:rsidRDefault="001A09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Developers</w:t>
      </w:r>
    </w:p>
    <w:p w:rsidR="008D6DD1" w:rsidRDefault="001A09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Support specialists</w:t>
      </w:r>
    </w:p>
    <w:p w:rsidR="008D6DD1" w:rsidRDefault="001A0954">
      <w:pPr>
        <w:pStyle w:val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Reviews:</w:t>
      </w:r>
    </w:p>
    <w:p w:rsidR="008D6DD1" w:rsidRDefault="005B6F5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1A0954">
        <w:rPr>
          <w:rFonts w:ascii="Arial" w:eastAsia="Arial" w:hAnsi="Arial" w:cs="Arial"/>
        </w:rPr>
        <w:t>I am an ASP.NET developer and was deciding to take 70-464 exam, meanwhile, my friend suggested about this video course, I have given it a trial and found it to be very helpful. It</w:t>
      </w:r>
      <w:r w:rsidR="001A0954">
        <w:rPr>
          <w:rFonts w:ascii="Arial" w:eastAsia="Arial" w:hAnsi="Arial" w:cs="Arial"/>
        </w:rPr>
        <w:t xml:space="preserve"> covers all the technicalities about SQL Server 2012 and the instructor explain every single term in details.</w:t>
      </w:r>
    </w:p>
    <w:p w:rsidR="008D6DD1" w:rsidRDefault="005B6F5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1A0954">
        <w:rPr>
          <w:rFonts w:ascii="Arial" w:eastAsia="Arial" w:hAnsi="Arial" w:cs="Arial"/>
        </w:rPr>
        <w:t xml:space="preserve">4/5 to this video course, I must say this video course is really worth doing because I myself has cleared 70-464 exam after gaining the extensive </w:t>
      </w:r>
      <w:r w:rsidR="001A0954">
        <w:rPr>
          <w:rFonts w:ascii="Arial" w:eastAsia="Arial" w:hAnsi="Arial" w:cs="Arial"/>
        </w:rPr>
        <w:t>knowledge about Building and Optimizing a SQL Server Database. The course instructor helps the candidates in every difficulty about the topic and clears it within minimum possible time.</w:t>
      </w:r>
    </w:p>
    <w:p w:rsidR="008D6DD1" w:rsidRDefault="001A095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Amazing Course!</w:t>
      </w:r>
    </w:p>
    <w:p w:rsidR="008D6DD1" w:rsidRDefault="005B6F5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1A0954">
        <w:rPr>
          <w:rFonts w:ascii="Arial" w:eastAsia="Arial" w:hAnsi="Arial" w:cs="Arial"/>
        </w:rPr>
        <w:t>Really thankful, to the instructor and course designer</w:t>
      </w:r>
      <w:r w:rsidR="001A0954">
        <w:rPr>
          <w:rFonts w:ascii="Arial" w:eastAsia="Arial" w:hAnsi="Arial" w:cs="Arial"/>
        </w:rPr>
        <w:t xml:space="preserve"> who helped me to be a Microsoft Certified Professional. After completing this video</w:t>
      </w:r>
      <w:r>
        <w:rPr>
          <w:rFonts w:ascii="Arial" w:eastAsia="Arial" w:hAnsi="Arial" w:cs="Arial"/>
        </w:rPr>
        <w:t xml:space="preserve"> course I have appeared for </w:t>
      </w:r>
      <w:r w:rsidR="001A0954">
        <w:rPr>
          <w:rFonts w:ascii="Arial" w:eastAsia="Arial" w:hAnsi="Arial" w:cs="Arial"/>
        </w:rPr>
        <w:t xml:space="preserve">70-464 exam and believe I have cleared it in my first ever attempt with a good score. I </w:t>
      </w:r>
      <w:r>
        <w:rPr>
          <w:rFonts w:ascii="Arial" w:eastAsia="Arial" w:hAnsi="Arial" w:cs="Arial"/>
        </w:rPr>
        <w:t>‘m sure that t</w:t>
      </w:r>
      <w:r w:rsidR="001A0954">
        <w:rPr>
          <w:rFonts w:ascii="Arial" w:eastAsia="Arial" w:hAnsi="Arial" w:cs="Arial"/>
        </w:rPr>
        <w:t>hose who are interested in Building and Op</w:t>
      </w:r>
      <w:r w:rsidR="001A0954">
        <w:rPr>
          <w:rFonts w:ascii="Arial" w:eastAsia="Arial" w:hAnsi="Arial" w:cs="Arial"/>
        </w:rPr>
        <w:t>timizing a SQL Server D</w:t>
      </w:r>
      <w:r>
        <w:rPr>
          <w:rFonts w:ascii="Arial" w:eastAsia="Arial" w:hAnsi="Arial" w:cs="Arial"/>
        </w:rPr>
        <w:t>atabase and deciding to take</w:t>
      </w:r>
      <w:r w:rsidR="001A0954">
        <w:rPr>
          <w:rFonts w:ascii="Arial" w:eastAsia="Arial" w:hAnsi="Arial" w:cs="Arial"/>
        </w:rPr>
        <w:t xml:space="preserve"> 70-464 exam can go for this helpful video course.</w:t>
      </w:r>
    </w:p>
    <w:p w:rsidR="008D6DD1" w:rsidRDefault="005B6F5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 w:rsidR="001A0954">
        <w:rPr>
          <w:rFonts w:ascii="Arial" w:eastAsia="Arial" w:hAnsi="Arial" w:cs="Arial"/>
        </w:rPr>
        <w:t>I am working in an IT-Company and wanted to enhance my knowledge about Building and Optimizing a SQL Serv</w:t>
      </w:r>
      <w:r>
        <w:rPr>
          <w:rFonts w:ascii="Arial" w:eastAsia="Arial" w:hAnsi="Arial" w:cs="Arial"/>
        </w:rPr>
        <w:t>er Database to uplift my career. Fortunately,</w:t>
      </w:r>
      <w:r w:rsidR="001A095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 </w:t>
      </w:r>
      <w:r w:rsidR="001A0954">
        <w:rPr>
          <w:rFonts w:ascii="Arial" w:eastAsia="Arial" w:hAnsi="Arial" w:cs="Arial"/>
        </w:rPr>
        <w:t>found this course; the instructor of this course is a very helpful person</w:t>
      </w:r>
      <w:r>
        <w:rPr>
          <w:rFonts w:ascii="Arial" w:eastAsia="Arial" w:hAnsi="Arial" w:cs="Arial"/>
        </w:rPr>
        <w:t xml:space="preserve">. Finally, I have cleared </w:t>
      </w:r>
      <w:r w:rsidR="001A0954">
        <w:rPr>
          <w:rFonts w:ascii="Arial" w:eastAsia="Arial" w:hAnsi="Arial" w:cs="Arial"/>
        </w:rPr>
        <w:t>70-464 exam.</w:t>
      </w:r>
      <w:r>
        <w:rPr>
          <w:rFonts w:ascii="Arial" w:eastAsia="Arial" w:hAnsi="Arial" w:cs="Arial"/>
        </w:rPr>
        <w:t xml:space="preserve"> Recommend!</w:t>
      </w:r>
    </w:p>
    <w:p w:rsidR="008D6DD1" w:rsidRDefault="005B6F5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</w:t>
      </w:r>
      <w:r w:rsidR="001A0954">
        <w:rPr>
          <w:rFonts w:ascii="Arial" w:eastAsia="Arial" w:hAnsi="Arial" w:cs="Arial"/>
        </w:rPr>
        <w:t>This course is beautifully crafted for those who have set a goal to be a Microsoft Certified Professional after</w:t>
      </w:r>
      <w:r w:rsidR="001A0954">
        <w:rPr>
          <w:rFonts w:ascii="Arial" w:eastAsia="Arial" w:hAnsi="Arial" w:cs="Arial"/>
        </w:rPr>
        <w:t xml:space="preserve"> clearing 70-464 exam. I have cleared the exam with the help of this course and recommend it to all the Software Engineers for their career growth.</w:t>
      </w:r>
    </w:p>
    <w:sectPr w:rsidR="008D6D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5C33"/>
    <w:multiLevelType w:val="multilevel"/>
    <w:tmpl w:val="90524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414877"/>
    <w:multiLevelType w:val="multilevel"/>
    <w:tmpl w:val="A5CE7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452A67"/>
    <w:multiLevelType w:val="multilevel"/>
    <w:tmpl w:val="E8F0E4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B3065B"/>
    <w:multiLevelType w:val="multilevel"/>
    <w:tmpl w:val="DFFE9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6DD1"/>
    <w:rsid w:val="001A0954"/>
    <w:rsid w:val="005B6F51"/>
    <w:rsid w:val="008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7CE4"/>
  <w15:docId w15:val="{C8464AE6-B6FA-4665-83A9-A146007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B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</cp:lastModifiedBy>
  <cp:revision>3</cp:revision>
  <dcterms:created xsi:type="dcterms:W3CDTF">2018-06-01T15:34:00Z</dcterms:created>
  <dcterms:modified xsi:type="dcterms:W3CDTF">2018-06-01T15:43:00Z</dcterms:modified>
</cp:coreProperties>
</file>