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CE" w:rsidRPr="00E92B6D" w:rsidRDefault="00920E5D" w:rsidP="00A175CE">
      <w:pPr>
        <w:rPr>
          <w:b/>
          <w:sz w:val="24"/>
        </w:rPr>
      </w:pPr>
      <w:r w:rsidRPr="00E92B6D">
        <w:rPr>
          <w:b/>
          <w:sz w:val="24"/>
        </w:rPr>
        <w:t>Introduction:</w:t>
      </w:r>
    </w:p>
    <w:p w:rsidR="004D5CAA" w:rsidRDefault="00920E5D" w:rsidP="00A175CE">
      <w:pPr>
        <w:rPr>
          <w:sz w:val="24"/>
        </w:rPr>
      </w:pPr>
      <w:r>
        <w:rPr>
          <w:sz w:val="24"/>
        </w:rPr>
        <w:t>Salesforce ADM-201 video course introduc</w:t>
      </w:r>
      <w:r w:rsidR="00120EB2">
        <w:rPr>
          <w:sz w:val="24"/>
        </w:rPr>
        <w:t>es learners to</w:t>
      </w:r>
      <w:r w:rsidR="00EF031B">
        <w:rPr>
          <w:sz w:val="24"/>
        </w:rPr>
        <w:t xml:space="preserve"> the basic concepts essential</w:t>
      </w:r>
      <w:r w:rsidR="00120EB2">
        <w:rPr>
          <w:sz w:val="24"/>
        </w:rPr>
        <w:t xml:space="preserve"> in the implementation of</w:t>
      </w:r>
      <w:r>
        <w:rPr>
          <w:sz w:val="24"/>
        </w:rPr>
        <w:t xml:space="preserve"> </w:t>
      </w:r>
      <w:r w:rsidR="00FD5A4A">
        <w:rPr>
          <w:sz w:val="24"/>
        </w:rPr>
        <w:t>S</w:t>
      </w:r>
      <w:r w:rsidR="00295929">
        <w:rPr>
          <w:sz w:val="24"/>
        </w:rPr>
        <w:t xml:space="preserve">alesforce </w:t>
      </w:r>
      <w:r>
        <w:rPr>
          <w:sz w:val="24"/>
        </w:rPr>
        <w:t>adminis</w:t>
      </w:r>
      <w:r w:rsidR="00120EB2">
        <w:rPr>
          <w:sz w:val="24"/>
        </w:rPr>
        <w:t>trative tasks</w:t>
      </w:r>
      <w:r>
        <w:rPr>
          <w:sz w:val="24"/>
        </w:rPr>
        <w:t>.</w:t>
      </w:r>
      <w:r w:rsidR="00EF031B">
        <w:rPr>
          <w:sz w:val="24"/>
        </w:rPr>
        <w:t xml:space="preserve"> The course is intended to prepare the participants for the</w:t>
      </w:r>
      <w:r w:rsidR="00FD5A4A">
        <w:rPr>
          <w:sz w:val="24"/>
        </w:rPr>
        <w:t xml:space="preserve"> salesforce certification. The S</w:t>
      </w:r>
      <w:r w:rsidR="00EF031B">
        <w:rPr>
          <w:sz w:val="24"/>
        </w:rPr>
        <w:t xml:space="preserve">alesforce certification is meant to validate an individual’s skills and knowledge required in the performance of salesforce administrative tasks. The course covers all the information </w:t>
      </w:r>
      <w:r w:rsidR="006B4A8D">
        <w:rPr>
          <w:sz w:val="24"/>
        </w:rPr>
        <w:t xml:space="preserve">an individual may </w:t>
      </w:r>
      <w:r w:rsidR="001E1ED8">
        <w:rPr>
          <w:sz w:val="24"/>
        </w:rPr>
        <w:t xml:space="preserve">be </w:t>
      </w:r>
      <w:r w:rsidR="006B4A8D">
        <w:rPr>
          <w:sz w:val="24"/>
        </w:rPr>
        <w:t>require</w:t>
      </w:r>
      <w:r w:rsidR="001E1ED8">
        <w:rPr>
          <w:sz w:val="24"/>
        </w:rPr>
        <w:t>d to know</w:t>
      </w:r>
      <w:r w:rsidR="00FD5A4A">
        <w:rPr>
          <w:sz w:val="24"/>
        </w:rPr>
        <w:t xml:space="preserve"> so as to pass</w:t>
      </w:r>
      <w:r w:rsidR="006B4A8D">
        <w:rPr>
          <w:sz w:val="24"/>
        </w:rPr>
        <w:t xml:space="preserve"> ADM-201 exam.</w:t>
      </w:r>
      <w:r w:rsidR="00FD5A4A">
        <w:rPr>
          <w:sz w:val="24"/>
        </w:rPr>
        <w:t xml:space="preserve"> The </w:t>
      </w:r>
      <w:r w:rsidR="00FD5A4A" w:rsidRPr="00FD5A4A">
        <w:rPr>
          <w:sz w:val="24"/>
        </w:rPr>
        <w:t>S</w:t>
      </w:r>
      <w:r w:rsidR="0014108A">
        <w:rPr>
          <w:sz w:val="24"/>
        </w:rPr>
        <w:t xml:space="preserve">alesforce Admin 201 certification course comprises hands-on practices which are aimed to enable the learners to understand </w:t>
      </w:r>
      <w:r w:rsidR="00A743BA">
        <w:rPr>
          <w:sz w:val="24"/>
        </w:rPr>
        <w:t xml:space="preserve">the concepts articulated well. </w:t>
      </w:r>
    </w:p>
    <w:p w:rsidR="00A743BA" w:rsidRPr="00A175CE" w:rsidRDefault="00920E5D" w:rsidP="00A175CE">
      <w:pPr>
        <w:rPr>
          <w:sz w:val="24"/>
        </w:rPr>
      </w:pPr>
      <w:r>
        <w:rPr>
          <w:sz w:val="24"/>
        </w:rPr>
        <w:t>The course of Salesforce ADM-201 equips the scholars with the technical expertise essential for management of data, customization of UI, protection of data, and data modeling among others. Upon completion of the Salesforce ADM-201 course, the participants will have the ability to attain the pass mark in the ADM-201 exam</w:t>
      </w:r>
      <w:r w:rsidR="00FD5A4A">
        <w:rPr>
          <w:sz w:val="24"/>
        </w:rPr>
        <w:t xml:space="preserve"> and earn </w:t>
      </w:r>
      <w:r w:rsidR="00A358B6">
        <w:rPr>
          <w:sz w:val="24"/>
        </w:rPr>
        <w:t>Salesforce admin 201 certification.</w:t>
      </w:r>
    </w:p>
    <w:p w:rsidR="00A175CE" w:rsidRPr="00E92B6D" w:rsidRDefault="00920E5D" w:rsidP="00A175CE">
      <w:pPr>
        <w:rPr>
          <w:b/>
          <w:sz w:val="24"/>
        </w:rPr>
      </w:pPr>
      <w:r w:rsidRPr="00E92B6D">
        <w:rPr>
          <w:b/>
          <w:sz w:val="24"/>
        </w:rPr>
        <w:t>Description:</w:t>
      </w:r>
    </w:p>
    <w:p w:rsidR="004D5CAA" w:rsidRDefault="00920E5D" w:rsidP="00A175CE">
      <w:pPr>
        <w:rPr>
          <w:sz w:val="24"/>
        </w:rPr>
      </w:pPr>
      <w:r>
        <w:rPr>
          <w:sz w:val="24"/>
        </w:rPr>
        <w:t xml:space="preserve">Salesforce ADM-201 </w:t>
      </w:r>
      <w:r w:rsidR="00FD5A4A">
        <w:rPr>
          <w:sz w:val="24"/>
        </w:rPr>
        <w:t xml:space="preserve">video course </w:t>
      </w:r>
      <w:r>
        <w:rPr>
          <w:sz w:val="24"/>
        </w:rPr>
        <w:t>is offered at a cost-effective price. The</w:t>
      </w:r>
      <w:r w:rsidR="00FC7C45">
        <w:rPr>
          <w:sz w:val="24"/>
        </w:rPr>
        <w:t xml:space="preserve"> course</w:t>
      </w:r>
      <w:r>
        <w:rPr>
          <w:sz w:val="24"/>
        </w:rPr>
        <w:t xml:space="preserve"> is actually affordable to any person interested </w:t>
      </w:r>
      <w:r w:rsidR="00FD5A4A">
        <w:rPr>
          <w:sz w:val="24"/>
        </w:rPr>
        <w:t>in becoming S</w:t>
      </w:r>
      <w:r w:rsidR="00FC7C45">
        <w:rPr>
          <w:sz w:val="24"/>
        </w:rPr>
        <w:t>alesforce ADM-201 certified.</w:t>
      </w:r>
      <w:r w:rsidR="00361A5F">
        <w:rPr>
          <w:sz w:val="24"/>
        </w:rPr>
        <w:t xml:space="preserve"> The course helps the scholars to prepare adequately for </w:t>
      </w:r>
      <w:r w:rsidR="00C26253">
        <w:rPr>
          <w:sz w:val="24"/>
        </w:rPr>
        <w:t>ADM-201 exam.</w:t>
      </w:r>
      <w:r w:rsidR="006C2D8F">
        <w:rPr>
          <w:sz w:val="24"/>
        </w:rPr>
        <w:t xml:space="preserve"> There </w:t>
      </w:r>
      <w:r w:rsidR="00E92B6D">
        <w:rPr>
          <w:sz w:val="24"/>
        </w:rPr>
        <w:t xml:space="preserve">are several </w:t>
      </w:r>
      <w:r w:rsidR="006C2D8F">
        <w:rPr>
          <w:sz w:val="24"/>
        </w:rPr>
        <w:t>topics contained in this course</w:t>
      </w:r>
      <w:r w:rsidR="00E92B6D">
        <w:rPr>
          <w:sz w:val="24"/>
        </w:rPr>
        <w:t>. The topics are covered in a manner which is engaging and interesting. The topics include</w:t>
      </w:r>
      <w:r w:rsidR="00375E67">
        <w:rPr>
          <w:sz w:val="24"/>
        </w:rPr>
        <w:t>d in the course are</w:t>
      </w:r>
      <w:r w:rsidR="00E92B6D">
        <w:rPr>
          <w:sz w:val="24"/>
        </w:rPr>
        <w:t xml:space="preserve"> process automation, sales </w:t>
      </w:r>
      <w:r w:rsidR="00375E67">
        <w:rPr>
          <w:sz w:val="24"/>
        </w:rPr>
        <w:t xml:space="preserve">cloud, UI customization, data modeling etc. The video course also includes practical exercises which are aimed to boost the understanding of the concepts of </w:t>
      </w:r>
      <w:r w:rsidR="00916D26">
        <w:rPr>
          <w:sz w:val="24"/>
        </w:rPr>
        <w:t xml:space="preserve">the </w:t>
      </w:r>
      <w:r w:rsidR="00111CED">
        <w:rPr>
          <w:sz w:val="24"/>
        </w:rPr>
        <w:t>sales administrator certification course.</w:t>
      </w:r>
    </w:p>
    <w:p w:rsidR="00EA0948" w:rsidRPr="00A175CE" w:rsidRDefault="00920E5D" w:rsidP="00A175CE">
      <w:pPr>
        <w:rPr>
          <w:sz w:val="24"/>
        </w:rPr>
      </w:pPr>
      <w:r>
        <w:rPr>
          <w:sz w:val="24"/>
        </w:rPr>
        <w:t>Scholars who complete the contents of this course have the ability to build a data model, define the options of business process automation, build UI, create profiles as well as permission sets, build business logic</w:t>
      </w:r>
      <w:r w:rsidR="007932B6">
        <w:rPr>
          <w:sz w:val="24"/>
        </w:rPr>
        <w:t>, manage licenses and build sharing models among others.</w:t>
      </w:r>
      <w:r w:rsidR="00A54502">
        <w:rPr>
          <w:sz w:val="24"/>
        </w:rPr>
        <w:t xml:space="preserve"> Moreover,</w:t>
      </w:r>
      <w:r>
        <w:rPr>
          <w:sz w:val="24"/>
        </w:rPr>
        <w:t xml:space="preserve"> the scholars</w:t>
      </w:r>
      <w:r w:rsidR="00A54502">
        <w:rPr>
          <w:sz w:val="24"/>
        </w:rPr>
        <w:t xml:space="preserve"> will be able to apply the knowledge and</w:t>
      </w:r>
      <w:r w:rsidR="00FD5A4A">
        <w:rPr>
          <w:sz w:val="24"/>
        </w:rPr>
        <w:t xml:space="preserve"> skills they have gained in </w:t>
      </w:r>
      <w:r w:rsidR="00A54502">
        <w:rPr>
          <w:sz w:val="24"/>
        </w:rPr>
        <w:t>ADM-201 exam and pass.</w:t>
      </w:r>
    </w:p>
    <w:p w:rsidR="00A175CE" w:rsidRPr="00E92B6D" w:rsidRDefault="00920E5D" w:rsidP="00A175CE">
      <w:pPr>
        <w:rPr>
          <w:b/>
          <w:sz w:val="24"/>
        </w:rPr>
      </w:pPr>
      <w:r>
        <w:rPr>
          <w:b/>
          <w:sz w:val="24"/>
        </w:rPr>
        <w:t>Knowledge and skills s</w:t>
      </w:r>
      <w:r w:rsidRPr="00E92B6D">
        <w:rPr>
          <w:b/>
          <w:sz w:val="24"/>
        </w:rPr>
        <w:t>tudents develop:</w:t>
      </w:r>
    </w:p>
    <w:p w:rsidR="004D5CAA" w:rsidRDefault="00920E5D" w:rsidP="00F54F4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Process automation </w:t>
      </w:r>
    </w:p>
    <w:p w:rsidR="00F54F47" w:rsidRDefault="00920E5D" w:rsidP="00F54F4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Data importation</w:t>
      </w:r>
    </w:p>
    <w:p w:rsidR="00F54F47" w:rsidRDefault="00920E5D" w:rsidP="00F54F4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Feed tracking customization</w:t>
      </w:r>
    </w:p>
    <w:p w:rsidR="00F54F47" w:rsidRDefault="00920E5D" w:rsidP="00F54F4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Data security</w:t>
      </w:r>
    </w:p>
    <w:p w:rsidR="00F54F47" w:rsidRDefault="00920E5D" w:rsidP="00F54F4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User interface customization</w:t>
      </w:r>
    </w:p>
    <w:p w:rsidR="00F54F47" w:rsidRDefault="00920E5D" w:rsidP="00F54F4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Cloud services</w:t>
      </w:r>
    </w:p>
    <w:p w:rsidR="00F54F47" w:rsidRDefault="00920E5D" w:rsidP="00F54F4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Data management</w:t>
      </w:r>
    </w:p>
    <w:p w:rsidR="00A54502" w:rsidRDefault="00920E5D" w:rsidP="00A545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Data modeling</w:t>
      </w:r>
    </w:p>
    <w:p w:rsidR="00A175CE" w:rsidRPr="00A54502" w:rsidRDefault="00920E5D" w:rsidP="00A54502">
      <w:pPr>
        <w:rPr>
          <w:sz w:val="24"/>
        </w:rPr>
      </w:pPr>
      <w:r>
        <w:rPr>
          <w:b/>
          <w:sz w:val="24"/>
        </w:rPr>
        <w:t>Re</w:t>
      </w:r>
      <w:r w:rsidRPr="00A54502">
        <w:rPr>
          <w:b/>
          <w:sz w:val="24"/>
        </w:rPr>
        <w:t>quirements for this course:</w:t>
      </w:r>
    </w:p>
    <w:p w:rsidR="004D5CAA" w:rsidRPr="005D5C40" w:rsidRDefault="00920E5D" w:rsidP="005D5C40">
      <w:pPr>
        <w:pStyle w:val="a3"/>
        <w:numPr>
          <w:ilvl w:val="0"/>
          <w:numId w:val="3"/>
        </w:numPr>
        <w:rPr>
          <w:sz w:val="24"/>
        </w:rPr>
      </w:pPr>
      <w:r w:rsidRPr="005D5C40">
        <w:rPr>
          <w:sz w:val="24"/>
        </w:rPr>
        <w:lastRenderedPageBreak/>
        <w:t>Computer as well as internet connections skills are very essential to individuals interested in enrolling this course.</w:t>
      </w:r>
    </w:p>
    <w:p w:rsidR="00A54502" w:rsidRPr="005D5C40" w:rsidRDefault="00920E5D" w:rsidP="005D5C40">
      <w:pPr>
        <w:pStyle w:val="a3"/>
        <w:numPr>
          <w:ilvl w:val="0"/>
          <w:numId w:val="3"/>
        </w:numPr>
        <w:rPr>
          <w:sz w:val="24"/>
        </w:rPr>
      </w:pPr>
      <w:r w:rsidRPr="005D5C40">
        <w:rPr>
          <w:sz w:val="24"/>
        </w:rPr>
        <w:t>It is recommended for individuals interested in taking this course to have basic knowledge regarding</w:t>
      </w:r>
      <w:r w:rsidR="001E1ED8">
        <w:rPr>
          <w:sz w:val="24"/>
        </w:rPr>
        <w:t xml:space="preserve"> salesforce</w:t>
      </w:r>
      <w:r w:rsidRPr="005D5C40">
        <w:rPr>
          <w:sz w:val="24"/>
        </w:rPr>
        <w:t xml:space="preserve"> administrative tasks.</w:t>
      </w:r>
    </w:p>
    <w:p w:rsidR="00B266D1" w:rsidRPr="005D5C40" w:rsidRDefault="00920E5D" w:rsidP="005D5C40">
      <w:pPr>
        <w:pStyle w:val="a3"/>
        <w:numPr>
          <w:ilvl w:val="0"/>
          <w:numId w:val="3"/>
        </w:numPr>
        <w:rPr>
          <w:sz w:val="24"/>
        </w:rPr>
      </w:pPr>
      <w:r w:rsidRPr="005D5C40">
        <w:rPr>
          <w:sz w:val="24"/>
        </w:rPr>
        <w:t xml:space="preserve">Individuals who want to enroll this course </w:t>
      </w:r>
      <w:r w:rsidR="0020187B" w:rsidRPr="005D5C40">
        <w:rPr>
          <w:sz w:val="24"/>
        </w:rPr>
        <w:t>need to create a Salesforce developer account at no cost.</w:t>
      </w:r>
    </w:p>
    <w:p w:rsidR="00A175CE" w:rsidRPr="00E92B6D" w:rsidRDefault="00920E5D" w:rsidP="00A175CE">
      <w:pPr>
        <w:rPr>
          <w:b/>
          <w:sz w:val="24"/>
        </w:rPr>
      </w:pPr>
      <w:r w:rsidRPr="00E92B6D">
        <w:rPr>
          <w:b/>
          <w:sz w:val="24"/>
        </w:rPr>
        <w:t>Examination paper design:</w:t>
      </w:r>
    </w:p>
    <w:p w:rsidR="004D5CAA" w:rsidRDefault="00920E5D" w:rsidP="005D5C4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Sixty questions</w:t>
      </w:r>
    </w:p>
    <w:p w:rsidR="000874FE" w:rsidRDefault="00920E5D" w:rsidP="005D5C4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Duration of the exam is one </w:t>
      </w:r>
      <w:r w:rsidR="00C568DC">
        <w:rPr>
          <w:sz w:val="24"/>
        </w:rPr>
        <w:t xml:space="preserve">hour </w:t>
      </w:r>
      <w:r>
        <w:rPr>
          <w:sz w:val="24"/>
        </w:rPr>
        <w:t>and forty-five minutes</w:t>
      </w:r>
    </w:p>
    <w:p w:rsidR="000874FE" w:rsidRDefault="00920E5D" w:rsidP="005D5C4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Multiple choice questions</w:t>
      </w:r>
    </w:p>
    <w:p w:rsidR="00B11DC0" w:rsidRDefault="00920E5D" w:rsidP="005D5C4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Single/multiple choice answers</w:t>
      </w:r>
    </w:p>
    <w:p w:rsidR="000874FE" w:rsidRDefault="00920E5D" w:rsidP="005D5C4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Exam fee is $200</w:t>
      </w:r>
    </w:p>
    <w:p w:rsidR="000874FE" w:rsidRDefault="00920E5D" w:rsidP="005D5C4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Pass mark is 65 percent</w:t>
      </w:r>
    </w:p>
    <w:p w:rsidR="00B11DC0" w:rsidRPr="00B11DC0" w:rsidRDefault="00920E5D" w:rsidP="00B11DC0">
      <w:pPr>
        <w:rPr>
          <w:sz w:val="24"/>
        </w:rPr>
      </w:pPr>
      <w:r>
        <w:rPr>
          <w:sz w:val="24"/>
        </w:rPr>
        <w:t>The course can be supplemented by other lea</w:t>
      </w:r>
      <w:r w:rsidR="00FD5A4A">
        <w:rPr>
          <w:sz w:val="24"/>
        </w:rPr>
        <w:t xml:space="preserve">rning materials relevant to </w:t>
      </w:r>
      <w:r>
        <w:rPr>
          <w:sz w:val="24"/>
        </w:rPr>
        <w:t>ADM-201 exam. The</w:t>
      </w:r>
      <w:r w:rsidR="00C568DC">
        <w:rPr>
          <w:sz w:val="24"/>
        </w:rPr>
        <w:t xml:space="preserve"> learning</w:t>
      </w:r>
      <w:r>
        <w:rPr>
          <w:sz w:val="24"/>
        </w:rPr>
        <w:t xml:space="preserve"> materials may include series tutorials, modules, guides, e-books, PDFs etc. These materials can be accessed from the internet.</w:t>
      </w:r>
    </w:p>
    <w:p w:rsidR="00A175CE" w:rsidRPr="00E92B6D" w:rsidRDefault="00920E5D" w:rsidP="00A175CE">
      <w:pPr>
        <w:rPr>
          <w:b/>
          <w:sz w:val="24"/>
        </w:rPr>
      </w:pPr>
      <w:r w:rsidRPr="00E92B6D">
        <w:rPr>
          <w:b/>
          <w:sz w:val="24"/>
        </w:rPr>
        <w:t>Audience to target:</w:t>
      </w:r>
    </w:p>
    <w:p w:rsidR="004D5CAA" w:rsidRDefault="00920E5D" w:rsidP="00B11DC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Individuals who have aspirations of becoming sales administrators.</w:t>
      </w:r>
    </w:p>
    <w:p w:rsidR="00B11DC0" w:rsidRDefault="00FD5A4A" w:rsidP="00B11DC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Candidates awaiting to sit </w:t>
      </w:r>
      <w:r w:rsidR="00920E5D">
        <w:rPr>
          <w:sz w:val="24"/>
        </w:rPr>
        <w:t>ADM-201 exam</w:t>
      </w:r>
      <w:r>
        <w:rPr>
          <w:sz w:val="24"/>
        </w:rPr>
        <w:t>.</w:t>
      </w:r>
    </w:p>
    <w:p w:rsidR="00B11DC0" w:rsidRDefault="00920E5D" w:rsidP="00B11DC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Individuals wishing to begin a salesforce career.</w:t>
      </w:r>
    </w:p>
    <w:p w:rsidR="00CA1836" w:rsidRDefault="00920E5D" w:rsidP="00B11DC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Current administrators who want to validate their technical expertise and knowledge through earning sale</w:t>
      </w:r>
      <w:r w:rsidR="00F554AF">
        <w:rPr>
          <w:sz w:val="24"/>
        </w:rPr>
        <w:t>s</w:t>
      </w:r>
      <w:r>
        <w:rPr>
          <w:sz w:val="24"/>
        </w:rPr>
        <w:t>force certification.</w:t>
      </w:r>
    </w:p>
    <w:p w:rsidR="00F554AF" w:rsidRPr="00B11DC0" w:rsidRDefault="00920E5D" w:rsidP="00B11DC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Students who are pursuing courses which are related to the administration of salesforce in the institutions of higher learning.</w:t>
      </w:r>
    </w:p>
    <w:p w:rsidR="00A175CE" w:rsidRPr="00E92B6D" w:rsidRDefault="00920E5D" w:rsidP="00A175CE">
      <w:pPr>
        <w:rPr>
          <w:b/>
          <w:sz w:val="24"/>
        </w:rPr>
      </w:pPr>
      <w:r w:rsidRPr="00E92B6D">
        <w:rPr>
          <w:b/>
          <w:sz w:val="24"/>
        </w:rPr>
        <w:t>Conclusion:</w:t>
      </w:r>
    </w:p>
    <w:p w:rsidR="004D5CAA" w:rsidRPr="00A175CE" w:rsidRDefault="00920E5D" w:rsidP="00A175CE">
      <w:pPr>
        <w:rPr>
          <w:sz w:val="24"/>
        </w:rPr>
      </w:pPr>
      <w:r>
        <w:rPr>
          <w:sz w:val="24"/>
        </w:rPr>
        <w:t xml:space="preserve">Salesforce ADM-201 video course contains </w:t>
      </w:r>
      <w:r w:rsidR="00C568DC">
        <w:rPr>
          <w:sz w:val="24"/>
        </w:rPr>
        <w:t xml:space="preserve">detailed information which meant to </w:t>
      </w:r>
      <w:r>
        <w:rPr>
          <w:sz w:val="24"/>
        </w:rPr>
        <w:t>aid the participants or scholars towards salesforce Admin 201 certification.</w:t>
      </w:r>
      <w:r w:rsidR="00B262C7">
        <w:rPr>
          <w:sz w:val="24"/>
        </w:rPr>
        <w:t xml:space="preserve"> The course covers every detail regarding salesforce administration.</w:t>
      </w:r>
      <w:r>
        <w:rPr>
          <w:sz w:val="24"/>
        </w:rPr>
        <w:t xml:space="preserve"> </w:t>
      </w:r>
      <w:r w:rsidR="00B262C7">
        <w:rPr>
          <w:sz w:val="24"/>
        </w:rPr>
        <w:t>Ever</w:t>
      </w:r>
      <w:r w:rsidR="00FD5A4A">
        <w:rPr>
          <w:sz w:val="24"/>
        </w:rPr>
        <w:t xml:space="preserve">y scholar waiting to tackle </w:t>
      </w:r>
      <w:r w:rsidR="00B262C7">
        <w:rPr>
          <w:sz w:val="24"/>
        </w:rPr>
        <w:t>ADM-201 exam sho</w:t>
      </w:r>
      <w:r w:rsidR="00C568DC">
        <w:rPr>
          <w:sz w:val="24"/>
        </w:rPr>
        <w:t>uld take the opportunity</w:t>
      </w:r>
      <w:r w:rsidR="00783F73">
        <w:rPr>
          <w:sz w:val="24"/>
        </w:rPr>
        <w:t xml:space="preserve"> and register</w:t>
      </w:r>
      <w:r w:rsidR="00332E43">
        <w:rPr>
          <w:sz w:val="24"/>
        </w:rPr>
        <w:t xml:space="preserve"> for</w:t>
      </w:r>
      <w:r w:rsidR="00B262C7">
        <w:rPr>
          <w:sz w:val="24"/>
        </w:rPr>
        <w:t xml:space="preserve"> this course.</w:t>
      </w:r>
    </w:p>
    <w:p w:rsidR="00A175CE" w:rsidRPr="00E92B6D" w:rsidRDefault="00920E5D" w:rsidP="00A175CE">
      <w:pPr>
        <w:rPr>
          <w:b/>
          <w:sz w:val="24"/>
        </w:rPr>
      </w:pPr>
      <w:r w:rsidRPr="00E92B6D">
        <w:rPr>
          <w:b/>
          <w:sz w:val="24"/>
        </w:rPr>
        <w:t>Job Opportunities:</w:t>
      </w:r>
    </w:p>
    <w:p w:rsidR="00977821" w:rsidRDefault="00920E5D" w:rsidP="00BC4F98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CRM manager</w:t>
      </w:r>
    </w:p>
    <w:p w:rsidR="00BC4F98" w:rsidRDefault="00920E5D" w:rsidP="00BC4F98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Salesforce consultant</w:t>
      </w:r>
    </w:p>
    <w:p w:rsidR="00BC4F98" w:rsidRDefault="00920E5D" w:rsidP="00BC4F98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Salesforce cloud specialist</w:t>
      </w:r>
    </w:p>
    <w:p w:rsidR="00BC4F98" w:rsidRDefault="00920E5D" w:rsidP="00BC4F98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Salesforce administrator</w:t>
      </w:r>
    </w:p>
    <w:p w:rsidR="00BC4F98" w:rsidRDefault="00920E5D" w:rsidP="00BC4F98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CRM database administrator</w:t>
      </w:r>
    </w:p>
    <w:p w:rsidR="00BC4F98" w:rsidRDefault="00920E5D" w:rsidP="00BC4F98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Salesforce architect </w:t>
      </w:r>
    </w:p>
    <w:p w:rsidR="00BC4F98" w:rsidRDefault="00920E5D" w:rsidP="00BC4F98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Salesforce developer</w:t>
      </w:r>
    </w:p>
    <w:p w:rsidR="00BC4F98" w:rsidRDefault="00920E5D" w:rsidP="00BC4F98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Business analyst</w:t>
      </w:r>
    </w:p>
    <w:p w:rsidR="00BC4F98" w:rsidRDefault="00920E5D" w:rsidP="00BC4F98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CRM analyst</w:t>
      </w:r>
    </w:p>
    <w:p w:rsidR="00BC4F98" w:rsidRPr="00BC4F98" w:rsidRDefault="00920E5D" w:rsidP="00BC4F98">
      <w:pPr>
        <w:rPr>
          <w:sz w:val="24"/>
        </w:rPr>
      </w:pPr>
      <w:r>
        <w:rPr>
          <w:sz w:val="24"/>
        </w:rPr>
        <w:t xml:space="preserve">The professionals who </w:t>
      </w:r>
      <w:r w:rsidR="00E22607">
        <w:rPr>
          <w:sz w:val="24"/>
        </w:rPr>
        <w:t>are salesforce</w:t>
      </w:r>
      <w:r>
        <w:rPr>
          <w:sz w:val="24"/>
        </w:rPr>
        <w:t xml:space="preserve"> ADM-201 certified yields a yearly payment of around $ 100,000</w:t>
      </w:r>
      <w:r w:rsidR="00E22607">
        <w:rPr>
          <w:sz w:val="24"/>
        </w:rPr>
        <w:t>.</w:t>
      </w:r>
      <w:r>
        <w:rPr>
          <w:sz w:val="24"/>
        </w:rPr>
        <w:t xml:space="preserve"> </w:t>
      </w:r>
    </w:p>
    <w:p w:rsidR="00E92B6D" w:rsidRPr="00E92B6D" w:rsidRDefault="00920E5D">
      <w:pPr>
        <w:rPr>
          <w:b/>
          <w:sz w:val="24"/>
        </w:rPr>
      </w:pPr>
      <w:r w:rsidRPr="00E92B6D">
        <w:rPr>
          <w:b/>
          <w:sz w:val="24"/>
        </w:rPr>
        <w:t>Reviews:</w:t>
      </w:r>
    </w:p>
    <w:p w:rsidR="00E92B6D" w:rsidRDefault="00920E5D" w:rsidP="00E22607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The course is very informative. The pace in which</w:t>
      </w:r>
      <w:r w:rsidR="00CC038A">
        <w:rPr>
          <w:sz w:val="24"/>
        </w:rPr>
        <w:t xml:space="preserve"> the course</w:t>
      </w:r>
      <w:r>
        <w:rPr>
          <w:sz w:val="24"/>
        </w:rPr>
        <w:t xml:space="preserve"> is delivered is really awesome. The instructor articulates the concepts very well and </w:t>
      </w:r>
      <w:r w:rsidR="00CC038A">
        <w:rPr>
          <w:sz w:val="24"/>
        </w:rPr>
        <w:t>provides examples which enhances better understanding.</w:t>
      </w:r>
      <w:r w:rsidR="00FD5A4A">
        <w:rPr>
          <w:sz w:val="24"/>
        </w:rPr>
        <w:t xml:space="preserve"> Thanks a lot for the provided valuable material!</w:t>
      </w:r>
    </w:p>
    <w:p w:rsidR="00CC038A" w:rsidRDefault="00920E5D" w:rsidP="00E22607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The course has </w:t>
      </w:r>
      <w:r w:rsidR="00A77156">
        <w:rPr>
          <w:sz w:val="24"/>
        </w:rPr>
        <w:t xml:space="preserve">aided me towards completing </w:t>
      </w:r>
      <w:r>
        <w:rPr>
          <w:sz w:val="24"/>
        </w:rPr>
        <w:t>ADM-201 exam successfully. I managed to score 75 percent. I am looking forward to app</w:t>
      </w:r>
      <w:r w:rsidR="00A77156">
        <w:rPr>
          <w:sz w:val="24"/>
        </w:rPr>
        <w:t>lying what I have learned as a S</w:t>
      </w:r>
      <w:r>
        <w:rPr>
          <w:sz w:val="24"/>
        </w:rPr>
        <w:t>alesforce cloud specialist.</w:t>
      </w:r>
      <w:r w:rsidR="008E3613" w:rsidRPr="008E3613">
        <w:rPr>
          <w:sz w:val="24"/>
        </w:rPr>
        <w:t xml:space="preserve"> You made me proud guys.</w:t>
      </w:r>
      <w:r>
        <w:rPr>
          <w:sz w:val="24"/>
        </w:rPr>
        <w:t xml:space="preserve"> </w:t>
      </w:r>
    </w:p>
    <w:p w:rsidR="00CC038A" w:rsidRDefault="00920E5D" w:rsidP="00E22607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The course is wow. After learning this course, you will be able</w:t>
      </w:r>
      <w:r w:rsidR="008E3613">
        <w:rPr>
          <w:sz w:val="24"/>
        </w:rPr>
        <w:t xml:space="preserve"> to</w:t>
      </w:r>
      <w:r>
        <w:rPr>
          <w:sz w:val="24"/>
        </w:rPr>
        <w:t xml:space="preserve"> sit and pass the ADM-201 exam and also apply the technical expertise acquired in </w:t>
      </w:r>
      <w:r w:rsidR="008E3613">
        <w:rPr>
          <w:sz w:val="24"/>
        </w:rPr>
        <w:t xml:space="preserve">the </w:t>
      </w:r>
      <w:r w:rsidR="00A77156">
        <w:rPr>
          <w:sz w:val="24"/>
        </w:rPr>
        <w:t>S</w:t>
      </w:r>
      <w:r>
        <w:rPr>
          <w:sz w:val="24"/>
        </w:rPr>
        <w:t xml:space="preserve">alesforce sector. </w:t>
      </w:r>
      <w:r w:rsidR="008E3613" w:rsidRPr="008E3613">
        <w:rPr>
          <w:sz w:val="24"/>
        </w:rPr>
        <w:t>I recommend this course!</w:t>
      </w:r>
    </w:p>
    <w:p w:rsidR="00BC54E2" w:rsidRDefault="00A77156" w:rsidP="00E22607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S</w:t>
      </w:r>
      <w:r w:rsidR="00920E5D">
        <w:rPr>
          <w:sz w:val="24"/>
        </w:rPr>
        <w:t xml:space="preserve">alesforce ADM-201 course covers every detail </w:t>
      </w:r>
      <w:r>
        <w:rPr>
          <w:sz w:val="24"/>
        </w:rPr>
        <w:t xml:space="preserve">regarding the objectives of </w:t>
      </w:r>
      <w:r w:rsidR="00920E5D">
        <w:rPr>
          <w:sz w:val="24"/>
        </w:rPr>
        <w:t>ADM-201 exam. I studied this course</w:t>
      </w:r>
      <w:r w:rsidR="002C1F67">
        <w:rPr>
          <w:sz w:val="24"/>
        </w:rPr>
        <w:t xml:space="preserve"> and sat</w:t>
      </w:r>
      <w:r>
        <w:rPr>
          <w:sz w:val="24"/>
        </w:rPr>
        <w:t xml:space="preserve"> </w:t>
      </w:r>
      <w:bookmarkStart w:id="0" w:name="_GoBack"/>
      <w:bookmarkEnd w:id="0"/>
      <w:r w:rsidR="002C1F67" w:rsidRPr="002C1F67">
        <w:rPr>
          <w:sz w:val="24"/>
        </w:rPr>
        <w:t>ADM-201 exam</w:t>
      </w:r>
      <w:r w:rsidR="002C1F67">
        <w:rPr>
          <w:sz w:val="24"/>
        </w:rPr>
        <w:t>.</w:t>
      </w:r>
      <w:r w:rsidR="00920E5D">
        <w:rPr>
          <w:sz w:val="24"/>
        </w:rPr>
        <w:t xml:space="preserve"> I </w:t>
      </w:r>
      <w:r w:rsidR="002C1F67">
        <w:rPr>
          <w:sz w:val="24"/>
        </w:rPr>
        <w:t>was not</w:t>
      </w:r>
      <w:r w:rsidR="00920E5D">
        <w:rPr>
          <w:sz w:val="24"/>
        </w:rPr>
        <w:t xml:space="preserve"> disappointed </w:t>
      </w:r>
      <w:r w:rsidR="002C1F67">
        <w:rPr>
          <w:sz w:val="24"/>
        </w:rPr>
        <w:t xml:space="preserve">when </w:t>
      </w:r>
      <w:r w:rsidR="00920E5D">
        <w:rPr>
          <w:sz w:val="24"/>
        </w:rPr>
        <w:t>the results of were out.</w:t>
      </w:r>
      <w:r w:rsidR="000609C4">
        <w:rPr>
          <w:sz w:val="24"/>
        </w:rPr>
        <w:t xml:space="preserve"> Keep up the good work guys.</w:t>
      </w:r>
    </w:p>
    <w:p w:rsidR="000609C4" w:rsidRPr="00E22607" w:rsidRDefault="00920E5D" w:rsidP="00E22607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 have benefited a lot from this course. I am now able to perform several tasks related to salesforce administration. For instance, I can set up security </w:t>
      </w:r>
      <w:r w:rsidR="00762E95">
        <w:rPr>
          <w:sz w:val="24"/>
        </w:rPr>
        <w:t xml:space="preserve">for the </w:t>
      </w:r>
      <w:r>
        <w:rPr>
          <w:sz w:val="24"/>
        </w:rPr>
        <w:t>records of our company in order to limit access.</w:t>
      </w:r>
    </w:p>
    <w:sectPr w:rsidR="000609C4" w:rsidRPr="00E2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683"/>
    <w:multiLevelType w:val="hybridMultilevel"/>
    <w:tmpl w:val="84C0415C"/>
    <w:lvl w:ilvl="0" w:tplc="E3B05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439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EE1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B7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489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6E7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C7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EAF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826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6936"/>
    <w:multiLevelType w:val="hybridMultilevel"/>
    <w:tmpl w:val="06320C24"/>
    <w:lvl w:ilvl="0" w:tplc="958C9D22">
      <w:start w:val="1"/>
      <w:numFmt w:val="lowerLetter"/>
      <w:lvlText w:val="%1."/>
      <w:lvlJc w:val="left"/>
      <w:pPr>
        <w:ind w:left="720" w:hanging="360"/>
      </w:pPr>
    </w:lvl>
    <w:lvl w:ilvl="1" w:tplc="C81C90E4" w:tentative="1">
      <w:start w:val="1"/>
      <w:numFmt w:val="lowerLetter"/>
      <w:lvlText w:val="%2."/>
      <w:lvlJc w:val="left"/>
      <w:pPr>
        <w:ind w:left="1440" w:hanging="360"/>
      </w:pPr>
    </w:lvl>
    <w:lvl w:ilvl="2" w:tplc="06A08484" w:tentative="1">
      <w:start w:val="1"/>
      <w:numFmt w:val="lowerRoman"/>
      <w:lvlText w:val="%3."/>
      <w:lvlJc w:val="right"/>
      <w:pPr>
        <w:ind w:left="2160" w:hanging="180"/>
      </w:pPr>
    </w:lvl>
    <w:lvl w:ilvl="3" w:tplc="5676662E" w:tentative="1">
      <w:start w:val="1"/>
      <w:numFmt w:val="decimal"/>
      <w:lvlText w:val="%4."/>
      <w:lvlJc w:val="left"/>
      <w:pPr>
        <w:ind w:left="2880" w:hanging="360"/>
      </w:pPr>
    </w:lvl>
    <w:lvl w:ilvl="4" w:tplc="4B4060C4" w:tentative="1">
      <w:start w:val="1"/>
      <w:numFmt w:val="lowerLetter"/>
      <w:lvlText w:val="%5."/>
      <w:lvlJc w:val="left"/>
      <w:pPr>
        <w:ind w:left="3600" w:hanging="360"/>
      </w:pPr>
    </w:lvl>
    <w:lvl w:ilvl="5" w:tplc="CDA48F1A" w:tentative="1">
      <w:start w:val="1"/>
      <w:numFmt w:val="lowerRoman"/>
      <w:lvlText w:val="%6."/>
      <w:lvlJc w:val="right"/>
      <w:pPr>
        <w:ind w:left="4320" w:hanging="180"/>
      </w:pPr>
    </w:lvl>
    <w:lvl w:ilvl="6" w:tplc="7CFC4DF0" w:tentative="1">
      <w:start w:val="1"/>
      <w:numFmt w:val="decimal"/>
      <w:lvlText w:val="%7."/>
      <w:lvlJc w:val="left"/>
      <w:pPr>
        <w:ind w:left="5040" w:hanging="360"/>
      </w:pPr>
    </w:lvl>
    <w:lvl w:ilvl="7" w:tplc="4830B340" w:tentative="1">
      <w:start w:val="1"/>
      <w:numFmt w:val="lowerLetter"/>
      <w:lvlText w:val="%8."/>
      <w:lvlJc w:val="left"/>
      <w:pPr>
        <w:ind w:left="5760" w:hanging="360"/>
      </w:pPr>
    </w:lvl>
    <w:lvl w:ilvl="8" w:tplc="4E64A2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C32"/>
    <w:multiLevelType w:val="hybridMultilevel"/>
    <w:tmpl w:val="368E66F2"/>
    <w:lvl w:ilvl="0" w:tplc="03E49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85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3A9F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65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6B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6AF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9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E28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9631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B08F9"/>
    <w:multiLevelType w:val="hybridMultilevel"/>
    <w:tmpl w:val="B150F6B6"/>
    <w:lvl w:ilvl="0" w:tplc="E65E5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C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6F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4F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238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487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636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CA8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E67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45FE4"/>
    <w:multiLevelType w:val="hybridMultilevel"/>
    <w:tmpl w:val="07EAF0D2"/>
    <w:lvl w:ilvl="0" w:tplc="74066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252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CAE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B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35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608C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22B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66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2E5C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E3B75"/>
    <w:multiLevelType w:val="hybridMultilevel"/>
    <w:tmpl w:val="4C445D00"/>
    <w:lvl w:ilvl="0" w:tplc="AD705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42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C8B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C1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0F9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7CCC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31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ABE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C2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10E0"/>
    <w:multiLevelType w:val="hybridMultilevel"/>
    <w:tmpl w:val="4ECC4CB2"/>
    <w:lvl w:ilvl="0" w:tplc="E3D63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EB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D0E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287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E6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02F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207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24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AA68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58"/>
    <w:rsid w:val="000609C4"/>
    <w:rsid w:val="000874FE"/>
    <w:rsid w:val="00111CED"/>
    <w:rsid w:val="00120EB2"/>
    <w:rsid w:val="0014108A"/>
    <w:rsid w:val="001E1ED8"/>
    <w:rsid w:val="0020187B"/>
    <w:rsid w:val="00295929"/>
    <w:rsid w:val="002C1F67"/>
    <w:rsid w:val="002D7631"/>
    <w:rsid w:val="00332E43"/>
    <w:rsid w:val="00361A5F"/>
    <w:rsid w:val="00375E67"/>
    <w:rsid w:val="004D5CAA"/>
    <w:rsid w:val="005B3C8F"/>
    <w:rsid w:val="005D5C40"/>
    <w:rsid w:val="00676989"/>
    <w:rsid w:val="006B4A8D"/>
    <w:rsid w:val="006C2D8F"/>
    <w:rsid w:val="00762E95"/>
    <w:rsid w:val="00783F73"/>
    <w:rsid w:val="007932B6"/>
    <w:rsid w:val="008C7004"/>
    <w:rsid w:val="008E3613"/>
    <w:rsid w:val="00916D26"/>
    <w:rsid w:val="00920E5D"/>
    <w:rsid w:val="00977821"/>
    <w:rsid w:val="00A175CE"/>
    <w:rsid w:val="00A358B6"/>
    <w:rsid w:val="00A54502"/>
    <w:rsid w:val="00A743BA"/>
    <w:rsid w:val="00A77156"/>
    <w:rsid w:val="00A8555C"/>
    <w:rsid w:val="00B058CA"/>
    <w:rsid w:val="00B11DC0"/>
    <w:rsid w:val="00B262C7"/>
    <w:rsid w:val="00B266D1"/>
    <w:rsid w:val="00B947F3"/>
    <w:rsid w:val="00BC4F98"/>
    <w:rsid w:val="00BC54E2"/>
    <w:rsid w:val="00C22358"/>
    <w:rsid w:val="00C26253"/>
    <w:rsid w:val="00C568DC"/>
    <w:rsid w:val="00CA1836"/>
    <w:rsid w:val="00CA3C08"/>
    <w:rsid w:val="00CC038A"/>
    <w:rsid w:val="00E22607"/>
    <w:rsid w:val="00E92B6D"/>
    <w:rsid w:val="00EA0948"/>
    <w:rsid w:val="00EF031B"/>
    <w:rsid w:val="00F54F47"/>
    <w:rsid w:val="00F554AF"/>
    <w:rsid w:val="00FC7C45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D8ED"/>
  <w15:chartTrackingRefBased/>
  <w15:docId w15:val="{6ABA4AD0-1F4A-41CD-945B-E868F1F5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Suleiman Kieti</dc:creator>
  <cp:lastModifiedBy>Elena</cp:lastModifiedBy>
  <cp:revision>3</cp:revision>
  <dcterms:created xsi:type="dcterms:W3CDTF">2018-05-31T11:02:00Z</dcterms:created>
  <dcterms:modified xsi:type="dcterms:W3CDTF">2018-05-31T12:14:00Z</dcterms:modified>
</cp:coreProperties>
</file>