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00" w:rsidRPr="00616400" w:rsidRDefault="00616400" w:rsidP="006A3C7F">
      <w:pPr>
        <w:jc w:val="center"/>
        <w:rPr>
          <w:b/>
          <w:sz w:val="28"/>
          <w:szCs w:val="28"/>
        </w:rPr>
      </w:pPr>
      <w:bookmarkStart w:id="0" w:name="_GoBack"/>
      <w:r w:rsidRPr="00616400">
        <w:rPr>
          <w:b/>
          <w:sz w:val="28"/>
          <w:szCs w:val="28"/>
        </w:rPr>
        <w:t>CLO-001</w:t>
      </w:r>
      <w:r w:rsidRPr="00616400">
        <w:rPr>
          <w:b/>
          <w:sz w:val="28"/>
          <w:szCs w:val="28"/>
        </w:rPr>
        <w:t xml:space="preserve"> Video Course description</w:t>
      </w:r>
    </w:p>
    <w:bookmarkEnd w:id="0"/>
    <w:p w:rsidR="008048EB" w:rsidRPr="008048EB" w:rsidRDefault="00D74FFE" w:rsidP="008048EB">
      <w:pPr>
        <w:rPr>
          <w:b/>
          <w:sz w:val="24"/>
        </w:rPr>
      </w:pPr>
      <w:r w:rsidRPr="008048EB">
        <w:rPr>
          <w:b/>
          <w:sz w:val="24"/>
        </w:rPr>
        <w:t>Introduction:</w:t>
      </w:r>
    </w:p>
    <w:p w:rsidR="008048EB" w:rsidRDefault="00616400" w:rsidP="008048EB">
      <w:pPr>
        <w:rPr>
          <w:sz w:val="24"/>
        </w:rPr>
      </w:pPr>
      <w:r>
        <w:rPr>
          <w:sz w:val="24"/>
        </w:rPr>
        <w:t xml:space="preserve">CompTIA </w:t>
      </w:r>
      <w:r>
        <w:rPr>
          <w:sz w:val="24"/>
        </w:rPr>
        <w:t xml:space="preserve">CLO-001 </w:t>
      </w:r>
      <w:r w:rsidR="00D74FFE">
        <w:rPr>
          <w:sz w:val="24"/>
        </w:rPr>
        <w:t>v</w:t>
      </w:r>
      <w:r>
        <w:rPr>
          <w:sz w:val="24"/>
        </w:rPr>
        <w:t>ideo course</w:t>
      </w:r>
      <w:r w:rsidR="00D74FFE">
        <w:rPr>
          <w:sz w:val="24"/>
        </w:rPr>
        <w:t xml:space="preserve"> </w:t>
      </w:r>
      <w:r w:rsidR="00803D7D">
        <w:rPr>
          <w:sz w:val="24"/>
        </w:rPr>
        <w:t>is of great importance as it equips scholars with cloud c</w:t>
      </w:r>
      <w:r>
        <w:rPr>
          <w:sz w:val="24"/>
        </w:rPr>
        <w:t xml:space="preserve">omputing skills and knowledge. </w:t>
      </w:r>
      <w:r w:rsidR="00803D7D">
        <w:rPr>
          <w:sz w:val="24"/>
        </w:rPr>
        <w:t xml:space="preserve">The video course explains the concepts essential in the implementation of the cloud computing tasks. The course comprises six domains which contain information of equal importance to the </w:t>
      </w:r>
      <w:r>
        <w:rPr>
          <w:sz w:val="24"/>
        </w:rPr>
        <w:t xml:space="preserve">candidates waiting to clear </w:t>
      </w:r>
      <w:r w:rsidR="00803D7D">
        <w:rPr>
          <w:sz w:val="24"/>
        </w:rPr>
        <w:t xml:space="preserve">CLO-001 exam. </w:t>
      </w:r>
    </w:p>
    <w:p w:rsidR="00B3049B" w:rsidRPr="008048EB" w:rsidRDefault="00D74FFE" w:rsidP="008048EB">
      <w:pPr>
        <w:rPr>
          <w:sz w:val="24"/>
        </w:rPr>
      </w:pPr>
      <w:r>
        <w:rPr>
          <w:sz w:val="24"/>
        </w:rPr>
        <w:t>The video course has covered several lectures containing information related to cloud computing</w:t>
      </w:r>
      <w:r w:rsidR="005F378C">
        <w:rPr>
          <w:sz w:val="24"/>
        </w:rPr>
        <w:t xml:space="preserve"> effects and risks</w:t>
      </w:r>
      <w:r>
        <w:rPr>
          <w:sz w:val="24"/>
        </w:rPr>
        <w:t xml:space="preserve">, </w:t>
      </w:r>
      <w:r w:rsidR="005F378C">
        <w:rPr>
          <w:sz w:val="24"/>
        </w:rPr>
        <w:t xml:space="preserve">cloud computing impact </w:t>
      </w:r>
      <w:r w:rsidR="008875FB">
        <w:rPr>
          <w:sz w:val="24"/>
        </w:rPr>
        <w:t xml:space="preserve">and changes </w:t>
      </w:r>
      <w:r w:rsidR="005F378C">
        <w:rPr>
          <w:sz w:val="24"/>
        </w:rPr>
        <w:t>on</w:t>
      </w:r>
      <w:r w:rsidR="008875FB">
        <w:rPr>
          <w:sz w:val="24"/>
        </w:rPr>
        <w:t xml:space="preserve"> the management of IT service</w:t>
      </w:r>
      <w:r w:rsidR="005F378C">
        <w:rPr>
          <w:sz w:val="24"/>
        </w:rPr>
        <w:t xml:space="preserve">, steps to adopt cloud </w:t>
      </w:r>
      <w:r w:rsidR="00580B45">
        <w:rPr>
          <w:sz w:val="24"/>
        </w:rPr>
        <w:t xml:space="preserve">successfully, types of cloud, cloud computing as well as business value and cloud </w:t>
      </w:r>
      <w:r w:rsidR="00616400">
        <w:rPr>
          <w:sz w:val="24"/>
        </w:rPr>
        <w:t xml:space="preserve">services characteristics from </w:t>
      </w:r>
      <w:r w:rsidR="00580B45">
        <w:rPr>
          <w:sz w:val="24"/>
        </w:rPr>
        <w:t xml:space="preserve">business perspective. </w:t>
      </w:r>
      <w:r w:rsidR="00134B6D">
        <w:rPr>
          <w:sz w:val="24"/>
        </w:rPr>
        <w:t xml:space="preserve">The curriculum of the course is perfectly structured </w:t>
      </w:r>
      <w:r w:rsidR="00421F21">
        <w:rPr>
          <w:sz w:val="24"/>
        </w:rPr>
        <w:t xml:space="preserve">to provide students with profound </w:t>
      </w:r>
      <w:r w:rsidR="00616400">
        <w:rPr>
          <w:sz w:val="24"/>
        </w:rPr>
        <w:t xml:space="preserve">and </w:t>
      </w:r>
      <w:r w:rsidR="00421F21">
        <w:rPr>
          <w:sz w:val="24"/>
        </w:rPr>
        <w:t>thorough kn</w:t>
      </w:r>
      <w:r w:rsidR="00616400">
        <w:rPr>
          <w:sz w:val="24"/>
        </w:rPr>
        <w:t xml:space="preserve">owledge essential in taking </w:t>
      </w:r>
      <w:r w:rsidR="00421F21">
        <w:rPr>
          <w:sz w:val="24"/>
        </w:rPr>
        <w:t>CLO-001 certification exam.</w:t>
      </w:r>
    </w:p>
    <w:p w:rsidR="008048EB" w:rsidRPr="008048EB" w:rsidRDefault="00D74FFE" w:rsidP="008048EB">
      <w:pPr>
        <w:rPr>
          <w:b/>
          <w:sz w:val="24"/>
        </w:rPr>
      </w:pPr>
      <w:r w:rsidRPr="008048EB">
        <w:rPr>
          <w:b/>
          <w:sz w:val="24"/>
        </w:rPr>
        <w:t>Description:</w:t>
      </w:r>
    </w:p>
    <w:p w:rsidR="008048EB" w:rsidRDefault="00D74FFE" w:rsidP="008048EB">
      <w:pPr>
        <w:rPr>
          <w:sz w:val="24"/>
        </w:rPr>
      </w:pPr>
      <w:r>
        <w:rPr>
          <w:sz w:val="24"/>
        </w:rPr>
        <w:t xml:space="preserve">CLO-001 </w:t>
      </w:r>
      <w:r w:rsidR="00616400">
        <w:rPr>
          <w:sz w:val="24"/>
        </w:rPr>
        <w:t xml:space="preserve">video course </w:t>
      </w:r>
      <w:r>
        <w:rPr>
          <w:sz w:val="24"/>
        </w:rPr>
        <w:t>is somewhat cheap to enroll.</w:t>
      </w:r>
      <w:r w:rsidR="00D810FD">
        <w:rPr>
          <w:sz w:val="24"/>
        </w:rPr>
        <w:t xml:space="preserve"> </w:t>
      </w:r>
      <w:r w:rsidR="00694BCF">
        <w:rPr>
          <w:sz w:val="24"/>
        </w:rPr>
        <w:t xml:space="preserve">The course is intended to offer practical solutions to cloud computing real-world issues experienced in business and IT fields. The coverage of the course regarding cloud computing is actually superficial. </w:t>
      </w:r>
      <w:r w:rsidR="004D36F1">
        <w:rPr>
          <w:sz w:val="24"/>
        </w:rPr>
        <w:t xml:space="preserve">The course ensures students </w:t>
      </w:r>
      <w:r w:rsidR="00616400">
        <w:rPr>
          <w:sz w:val="24"/>
        </w:rPr>
        <w:t xml:space="preserve">to </w:t>
      </w:r>
      <w:r w:rsidR="004D36F1">
        <w:rPr>
          <w:sz w:val="24"/>
        </w:rPr>
        <w:t>gain the understanding of the main principles as well as concepts of</w:t>
      </w:r>
      <w:r w:rsidR="00616400">
        <w:rPr>
          <w:sz w:val="24"/>
        </w:rPr>
        <w:t xml:space="preserve"> cloud computing. Students will </w:t>
      </w:r>
      <w:r w:rsidR="004D36F1">
        <w:rPr>
          <w:sz w:val="24"/>
        </w:rPr>
        <w:t xml:space="preserve">be able to understand the meaning of cloud computing from both technical and business perspectives. </w:t>
      </w:r>
      <w:r w:rsidR="00694BCF">
        <w:rPr>
          <w:sz w:val="24"/>
        </w:rPr>
        <w:t>Additionally, they will</w:t>
      </w:r>
      <w:r w:rsidR="004D36F1">
        <w:rPr>
          <w:sz w:val="24"/>
        </w:rPr>
        <w:t xml:space="preserve"> learn about what is implied by cloud governance.</w:t>
      </w:r>
      <w:r w:rsidR="00694BCF">
        <w:rPr>
          <w:sz w:val="24"/>
        </w:rPr>
        <w:t xml:space="preserve"> </w:t>
      </w:r>
      <w:r w:rsidR="004D36F1">
        <w:rPr>
          <w:sz w:val="24"/>
        </w:rPr>
        <w:t xml:space="preserve"> </w:t>
      </w:r>
    </w:p>
    <w:p w:rsidR="00B77792" w:rsidRDefault="00D74FFE" w:rsidP="008048EB">
      <w:pPr>
        <w:rPr>
          <w:sz w:val="24"/>
        </w:rPr>
      </w:pPr>
      <w:r>
        <w:rPr>
          <w:sz w:val="24"/>
        </w:rPr>
        <w:t xml:space="preserve">Some of the topics covered in the course include broad network access, cloud-agility, </w:t>
      </w:r>
      <w:r w:rsidR="00595ED5">
        <w:rPr>
          <w:sz w:val="24"/>
        </w:rPr>
        <w:t>life-</w:t>
      </w:r>
      <w:r>
        <w:rPr>
          <w:sz w:val="24"/>
        </w:rPr>
        <w:t xml:space="preserve">cycle of data security, risk management, and </w:t>
      </w:r>
      <w:r w:rsidR="006E2C47">
        <w:rPr>
          <w:sz w:val="24"/>
        </w:rPr>
        <w:t>three-</w:t>
      </w:r>
      <w:r>
        <w:rPr>
          <w:sz w:val="24"/>
        </w:rPr>
        <w:t>delivery architecture among others.</w:t>
      </w:r>
      <w:r w:rsidR="00806384">
        <w:rPr>
          <w:sz w:val="24"/>
        </w:rPr>
        <w:t xml:space="preserve"> The knowledge and skills scholars will gain from this </w:t>
      </w:r>
      <w:r w:rsidR="005A589E">
        <w:rPr>
          <w:sz w:val="24"/>
        </w:rPr>
        <w:t xml:space="preserve">course </w:t>
      </w:r>
      <w:r w:rsidR="00806384">
        <w:rPr>
          <w:sz w:val="24"/>
        </w:rPr>
        <w:t>will be very helpful in the implementation of the concepts and principles of cloud computing in real-world s</w:t>
      </w:r>
      <w:r w:rsidR="00616400">
        <w:rPr>
          <w:sz w:val="24"/>
        </w:rPr>
        <w:t xml:space="preserve">cenarios. Upon completion of </w:t>
      </w:r>
      <w:r w:rsidR="00806384">
        <w:rPr>
          <w:sz w:val="24"/>
        </w:rPr>
        <w:t>CLO-001 course, students will be able</w:t>
      </w:r>
      <w:r w:rsidR="005A589E">
        <w:rPr>
          <w:sz w:val="24"/>
        </w:rPr>
        <w:t xml:space="preserve"> to</w:t>
      </w:r>
      <w:r w:rsidR="00616400">
        <w:rPr>
          <w:sz w:val="24"/>
        </w:rPr>
        <w:t xml:space="preserve"> clear</w:t>
      </w:r>
      <w:r w:rsidR="003364F9">
        <w:rPr>
          <w:sz w:val="24"/>
        </w:rPr>
        <w:t xml:space="preserve"> CLO-001 </w:t>
      </w:r>
      <w:r w:rsidR="005A589E">
        <w:rPr>
          <w:sz w:val="24"/>
        </w:rPr>
        <w:t xml:space="preserve">exam </w:t>
      </w:r>
      <w:r w:rsidR="003364F9">
        <w:rPr>
          <w:sz w:val="24"/>
        </w:rPr>
        <w:t>successfully and achieve</w:t>
      </w:r>
      <w:r w:rsidR="00616400">
        <w:rPr>
          <w:sz w:val="24"/>
        </w:rPr>
        <w:t xml:space="preserve"> </w:t>
      </w:r>
      <w:r w:rsidR="00806384">
        <w:rPr>
          <w:sz w:val="24"/>
        </w:rPr>
        <w:t>CompTIA cloud essentials certi</w:t>
      </w:r>
      <w:r w:rsidR="003364F9">
        <w:rPr>
          <w:sz w:val="24"/>
        </w:rPr>
        <w:t>fication. They will also have the potential of working in any firm dealing with cloud services.</w:t>
      </w:r>
    </w:p>
    <w:p w:rsidR="008048EB" w:rsidRPr="008048EB" w:rsidRDefault="00D74FFE" w:rsidP="008048EB">
      <w:pPr>
        <w:rPr>
          <w:b/>
          <w:sz w:val="24"/>
        </w:rPr>
      </w:pPr>
      <w:r w:rsidRPr="008048EB">
        <w:rPr>
          <w:b/>
          <w:sz w:val="24"/>
        </w:rPr>
        <w:t>Knowledge and skills students develop:</w:t>
      </w:r>
    </w:p>
    <w:p w:rsidR="00B3049B" w:rsidRDefault="00D74FFE" w:rsidP="00801C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Data integration</w:t>
      </w:r>
    </w:p>
    <w:p w:rsidR="009259BE" w:rsidRDefault="00D74FFE" w:rsidP="00801C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Cloud computing</w:t>
      </w:r>
    </w:p>
    <w:p w:rsidR="00CD129F" w:rsidRDefault="00D74FFE" w:rsidP="00801C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Service strategy, design, operation and </w:t>
      </w:r>
      <w:r w:rsidR="005F378C">
        <w:rPr>
          <w:sz w:val="24"/>
        </w:rPr>
        <w:t>transition</w:t>
      </w:r>
    </w:p>
    <w:p w:rsidR="008048EB" w:rsidRDefault="00D74FFE" w:rsidP="00801C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Cloud-agility</w:t>
      </w:r>
    </w:p>
    <w:p w:rsidR="00801C3E" w:rsidRDefault="00D74FFE" w:rsidP="00801C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Cloud adoption mechanisms</w:t>
      </w:r>
    </w:p>
    <w:p w:rsidR="00801C3E" w:rsidRDefault="00D74FFE" w:rsidP="00801C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Broad network access</w:t>
      </w:r>
    </w:p>
    <w:p w:rsidR="00801C3E" w:rsidRDefault="00D74FFE" w:rsidP="00801C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Cloud computing effects</w:t>
      </w:r>
    </w:p>
    <w:p w:rsidR="00801C3E" w:rsidRDefault="00D74FFE" w:rsidP="00801C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Virtualization techniques</w:t>
      </w:r>
    </w:p>
    <w:p w:rsidR="00801C3E" w:rsidRPr="00801C3E" w:rsidRDefault="00D74FFE" w:rsidP="00801C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Technical risks as well as solutions</w:t>
      </w:r>
    </w:p>
    <w:p w:rsidR="008048EB" w:rsidRPr="008048EB" w:rsidRDefault="00D74FFE" w:rsidP="008048EB">
      <w:pPr>
        <w:rPr>
          <w:b/>
          <w:sz w:val="24"/>
        </w:rPr>
      </w:pPr>
      <w:r w:rsidRPr="008048EB">
        <w:rPr>
          <w:b/>
          <w:sz w:val="24"/>
        </w:rPr>
        <w:t>Requirements for this course:</w:t>
      </w:r>
    </w:p>
    <w:p w:rsidR="00471A91" w:rsidRDefault="00D74FFE" w:rsidP="00471A91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 people interested in taking this course should have </w:t>
      </w:r>
      <w:r w:rsidR="005A589E">
        <w:rPr>
          <w:sz w:val="24"/>
        </w:rPr>
        <w:t xml:space="preserve">an </w:t>
      </w:r>
      <w:r w:rsidR="009E52F9">
        <w:rPr>
          <w:sz w:val="24"/>
        </w:rPr>
        <w:t xml:space="preserve">experience of at least 12 to 24 months dealing with IT networking, </w:t>
      </w:r>
      <w:r w:rsidR="009E52F9" w:rsidRPr="009E52F9">
        <w:rPr>
          <w:sz w:val="24"/>
        </w:rPr>
        <w:t>data storage,</w:t>
      </w:r>
      <w:r w:rsidR="009E52F9">
        <w:rPr>
          <w:sz w:val="24"/>
        </w:rPr>
        <w:t xml:space="preserve"> or even data center technology.</w:t>
      </w:r>
    </w:p>
    <w:p w:rsidR="00143EC9" w:rsidRDefault="00D74FFE" w:rsidP="00A468C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Scholars should implement all the hands-on practices available for this</w:t>
      </w:r>
      <w:r w:rsidR="00AB29BF">
        <w:rPr>
          <w:sz w:val="24"/>
        </w:rPr>
        <w:t xml:space="preserve"> training</w:t>
      </w:r>
      <w:r>
        <w:rPr>
          <w:sz w:val="24"/>
        </w:rPr>
        <w:t xml:space="preserve"> course</w:t>
      </w:r>
      <w:r w:rsidR="00A468C3">
        <w:rPr>
          <w:sz w:val="24"/>
        </w:rPr>
        <w:t xml:space="preserve"> to enhance better understanding of the</w:t>
      </w:r>
      <w:r w:rsidR="005A589E">
        <w:rPr>
          <w:sz w:val="24"/>
        </w:rPr>
        <w:t xml:space="preserve"> principles and</w:t>
      </w:r>
      <w:r w:rsidR="00A468C3">
        <w:rPr>
          <w:sz w:val="24"/>
        </w:rPr>
        <w:t xml:space="preserve"> concepts taught by the instructor</w:t>
      </w:r>
      <w:r w:rsidRPr="00A468C3">
        <w:rPr>
          <w:sz w:val="24"/>
        </w:rPr>
        <w:t>.</w:t>
      </w:r>
    </w:p>
    <w:p w:rsidR="00A468C3" w:rsidRDefault="00D74FFE" w:rsidP="00A468C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Candidates </w:t>
      </w:r>
      <w:r w:rsidR="004D03E0">
        <w:rPr>
          <w:sz w:val="24"/>
        </w:rPr>
        <w:t>should ensure they acquire the curriculum for this course as it will help them to prepare for the subsequent lectures.</w:t>
      </w:r>
    </w:p>
    <w:p w:rsidR="005977CC" w:rsidRDefault="00D74FFE" w:rsidP="00A468C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The scholars should have basic knowledge regarding cloud computing.</w:t>
      </w:r>
    </w:p>
    <w:p w:rsidR="00392320" w:rsidRPr="00392320" w:rsidRDefault="00D74FFE" w:rsidP="00392320">
      <w:pPr>
        <w:pStyle w:val="a3"/>
        <w:numPr>
          <w:ilvl w:val="0"/>
          <w:numId w:val="5"/>
        </w:numPr>
        <w:rPr>
          <w:sz w:val="24"/>
        </w:rPr>
      </w:pPr>
      <w:r w:rsidRPr="00392320">
        <w:rPr>
          <w:sz w:val="24"/>
        </w:rPr>
        <w:t>Individuals interested in enrolling this course should have worked in a firm that markets or depends on services related to IT</w:t>
      </w:r>
      <w:r w:rsidR="007E0D21">
        <w:rPr>
          <w:sz w:val="24"/>
        </w:rPr>
        <w:t xml:space="preserve"> for not less than six months</w:t>
      </w:r>
      <w:r w:rsidRPr="00392320">
        <w:rPr>
          <w:sz w:val="24"/>
        </w:rPr>
        <w:t xml:space="preserve">. </w:t>
      </w:r>
    </w:p>
    <w:p w:rsidR="008048EB" w:rsidRPr="008048EB" w:rsidRDefault="00D74FFE" w:rsidP="008048EB">
      <w:pPr>
        <w:rPr>
          <w:b/>
          <w:sz w:val="24"/>
        </w:rPr>
      </w:pPr>
      <w:r w:rsidRPr="008048EB">
        <w:rPr>
          <w:b/>
          <w:sz w:val="24"/>
        </w:rPr>
        <w:t>Examination paper design:</w:t>
      </w:r>
    </w:p>
    <w:p w:rsidR="008048EB" w:rsidRDefault="00D74FFE" w:rsidP="00726D5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The exam tests fifty questions.</w:t>
      </w:r>
    </w:p>
    <w:p w:rsidR="00726D53" w:rsidRDefault="00D74FFE" w:rsidP="00726D5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The test covers a duration of sixty minutes.</w:t>
      </w:r>
    </w:p>
    <w:p w:rsidR="00726D53" w:rsidRDefault="00D74FFE" w:rsidP="00726D5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Multiple choice questions.</w:t>
      </w:r>
    </w:p>
    <w:p w:rsidR="00726D53" w:rsidRDefault="00D74FFE" w:rsidP="00726D5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The price of the test is $ 119.</w:t>
      </w:r>
    </w:p>
    <w:p w:rsidR="008F626E" w:rsidRPr="00726D53" w:rsidRDefault="00D74FFE" w:rsidP="00726D5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 pass mark </w:t>
      </w:r>
      <w:r w:rsidR="0063082F">
        <w:rPr>
          <w:sz w:val="24"/>
        </w:rPr>
        <w:t>is 720.</w:t>
      </w:r>
    </w:p>
    <w:p w:rsidR="008048EB" w:rsidRPr="008048EB" w:rsidRDefault="00D74FFE" w:rsidP="008048EB">
      <w:pPr>
        <w:rPr>
          <w:sz w:val="24"/>
        </w:rPr>
      </w:pPr>
      <w:r w:rsidRPr="008048EB">
        <w:rPr>
          <w:b/>
          <w:sz w:val="24"/>
        </w:rPr>
        <w:t>Audience to target</w:t>
      </w:r>
      <w:r>
        <w:rPr>
          <w:sz w:val="24"/>
        </w:rPr>
        <w:t>:</w:t>
      </w:r>
    </w:p>
    <w:p w:rsidR="00CC027F" w:rsidRDefault="00D74FFE" w:rsidP="00CC027F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Candidates waiting </w:t>
      </w:r>
      <w:r w:rsidR="00EC4FC0">
        <w:rPr>
          <w:sz w:val="24"/>
        </w:rPr>
        <w:t>to take</w:t>
      </w:r>
      <w:r w:rsidR="00FD3ED8">
        <w:rPr>
          <w:sz w:val="24"/>
        </w:rPr>
        <w:t xml:space="preserve"> </w:t>
      </w:r>
      <w:r>
        <w:rPr>
          <w:sz w:val="24"/>
        </w:rPr>
        <w:t xml:space="preserve">CLO-001 certification exam. </w:t>
      </w:r>
    </w:p>
    <w:p w:rsidR="00074920" w:rsidRPr="00CC027F" w:rsidRDefault="00D74FFE" w:rsidP="00CC027F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Business analysts as well as business process owners.</w:t>
      </w:r>
    </w:p>
    <w:p w:rsidR="00FE7B4C" w:rsidRDefault="00D74FFE" w:rsidP="00471A91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Managers as well as IT professionals who work in or are in</w:t>
      </w:r>
      <w:r w:rsidR="00182399">
        <w:rPr>
          <w:sz w:val="24"/>
        </w:rPr>
        <w:t>terested in the cloud technologies</w:t>
      </w:r>
      <w:r>
        <w:rPr>
          <w:sz w:val="24"/>
        </w:rPr>
        <w:t>.</w:t>
      </w:r>
    </w:p>
    <w:p w:rsidR="00EC4FC0" w:rsidRDefault="00D74FFE" w:rsidP="00471A91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Any individual</w:t>
      </w:r>
      <w:r w:rsidR="00FE7B4C">
        <w:rPr>
          <w:sz w:val="24"/>
        </w:rPr>
        <w:t xml:space="preserve"> interested to begin a </w:t>
      </w:r>
      <w:r>
        <w:rPr>
          <w:sz w:val="24"/>
        </w:rPr>
        <w:t>career related cloud technology</w:t>
      </w:r>
      <w:r w:rsidR="00FE7B4C">
        <w:rPr>
          <w:sz w:val="24"/>
        </w:rPr>
        <w:t>.</w:t>
      </w:r>
    </w:p>
    <w:p w:rsidR="00986967" w:rsidRPr="00CC027F" w:rsidRDefault="00D74FFE" w:rsidP="00CC027F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Individuals who</w:t>
      </w:r>
      <w:r w:rsidR="008F49D2">
        <w:rPr>
          <w:sz w:val="24"/>
        </w:rPr>
        <w:t xml:space="preserve"> want to advance </w:t>
      </w:r>
      <w:r>
        <w:rPr>
          <w:sz w:val="24"/>
        </w:rPr>
        <w:t>their already-established information technology careers.</w:t>
      </w:r>
    </w:p>
    <w:p w:rsidR="008048EB" w:rsidRPr="008048EB" w:rsidRDefault="00D74FFE" w:rsidP="008048EB">
      <w:pPr>
        <w:rPr>
          <w:b/>
          <w:sz w:val="24"/>
        </w:rPr>
      </w:pPr>
      <w:r w:rsidRPr="008048EB">
        <w:rPr>
          <w:b/>
          <w:sz w:val="24"/>
        </w:rPr>
        <w:t>Conclusion:</w:t>
      </w:r>
    </w:p>
    <w:p w:rsidR="008048EB" w:rsidRPr="008048EB" w:rsidRDefault="00D74FFE" w:rsidP="008048EB">
      <w:pPr>
        <w:rPr>
          <w:sz w:val="24"/>
        </w:rPr>
      </w:pPr>
      <w:r>
        <w:rPr>
          <w:sz w:val="24"/>
        </w:rPr>
        <w:t xml:space="preserve">CLO-001 video course is the solution to all issues related to cloud computing experienced in the fields of business and IT. The course also helps </w:t>
      </w:r>
      <w:r w:rsidR="00630A1C">
        <w:rPr>
          <w:sz w:val="24"/>
        </w:rPr>
        <w:t xml:space="preserve">candidates of CLO-001 certification exam to </w:t>
      </w:r>
      <w:r w:rsidR="002370AE">
        <w:rPr>
          <w:sz w:val="24"/>
        </w:rPr>
        <w:t>score above the pass mark</w:t>
      </w:r>
      <w:r w:rsidR="003F1710">
        <w:rPr>
          <w:sz w:val="24"/>
        </w:rPr>
        <w:t xml:space="preserve"> at their first</w:t>
      </w:r>
      <w:r w:rsidR="00AD3850" w:rsidRPr="00AD3850">
        <w:rPr>
          <w:sz w:val="24"/>
        </w:rPr>
        <w:t xml:space="preserve"> </w:t>
      </w:r>
      <w:r w:rsidR="00AD3850">
        <w:rPr>
          <w:sz w:val="24"/>
        </w:rPr>
        <w:t>attempt</w:t>
      </w:r>
      <w:r w:rsidR="00630A1C">
        <w:rPr>
          <w:sz w:val="24"/>
        </w:rPr>
        <w:t xml:space="preserve"> and become CompTIA cloud essentials certified.</w:t>
      </w:r>
      <w:r w:rsidR="003F1710">
        <w:rPr>
          <w:sz w:val="24"/>
        </w:rPr>
        <w:t xml:space="preserve"> </w:t>
      </w:r>
      <w:r w:rsidR="00CE4622">
        <w:rPr>
          <w:sz w:val="24"/>
        </w:rPr>
        <w:t>Earning the</w:t>
      </w:r>
      <w:r w:rsidR="003F1710">
        <w:rPr>
          <w:sz w:val="24"/>
        </w:rPr>
        <w:t xml:space="preserve"> certification </w:t>
      </w:r>
      <w:r w:rsidR="00CE4622">
        <w:rPr>
          <w:sz w:val="24"/>
        </w:rPr>
        <w:t xml:space="preserve">will offer the professionals higher chances of securing high profile jobs related to cloud computing in the fields of business and IT. </w:t>
      </w:r>
    </w:p>
    <w:p w:rsidR="0024481E" w:rsidRDefault="00D74FFE">
      <w:pPr>
        <w:rPr>
          <w:b/>
          <w:sz w:val="24"/>
        </w:rPr>
      </w:pPr>
      <w:r w:rsidRPr="008048EB">
        <w:rPr>
          <w:b/>
          <w:sz w:val="24"/>
        </w:rPr>
        <w:t>Job Opportunities:</w:t>
      </w:r>
    </w:p>
    <w:p w:rsidR="00680555" w:rsidRDefault="00D74FFE" w:rsidP="006B433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Cost optimization analyst</w:t>
      </w:r>
    </w:p>
    <w:p w:rsidR="006B4335" w:rsidRDefault="00D74FFE" w:rsidP="006B433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Virtualization engineer</w:t>
      </w:r>
    </w:p>
    <w:p w:rsidR="006B4335" w:rsidRDefault="00D74FFE" w:rsidP="006B433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Cloud computing consultant </w:t>
      </w:r>
    </w:p>
    <w:p w:rsidR="006B4335" w:rsidRDefault="00D74FFE" w:rsidP="006B433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IT specialist</w:t>
      </w:r>
    </w:p>
    <w:p w:rsidR="006B4335" w:rsidRDefault="00D74FFE" w:rsidP="006B433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Software developer</w:t>
      </w:r>
    </w:p>
    <w:p w:rsidR="006B4335" w:rsidRDefault="00D74FFE" w:rsidP="006B433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Business administrator</w:t>
      </w:r>
    </w:p>
    <w:p w:rsidR="006B4335" w:rsidRDefault="00D74FFE" w:rsidP="006B433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Security manager</w:t>
      </w:r>
    </w:p>
    <w:p w:rsidR="006B4335" w:rsidRDefault="00D74FFE" w:rsidP="006B433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Project manager</w:t>
      </w:r>
    </w:p>
    <w:p w:rsidR="00291768" w:rsidRPr="00291768" w:rsidRDefault="00D74FFE" w:rsidP="00291768">
      <w:pPr>
        <w:rPr>
          <w:sz w:val="24"/>
        </w:rPr>
      </w:pPr>
      <w:r>
        <w:rPr>
          <w:sz w:val="24"/>
        </w:rPr>
        <w:t xml:space="preserve">The certified professionals of CompTIA cloud essentials earn a yearly salary of </w:t>
      </w:r>
      <w:r w:rsidR="000C523D">
        <w:rPr>
          <w:sz w:val="24"/>
        </w:rPr>
        <w:t>around $130,000.</w:t>
      </w:r>
    </w:p>
    <w:p w:rsidR="00BC32D7" w:rsidRDefault="00D74FFE" w:rsidP="00BC32D7">
      <w:pPr>
        <w:rPr>
          <w:b/>
          <w:sz w:val="24"/>
        </w:rPr>
      </w:pPr>
      <w:r>
        <w:rPr>
          <w:b/>
          <w:sz w:val="24"/>
        </w:rPr>
        <w:t>Reviews:</w:t>
      </w:r>
    </w:p>
    <w:p w:rsidR="00E92CB0" w:rsidRDefault="00D74FFE" w:rsidP="00E92CB0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The course </w:t>
      </w:r>
      <w:r w:rsidR="00AD3850">
        <w:rPr>
          <w:sz w:val="24"/>
        </w:rPr>
        <w:t>is satisfactory.</w:t>
      </w:r>
      <w:r w:rsidR="006E2C47">
        <w:rPr>
          <w:sz w:val="24"/>
        </w:rPr>
        <w:t xml:space="preserve"> It </w:t>
      </w:r>
      <w:r w:rsidR="000D13DB">
        <w:rPr>
          <w:sz w:val="24"/>
        </w:rPr>
        <w:t>has actually equipped me with enough</w:t>
      </w:r>
      <w:r w:rsidR="006E2C47">
        <w:rPr>
          <w:sz w:val="24"/>
        </w:rPr>
        <w:t xml:space="preserve"> knowledge related to cloud computing techniques and principles. Up to this far, the course has been of great help to me. </w:t>
      </w:r>
    </w:p>
    <w:p w:rsidR="006E2C47" w:rsidRDefault="00D74FFE" w:rsidP="00E92CB0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The </w:t>
      </w:r>
      <w:r w:rsidR="00685CFF">
        <w:rPr>
          <w:sz w:val="24"/>
        </w:rPr>
        <w:t>instructor has done a great</w:t>
      </w:r>
      <w:r w:rsidR="00595ED5">
        <w:rPr>
          <w:sz w:val="24"/>
        </w:rPr>
        <w:t xml:space="preserve"> job. The explan</w:t>
      </w:r>
      <w:r w:rsidR="00685CFF">
        <w:rPr>
          <w:sz w:val="24"/>
        </w:rPr>
        <w:t xml:space="preserve">ations offered by instructor covers </w:t>
      </w:r>
      <w:r w:rsidR="000D13DB">
        <w:rPr>
          <w:sz w:val="24"/>
        </w:rPr>
        <w:t>all the essential</w:t>
      </w:r>
      <w:r w:rsidR="00685CFF">
        <w:rPr>
          <w:sz w:val="24"/>
        </w:rPr>
        <w:t xml:space="preserve"> concepts relevant in the cloud computing technology. So far so good I have gained a lot from the course.</w:t>
      </w:r>
    </w:p>
    <w:p w:rsidR="00685CFF" w:rsidRDefault="00AE0D2E" w:rsidP="00E92CB0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It’s </w:t>
      </w:r>
      <w:r w:rsidR="00D74FFE">
        <w:rPr>
          <w:sz w:val="24"/>
        </w:rPr>
        <w:t>a great course indeed. It has enabled me to understand better the fundamental</w:t>
      </w:r>
      <w:r>
        <w:rPr>
          <w:sz w:val="24"/>
        </w:rPr>
        <w:t>s</w:t>
      </w:r>
      <w:r w:rsidR="00D74FFE">
        <w:rPr>
          <w:sz w:val="24"/>
        </w:rPr>
        <w:t xml:space="preserve"> as well as practical elements r</w:t>
      </w:r>
      <w:r>
        <w:rPr>
          <w:sz w:val="24"/>
        </w:rPr>
        <w:t>elated to cloud strategy. I’m using</w:t>
      </w:r>
      <w:r w:rsidR="00D74FFE">
        <w:rPr>
          <w:sz w:val="24"/>
        </w:rPr>
        <w:t xml:space="preserve"> this knowledge to develop a cloud strategy </w:t>
      </w:r>
      <w:r w:rsidR="00725CE4">
        <w:rPr>
          <w:sz w:val="24"/>
        </w:rPr>
        <w:t>for my company.</w:t>
      </w:r>
    </w:p>
    <w:p w:rsidR="00725CE4" w:rsidRDefault="00D74FFE" w:rsidP="00E92CB0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Wow! The course is very essential to any candidate </w:t>
      </w:r>
      <w:r w:rsidR="00AE0D2E">
        <w:rPr>
          <w:sz w:val="24"/>
        </w:rPr>
        <w:t xml:space="preserve">looking forward to clearing </w:t>
      </w:r>
      <w:r>
        <w:rPr>
          <w:sz w:val="24"/>
        </w:rPr>
        <w:t>CLO-001 exam successfully. I am really satisfied with what is</w:t>
      </w:r>
      <w:r w:rsidR="000D13DB">
        <w:rPr>
          <w:sz w:val="24"/>
        </w:rPr>
        <w:t xml:space="preserve"> comprised</w:t>
      </w:r>
      <w:r>
        <w:rPr>
          <w:sz w:val="24"/>
        </w:rPr>
        <w:t xml:space="preserve"> in the course. If you want to become an expert in the field cloud computing like me, enroll this course.</w:t>
      </w:r>
    </w:p>
    <w:p w:rsidR="00CC2AE1" w:rsidRPr="00CC2AE1" w:rsidRDefault="00D74FFE" w:rsidP="00CC2AE1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The mode of</w:t>
      </w:r>
      <w:r w:rsidR="00FB3FF3">
        <w:rPr>
          <w:sz w:val="24"/>
        </w:rPr>
        <w:t xml:space="preserve"> presentation of this</w:t>
      </w:r>
      <w:r>
        <w:rPr>
          <w:sz w:val="24"/>
        </w:rPr>
        <w:t xml:space="preserve"> course is good. There</w:t>
      </w:r>
      <w:r w:rsidR="00A32FE0">
        <w:rPr>
          <w:sz w:val="24"/>
        </w:rPr>
        <w:t xml:space="preserve"> are</w:t>
      </w:r>
      <w:r>
        <w:rPr>
          <w:sz w:val="24"/>
        </w:rPr>
        <w:t xml:space="preserve"> practical </w:t>
      </w:r>
      <w:r w:rsidR="00CB4D96">
        <w:rPr>
          <w:sz w:val="24"/>
        </w:rPr>
        <w:t>questions provided to enable scholars to understand better the concepts enshrined in the course</w:t>
      </w:r>
      <w:r w:rsidR="00260EBC">
        <w:rPr>
          <w:sz w:val="24"/>
        </w:rPr>
        <w:t xml:space="preserve"> regarding cloud com</w:t>
      </w:r>
      <w:r w:rsidR="00A32FE0">
        <w:rPr>
          <w:sz w:val="24"/>
        </w:rPr>
        <w:t>puting</w:t>
      </w:r>
      <w:r w:rsidR="00CB4D96">
        <w:rPr>
          <w:sz w:val="24"/>
        </w:rPr>
        <w:t xml:space="preserve">. </w:t>
      </w:r>
      <w:r w:rsidR="000D13DB" w:rsidRPr="000D13DB">
        <w:rPr>
          <w:sz w:val="24"/>
        </w:rPr>
        <w:t xml:space="preserve">The entire course is excellent. </w:t>
      </w:r>
      <w:r w:rsidR="008A4D37">
        <w:rPr>
          <w:sz w:val="24"/>
        </w:rPr>
        <w:t>It has actually made my dream of</w:t>
      </w:r>
      <w:r w:rsidR="00FB3FF3">
        <w:rPr>
          <w:sz w:val="24"/>
        </w:rPr>
        <w:t xml:space="preserve"> becoming</w:t>
      </w:r>
      <w:r w:rsidR="008A4D37">
        <w:rPr>
          <w:sz w:val="24"/>
        </w:rPr>
        <w:t xml:space="preserve"> cost optimization analyst valid.</w:t>
      </w:r>
    </w:p>
    <w:sectPr w:rsidR="00CC2AE1" w:rsidRPr="00CC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635C"/>
    <w:multiLevelType w:val="hybridMultilevel"/>
    <w:tmpl w:val="0812DA5E"/>
    <w:lvl w:ilvl="0" w:tplc="DA4E7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0C6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1A75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C83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03B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884F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AC5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254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78D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7399"/>
    <w:multiLevelType w:val="hybridMultilevel"/>
    <w:tmpl w:val="82626998"/>
    <w:lvl w:ilvl="0" w:tplc="9EA0D70E">
      <w:start w:val="1"/>
      <w:numFmt w:val="lowerRoman"/>
      <w:lvlText w:val="%1."/>
      <w:lvlJc w:val="right"/>
      <w:pPr>
        <w:ind w:left="720" w:hanging="360"/>
      </w:pPr>
    </w:lvl>
    <w:lvl w:ilvl="1" w:tplc="D11464A8" w:tentative="1">
      <w:start w:val="1"/>
      <w:numFmt w:val="lowerLetter"/>
      <w:lvlText w:val="%2."/>
      <w:lvlJc w:val="left"/>
      <w:pPr>
        <w:ind w:left="1440" w:hanging="360"/>
      </w:pPr>
    </w:lvl>
    <w:lvl w:ilvl="2" w:tplc="F1B440D2" w:tentative="1">
      <w:start w:val="1"/>
      <w:numFmt w:val="lowerRoman"/>
      <w:lvlText w:val="%3."/>
      <w:lvlJc w:val="right"/>
      <w:pPr>
        <w:ind w:left="2160" w:hanging="180"/>
      </w:pPr>
    </w:lvl>
    <w:lvl w:ilvl="3" w:tplc="3920CBB0" w:tentative="1">
      <w:start w:val="1"/>
      <w:numFmt w:val="decimal"/>
      <w:lvlText w:val="%4."/>
      <w:lvlJc w:val="left"/>
      <w:pPr>
        <w:ind w:left="2880" w:hanging="360"/>
      </w:pPr>
    </w:lvl>
    <w:lvl w:ilvl="4" w:tplc="A34AEE02" w:tentative="1">
      <w:start w:val="1"/>
      <w:numFmt w:val="lowerLetter"/>
      <w:lvlText w:val="%5."/>
      <w:lvlJc w:val="left"/>
      <w:pPr>
        <w:ind w:left="3600" w:hanging="360"/>
      </w:pPr>
    </w:lvl>
    <w:lvl w:ilvl="5" w:tplc="51B64990" w:tentative="1">
      <w:start w:val="1"/>
      <w:numFmt w:val="lowerRoman"/>
      <w:lvlText w:val="%6."/>
      <w:lvlJc w:val="right"/>
      <w:pPr>
        <w:ind w:left="4320" w:hanging="180"/>
      </w:pPr>
    </w:lvl>
    <w:lvl w:ilvl="6" w:tplc="9FBC9EBC" w:tentative="1">
      <w:start w:val="1"/>
      <w:numFmt w:val="decimal"/>
      <w:lvlText w:val="%7."/>
      <w:lvlJc w:val="left"/>
      <w:pPr>
        <w:ind w:left="5040" w:hanging="360"/>
      </w:pPr>
    </w:lvl>
    <w:lvl w:ilvl="7" w:tplc="2C2A9EC0" w:tentative="1">
      <w:start w:val="1"/>
      <w:numFmt w:val="lowerLetter"/>
      <w:lvlText w:val="%8."/>
      <w:lvlJc w:val="left"/>
      <w:pPr>
        <w:ind w:left="5760" w:hanging="360"/>
      </w:pPr>
    </w:lvl>
    <w:lvl w:ilvl="8" w:tplc="B09848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7AA0"/>
    <w:multiLevelType w:val="hybridMultilevel"/>
    <w:tmpl w:val="42B20BC0"/>
    <w:lvl w:ilvl="0" w:tplc="861ED71E">
      <w:start w:val="1"/>
      <w:numFmt w:val="decimal"/>
      <w:lvlText w:val="%1."/>
      <w:lvlJc w:val="left"/>
      <w:pPr>
        <w:ind w:left="720" w:hanging="360"/>
      </w:pPr>
    </w:lvl>
    <w:lvl w:ilvl="1" w:tplc="367C8A0C" w:tentative="1">
      <w:start w:val="1"/>
      <w:numFmt w:val="lowerLetter"/>
      <w:lvlText w:val="%2."/>
      <w:lvlJc w:val="left"/>
      <w:pPr>
        <w:ind w:left="1440" w:hanging="360"/>
      </w:pPr>
    </w:lvl>
    <w:lvl w:ilvl="2" w:tplc="7270B116" w:tentative="1">
      <w:start w:val="1"/>
      <w:numFmt w:val="lowerRoman"/>
      <w:lvlText w:val="%3."/>
      <w:lvlJc w:val="right"/>
      <w:pPr>
        <w:ind w:left="2160" w:hanging="180"/>
      </w:pPr>
    </w:lvl>
    <w:lvl w:ilvl="3" w:tplc="04F8D746" w:tentative="1">
      <w:start w:val="1"/>
      <w:numFmt w:val="decimal"/>
      <w:lvlText w:val="%4."/>
      <w:lvlJc w:val="left"/>
      <w:pPr>
        <w:ind w:left="2880" w:hanging="360"/>
      </w:pPr>
    </w:lvl>
    <w:lvl w:ilvl="4" w:tplc="515209EE" w:tentative="1">
      <w:start w:val="1"/>
      <w:numFmt w:val="lowerLetter"/>
      <w:lvlText w:val="%5."/>
      <w:lvlJc w:val="left"/>
      <w:pPr>
        <w:ind w:left="3600" w:hanging="360"/>
      </w:pPr>
    </w:lvl>
    <w:lvl w:ilvl="5" w:tplc="4EC44466" w:tentative="1">
      <w:start w:val="1"/>
      <w:numFmt w:val="lowerRoman"/>
      <w:lvlText w:val="%6."/>
      <w:lvlJc w:val="right"/>
      <w:pPr>
        <w:ind w:left="4320" w:hanging="180"/>
      </w:pPr>
    </w:lvl>
    <w:lvl w:ilvl="6" w:tplc="4CCED9FE" w:tentative="1">
      <w:start w:val="1"/>
      <w:numFmt w:val="decimal"/>
      <w:lvlText w:val="%7."/>
      <w:lvlJc w:val="left"/>
      <w:pPr>
        <w:ind w:left="5040" w:hanging="360"/>
      </w:pPr>
    </w:lvl>
    <w:lvl w:ilvl="7" w:tplc="97C619C8" w:tentative="1">
      <w:start w:val="1"/>
      <w:numFmt w:val="lowerLetter"/>
      <w:lvlText w:val="%8."/>
      <w:lvlJc w:val="left"/>
      <w:pPr>
        <w:ind w:left="5760" w:hanging="360"/>
      </w:pPr>
    </w:lvl>
    <w:lvl w:ilvl="8" w:tplc="73FA9B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B08F9"/>
    <w:multiLevelType w:val="hybridMultilevel"/>
    <w:tmpl w:val="B150F6B6"/>
    <w:lvl w:ilvl="0" w:tplc="BB44B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431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FE9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65E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4227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64CB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A3B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46F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5CA5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C703C"/>
    <w:multiLevelType w:val="hybridMultilevel"/>
    <w:tmpl w:val="D56AFA74"/>
    <w:lvl w:ilvl="0" w:tplc="FA2AD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488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64E5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A15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2D0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DAC3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208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CBA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00FB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339F7"/>
    <w:multiLevelType w:val="hybridMultilevel"/>
    <w:tmpl w:val="D8AE3FCA"/>
    <w:lvl w:ilvl="0" w:tplc="34EA4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3A9A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85D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0E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0F8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D402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6A1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010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655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03E92"/>
    <w:multiLevelType w:val="hybridMultilevel"/>
    <w:tmpl w:val="39E46D6C"/>
    <w:lvl w:ilvl="0" w:tplc="038A3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046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66BE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6FB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09F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E2F2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CB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0A2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A4EC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050EB"/>
    <w:multiLevelType w:val="hybridMultilevel"/>
    <w:tmpl w:val="1C04340C"/>
    <w:lvl w:ilvl="0" w:tplc="AD74A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286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AF9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83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EEF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306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47F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E3B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9C84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CB"/>
    <w:rsid w:val="00074920"/>
    <w:rsid w:val="000C523D"/>
    <w:rsid w:val="000D13DB"/>
    <w:rsid w:val="00134B6D"/>
    <w:rsid w:val="00143EC9"/>
    <w:rsid w:val="00182399"/>
    <w:rsid w:val="001D05C9"/>
    <w:rsid w:val="002370AE"/>
    <w:rsid w:val="0024481E"/>
    <w:rsid w:val="00260EBC"/>
    <w:rsid w:val="00291768"/>
    <w:rsid w:val="002D045E"/>
    <w:rsid w:val="003364F9"/>
    <w:rsid w:val="003502C0"/>
    <w:rsid w:val="00392320"/>
    <w:rsid w:val="003F1710"/>
    <w:rsid w:val="00421F21"/>
    <w:rsid w:val="00471A91"/>
    <w:rsid w:val="004C5D67"/>
    <w:rsid w:val="004D03E0"/>
    <w:rsid w:val="004D36F1"/>
    <w:rsid w:val="00580B45"/>
    <w:rsid w:val="00595ED5"/>
    <w:rsid w:val="005977CC"/>
    <w:rsid w:val="005A589E"/>
    <w:rsid w:val="005F378C"/>
    <w:rsid w:val="00616400"/>
    <w:rsid w:val="006258EC"/>
    <w:rsid w:val="0063082F"/>
    <w:rsid w:val="00630A1C"/>
    <w:rsid w:val="00680555"/>
    <w:rsid w:val="00685CFF"/>
    <w:rsid w:val="00694BCF"/>
    <w:rsid w:val="006A3C7F"/>
    <w:rsid w:val="006B4335"/>
    <w:rsid w:val="006E2C47"/>
    <w:rsid w:val="00725CE4"/>
    <w:rsid w:val="00726D53"/>
    <w:rsid w:val="007E0D21"/>
    <w:rsid w:val="00801C3E"/>
    <w:rsid w:val="00803D7D"/>
    <w:rsid w:val="008048EB"/>
    <w:rsid w:val="00806384"/>
    <w:rsid w:val="008875FB"/>
    <w:rsid w:val="008A4D37"/>
    <w:rsid w:val="008F49D2"/>
    <w:rsid w:val="008F626E"/>
    <w:rsid w:val="00902430"/>
    <w:rsid w:val="009259BE"/>
    <w:rsid w:val="00986967"/>
    <w:rsid w:val="009E52F9"/>
    <w:rsid w:val="00A32FE0"/>
    <w:rsid w:val="00A468C3"/>
    <w:rsid w:val="00AA5C8B"/>
    <w:rsid w:val="00AB29BF"/>
    <w:rsid w:val="00AD3850"/>
    <w:rsid w:val="00AE0D2E"/>
    <w:rsid w:val="00AF3E10"/>
    <w:rsid w:val="00B3049B"/>
    <w:rsid w:val="00B322CB"/>
    <w:rsid w:val="00B41B20"/>
    <w:rsid w:val="00B66D5D"/>
    <w:rsid w:val="00B77792"/>
    <w:rsid w:val="00BB6F28"/>
    <w:rsid w:val="00BC32D7"/>
    <w:rsid w:val="00CB4D96"/>
    <w:rsid w:val="00CC027F"/>
    <w:rsid w:val="00CC2AE1"/>
    <w:rsid w:val="00CD129F"/>
    <w:rsid w:val="00CE4622"/>
    <w:rsid w:val="00D32F15"/>
    <w:rsid w:val="00D74FFE"/>
    <w:rsid w:val="00D810FD"/>
    <w:rsid w:val="00E92CB0"/>
    <w:rsid w:val="00EC4FC0"/>
    <w:rsid w:val="00EF4B62"/>
    <w:rsid w:val="00F37BC7"/>
    <w:rsid w:val="00FB3FF3"/>
    <w:rsid w:val="00FD3ED8"/>
    <w:rsid w:val="00F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BDFF"/>
  <w15:chartTrackingRefBased/>
  <w15:docId w15:val="{C4DF5AD8-FF1D-486A-B3E5-31DE088E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Suleiman Kieti</dc:creator>
  <cp:lastModifiedBy>Elena</cp:lastModifiedBy>
  <cp:revision>8</cp:revision>
  <dcterms:created xsi:type="dcterms:W3CDTF">2018-06-07T04:15:00Z</dcterms:created>
  <dcterms:modified xsi:type="dcterms:W3CDTF">2018-06-07T12:32:00Z</dcterms:modified>
</cp:coreProperties>
</file>