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56F8" w:rsidRDefault="008171AC">
      <w:pPr>
        <w:pStyle w:val="1"/>
      </w:pPr>
      <w:r>
        <w:t>COBIT 5 Video Course description</w:t>
      </w:r>
    </w:p>
    <w:p w:rsidR="00FE56F8" w:rsidRDefault="008171AC">
      <w:pPr>
        <w:pStyle w:val="2"/>
      </w:pPr>
      <w:r>
        <w:t xml:space="preserve">Introduction - </w:t>
      </w:r>
      <w:bookmarkStart w:id="0" w:name="_GoBack"/>
      <w:bookmarkEnd w:id="0"/>
    </w:p>
    <w:p w:rsidR="00FE56F8" w:rsidRDefault="008171AC">
      <w:pPr>
        <w:jc w:val="both"/>
        <w:rPr>
          <w:color w:val="000000"/>
          <w:sz w:val="20"/>
          <w:szCs w:val="20"/>
        </w:rPr>
      </w:pPr>
      <w:r>
        <w:rPr>
          <w:color w:val="000000"/>
          <w:sz w:val="20"/>
          <w:szCs w:val="20"/>
        </w:rPr>
        <w:t>COBIT 5 is the enterprise business framework which maximizes the values in information system by incorporating management techniques, enterprise governance, and globally accepted principles launched in April 2012. The completion of this video course certif</w:t>
      </w:r>
      <w:r>
        <w:rPr>
          <w:color w:val="000000"/>
          <w:sz w:val="20"/>
          <w:szCs w:val="20"/>
        </w:rPr>
        <w:t>ication will give you a great boost in the career. In addition, the demand of the framework is expected to grow by 207% by 2020.</w:t>
      </w:r>
    </w:p>
    <w:p w:rsidR="00FE56F8" w:rsidRDefault="008171AC">
      <w:pPr>
        <w:jc w:val="both"/>
        <w:rPr>
          <w:color w:val="000000"/>
          <w:sz w:val="20"/>
          <w:szCs w:val="20"/>
        </w:rPr>
      </w:pPr>
      <w:r>
        <w:rPr>
          <w:color w:val="000000"/>
          <w:sz w:val="20"/>
          <w:szCs w:val="20"/>
        </w:rPr>
        <w:t>COBIT 5 is a product of a non-profit organization ISACA, incorporating latest practices, analytical tools, and practices to hel</w:t>
      </w:r>
      <w:r>
        <w:rPr>
          <w:color w:val="000000"/>
          <w:sz w:val="20"/>
          <w:szCs w:val="20"/>
        </w:rPr>
        <w:t>p increase the value.</w:t>
      </w:r>
    </w:p>
    <w:p w:rsidR="00FE56F8" w:rsidRDefault="008171AC">
      <w:pPr>
        <w:jc w:val="both"/>
        <w:rPr>
          <w:color w:val="000000"/>
          <w:sz w:val="20"/>
          <w:szCs w:val="20"/>
        </w:rPr>
      </w:pPr>
      <w:r>
        <w:rPr>
          <w:color w:val="000000"/>
          <w:sz w:val="20"/>
          <w:szCs w:val="20"/>
        </w:rPr>
        <w:t>Why COBIT 5?</w:t>
      </w:r>
    </w:p>
    <w:p w:rsidR="00FE56F8" w:rsidRDefault="008171AC">
      <w:pPr>
        <w:numPr>
          <w:ilvl w:val="0"/>
          <w:numId w:val="1"/>
        </w:numPr>
        <w:pBdr>
          <w:top w:val="nil"/>
          <w:left w:val="nil"/>
          <w:bottom w:val="nil"/>
          <w:right w:val="nil"/>
          <w:between w:val="nil"/>
        </w:pBdr>
        <w:spacing w:after="0"/>
        <w:contextualSpacing/>
        <w:jc w:val="both"/>
        <w:rPr>
          <w:color w:val="000000"/>
          <w:sz w:val="20"/>
          <w:szCs w:val="20"/>
        </w:rPr>
      </w:pPr>
      <w:r>
        <w:rPr>
          <w:color w:val="000000"/>
          <w:sz w:val="20"/>
          <w:szCs w:val="20"/>
        </w:rPr>
        <w:t>COBIT 5 is a business framework which helps enterprises of all sizes</w:t>
      </w:r>
    </w:p>
    <w:p w:rsidR="00FE56F8" w:rsidRDefault="008171AC">
      <w:pPr>
        <w:numPr>
          <w:ilvl w:val="0"/>
          <w:numId w:val="1"/>
        </w:numPr>
        <w:pBdr>
          <w:top w:val="nil"/>
          <w:left w:val="nil"/>
          <w:bottom w:val="nil"/>
          <w:right w:val="nil"/>
          <w:between w:val="nil"/>
        </w:pBdr>
        <w:spacing w:after="0"/>
        <w:contextualSpacing/>
        <w:jc w:val="both"/>
        <w:rPr>
          <w:color w:val="000000"/>
          <w:sz w:val="20"/>
          <w:szCs w:val="20"/>
        </w:rPr>
      </w:pPr>
      <w:r>
        <w:rPr>
          <w:color w:val="000000"/>
          <w:sz w:val="20"/>
          <w:szCs w:val="20"/>
        </w:rPr>
        <w:t>It helps to take high-quality information to support the business decision.</w:t>
      </w:r>
    </w:p>
    <w:p w:rsidR="00FE56F8" w:rsidRDefault="008171AC">
      <w:pPr>
        <w:numPr>
          <w:ilvl w:val="0"/>
          <w:numId w:val="1"/>
        </w:numPr>
        <w:pBdr>
          <w:top w:val="nil"/>
          <w:left w:val="nil"/>
          <w:bottom w:val="nil"/>
          <w:right w:val="nil"/>
          <w:between w:val="nil"/>
        </w:pBdr>
        <w:spacing w:after="0"/>
        <w:contextualSpacing/>
        <w:jc w:val="both"/>
        <w:rPr>
          <w:color w:val="000000"/>
          <w:sz w:val="20"/>
          <w:szCs w:val="20"/>
        </w:rPr>
      </w:pPr>
      <w:r>
        <w:rPr>
          <w:color w:val="000000"/>
          <w:sz w:val="20"/>
          <w:szCs w:val="20"/>
        </w:rPr>
        <w:t xml:space="preserve">Help to achieve strategic goals through the innovative and effective use of </w:t>
      </w:r>
      <w:r>
        <w:rPr>
          <w:color w:val="000000"/>
          <w:sz w:val="20"/>
          <w:szCs w:val="20"/>
        </w:rPr>
        <w:t>IT.</w:t>
      </w:r>
    </w:p>
    <w:p w:rsidR="00FE56F8" w:rsidRDefault="008171AC">
      <w:pPr>
        <w:numPr>
          <w:ilvl w:val="0"/>
          <w:numId w:val="1"/>
        </w:numPr>
        <w:pBdr>
          <w:top w:val="nil"/>
          <w:left w:val="nil"/>
          <w:bottom w:val="nil"/>
          <w:right w:val="nil"/>
          <w:between w:val="nil"/>
        </w:pBdr>
        <w:spacing w:after="0"/>
        <w:contextualSpacing/>
        <w:jc w:val="both"/>
        <w:rPr>
          <w:color w:val="000000"/>
          <w:sz w:val="20"/>
          <w:szCs w:val="20"/>
        </w:rPr>
      </w:pPr>
      <w:r>
        <w:rPr>
          <w:color w:val="000000"/>
          <w:sz w:val="20"/>
          <w:szCs w:val="20"/>
        </w:rPr>
        <w:t>Help to achieve operational Excellency through reliable use of technology.</w:t>
      </w:r>
    </w:p>
    <w:p w:rsidR="00FE56F8" w:rsidRDefault="008171AC">
      <w:pPr>
        <w:numPr>
          <w:ilvl w:val="0"/>
          <w:numId w:val="1"/>
        </w:numPr>
        <w:pBdr>
          <w:top w:val="nil"/>
          <w:left w:val="nil"/>
          <w:bottom w:val="nil"/>
          <w:right w:val="nil"/>
          <w:between w:val="nil"/>
        </w:pBdr>
        <w:spacing w:after="0"/>
        <w:contextualSpacing/>
        <w:jc w:val="both"/>
        <w:rPr>
          <w:color w:val="000000"/>
          <w:sz w:val="20"/>
          <w:szCs w:val="20"/>
        </w:rPr>
      </w:pPr>
      <w:r>
        <w:rPr>
          <w:color w:val="000000"/>
          <w:sz w:val="20"/>
          <w:szCs w:val="20"/>
        </w:rPr>
        <w:t>Optimizing the cost of technology and IT services.</w:t>
      </w:r>
    </w:p>
    <w:p w:rsidR="00FE56F8" w:rsidRDefault="008171AC">
      <w:pPr>
        <w:numPr>
          <w:ilvl w:val="0"/>
          <w:numId w:val="1"/>
        </w:numPr>
        <w:pBdr>
          <w:top w:val="nil"/>
          <w:left w:val="nil"/>
          <w:bottom w:val="nil"/>
          <w:right w:val="nil"/>
          <w:between w:val="nil"/>
        </w:pBdr>
        <w:contextualSpacing/>
        <w:jc w:val="both"/>
        <w:rPr>
          <w:color w:val="000000"/>
          <w:sz w:val="20"/>
          <w:szCs w:val="20"/>
        </w:rPr>
      </w:pPr>
      <w:r>
        <w:rPr>
          <w:color w:val="000000"/>
          <w:sz w:val="20"/>
          <w:szCs w:val="20"/>
        </w:rPr>
        <w:t>Support laws, agreements, and policy compliance.</w:t>
      </w:r>
    </w:p>
    <w:p w:rsidR="008171AC" w:rsidRDefault="008171AC">
      <w:pPr>
        <w:jc w:val="both"/>
        <w:rPr>
          <w:rFonts w:ascii="Cambria" w:eastAsia="Cambria" w:hAnsi="Cambria" w:cs="Cambria"/>
          <w:b/>
          <w:color w:val="4F81BD"/>
          <w:sz w:val="26"/>
          <w:szCs w:val="26"/>
        </w:rPr>
      </w:pPr>
    </w:p>
    <w:p w:rsidR="00FE56F8" w:rsidRDefault="008171AC">
      <w:pPr>
        <w:jc w:val="both"/>
        <w:rPr>
          <w:color w:val="000000"/>
          <w:sz w:val="20"/>
          <w:szCs w:val="20"/>
        </w:rPr>
      </w:pPr>
      <w:r>
        <w:rPr>
          <w:rFonts w:ascii="Cambria" w:eastAsia="Cambria" w:hAnsi="Cambria" w:cs="Cambria"/>
          <w:b/>
          <w:color w:val="4F81BD"/>
          <w:sz w:val="26"/>
          <w:szCs w:val="26"/>
        </w:rPr>
        <w:t>Description</w:t>
      </w:r>
    </w:p>
    <w:p w:rsidR="00FE56F8" w:rsidRDefault="008171AC">
      <w:pPr>
        <w:jc w:val="both"/>
        <w:rPr>
          <w:color w:val="000000"/>
          <w:sz w:val="20"/>
          <w:szCs w:val="20"/>
        </w:rPr>
      </w:pPr>
      <w:r>
        <w:rPr>
          <w:color w:val="000000"/>
          <w:sz w:val="20"/>
          <w:szCs w:val="20"/>
        </w:rPr>
        <w:t>COBIT 5 video course will give you an understanding of the framew</w:t>
      </w:r>
      <w:r>
        <w:rPr>
          <w:color w:val="000000"/>
          <w:sz w:val="20"/>
          <w:szCs w:val="20"/>
        </w:rPr>
        <w:t xml:space="preserve">ork and how to perform IT governance and creating values for the enterprise. The course will detail you about the basics of governance of enterprise IT and how it can bring value to the business. The course also outlines the ways on how you can apply your </w:t>
      </w:r>
      <w:r>
        <w:rPr>
          <w:color w:val="000000"/>
          <w:sz w:val="20"/>
          <w:szCs w:val="20"/>
        </w:rPr>
        <w:t>knowledge in practical problems and which resources you can use to expand your governance effectiveness and knowledge.</w:t>
      </w:r>
    </w:p>
    <w:p w:rsidR="00FE56F8" w:rsidRDefault="008171AC">
      <w:pPr>
        <w:jc w:val="both"/>
        <w:rPr>
          <w:color w:val="000000"/>
          <w:sz w:val="20"/>
          <w:szCs w:val="20"/>
        </w:rPr>
      </w:pPr>
      <w:r>
        <w:rPr>
          <w:color w:val="000000"/>
          <w:sz w:val="20"/>
          <w:szCs w:val="20"/>
        </w:rPr>
        <w:t xml:space="preserve">This on-demand video course is very short (30 minutes) and only briefs you about what COBIT is, it will not go into the details of COBIT </w:t>
      </w:r>
      <w:r>
        <w:rPr>
          <w:color w:val="000000"/>
          <w:sz w:val="20"/>
          <w:szCs w:val="20"/>
        </w:rPr>
        <w:t>framework, but it will direct you where and how to study and what it needs to get this internationally proclaimed certification.</w:t>
      </w:r>
    </w:p>
    <w:p w:rsidR="00FE56F8" w:rsidRDefault="008171AC">
      <w:pPr>
        <w:jc w:val="both"/>
        <w:rPr>
          <w:color w:val="000000"/>
          <w:sz w:val="20"/>
          <w:szCs w:val="20"/>
        </w:rPr>
      </w:pPr>
      <w:r>
        <w:rPr>
          <w:color w:val="000000"/>
          <w:sz w:val="20"/>
          <w:szCs w:val="20"/>
        </w:rPr>
        <w:t>Knowledge and skills students develop:</w:t>
      </w:r>
    </w:p>
    <w:p w:rsidR="00FE56F8" w:rsidRDefault="008171AC">
      <w:pPr>
        <w:numPr>
          <w:ilvl w:val="0"/>
          <w:numId w:val="3"/>
        </w:numPr>
        <w:pBdr>
          <w:top w:val="nil"/>
          <w:left w:val="nil"/>
          <w:bottom w:val="nil"/>
          <w:right w:val="nil"/>
          <w:between w:val="nil"/>
        </w:pBdr>
        <w:spacing w:after="0"/>
        <w:contextualSpacing/>
        <w:jc w:val="both"/>
        <w:rPr>
          <w:color w:val="000000"/>
          <w:sz w:val="20"/>
          <w:szCs w:val="20"/>
        </w:rPr>
      </w:pPr>
      <w:r>
        <w:rPr>
          <w:color w:val="000000"/>
          <w:sz w:val="20"/>
          <w:szCs w:val="20"/>
        </w:rPr>
        <w:t>Know what is COBIT and how it can improve and solve IT problems</w:t>
      </w:r>
    </w:p>
    <w:p w:rsidR="00FE56F8" w:rsidRDefault="008171AC">
      <w:pPr>
        <w:numPr>
          <w:ilvl w:val="0"/>
          <w:numId w:val="3"/>
        </w:numPr>
        <w:pBdr>
          <w:top w:val="nil"/>
          <w:left w:val="nil"/>
          <w:bottom w:val="nil"/>
          <w:right w:val="nil"/>
          <w:between w:val="nil"/>
        </w:pBdr>
        <w:spacing w:after="0"/>
        <w:contextualSpacing/>
        <w:jc w:val="both"/>
        <w:rPr>
          <w:color w:val="000000"/>
          <w:sz w:val="20"/>
          <w:szCs w:val="20"/>
        </w:rPr>
      </w:pPr>
      <w:r>
        <w:rPr>
          <w:color w:val="000000"/>
          <w:sz w:val="20"/>
          <w:szCs w:val="20"/>
        </w:rPr>
        <w:t>Understand the industry level exposure of COBIT</w:t>
      </w:r>
    </w:p>
    <w:p w:rsidR="00FE56F8" w:rsidRDefault="008171AC">
      <w:pPr>
        <w:numPr>
          <w:ilvl w:val="0"/>
          <w:numId w:val="3"/>
        </w:numPr>
        <w:pBdr>
          <w:top w:val="nil"/>
          <w:left w:val="nil"/>
          <w:bottom w:val="nil"/>
          <w:right w:val="nil"/>
          <w:between w:val="nil"/>
        </w:pBdr>
        <w:spacing w:after="0"/>
        <w:contextualSpacing/>
        <w:jc w:val="both"/>
        <w:rPr>
          <w:color w:val="000000"/>
          <w:sz w:val="20"/>
          <w:szCs w:val="20"/>
        </w:rPr>
      </w:pPr>
      <w:r>
        <w:rPr>
          <w:color w:val="000000"/>
          <w:sz w:val="20"/>
          <w:szCs w:val="20"/>
        </w:rPr>
        <w:t>Understand how to get the COBIT study sources and certification</w:t>
      </w:r>
    </w:p>
    <w:p w:rsidR="00FE56F8" w:rsidRDefault="008171AC">
      <w:pPr>
        <w:numPr>
          <w:ilvl w:val="0"/>
          <w:numId w:val="3"/>
        </w:numPr>
        <w:pBdr>
          <w:top w:val="nil"/>
          <w:left w:val="nil"/>
          <w:bottom w:val="nil"/>
          <w:right w:val="nil"/>
          <w:between w:val="nil"/>
        </w:pBdr>
        <w:spacing w:after="0"/>
        <w:contextualSpacing/>
        <w:jc w:val="both"/>
        <w:rPr>
          <w:color w:val="000000"/>
          <w:sz w:val="20"/>
          <w:szCs w:val="20"/>
        </w:rPr>
      </w:pPr>
      <w:r>
        <w:rPr>
          <w:color w:val="000000"/>
          <w:sz w:val="20"/>
          <w:szCs w:val="20"/>
        </w:rPr>
        <w:t>whether and how COBIT is a business opportunity and it suits your portfolio</w:t>
      </w:r>
    </w:p>
    <w:p w:rsidR="00FE56F8" w:rsidRDefault="008171AC">
      <w:pPr>
        <w:numPr>
          <w:ilvl w:val="0"/>
          <w:numId w:val="3"/>
        </w:numPr>
        <w:pBdr>
          <w:top w:val="nil"/>
          <w:left w:val="nil"/>
          <w:bottom w:val="nil"/>
          <w:right w:val="nil"/>
          <w:between w:val="nil"/>
        </w:pBdr>
        <w:spacing w:after="0"/>
        <w:contextualSpacing/>
        <w:jc w:val="both"/>
        <w:rPr>
          <w:color w:val="000000"/>
          <w:sz w:val="20"/>
          <w:szCs w:val="20"/>
        </w:rPr>
      </w:pPr>
      <w:r>
        <w:rPr>
          <w:color w:val="000000"/>
          <w:sz w:val="20"/>
          <w:szCs w:val="20"/>
        </w:rPr>
        <w:t xml:space="preserve">Learn the importance of an Enterprise framework in governing end to </w:t>
      </w:r>
      <w:r>
        <w:rPr>
          <w:color w:val="000000"/>
          <w:sz w:val="20"/>
          <w:szCs w:val="20"/>
        </w:rPr>
        <w:t>end business</w:t>
      </w:r>
    </w:p>
    <w:p w:rsidR="00FE56F8" w:rsidRDefault="008171AC">
      <w:pPr>
        <w:numPr>
          <w:ilvl w:val="0"/>
          <w:numId w:val="3"/>
        </w:numPr>
        <w:pBdr>
          <w:top w:val="nil"/>
          <w:left w:val="nil"/>
          <w:bottom w:val="nil"/>
          <w:right w:val="nil"/>
          <w:between w:val="nil"/>
        </w:pBdr>
        <w:spacing w:after="0"/>
        <w:contextualSpacing/>
        <w:jc w:val="both"/>
        <w:rPr>
          <w:color w:val="000000"/>
          <w:sz w:val="20"/>
          <w:szCs w:val="20"/>
        </w:rPr>
      </w:pPr>
      <w:r>
        <w:rPr>
          <w:color w:val="000000"/>
          <w:sz w:val="20"/>
          <w:szCs w:val="20"/>
        </w:rPr>
        <w:t>The differences between COBIT 5 and the previous versions of the framework</w:t>
      </w:r>
    </w:p>
    <w:p w:rsidR="00FE56F8" w:rsidRDefault="008171AC">
      <w:pPr>
        <w:numPr>
          <w:ilvl w:val="0"/>
          <w:numId w:val="3"/>
        </w:numPr>
        <w:pBdr>
          <w:top w:val="nil"/>
          <w:left w:val="nil"/>
          <w:bottom w:val="nil"/>
          <w:right w:val="nil"/>
          <w:between w:val="nil"/>
        </w:pBdr>
        <w:contextualSpacing/>
        <w:jc w:val="both"/>
        <w:rPr>
          <w:color w:val="000000"/>
          <w:sz w:val="20"/>
          <w:szCs w:val="20"/>
        </w:rPr>
      </w:pPr>
      <w:r>
        <w:rPr>
          <w:color w:val="000000"/>
          <w:sz w:val="20"/>
          <w:szCs w:val="20"/>
        </w:rPr>
        <w:t>The resources will help you in expanding the knowledge in your governance efforts</w:t>
      </w:r>
    </w:p>
    <w:p w:rsidR="008171AC" w:rsidRDefault="008171AC">
      <w:pPr>
        <w:jc w:val="both"/>
        <w:rPr>
          <w:rFonts w:ascii="Cambria" w:eastAsia="Cambria" w:hAnsi="Cambria" w:cs="Cambria"/>
          <w:b/>
          <w:color w:val="4F81BD"/>
          <w:sz w:val="26"/>
          <w:szCs w:val="26"/>
        </w:rPr>
      </w:pPr>
    </w:p>
    <w:p w:rsidR="00FE56F8" w:rsidRDefault="008171AC">
      <w:pPr>
        <w:jc w:val="both"/>
        <w:rPr>
          <w:rFonts w:ascii="Cambria" w:eastAsia="Cambria" w:hAnsi="Cambria" w:cs="Cambria"/>
          <w:b/>
          <w:color w:val="4F81BD"/>
          <w:sz w:val="26"/>
          <w:szCs w:val="26"/>
        </w:rPr>
      </w:pPr>
      <w:r>
        <w:rPr>
          <w:rFonts w:ascii="Cambria" w:eastAsia="Cambria" w:hAnsi="Cambria" w:cs="Cambria"/>
          <w:b/>
          <w:color w:val="4F81BD"/>
          <w:sz w:val="26"/>
          <w:szCs w:val="26"/>
        </w:rPr>
        <w:t>Requirements for this course:</w:t>
      </w:r>
    </w:p>
    <w:p w:rsidR="00FE56F8" w:rsidRDefault="008171AC">
      <w:pPr>
        <w:jc w:val="both"/>
        <w:rPr>
          <w:color w:val="000000"/>
          <w:sz w:val="20"/>
          <w:szCs w:val="20"/>
        </w:rPr>
      </w:pPr>
      <w:r>
        <w:rPr>
          <w:color w:val="000000"/>
          <w:sz w:val="20"/>
          <w:szCs w:val="20"/>
        </w:rPr>
        <w:lastRenderedPageBreak/>
        <w:t xml:space="preserve">There are no specific requirements for this course only </w:t>
      </w:r>
      <w:r>
        <w:rPr>
          <w:color w:val="000000"/>
          <w:sz w:val="20"/>
          <w:szCs w:val="20"/>
        </w:rPr>
        <w:t>a basic knowledge of IT and it is also ok if you do not have this.</w:t>
      </w:r>
    </w:p>
    <w:p w:rsidR="00FE56F8" w:rsidRDefault="008171AC">
      <w:pPr>
        <w:jc w:val="both"/>
        <w:rPr>
          <w:rFonts w:ascii="Cambria" w:eastAsia="Cambria" w:hAnsi="Cambria" w:cs="Cambria"/>
          <w:b/>
          <w:color w:val="4F81BD"/>
          <w:sz w:val="26"/>
          <w:szCs w:val="26"/>
        </w:rPr>
      </w:pPr>
      <w:r>
        <w:rPr>
          <w:rFonts w:ascii="Cambria" w:eastAsia="Cambria" w:hAnsi="Cambria" w:cs="Cambria"/>
          <w:b/>
          <w:color w:val="4F81BD"/>
          <w:sz w:val="26"/>
          <w:szCs w:val="26"/>
        </w:rPr>
        <w:t>Audience to target:</w:t>
      </w:r>
    </w:p>
    <w:p w:rsidR="00FE56F8" w:rsidRDefault="008171AC">
      <w:pPr>
        <w:jc w:val="both"/>
        <w:rPr>
          <w:color w:val="000000"/>
          <w:sz w:val="20"/>
          <w:szCs w:val="20"/>
        </w:rPr>
      </w:pPr>
      <w:r>
        <w:rPr>
          <w:color w:val="000000"/>
          <w:sz w:val="20"/>
          <w:szCs w:val="20"/>
        </w:rPr>
        <w:t>This video course is for Managers, specialist or IT professionals who want to know what COBIT is.</w:t>
      </w:r>
    </w:p>
    <w:p w:rsidR="00FE56F8" w:rsidRDefault="008171AC">
      <w:pPr>
        <w:jc w:val="both"/>
        <w:rPr>
          <w:rFonts w:ascii="Cambria" w:eastAsia="Cambria" w:hAnsi="Cambria" w:cs="Cambria"/>
          <w:b/>
          <w:color w:val="4F81BD"/>
          <w:sz w:val="26"/>
          <w:szCs w:val="26"/>
        </w:rPr>
      </w:pPr>
      <w:r>
        <w:rPr>
          <w:rFonts w:ascii="Cambria" w:eastAsia="Cambria" w:hAnsi="Cambria" w:cs="Cambria"/>
          <w:b/>
          <w:color w:val="4F81BD"/>
          <w:sz w:val="26"/>
          <w:szCs w:val="26"/>
        </w:rPr>
        <w:t>Exam paper design:</w:t>
      </w:r>
    </w:p>
    <w:p w:rsidR="00FE56F8" w:rsidRDefault="008171AC">
      <w:pPr>
        <w:numPr>
          <w:ilvl w:val="0"/>
          <w:numId w:val="2"/>
        </w:numPr>
        <w:pBdr>
          <w:top w:val="nil"/>
          <w:left w:val="nil"/>
          <w:bottom w:val="nil"/>
          <w:right w:val="nil"/>
          <w:between w:val="nil"/>
        </w:pBdr>
        <w:spacing w:after="0"/>
        <w:contextualSpacing/>
        <w:jc w:val="both"/>
        <w:rPr>
          <w:color w:val="000000"/>
          <w:sz w:val="20"/>
          <w:szCs w:val="20"/>
        </w:rPr>
      </w:pPr>
      <w:r>
        <w:rPr>
          <w:color w:val="000000"/>
          <w:sz w:val="20"/>
          <w:szCs w:val="20"/>
        </w:rPr>
        <w:t>It is required to have COBIT 5 thorough knowledge with seven phase of implementation lifecycle to clear the exam.</w:t>
      </w:r>
    </w:p>
    <w:p w:rsidR="00FE56F8" w:rsidRDefault="008171AC">
      <w:pPr>
        <w:numPr>
          <w:ilvl w:val="0"/>
          <w:numId w:val="2"/>
        </w:numPr>
        <w:pBdr>
          <w:top w:val="nil"/>
          <w:left w:val="nil"/>
          <w:bottom w:val="nil"/>
          <w:right w:val="nil"/>
          <w:between w:val="nil"/>
        </w:pBdr>
        <w:spacing w:after="0"/>
        <w:contextualSpacing/>
        <w:jc w:val="both"/>
        <w:rPr>
          <w:color w:val="000000"/>
          <w:sz w:val="20"/>
          <w:szCs w:val="20"/>
        </w:rPr>
      </w:pPr>
      <w:r>
        <w:rPr>
          <w:color w:val="000000"/>
          <w:sz w:val="20"/>
          <w:szCs w:val="20"/>
        </w:rPr>
        <w:t>The exam can be online or paper-based.</w:t>
      </w:r>
    </w:p>
    <w:p w:rsidR="00FE56F8" w:rsidRDefault="008171AC">
      <w:pPr>
        <w:numPr>
          <w:ilvl w:val="0"/>
          <w:numId w:val="2"/>
        </w:numPr>
        <w:pBdr>
          <w:top w:val="nil"/>
          <w:left w:val="nil"/>
          <w:bottom w:val="nil"/>
          <w:right w:val="nil"/>
          <w:between w:val="nil"/>
        </w:pBdr>
        <w:spacing w:after="0"/>
        <w:contextualSpacing/>
        <w:jc w:val="both"/>
        <w:rPr>
          <w:color w:val="000000"/>
          <w:sz w:val="20"/>
          <w:szCs w:val="20"/>
        </w:rPr>
      </w:pPr>
      <w:r>
        <w:rPr>
          <w:color w:val="000000"/>
          <w:sz w:val="20"/>
          <w:szCs w:val="20"/>
        </w:rPr>
        <w:t>There will be 50 multiple choice questions asked in the exam.</w:t>
      </w:r>
    </w:p>
    <w:p w:rsidR="00FE56F8" w:rsidRDefault="008171AC">
      <w:pPr>
        <w:numPr>
          <w:ilvl w:val="0"/>
          <w:numId w:val="2"/>
        </w:numPr>
        <w:pBdr>
          <w:top w:val="nil"/>
          <w:left w:val="nil"/>
          <w:bottom w:val="nil"/>
          <w:right w:val="nil"/>
          <w:between w:val="nil"/>
        </w:pBdr>
        <w:spacing w:after="0"/>
        <w:contextualSpacing/>
        <w:jc w:val="both"/>
        <w:rPr>
          <w:color w:val="000000"/>
          <w:sz w:val="20"/>
          <w:szCs w:val="20"/>
        </w:rPr>
      </w:pPr>
      <w:r>
        <w:rPr>
          <w:color w:val="000000"/>
          <w:sz w:val="20"/>
          <w:szCs w:val="20"/>
        </w:rPr>
        <w:t>The candidate has to score a minimum of 50% to pass the exam.</w:t>
      </w:r>
    </w:p>
    <w:p w:rsidR="00FE56F8" w:rsidRDefault="008171AC">
      <w:pPr>
        <w:numPr>
          <w:ilvl w:val="0"/>
          <w:numId w:val="2"/>
        </w:numPr>
        <w:pBdr>
          <w:top w:val="nil"/>
          <w:left w:val="nil"/>
          <w:bottom w:val="nil"/>
          <w:right w:val="nil"/>
          <w:between w:val="nil"/>
        </w:pBdr>
        <w:contextualSpacing/>
        <w:jc w:val="both"/>
        <w:rPr>
          <w:color w:val="000000"/>
          <w:sz w:val="20"/>
          <w:szCs w:val="20"/>
        </w:rPr>
      </w:pPr>
      <w:r>
        <w:rPr>
          <w:color w:val="000000"/>
          <w:sz w:val="20"/>
          <w:szCs w:val="20"/>
        </w:rPr>
        <w:t>Results are displayed immediately as soon as the exam is completed.</w:t>
      </w:r>
    </w:p>
    <w:p w:rsidR="008171AC" w:rsidRDefault="008171AC" w:rsidP="008171AC">
      <w:pPr>
        <w:pBdr>
          <w:top w:val="nil"/>
          <w:left w:val="nil"/>
          <w:bottom w:val="nil"/>
          <w:right w:val="nil"/>
          <w:between w:val="nil"/>
        </w:pBdr>
        <w:ind w:left="720"/>
        <w:contextualSpacing/>
        <w:jc w:val="both"/>
        <w:rPr>
          <w:color w:val="000000"/>
          <w:sz w:val="20"/>
          <w:szCs w:val="20"/>
        </w:rPr>
      </w:pPr>
    </w:p>
    <w:p w:rsidR="00FE56F8" w:rsidRDefault="008171AC">
      <w:pPr>
        <w:jc w:val="both"/>
        <w:rPr>
          <w:color w:val="000000"/>
          <w:sz w:val="20"/>
          <w:szCs w:val="20"/>
        </w:rPr>
      </w:pPr>
      <w:r>
        <w:rPr>
          <w:rFonts w:ascii="Cambria" w:eastAsia="Cambria" w:hAnsi="Cambria" w:cs="Cambria"/>
          <w:b/>
          <w:color w:val="4F81BD"/>
          <w:sz w:val="26"/>
          <w:szCs w:val="26"/>
        </w:rPr>
        <w:t>Conclusion</w:t>
      </w:r>
      <w:r>
        <w:rPr>
          <w:color w:val="000000"/>
          <w:sz w:val="20"/>
          <w:szCs w:val="20"/>
        </w:rPr>
        <w:t>:</w:t>
      </w:r>
    </w:p>
    <w:p w:rsidR="00FE56F8" w:rsidRDefault="008171AC">
      <w:pPr>
        <w:jc w:val="both"/>
        <w:rPr>
          <w:color w:val="000000"/>
          <w:sz w:val="20"/>
          <w:szCs w:val="20"/>
        </w:rPr>
      </w:pPr>
      <w:r>
        <w:rPr>
          <w:color w:val="000000"/>
          <w:sz w:val="20"/>
          <w:szCs w:val="20"/>
        </w:rPr>
        <w:t>With 30 minutes of on-demand video course, 4 supplement resources and a certificate of completion this COBIT 5 int</w:t>
      </w:r>
      <w:r>
        <w:rPr>
          <w:color w:val="000000"/>
          <w:sz w:val="20"/>
          <w:szCs w:val="20"/>
        </w:rPr>
        <w:t>roductory course will provide a jumpstart to your career in managing and governing enterprise IT. You will know what are the basic principles and the resources where you could study and master the knowledge required to pass this certification.</w:t>
      </w:r>
    </w:p>
    <w:p w:rsidR="00FE56F8" w:rsidRPr="008171AC" w:rsidRDefault="008171AC">
      <w:pPr>
        <w:jc w:val="both"/>
        <w:rPr>
          <w:b/>
          <w:color w:val="000000"/>
          <w:sz w:val="24"/>
          <w:szCs w:val="24"/>
        </w:rPr>
      </w:pPr>
      <w:r w:rsidRPr="008171AC">
        <w:rPr>
          <w:b/>
          <w:color w:val="000000"/>
          <w:sz w:val="24"/>
          <w:szCs w:val="24"/>
        </w:rPr>
        <w:t>Job Opportun</w:t>
      </w:r>
      <w:r w:rsidRPr="008171AC">
        <w:rPr>
          <w:b/>
          <w:color w:val="000000"/>
          <w:sz w:val="24"/>
          <w:szCs w:val="24"/>
        </w:rPr>
        <w:t>ities:</w:t>
      </w:r>
    </w:p>
    <w:p w:rsidR="00FE56F8" w:rsidRDefault="008171AC">
      <w:pPr>
        <w:numPr>
          <w:ilvl w:val="0"/>
          <w:numId w:val="4"/>
        </w:numPr>
        <w:pBdr>
          <w:top w:val="nil"/>
          <w:left w:val="nil"/>
          <w:bottom w:val="nil"/>
          <w:right w:val="nil"/>
          <w:between w:val="nil"/>
        </w:pBdr>
        <w:spacing w:after="0"/>
        <w:contextualSpacing/>
        <w:jc w:val="both"/>
        <w:rPr>
          <w:color w:val="000000"/>
          <w:sz w:val="20"/>
          <w:szCs w:val="20"/>
        </w:rPr>
      </w:pPr>
      <w:r>
        <w:rPr>
          <w:color w:val="000000"/>
          <w:sz w:val="20"/>
          <w:szCs w:val="20"/>
        </w:rPr>
        <w:t>IT Engineers</w:t>
      </w:r>
    </w:p>
    <w:p w:rsidR="00FE56F8" w:rsidRDefault="008171AC">
      <w:pPr>
        <w:numPr>
          <w:ilvl w:val="0"/>
          <w:numId w:val="4"/>
        </w:numPr>
        <w:pBdr>
          <w:top w:val="nil"/>
          <w:left w:val="nil"/>
          <w:bottom w:val="nil"/>
          <w:right w:val="nil"/>
          <w:between w:val="nil"/>
        </w:pBdr>
        <w:spacing w:after="0"/>
        <w:contextualSpacing/>
        <w:jc w:val="both"/>
        <w:rPr>
          <w:color w:val="000000"/>
          <w:sz w:val="20"/>
          <w:szCs w:val="20"/>
        </w:rPr>
      </w:pPr>
      <w:r>
        <w:rPr>
          <w:color w:val="000000"/>
          <w:sz w:val="20"/>
          <w:szCs w:val="20"/>
        </w:rPr>
        <w:t>Project leader</w:t>
      </w:r>
    </w:p>
    <w:p w:rsidR="00FE56F8" w:rsidRDefault="008171AC">
      <w:pPr>
        <w:numPr>
          <w:ilvl w:val="0"/>
          <w:numId w:val="4"/>
        </w:numPr>
        <w:pBdr>
          <w:top w:val="nil"/>
          <w:left w:val="nil"/>
          <w:bottom w:val="nil"/>
          <w:right w:val="nil"/>
          <w:between w:val="nil"/>
        </w:pBdr>
        <w:spacing w:after="0"/>
        <w:contextualSpacing/>
        <w:jc w:val="both"/>
        <w:rPr>
          <w:color w:val="000000"/>
          <w:sz w:val="20"/>
          <w:szCs w:val="20"/>
        </w:rPr>
      </w:pPr>
      <w:r>
        <w:rPr>
          <w:color w:val="000000"/>
          <w:sz w:val="20"/>
          <w:szCs w:val="20"/>
        </w:rPr>
        <w:t>Project Manager</w:t>
      </w:r>
    </w:p>
    <w:p w:rsidR="00FE56F8" w:rsidRDefault="008171AC">
      <w:pPr>
        <w:numPr>
          <w:ilvl w:val="0"/>
          <w:numId w:val="4"/>
        </w:numPr>
        <w:pBdr>
          <w:top w:val="nil"/>
          <w:left w:val="nil"/>
          <w:bottom w:val="nil"/>
          <w:right w:val="nil"/>
          <w:between w:val="nil"/>
        </w:pBdr>
        <w:contextualSpacing/>
        <w:jc w:val="both"/>
        <w:rPr>
          <w:color w:val="000000"/>
          <w:sz w:val="20"/>
          <w:szCs w:val="20"/>
        </w:rPr>
      </w:pPr>
      <w:r>
        <w:rPr>
          <w:color w:val="000000"/>
          <w:sz w:val="20"/>
          <w:szCs w:val="20"/>
        </w:rPr>
        <w:t>Team leader</w:t>
      </w:r>
    </w:p>
    <w:p w:rsidR="00FE56F8" w:rsidRDefault="00FE56F8">
      <w:pPr>
        <w:jc w:val="both"/>
        <w:rPr>
          <w:color w:val="000000"/>
          <w:sz w:val="20"/>
          <w:szCs w:val="20"/>
        </w:rPr>
      </w:pPr>
    </w:p>
    <w:p w:rsidR="00FE56F8" w:rsidRDefault="008171AC">
      <w:pPr>
        <w:jc w:val="both"/>
        <w:rPr>
          <w:color w:val="000000"/>
          <w:sz w:val="20"/>
          <w:szCs w:val="20"/>
        </w:rPr>
      </w:pPr>
      <w:r>
        <w:rPr>
          <w:color w:val="000000"/>
          <w:sz w:val="20"/>
          <w:szCs w:val="20"/>
        </w:rPr>
        <w:t>The annual average salary of a COBIT 5 certified individual is $72,000.</w:t>
      </w:r>
    </w:p>
    <w:p w:rsidR="00FE56F8" w:rsidRDefault="008171AC">
      <w:pPr>
        <w:jc w:val="both"/>
        <w:rPr>
          <w:color w:val="000000"/>
          <w:sz w:val="20"/>
          <w:szCs w:val="20"/>
        </w:rPr>
      </w:pPr>
      <w:r>
        <w:rPr>
          <w:rFonts w:ascii="Cambria" w:eastAsia="Cambria" w:hAnsi="Cambria" w:cs="Cambria"/>
          <w:b/>
          <w:color w:val="4F81BD"/>
          <w:sz w:val="26"/>
          <w:szCs w:val="26"/>
        </w:rPr>
        <w:t>Reviews</w:t>
      </w:r>
      <w:r>
        <w:rPr>
          <w:color w:val="000000"/>
          <w:sz w:val="20"/>
          <w:szCs w:val="20"/>
        </w:rPr>
        <w:t>:</w:t>
      </w:r>
    </w:p>
    <w:p w:rsidR="00FE56F8" w:rsidRDefault="008171AC">
      <w:pPr>
        <w:jc w:val="both"/>
        <w:rPr>
          <w:color w:val="000000"/>
          <w:sz w:val="20"/>
          <w:szCs w:val="20"/>
        </w:rPr>
      </w:pPr>
      <w:r>
        <w:rPr>
          <w:color w:val="000000"/>
          <w:sz w:val="20"/>
          <w:szCs w:val="20"/>
        </w:rPr>
        <w:t>1. This video tutorial helped me to understand</w:t>
      </w:r>
      <w:r>
        <w:rPr>
          <w:color w:val="000000"/>
          <w:sz w:val="20"/>
          <w:szCs w:val="20"/>
        </w:rPr>
        <w:t xml:space="preserve"> COBIT 5 and all about managing and governing enterprise IT. I was very keen to learn about COBIT 5 and after completing this course I came to understand. This introductory course is well-suited to all who want to m</w:t>
      </w:r>
      <w:r>
        <w:rPr>
          <w:color w:val="000000"/>
          <w:sz w:val="20"/>
          <w:szCs w:val="20"/>
        </w:rPr>
        <w:t>anage and govern an enterprise IT.</w:t>
      </w:r>
    </w:p>
    <w:p w:rsidR="00FE56F8" w:rsidRDefault="008171AC">
      <w:pPr>
        <w:jc w:val="both"/>
        <w:rPr>
          <w:color w:val="000000"/>
          <w:sz w:val="20"/>
          <w:szCs w:val="20"/>
        </w:rPr>
      </w:pPr>
      <w:r>
        <w:rPr>
          <w:color w:val="000000"/>
          <w:sz w:val="20"/>
          <w:szCs w:val="20"/>
        </w:rPr>
        <w:t>2. I am a manager and decided to go for a certification course in COBIT 5, I found this course and started learning, and this tutorial clarified every single doubt in my mind and also helped me to enhance my knowledge abo</w:t>
      </w:r>
      <w:r>
        <w:rPr>
          <w:color w:val="000000"/>
          <w:sz w:val="20"/>
          <w:szCs w:val="20"/>
        </w:rPr>
        <w:t>ut COBIT 5, so that I could manage the enterprise IT effectively as well as efficiently.</w:t>
      </w:r>
    </w:p>
    <w:p w:rsidR="00FE56F8" w:rsidRDefault="008171AC">
      <w:pPr>
        <w:jc w:val="both"/>
        <w:rPr>
          <w:color w:val="000000"/>
          <w:sz w:val="20"/>
          <w:szCs w:val="20"/>
        </w:rPr>
      </w:pPr>
      <w:bookmarkStart w:id="1" w:name="_gjdgxs" w:colFirst="0" w:colLast="0"/>
      <w:bookmarkEnd w:id="1"/>
      <w:r>
        <w:rPr>
          <w:color w:val="000000"/>
          <w:sz w:val="20"/>
          <w:szCs w:val="20"/>
        </w:rPr>
        <w:t>3. 4.5/5 to the overall course. It is designed for everyone who wants to know about COBIT 5 and has thought to get certification after completing it. The instructor of</w:t>
      </w:r>
      <w:r>
        <w:rPr>
          <w:color w:val="000000"/>
          <w:sz w:val="20"/>
          <w:szCs w:val="20"/>
        </w:rPr>
        <w:t xml:space="preserve"> the course is very knowledgeable and helpful person who helps the candidates to understand each and every topic clearly. This course makes a professional more competent in governing an enterprise IT.</w:t>
      </w:r>
    </w:p>
    <w:p w:rsidR="00FE56F8" w:rsidRDefault="008171AC">
      <w:pPr>
        <w:jc w:val="both"/>
        <w:rPr>
          <w:color w:val="000000"/>
          <w:sz w:val="20"/>
          <w:szCs w:val="20"/>
        </w:rPr>
      </w:pPr>
      <w:r>
        <w:rPr>
          <w:color w:val="000000"/>
          <w:sz w:val="20"/>
          <w:szCs w:val="20"/>
        </w:rPr>
        <w:lastRenderedPageBreak/>
        <w:t>4. I would like to recommend this course to all my frie</w:t>
      </w:r>
      <w:r>
        <w:rPr>
          <w:color w:val="000000"/>
          <w:sz w:val="20"/>
          <w:szCs w:val="20"/>
        </w:rPr>
        <w:t>nds who are working in an IT-Sector and also who are interested in learning COBIT 5 to get the certification. This video tutorial is very comprehensive and helps to build a solid knowledge and also increase the proficiency of the candidate in COBIT 5 so th</w:t>
      </w:r>
      <w:r>
        <w:rPr>
          <w:color w:val="000000"/>
          <w:sz w:val="20"/>
          <w:szCs w:val="20"/>
        </w:rPr>
        <w:t>at one can successfully manage and govern the enterprise IT.</w:t>
      </w:r>
    </w:p>
    <w:p w:rsidR="00FE56F8" w:rsidRDefault="008171AC">
      <w:pPr>
        <w:jc w:val="both"/>
        <w:rPr>
          <w:color w:val="000000"/>
          <w:sz w:val="20"/>
          <w:szCs w:val="20"/>
        </w:rPr>
      </w:pPr>
      <w:r>
        <w:rPr>
          <w:color w:val="000000"/>
          <w:sz w:val="20"/>
          <w:szCs w:val="20"/>
        </w:rPr>
        <w:t>5. Loved this video course on COBIT 5, I will appreciate the instructor and the overall team who made such a knowledgeable video tutorial to help the candidates who have decided to learn about CO</w:t>
      </w:r>
      <w:r>
        <w:rPr>
          <w:color w:val="000000"/>
          <w:sz w:val="20"/>
          <w:szCs w:val="20"/>
        </w:rPr>
        <w:t>BIT 5. The topics are well-arranged and cover a vast majority of technicalities. Thank you, guys!</w:t>
      </w:r>
    </w:p>
    <w:p w:rsidR="00FE56F8" w:rsidRDefault="008171AC">
      <w:pPr>
        <w:jc w:val="both"/>
        <w:rPr>
          <w:color w:val="000000"/>
          <w:sz w:val="20"/>
          <w:szCs w:val="20"/>
        </w:rPr>
      </w:pPr>
      <w:r>
        <w:rPr>
          <w:color w:val="000000"/>
          <w:sz w:val="20"/>
          <w:szCs w:val="20"/>
        </w:rPr>
        <w:t>6. Hello to everyone. If you are searching for a video course on COBIT 5, you can choose this course. I am suggesting you because I have completed this course</w:t>
      </w:r>
      <w:r>
        <w:rPr>
          <w:color w:val="000000"/>
          <w:sz w:val="20"/>
          <w:szCs w:val="20"/>
        </w:rPr>
        <w:t xml:space="preserve"> and found it to be very helpful. My experience with this course was amazing, and I know you will also experience the same. You will be </w:t>
      </w:r>
      <w:r>
        <w:rPr>
          <w:color w:val="000000"/>
          <w:sz w:val="20"/>
          <w:szCs w:val="20"/>
        </w:rPr>
        <w:t>able to make yourself more established in your job and also upgrade your skills in managing and governing an enterprise IT.</w:t>
      </w:r>
      <w:r>
        <w:rPr>
          <w:color w:val="000000"/>
          <w:sz w:val="20"/>
          <w:szCs w:val="20"/>
        </w:rPr>
        <w:t xml:space="preserve"> </w:t>
      </w:r>
    </w:p>
    <w:p w:rsidR="00FE56F8" w:rsidRDefault="00FE56F8">
      <w:pPr>
        <w:jc w:val="both"/>
        <w:rPr>
          <w:color w:val="000000"/>
          <w:sz w:val="20"/>
          <w:szCs w:val="20"/>
        </w:rPr>
      </w:pPr>
    </w:p>
    <w:p w:rsidR="00FE56F8" w:rsidRDefault="008171AC">
      <w:pPr>
        <w:jc w:val="both"/>
        <w:rPr>
          <w:color w:val="000000"/>
          <w:sz w:val="20"/>
          <w:szCs w:val="20"/>
        </w:rPr>
      </w:pPr>
      <w:r>
        <w:rPr>
          <w:color w:val="000000"/>
          <w:sz w:val="20"/>
          <w:szCs w:val="20"/>
        </w:rPr>
        <w:t xml:space="preserve"> </w:t>
      </w:r>
    </w:p>
    <w:p w:rsidR="00FE56F8" w:rsidRDefault="00FE56F8">
      <w:pPr>
        <w:jc w:val="both"/>
        <w:rPr>
          <w:color w:val="000000"/>
          <w:sz w:val="20"/>
          <w:szCs w:val="20"/>
        </w:rPr>
      </w:pPr>
    </w:p>
    <w:p w:rsidR="00FE56F8" w:rsidRDefault="00FE56F8">
      <w:pPr>
        <w:jc w:val="both"/>
        <w:rPr>
          <w:color w:val="000000"/>
          <w:sz w:val="20"/>
          <w:szCs w:val="20"/>
        </w:rPr>
      </w:pPr>
    </w:p>
    <w:p w:rsidR="00FE56F8" w:rsidRDefault="00FE56F8">
      <w:pPr>
        <w:jc w:val="both"/>
        <w:rPr>
          <w:color w:val="000000"/>
          <w:sz w:val="20"/>
          <w:szCs w:val="20"/>
        </w:rPr>
      </w:pPr>
    </w:p>
    <w:p w:rsidR="00FE56F8" w:rsidRDefault="00FE56F8">
      <w:pPr>
        <w:jc w:val="both"/>
        <w:rPr>
          <w:color w:val="000000"/>
          <w:sz w:val="20"/>
          <w:szCs w:val="20"/>
        </w:rPr>
      </w:pPr>
    </w:p>
    <w:p w:rsidR="00FE56F8" w:rsidRDefault="00FE56F8">
      <w:pPr>
        <w:jc w:val="both"/>
        <w:rPr>
          <w:color w:val="000000"/>
          <w:sz w:val="20"/>
          <w:szCs w:val="20"/>
        </w:rPr>
      </w:pPr>
    </w:p>
    <w:p w:rsidR="00FE56F8" w:rsidRDefault="00FE56F8">
      <w:pPr>
        <w:jc w:val="both"/>
        <w:rPr>
          <w:color w:val="000000"/>
          <w:sz w:val="20"/>
          <w:szCs w:val="20"/>
        </w:rPr>
      </w:pPr>
    </w:p>
    <w:p w:rsidR="00FE56F8" w:rsidRDefault="00FE56F8">
      <w:pPr>
        <w:jc w:val="both"/>
        <w:rPr>
          <w:color w:val="000000"/>
          <w:sz w:val="20"/>
          <w:szCs w:val="20"/>
        </w:rPr>
      </w:pPr>
    </w:p>
    <w:p w:rsidR="00FE56F8" w:rsidRDefault="00FE56F8">
      <w:pPr>
        <w:jc w:val="both"/>
        <w:rPr>
          <w:color w:val="000000"/>
          <w:sz w:val="20"/>
          <w:szCs w:val="20"/>
        </w:rPr>
      </w:pPr>
    </w:p>
    <w:p w:rsidR="00FE56F8" w:rsidRDefault="00FE56F8">
      <w:pPr>
        <w:jc w:val="both"/>
        <w:rPr>
          <w:color w:val="000000"/>
          <w:sz w:val="20"/>
          <w:szCs w:val="20"/>
        </w:rPr>
      </w:pPr>
    </w:p>
    <w:p w:rsidR="00FE56F8" w:rsidRDefault="00FE56F8">
      <w:pPr>
        <w:jc w:val="both"/>
        <w:rPr>
          <w:color w:val="000000"/>
          <w:sz w:val="20"/>
          <w:szCs w:val="20"/>
        </w:rPr>
      </w:pPr>
    </w:p>
    <w:p w:rsidR="00FE56F8" w:rsidRDefault="00FE56F8">
      <w:pPr>
        <w:jc w:val="both"/>
        <w:rPr>
          <w:color w:val="000000"/>
          <w:sz w:val="20"/>
          <w:szCs w:val="20"/>
        </w:rPr>
      </w:pPr>
    </w:p>
    <w:p w:rsidR="00FE56F8" w:rsidRDefault="00FE56F8">
      <w:pPr>
        <w:jc w:val="both"/>
        <w:rPr>
          <w:color w:val="000000"/>
          <w:sz w:val="20"/>
          <w:szCs w:val="20"/>
        </w:rPr>
      </w:pPr>
    </w:p>
    <w:p w:rsidR="00FE56F8" w:rsidRDefault="00FE56F8">
      <w:pPr>
        <w:jc w:val="both"/>
        <w:rPr>
          <w:color w:val="000000"/>
          <w:sz w:val="20"/>
          <w:szCs w:val="20"/>
        </w:rPr>
      </w:pPr>
    </w:p>
    <w:p w:rsidR="00FE56F8" w:rsidRDefault="00FE56F8">
      <w:pPr>
        <w:jc w:val="both"/>
        <w:rPr>
          <w:color w:val="000000"/>
          <w:sz w:val="20"/>
          <w:szCs w:val="20"/>
        </w:rPr>
      </w:pPr>
    </w:p>
    <w:p w:rsidR="00FE56F8" w:rsidRDefault="00FE56F8">
      <w:pPr>
        <w:jc w:val="both"/>
        <w:rPr>
          <w:color w:val="000000"/>
          <w:sz w:val="20"/>
          <w:szCs w:val="20"/>
        </w:rPr>
      </w:pPr>
    </w:p>
    <w:p w:rsidR="00FE56F8" w:rsidRDefault="00FE56F8">
      <w:pPr>
        <w:jc w:val="both"/>
        <w:rPr>
          <w:color w:val="000000"/>
          <w:sz w:val="20"/>
          <w:szCs w:val="20"/>
        </w:rPr>
      </w:pPr>
    </w:p>
    <w:p w:rsidR="00FE56F8" w:rsidRDefault="00FE56F8">
      <w:pPr>
        <w:jc w:val="both"/>
        <w:rPr>
          <w:color w:val="000000"/>
          <w:sz w:val="20"/>
          <w:szCs w:val="20"/>
        </w:rPr>
      </w:pPr>
    </w:p>
    <w:p w:rsidR="00FE56F8" w:rsidRDefault="00FE56F8">
      <w:pPr>
        <w:jc w:val="both"/>
        <w:rPr>
          <w:color w:val="000000"/>
          <w:sz w:val="20"/>
          <w:szCs w:val="20"/>
        </w:rPr>
      </w:pPr>
    </w:p>
    <w:p w:rsidR="00FE56F8" w:rsidRDefault="00FE56F8">
      <w:pPr>
        <w:jc w:val="both"/>
        <w:rPr>
          <w:color w:val="000000"/>
          <w:sz w:val="20"/>
          <w:szCs w:val="20"/>
        </w:rPr>
      </w:pPr>
    </w:p>
    <w:p w:rsidR="00FE56F8" w:rsidRDefault="00FE56F8">
      <w:pPr>
        <w:jc w:val="both"/>
        <w:rPr>
          <w:color w:val="000000"/>
          <w:sz w:val="20"/>
          <w:szCs w:val="20"/>
        </w:rPr>
      </w:pPr>
    </w:p>
    <w:sectPr w:rsidR="00FE56F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Symbols">
    <w:altName w:val="Times New Roman"/>
    <w:charset w:val="00"/>
    <w:family w:val="auto"/>
    <w:pitch w:val="default"/>
  </w:font>
  <w:font w:name="Cambria">
    <w:panose1 w:val="02040503050406030204"/>
    <w:charset w:val="CC"/>
    <w:family w:val="roman"/>
    <w:pitch w:val="variable"/>
    <w:sig w:usb0="E00002FF" w:usb1="400004FF"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7A1C8D"/>
    <w:multiLevelType w:val="multilevel"/>
    <w:tmpl w:val="F482C1BA"/>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57075D5"/>
    <w:multiLevelType w:val="multilevel"/>
    <w:tmpl w:val="7E8A11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C8B60BA"/>
    <w:multiLevelType w:val="multilevel"/>
    <w:tmpl w:val="2BB645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ECD6D4A"/>
    <w:multiLevelType w:val="multilevel"/>
    <w:tmpl w:val="D922A4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4"/>
  </w:compat>
  <w:rsids>
    <w:rsidRoot w:val="00FE56F8"/>
    <w:rsid w:val="008171AC"/>
    <w:rsid w:val="00FE5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7A0E6"/>
  <w15:docId w15:val="{57A770A4-7844-495A-8F21-9985900F1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0"/>
      <w:outlineLvl w:val="0"/>
    </w:pPr>
    <w:rPr>
      <w:rFonts w:ascii="Cambria" w:eastAsia="Cambria" w:hAnsi="Cambria" w:cs="Cambria"/>
      <w:b/>
      <w:color w:val="366091"/>
      <w:sz w:val="28"/>
      <w:szCs w:val="28"/>
    </w:rPr>
  </w:style>
  <w:style w:type="paragraph" w:styleId="2">
    <w:name w:val="heading 2"/>
    <w:basedOn w:val="a"/>
    <w:next w:val="a"/>
    <w:pPr>
      <w:keepNext/>
      <w:keepLines/>
      <w:spacing w:before="200" w:after="0"/>
      <w:outlineLvl w:val="1"/>
    </w:pPr>
    <w:rPr>
      <w:rFonts w:ascii="Cambria" w:eastAsia="Cambria" w:hAnsi="Cambria" w:cs="Cambria"/>
      <w:b/>
      <w:color w:val="4F81BD"/>
      <w:sz w:val="26"/>
      <w:szCs w:val="2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819</Words>
  <Characters>4670</Characters>
  <Application>Microsoft Office Word</Application>
  <DocSecurity>0</DocSecurity>
  <Lines>38</Lines>
  <Paragraphs>10</Paragraphs>
  <ScaleCrop>false</ScaleCrop>
  <Company/>
  <LinksUpToDate>false</LinksUpToDate>
  <CharactersWithSpaces>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Elena</cp:lastModifiedBy>
  <cp:revision>2</cp:revision>
  <dcterms:created xsi:type="dcterms:W3CDTF">2018-06-04T08:20:00Z</dcterms:created>
  <dcterms:modified xsi:type="dcterms:W3CDTF">2018-06-04T08:27:00Z</dcterms:modified>
</cp:coreProperties>
</file>