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D48" w:rsidRPr="003D0D48" w:rsidRDefault="00490832" w:rsidP="003D0D48">
      <w:pPr>
        <w:rPr>
          <w:b/>
          <w:sz w:val="24"/>
        </w:rPr>
      </w:pPr>
      <w:r w:rsidRPr="003D0D48">
        <w:rPr>
          <w:b/>
          <w:sz w:val="24"/>
        </w:rPr>
        <w:t>Introduction:</w:t>
      </w:r>
    </w:p>
    <w:p w:rsidR="00FA1D8F" w:rsidRDefault="00490832" w:rsidP="003D0D48">
      <w:pPr>
        <w:rPr>
          <w:sz w:val="24"/>
        </w:rPr>
      </w:pPr>
      <w:r>
        <w:rPr>
          <w:sz w:val="24"/>
        </w:rPr>
        <w:t xml:space="preserve">PMI </w:t>
      </w:r>
      <w:proofErr w:type="spellStart"/>
      <w:r>
        <w:rPr>
          <w:sz w:val="24"/>
        </w:rPr>
        <w:t>PgMP</w:t>
      </w:r>
      <w:proofErr w:type="spellEnd"/>
      <w:r>
        <w:rPr>
          <w:sz w:val="24"/>
        </w:rPr>
        <w:t xml:space="preserve"> video course is meant to equip professionals </w:t>
      </w:r>
      <w:r w:rsidR="00346A83">
        <w:rPr>
          <w:sz w:val="24"/>
        </w:rPr>
        <w:t xml:space="preserve">with </w:t>
      </w:r>
      <w:r>
        <w:rPr>
          <w:sz w:val="24"/>
        </w:rPr>
        <w:t xml:space="preserve">advanced knowledge and skills required for the management of projects that are complex. The course is intended to enable professionals who deal with program management in their </w:t>
      </w:r>
      <w:r w:rsidR="009E047C">
        <w:rPr>
          <w:sz w:val="24"/>
        </w:rPr>
        <w:t xml:space="preserve">companies </w:t>
      </w:r>
      <w:r w:rsidR="00346A83">
        <w:rPr>
          <w:sz w:val="24"/>
        </w:rPr>
        <w:t xml:space="preserve">to </w:t>
      </w:r>
      <w:r w:rsidR="009E047C">
        <w:rPr>
          <w:sz w:val="24"/>
        </w:rPr>
        <w:t>achieve</w:t>
      </w:r>
      <w:r>
        <w:rPr>
          <w:sz w:val="24"/>
        </w:rPr>
        <w:t xml:space="preserve"> the goals as well as the objectives set. </w:t>
      </w:r>
      <w:r w:rsidR="00803242">
        <w:rPr>
          <w:sz w:val="24"/>
        </w:rPr>
        <w:t xml:space="preserve">The course aids professionals towards </w:t>
      </w:r>
      <w:proofErr w:type="spellStart"/>
      <w:r w:rsidR="00803242">
        <w:rPr>
          <w:sz w:val="24"/>
        </w:rPr>
        <w:t>PgMP</w:t>
      </w:r>
      <w:proofErr w:type="spellEnd"/>
      <w:r w:rsidR="00803242">
        <w:rPr>
          <w:sz w:val="24"/>
        </w:rPr>
        <w:t xml:space="preserve"> certification at their first trial. The scholars of this</w:t>
      </w:r>
      <w:r w:rsidR="00346A83">
        <w:rPr>
          <w:sz w:val="24"/>
        </w:rPr>
        <w:t xml:space="preserve"> course</w:t>
      </w:r>
      <w:r w:rsidR="00803242">
        <w:rPr>
          <w:sz w:val="24"/>
        </w:rPr>
        <w:t xml:space="preserve"> benefit </w:t>
      </w:r>
      <w:r w:rsidR="00635491">
        <w:rPr>
          <w:sz w:val="24"/>
        </w:rPr>
        <w:t>from many</w:t>
      </w:r>
      <w:r w:rsidR="00803242">
        <w:rPr>
          <w:sz w:val="24"/>
        </w:rPr>
        <w:t xml:space="preserve"> skills essential in the execution of different tasks like </w:t>
      </w:r>
      <w:r w:rsidR="00635491">
        <w:rPr>
          <w:sz w:val="24"/>
        </w:rPr>
        <w:t>program governance, engagement of program stakeholder, alignment of program strategy etc.</w:t>
      </w:r>
    </w:p>
    <w:p w:rsidR="003D0D48" w:rsidRDefault="00490832" w:rsidP="003D0D48">
      <w:pPr>
        <w:rPr>
          <w:sz w:val="24"/>
        </w:rPr>
      </w:pPr>
      <w:r>
        <w:rPr>
          <w:sz w:val="24"/>
        </w:rPr>
        <w:t>After completing this course, the scholars will be fully prepared to sit for the certification</w:t>
      </w:r>
      <w:r w:rsidR="00803242">
        <w:rPr>
          <w:sz w:val="24"/>
        </w:rPr>
        <w:t xml:space="preserve"> </w:t>
      </w:r>
      <w:r>
        <w:rPr>
          <w:sz w:val="24"/>
        </w:rPr>
        <w:t xml:space="preserve">exam of </w:t>
      </w:r>
      <w:proofErr w:type="spellStart"/>
      <w:r>
        <w:rPr>
          <w:sz w:val="24"/>
        </w:rPr>
        <w:t>PgMP</w:t>
      </w:r>
      <w:proofErr w:type="spellEnd"/>
      <w:r>
        <w:rPr>
          <w:sz w:val="24"/>
        </w:rPr>
        <w:t xml:space="preserve">. They will also be able to apply the skills they have gained regarding program management in their companies. </w:t>
      </w:r>
    </w:p>
    <w:p w:rsidR="003D0D48" w:rsidRPr="003D0D48" w:rsidRDefault="00490832" w:rsidP="003D0D48">
      <w:pPr>
        <w:rPr>
          <w:b/>
          <w:sz w:val="24"/>
        </w:rPr>
      </w:pPr>
      <w:r w:rsidRPr="003D0D48">
        <w:rPr>
          <w:b/>
          <w:sz w:val="24"/>
        </w:rPr>
        <w:t>Description:</w:t>
      </w:r>
    </w:p>
    <w:p w:rsidR="004F4AA7" w:rsidRDefault="00490832" w:rsidP="003D0D48">
      <w:pPr>
        <w:rPr>
          <w:sz w:val="24"/>
        </w:rPr>
      </w:pPr>
      <w:r>
        <w:rPr>
          <w:sz w:val="24"/>
        </w:rPr>
        <w:t xml:space="preserve">PMI </w:t>
      </w:r>
      <w:proofErr w:type="spellStart"/>
      <w:r>
        <w:rPr>
          <w:sz w:val="24"/>
        </w:rPr>
        <w:t>PgMP</w:t>
      </w:r>
      <w:proofErr w:type="spellEnd"/>
      <w:r>
        <w:rPr>
          <w:sz w:val="24"/>
        </w:rPr>
        <w:t xml:space="preserve"> video course is truly designed for those professionals who want to advance the</w:t>
      </w:r>
      <w:r w:rsidR="008B130E">
        <w:rPr>
          <w:sz w:val="24"/>
        </w:rPr>
        <w:t>ir</w:t>
      </w:r>
      <w:r>
        <w:rPr>
          <w:sz w:val="24"/>
        </w:rPr>
        <w:t xml:space="preserve"> knowledge and technical expertise regarding program m</w:t>
      </w:r>
      <w:r w:rsidR="00EE2905">
        <w:rPr>
          <w:sz w:val="24"/>
        </w:rPr>
        <w:t>anagement. The prime goal of</w:t>
      </w:r>
      <w:r w:rsidRPr="004F4AA7">
        <w:rPr>
          <w:sz w:val="24"/>
        </w:rPr>
        <w:t xml:space="preserve"> PMI </w:t>
      </w:r>
      <w:proofErr w:type="spellStart"/>
      <w:r w:rsidRPr="004F4AA7">
        <w:rPr>
          <w:sz w:val="24"/>
        </w:rPr>
        <w:t>PgMP</w:t>
      </w:r>
      <w:proofErr w:type="spellEnd"/>
      <w:r w:rsidRPr="004F4AA7">
        <w:rPr>
          <w:sz w:val="24"/>
        </w:rPr>
        <w:t xml:space="preserve"> video course</w:t>
      </w:r>
      <w:r>
        <w:rPr>
          <w:sz w:val="24"/>
        </w:rPr>
        <w:t xml:space="preserve"> is to help the </w:t>
      </w:r>
      <w:r w:rsidR="008166C4">
        <w:rPr>
          <w:sz w:val="24"/>
        </w:rPr>
        <w:t>scholars</w:t>
      </w:r>
      <w:r w:rsidR="00EE2905">
        <w:rPr>
          <w:sz w:val="24"/>
        </w:rPr>
        <w:t xml:space="preserve"> to excel in </w:t>
      </w:r>
      <w:proofErr w:type="spellStart"/>
      <w:r>
        <w:rPr>
          <w:sz w:val="24"/>
        </w:rPr>
        <w:t>PgMP</w:t>
      </w:r>
      <w:proofErr w:type="spellEnd"/>
      <w:r>
        <w:rPr>
          <w:sz w:val="24"/>
        </w:rPr>
        <w:t xml:space="preserve"> exam so as to earn the relevant certification.</w:t>
      </w:r>
    </w:p>
    <w:p w:rsidR="003D0D48" w:rsidRDefault="00490832" w:rsidP="003D0D48">
      <w:pPr>
        <w:rPr>
          <w:sz w:val="24"/>
        </w:rPr>
      </w:pPr>
      <w:r>
        <w:rPr>
          <w:sz w:val="24"/>
        </w:rPr>
        <w:t xml:space="preserve">The video course </w:t>
      </w:r>
      <w:r w:rsidR="008166C4">
        <w:rPr>
          <w:sz w:val="24"/>
        </w:rPr>
        <w:t xml:space="preserve">covers </w:t>
      </w:r>
      <w:r>
        <w:rPr>
          <w:sz w:val="24"/>
        </w:rPr>
        <w:t xml:space="preserve">the program management </w:t>
      </w:r>
      <w:r w:rsidR="00A00E89">
        <w:rPr>
          <w:sz w:val="24"/>
        </w:rPr>
        <w:t>standards section which is explained and visualized very well</w:t>
      </w:r>
      <w:r w:rsidR="008166C4">
        <w:rPr>
          <w:sz w:val="24"/>
        </w:rPr>
        <w:t xml:space="preserve"> so that every</w:t>
      </w:r>
      <w:r w:rsidR="00A00E89">
        <w:rPr>
          <w:sz w:val="24"/>
        </w:rPr>
        <w:t xml:space="preserve"> student can understand. The course also includes program management practical exercise</w:t>
      </w:r>
      <w:r w:rsidR="00EE2905">
        <w:rPr>
          <w:sz w:val="24"/>
        </w:rPr>
        <w:t xml:space="preserve">s, tricks, and tips to pass </w:t>
      </w:r>
      <w:proofErr w:type="spellStart"/>
      <w:r w:rsidR="00A00E89">
        <w:rPr>
          <w:sz w:val="24"/>
        </w:rPr>
        <w:t>PgMP</w:t>
      </w:r>
      <w:proofErr w:type="spellEnd"/>
      <w:r w:rsidR="00A00E89">
        <w:rPr>
          <w:sz w:val="24"/>
        </w:rPr>
        <w:t xml:space="preserve"> certification exam, as well a</w:t>
      </w:r>
      <w:r w:rsidR="00EE2905">
        <w:rPr>
          <w:sz w:val="24"/>
        </w:rPr>
        <w:t>s mock tests. The course</w:t>
      </w:r>
      <w:r w:rsidR="00A00E89">
        <w:rPr>
          <w:sz w:val="24"/>
        </w:rPr>
        <w:t xml:space="preserve"> contains unique charts de</w:t>
      </w:r>
      <w:r w:rsidR="001F5979">
        <w:rPr>
          <w:sz w:val="24"/>
        </w:rPr>
        <w:t xml:space="preserve">signed to ensure visualization of the </w:t>
      </w:r>
      <w:r w:rsidR="00EE2905">
        <w:rPr>
          <w:sz w:val="24"/>
        </w:rPr>
        <w:t xml:space="preserve">domains of program management. </w:t>
      </w:r>
      <w:r w:rsidR="001F5979">
        <w:rPr>
          <w:sz w:val="24"/>
        </w:rPr>
        <w:t xml:space="preserve">The charts are intended to make the concepts of program management simpler so as the scholars </w:t>
      </w:r>
      <w:r w:rsidR="00EE2905">
        <w:rPr>
          <w:sz w:val="24"/>
        </w:rPr>
        <w:t>understand</w:t>
      </w:r>
      <w:r w:rsidR="001F5979">
        <w:rPr>
          <w:sz w:val="24"/>
        </w:rPr>
        <w:t xml:space="preserve"> them</w:t>
      </w:r>
      <w:r w:rsidR="00EE2905">
        <w:rPr>
          <w:sz w:val="24"/>
        </w:rPr>
        <w:t xml:space="preserve"> better</w:t>
      </w:r>
      <w:r w:rsidR="001F5979">
        <w:rPr>
          <w:sz w:val="24"/>
        </w:rPr>
        <w:t xml:space="preserve">. Additionally, the course helps scholars to clarify the confusion </w:t>
      </w:r>
      <w:r w:rsidR="00982E8F">
        <w:rPr>
          <w:sz w:val="24"/>
        </w:rPr>
        <w:t>regarding various terms</w:t>
      </w:r>
      <w:r w:rsidR="00F619E4">
        <w:rPr>
          <w:sz w:val="24"/>
        </w:rPr>
        <w:t xml:space="preserve"> used in program management that </w:t>
      </w:r>
      <w:r w:rsidR="00982E8F">
        <w:rPr>
          <w:sz w:val="24"/>
        </w:rPr>
        <w:t xml:space="preserve">may be considered similar such as </w:t>
      </w:r>
      <w:r w:rsidR="00F619E4">
        <w:rPr>
          <w:sz w:val="24"/>
        </w:rPr>
        <w:t>benchmarking and auditing,</w:t>
      </w:r>
      <w:r w:rsidR="00D41B20">
        <w:rPr>
          <w:sz w:val="24"/>
        </w:rPr>
        <w:t xml:space="preserve"> management and governance, and others.</w:t>
      </w:r>
      <w:r w:rsidR="00F84B1D">
        <w:rPr>
          <w:sz w:val="24"/>
        </w:rPr>
        <w:t xml:space="preserve"> The scholars are </w:t>
      </w:r>
      <w:r w:rsidR="00122C29">
        <w:rPr>
          <w:sz w:val="24"/>
        </w:rPr>
        <w:t>also provided with practice questions whic</w:t>
      </w:r>
      <w:r w:rsidR="00EE2905">
        <w:rPr>
          <w:sz w:val="24"/>
        </w:rPr>
        <w:t>h will help them prepare for</w:t>
      </w:r>
      <w:r w:rsidR="00122C29">
        <w:rPr>
          <w:sz w:val="24"/>
        </w:rPr>
        <w:t xml:space="preserve"> </w:t>
      </w:r>
      <w:proofErr w:type="spellStart"/>
      <w:r w:rsidR="00122C29">
        <w:rPr>
          <w:sz w:val="24"/>
        </w:rPr>
        <w:t>PgMP</w:t>
      </w:r>
      <w:proofErr w:type="spellEnd"/>
      <w:r w:rsidR="00122C29">
        <w:rPr>
          <w:sz w:val="24"/>
        </w:rPr>
        <w:t xml:space="preserve"> exam.</w:t>
      </w:r>
      <w:r w:rsidR="00D41B20">
        <w:rPr>
          <w:sz w:val="24"/>
        </w:rPr>
        <w:t xml:space="preserve"> </w:t>
      </w:r>
    </w:p>
    <w:p w:rsidR="003D0D48" w:rsidRPr="003D0D48" w:rsidRDefault="00490832" w:rsidP="003D0D48">
      <w:pPr>
        <w:rPr>
          <w:b/>
          <w:sz w:val="24"/>
        </w:rPr>
      </w:pPr>
      <w:r w:rsidRPr="003D0D48">
        <w:rPr>
          <w:b/>
          <w:sz w:val="24"/>
        </w:rPr>
        <w:t>Knowledge and skills students develop:</w:t>
      </w:r>
    </w:p>
    <w:p w:rsidR="003D0D48" w:rsidRDefault="00490832" w:rsidP="00A51964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Management of program integration</w:t>
      </w:r>
    </w:p>
    <w:p w:rsidR="00A51964" w:rsidRDefault="00490832" w:rsidP="00A51964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Program schedule management </w:t>
      </w:r>
    </w:p>
    <w:p w:rsidR="00A51964" w:rsidRDefault="00490832" w:rsidP="00A51964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Program stakeholder engagement</w:t>
      </w:r>
    </w:p>
    <w:p w:rsidR="00A51964" w:rsidRDefault="00490832" w:rsidP="00A51964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Management of program communication</w:t>
      </w:r>
    </w:p>
    <w:p w:rsidR="00A51964" w:rsidRDefault="00490832" w:rsidP="00A51964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Program governance</w:t>
      </w:r>
    </w:p>
    <w:p w:rsidR="00A51964" w:rsidRDefault="00490832" w:rsidP="00A51964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Management of program quality</w:t>
      </w:r>
    </w:p>
    <w:p w:rsidR="00A51964" w:rsidRPr="00A51964" w:rsidRDefault="00490832" w:rsidP="00A51964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Program resource management</w:t>
      </w:r>
    </w:p>
    <w:p w:rsidR="003D0D48" w:rsidRPr="003D0D48" w:rsidRDefault="00490832" w:rsidP="003D0D48">
      <w:pPr>
        <w:rPr>
          <w:b/>
          <w:sz w:val="24"/>
        </w:rPr>
      </w:pPr>
      <w:r w:rsidRPr="003D0D48">
        <w:rPr>
          <w:b/>
          <w:sz w:val="24"/>
        </w:rPr>
        <w:t>Requirements for this course:</w:t>
      </w:r>
    </w:p>
    <w:p w:rsidR="00B523AA" w:rsidRPr="00B523AA" w:rsidRDefault="00490832" w:rsidP="00B523AA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 xml:space="preserve">It is recommended for every student of this course </w:t>
      </w:r>
      <w:r w:rsidR="008B130E">
        <w:rPr>
          <w:sz w:val="24"/>
        </w:rPr>
        <w:t xml:space="preserve">to </w:t>
      </w:r>
      <w:r>
        <w:rPr>
          <w:sz w:val="24"/>
        </w:rPr>
        <w:t xml:space="preserve">acquire a copy of </w:t>
      </w:r>
      <w:r w:rsidRPr="00B523AA">
        <w:rPr>
          <w:sz w:val="24"/>
        </w:rPr>
        <w:t>“The Standard for Program Management- Third Edition”</w:t>
      </w:r>
      <w:r>
        <w:rPr>
          <w:sz w:val="24"/>
        </w:rPr>
        <w:t xml:space="preserve"> </w:t>
      </w:r>
    </w:p>
    <w:p w:rsidR="00A51964" w:rsidRDefault="00490832" w:rsidP="00A51964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Students should ensure they do the practice quizzes provided as they give the</w:t>
      </w:r>
      <w:r w:rsidR="008B130E">
        <w:rPr>
          <w:sz w:val="24"/>
        </w:rPr>
        <w:t>m</w:t>
      </w:r>
      <w:r>
        <w:rPr>
          <w:sz w:val="24"/>
        </w:rPr>
        <w:t xml:space="preserve"> an idea of the questions th</w:t>
      </w:r>
      <w:r w:rsidR="00EE2905">
        <w:rPr>
          <w:sz w:val="24"/>
        </w:rPr>
        <w:t xml:space="preserve">ey are likely to encounter in </w:t>
      </w:r>
      <w:r>
        <w:rPr>
          <w:sz w:val="24"/>
        </w:rPr>
        <w:t>PMI-</w:t>
      </w:r>
      <w:proofErr w:type="spellStart"/>
      <w:r>
        <w:rPr>
          <w:sz w:val="24"/>
        </w:rPr>
        <w:t>PgMP</w:t>
      </w:r>
      <w:proofErr w:type="spellEnd"/>
      <w:r>
        <w:rPr>
          <w:sz w:val="24"/>
        </w:rPr>
        <w:t xml:space="preserve"> exam</w:t>
      </w:r>
      <w:r w:rsidR="008B130E">
        <w:rPr>
          <w:sz w:val="24"/>
        </w:rPr>
        <w:t>.</w:t>
      </w:r>
    </w:p>
    <w:p w:rsidR="003D0D48" w:rsidRDefault="00490832" w:rsidP="00A51964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Scholars should have a workbook for writing notes.</w:t>
      </w:r>
    </w:p>
    <w:p w:rsidR="00A51964" w:rsidRPr="00A51964" w:rsidRDefault="00490832" w:rsidP="00A51964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Individuals interested in taking this course should have working experience regarding program management principles.</w:t>
      </w:r>
    </w:p>
    <w:p w:rsidR="003D0D48" w:rsidRPr="003D0D48" w:rsidRDefault="00490832" w:rsidP="003D0D48">
      <w:pPr>
        <w:rPr>
          <w:b/>
          <w:sz w:val="24"/>
        </w:rPr>
      </w:pPr>
      <w:r w:rsidRPr="003D0D48">
        <w:rPr>
          <w:b/>
          <w:sz w:val="24"/>
        </w:rPr>
        <w:t>Examination paper design:</w:t>
      </w:r>
    </w:p>
    <w:p w:rsidR="003D0D48" w:rsidRDefault="00490832" w:rsidP="00B523AA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The exam has 170 questions</w:t>
      </w:r>
      <w:r w:rsidR="00EE2905">
        <w:rPr>
          <w:sz w:val="24"/>
        </w:rPr>
        <w:t>.</w:t>
      </w:r>
    </w:p>
    <w:p w:rsidR="00B523AA" w:rsidRDefault="00490832" w:rsidP="00B523AA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Answers are provided either in single or multiple choices</w:t>
      </w:r>
      <w:r w:rsidR="00EE2905">
        <w:rPr>
          <w:sz w:val="24"/>
        </w:rPr>
        <w:t>.</w:t>
      </w:r>
    </w:p>
    <w:p w:rsidR="00B523AA" w:rsidRDefault="00490832" w:rsidP="00B523AA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Single/multiple choice questions</w:t>
      </w:r>
      <w:r w:rsidR="00EE2905">
        <w:rPr>
          <w:sz w:val="24"/>
        </w:rPr>
        <w:t xml:space="preserve"> are present.</w:t>
      </w:r>
    </w:p>
    <w:p w:rsidR="003F0C7F" w:rsidRDefault="00490832" w:rsidP="00B523AA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Exam duration is ninety minutes</w:t>
      </w:r>
      <w:r w:rsidR="00EE2905">
        <w:rPr>
          <w:sz w:val="24"/>
        </w:rPr>
        <w:t>.</w:t>
      </w:r>
    </w:p>
    <w:p w:rsidR="003F0C7F" w:rsidRPr="00B523AA" w:rsidRDefault="00490832" w:rsidP="00B523AA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The fee for the exam is 800 dollars for PMI members and 1000 dollars for non-members</w:t>
      </w:r>
      <w:r w:rsidR="00EE2905">
        <w:rPr>
          <w:sz w:val="24"/>
        </w:rPr>
        <w:t>.</w:t>
      </w:r>
    </w:p>
    <w:p w:rsidR="003D0D48" w:rsidRPr="003D0D48" w:rsidRDefault="00490832" w:rsidP="003D0D48">
      <w:pPr>
        <w:rPr>
          <w:b/>
          <w:sz w:val="24"/>
        </w:rPr>
      </w:pPr>
      <w:r w:rsidRPr="003D0D48">
        <w:rPr>
          <w:b/>
          <w:sz w:val="24"/>
        </w:rPr>
        <w:t>Audience to target:</w:t>
      </w:r>
    </w:p>
    <w:p w:rsidR="00736A57" w:rsidRDefault="00490832" w:rsidP="00153646">
      <w:pPr>
        <w:pStyle w:val="a3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PgMP</w:t>
      </w:r>
      <w:proofErr w:type="spellEnd"/>
      <w:r>
        <w:rPr>
          <w:sz w:val="24"/>
        </w:rPr>
        <w:t xml:space="preserve"> professionals interested in learning program management and at the same time earn 10 PDU</w:t>
      </w:r>
      <w:r w:rsidR="00D1416C">
        <w:rPr>
          <w:sz w:val="24"/>
        </w:rPr>
        <w:t>’</w:t>
      </w:r>
      <w:r>
        <w:rPr>
          <w:sz w:val="24"/>
        </w:rPr>
        <w:t>s</w:t>
      </w:r>
      <w:r w:rsidR="008B130E">
        <w:rPr>
          <w:sz w:val="24"/>
        </w:rPr>
        <w:t>.</w:t>
      </w:r>
    </w:p>
    <w:p w:rsidR="003D0D48" w:rsidRDefault="00490832" w:rsidP="00153646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</w:t>
      </w:r>
      <w:r w:rsidR="00736A57">
        <w:rPr>
          <w:sz w:val="24"/>
        </w:rPr>
        <w:t>PMP professionals who wish to learn program management and at the same time earn PDU</w:t>
      </w:r>
      <w:r w:rsidR="00D1416C">
        <w:rPr>
          <w:sz w:val="24"/>
        </w:rPr>
        <w:t>’</w:t>
      </w:r>
      <w:r w:rsidR="00736A57">
        <w:rPr>
          <w:sz w:val="24"/>
        </w:rPr>
        <w:t>s</w:t>
      </w:r>
      <w:r w:rsidR="008B130E">
        <w:rPr>
          <w:sz w:val="24"/>
        </w:rPr>
        <w:t>.</w:t>
      </w:r>
    </w:p>
    <w:p w:rsidR="00736A57" w:rsidRDefault="00490832" w:rsidP="00153646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The professionals waiting to sit the certification exam of </w:t>
      </w:r>
      <w:proofErr w:type="spellStart"/>
      <w:r>
        <w:rPr>
          <w:sz w:val="24"/>
        </w:rPr>
        <w:t>PgMP</w:t>
      </w:r>
      <w:proofErr w:type="spellEnd"/>
      <w:r>
        <w:rPr>
          <w:sz w:val="24"/>
        </w:rPr>
        <w:t xml:space="preserve"> and want to </w:t>
      </w:r>
      <w:r w:rsidR="00EE2905">
        <w:rPr>
          <w:sz w:val="24"/>
        </w:rPr>
        <w:t xml:space="preserve">succeed on </w:t>
      </w:r>
      <w:r>
        <w:rPr>
          <w:sz w:val="24"/>
        </w:rPr>
        <w:t>the</w:t>
      </w:r>
      <w:r w:rsidR="00EE2905">
        <w:rPr>
          <w:sz w:val="24"/>
        </w:rPr>
        <w:t>ir first try</w:t>
      </w:r>
      <w:r>
        <w:rPr>
          <w:sz w:val="24"/>
        </w:rPr>
        <w:t>.</w:t>
      </w:r>
    </w:p>
    <w:p w:rsidR="00736A57" w:rsidRPr="00153646" w:rsidRDefault="00490832" w:rsidP="00153646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Program managers interested in enriching their program management skills. </w:t>
      </w:r>
    </w:p>
    <w:p w:rsidR="003D0D48" w:rsidRPr="003D0D48" w:rsidRDefault="00490832" w:rsidP="003D0D48">
      <w:pPr>
        <w:rPr>
          <w:b/>
          <w:sz w:val="24"/>
        </w:rPr>
      </w:pPr>
      <w:r w:rsidRPr="003D0D48">
        <w:rPr>
          <w:b/>
          <w:sz w:val="24"/>
        </w:rPr>
        <w:t>Conclusion:</w:t>
      </w:r>
    </w:p>
    <w:p w:rsidR="003D0D48" w:rsidRDefault="00490832" w:rsidP="003D0D48">
      <w:pPr>
        <w:rPr>
          <w:sz w:val="24"/>
        </w:rPr>
      </w:pPr>
      <w:r>
        <w:rPr>
          <w:sz w:val="24"/>
        </w:rPr>
        <w:t xml:space="preserve">PMI </w:t>
      </w:r>
      <w:proofErr w:type="spellStart"/>
      <w:r>
        <w:rPr>
          <w:sz w:val="24"/>
        </w:rPr>
        <w:t>PgMP</w:t>
      </w:r>
      <w:proofErr w:type="spellEnd"/>
      <w:r>
        <w:rPr>
          <w:sz w:val="24"/>
        </w:rPr>
        <w:t xml:space="preserve"> video course is intended to assist professionals to become </w:t>
      </w:r>
      <w:proofErr w:type="spellStart"/>
      <w:r>
        <w:rPr>
          <w:sz w:val="24"/>
        </w:rPr>
        <w:t>PgMP</w:t>
      </w:r>
      <w:proofErr w:type="spellEnd"/>
      <w:r>
        <w:rPr>
          <w:sz w:val="24"/>
        </w:rPr>
        <w:t xml:space="preserve"> certified at their first trial so that they may earn 10 PDU’s</w:t>
      </w:r>
      <w:r w:rsidR="00C12BA0">
        <w:rPr>
          <w:sz w:val="24"/>
        </w:rPr>
        <w:t>. The video course is very helpful to those program managers who want to enhance their knowledge as well as skills regarding project management.</w:t>
      </w:r>
    </w:p>
    <w:p w:rsidR="003D0D48" w:rsidRPr="003D0D48" w:rsidRDefault="00490832" w:rsidP="003D0D48">
      <w:pPr>
        <w:rPr>
          <w:b/>
          <w:sz w:val="24"/>
        </w:rPr>
      </w:pPr>
      <w:r w:rsidRPr="003D0D48">
        <w:rPr>
          <w:b/>
          <w:sz w:val="24"/>
        </w:rPr>
        <w:t>Job Opportunities:</w:t>
      </w:r>
    </w:p>
    <w:p w:rsidR="00455121" w:rsidRDefault="00490832" w:rsidP="00C12BA0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>Digital program manager</w:t>
      </w:r>
    </w:p>
    <w:p w:rsidR="00977821" w:rsidRDefault="00490832" w:rsidP="00C12BA0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Intermediate logistics analyst </w:t>
      </w:r>
    </w:p>
    <w:p w:rsidR="00455121" w:rsidRDefault="00490832" w:rsidP="00C12BA0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>Business program manager</w:t>
      </w:r>
    </w:p>
    <w:p w:rsidR="00455121" w:rsidRDefault="00490832" w:rsidP="00C12BA0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>Solutions delivery manager</w:t>
      </w:r>
    </w:p>
    <w:p w:rsidR="00455121" w:rsidRDefault="00490832" w:rsidP="00C12BA0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Agile program manager </w:t>
      </w:r>
    </w:p>
    <w:p w:rsidR="00455121" w:rsidRDefault="00490832" w:rsidP="00C12BA0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>Financial program lead</w:t>
      </w:r>
    </w:p>
    <w:p w:rsidR="008C4502" w:rsidRPr="008C4502" w:rsidRDefault="00490832" w:rsidP="008C4502">
      <w:pPr>
        <w:rPr>
          <w:sz w:val="24"/>
        </w:rPr>
      </w:pPr>
      <w:r>
        <w:rPr>
          <w:sz w:val="24"/>
        </w:rPr>
        <w:t xml:space="preserve">The professionals who have achieved </w:t>
      </w:r>
      <w:proofErr w:type="spellStart"/>
      <w:r>
        <w:rPr>
          <w:sz w:val="24"/>
        </w:rPr>
        <w:t>PgMP</w:t>
      </w:r>
      <w:proofErr w:type="spellEnd"/>
      <w:r>
        <w:rPr>
          <w:sz w:val="24"/>
        </w:rPr>
        <w:t xml:space="preserve"> certification earns a salary of around $200,000 per year. </w:t>
      </w:r>
    </w:p>
    <w:p w:rsidR="003D0D48" w:rsidRDefault="00490832">
      <w:pPr>
        <w:rPr>
          <w:b/>
          <w:sz w:val="24"/>
        </w:rPr>
      </w:pPr>
      <w:r w:rsidRPr="003D0D48">
        <w:rPr>
          <w:b/>
          <w:sz w:val="24"/>
        </w:rPr>
        <w:lastRenderedPageBreak/>
        <w:t>Reviews:</w:t>
      </w:r>
    </w:p>
    <w:p w:rsidR="00455121" w:rsidRDefault="00490832" w:rsidP="008C4502">
      <w:pPr>
        <w:pStyle w:val="a3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The course is good. It is detailed and is delivered at awesome phase. The illustrations </w:t>
      </w:r>
      <w:r w:rsidR="008B130E">
        <w:rPr>
          <w:sz w:val="24"/>
        </w:rPr>
        <w:t xml:space="preserve">are </w:t>
      </w:r>
      <w:r>
        <w:rPr>
          <w:sz w:val="24"/>
        </w:rPr>
        <w:t>very clear and easy to understand. For sure</w:t>
      </w:r>
      <w:r w:rsidR="008B130E">
        <w:rPr>
          <w:sz w:val="24"/>
        </w:rPr>
        <w:t>,</w:t>
      </w:r>
      <w:r>
        <w:rPr>
          <w:sz w:val="24"/>
        </w:rPr>
        <w:t xml:space="preserve"> this is the </w:t>
      </w:r>
      <w:r w:rsidR="00815CE4">
        <w:rPr>
          <w:sz w:val="24"/>
        </w:rPr>
        <w:t xml:space="preserve">course for those professionals who want to earn </w:t>
      </w:r>
      <w:proofErr w:type="spellStart"/>
      <w:r w:rsidR="00815CE4">
        <w:rPr>
          <w:sz w:val="24"/>
        </w:rPr>
        <w:t>PgMP</w:t>
      </w:r>
      <w:proofErr w:type="spellEnd"/>
      <w:r w:rsidR="00815CE4">
        <w:rPr>
          <w:sz w:val="24"/>
        </w:rPr>
        <w:t xml:space="preserve"> certification.</w:t>
      </w:r>
    </w:p>
    <w:p w:rsidR="002E3DFF" w:rsidRDefault="00490832" w:rsidP="008C4502">
      <w:pPr>
        <w:pStyle w:val="a3"/>
        <w:numPr>
          <w:ilvl w:val="0"/>
          <w:numId w:val="9"/>
        </w:numPr>
        <w:rPr>
          <w:sz w:val="24"/>
        </w:rPr>
      </w:pPr>
      <w:r>
        <w:rPr>
          <w:sz w:val="24"/>
        </w:rPr>
        <w:t>This course is the reason behind my success. I did my PMI-</w:t>
      </w:r>
      <w:proofErr w:type="spellStart"/>
      <w:r>
        <w:rPr>
          <w:sz w:val="24"/>
        </w:rPr>
        <w:t>PgMP</w:t>
      </w:r>
      <w:proofErr w:type="spellEnd"/>
      <w:r>
        <w:rPr>
          <w:sz w:val="24"/>
        </w:rPr>
        <w:t xml:space="preserve"> exam last year and I didn’t </w:t>
      </w:r>
      <w:r w:rsidR="005D5844">
        <w:rPr>
          <w:sz w:val="24"/>
        </w:rPr>
        <w:t>find any difficulties in answering</w:t>
      </w:r>
      <w:r>
        <w:rPr>
          <w:sz w:val="24"/>
        </w:rPr>
        <w:t xml:space="preserve"> the </w:t>
      </w:r>
      <w:r w:rsidR="00DE6CBC">
        <w:rPr>
          <w:sz w:val="24"/>
        </w:rPr>
        <w:t xml:space="preserve">exam </w:t>
      </w:r>
      <w:r>
        <w:rPr>
          <w:sz w:val="24"/>
        </w:rPr>
        <w:t>questions as the course had equipped me with sufficient information.</w:t>
      </w:r>
    </w:p>
    <w:p w:rsidR="005E1134" w:rsidRDefault="00490832" w:rsidP="008C4502">
      <w:pPr>
        <w:pStyle w:val="a3"/>
        <w:numPr>
          <w:ilvl w:val="0"/>
          <w:numId w:val="9"/>
        </w:numPr>
        <w:rPr>
          <w:sz w:val="24"/>
        </w:rPr>
      </w:pPr>
      <w:r>
        <w:rPr>
          <w:sz w:val="24"/>
        </w:rPr>
        <w:t>Best course ever. I don’t see an</w:t>
      </w:r>
      <w:r w:rsidR="00EE2905">
        <w:rPr>
          <w:sz w:val="24"/>
        </w:rPr>
        <w:t>y reason for you not passing</w:t>
      </w:r>
      <w:r>
        <w:rPr>
          <w:sz w:val="24"/>
        </w:rPr>
        <w:t xml:space="preserve"> </w:t>
      </w:r>
      <w:proofErr w:type="spellStart"/>
      <w:r>
        <w:rPr>
          <w:sz w:val="24"/>
        </w:rPr>
        <w:t>PgMP</w:t>
      </w:r>
      <w:proofErr w:type="spellEnd"/>
      <w:r>
        <w:rPr>
          <w:sz w:val="24"/>
        </w:rPr>
        <w:t xml:space="preserve"> certification exam after enrolling this course if it helped me </w:t>
      </w:r>
      <w:r w:rsidR="005D5844">
        <w:rPr>
          <w:sz w:val="24"/>
        </w:rPr>
        <w:t xml:space="preserve">to </w:t>
      </w:r>
      <w:r>
        <w:rPr>
          <w:sz w:val="24"/>
        </w:rPr>
        <w:t>pass and earn 10 PDU’s. I am glad guys.</w:t>
      </w:r>
    </w:p>
    <w:p w:rsidR="005E1134" w:rsidRDefault="00490832" w:rsidP="008C4502">
      <w:pPr>
        <w:pStyle w:val="a3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The course is awesome. </w:t>
      </w:r>
      <w:r w:rsidR="00391C08">
        <w:rPr>
          <w:sz w:val="24"/>
        </w:rPr>
        <w:t xml:space="preserve">It is organized very well. It is also very informative. The real-life examples provided enables </w:t>
      </w:r>
      <w:r w:rsidR="00707CEE">
        <w:rPr>
          <w:sz w:val="24"/>
        </w:rPr>
        <w:t xml:space="preserve">an individual </w:t>
      </w:r>
      <w:r w:rsidR="00391C08">
        <w:rPr>
          <w:sz w:val="24"/>
        </w:rPr>
        <w:t>to understand the contents of the course better. I am confident this course can help an</w:t>
      </w:r>
      <w:r w:rsidR="00707CEE">
        <w:rPr>
          <w:sz w:val="24"/>
        </w:rPr>
        <w:t>y person to</w:t>
      </w:r>
      <w:r w:rsidR="00391C08">
        <w:rPr>
          <w:sz w:val="24"/>
        </w:rPr>
        <w:t xml:space="preserve"> pass the exam like I did.</w:t>
      </w:r>
    </w:p>
    <w:p w:rsidR="00391C08" w:rsidRPr="008C4502" w:rsidRDefault="00490832" w:rsidP="008C4502">
      <w:pPr>
        <w:pStyle w:val="a3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The course is worth its value. It provides the scholars with good practical exercises. Generally, the mode of presentation is good. I don’t have any complains but I would rather recommend it for the candidates of </w:t>
      </w:r>
      <w:proofErr w:type="spellStart"/>
      <w:r w:rsidR="00707CEE">
        <w:rPr>
          <w:sz w:val="24"/>
        </w:rPr>
        <w:t>PgMP</w:t>
      </w:r>
      <w:proofErr w:type="spellEnd"/>
      <w:r w:rsidR="00707CEE">
        <w:rPr>
          <w:sz w:val="24"/>
        </w:rPr>
        <w:t xml:space="preserve"> exam.</w:t>
      </w:r>
      <w:bookmarkStart w:id="0" w:name="_GoBack"/>
      <w:bookmarkEnd w:id="0"/>
    </w:p>
    <w:sectPr w:rsidR="00391C08" w:rsidRPr="008C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4125"/>
    <w:multiLevelType w:val="hybridMultilevel"/>
    <w:tmpl w:val="F0F6AAC8"/>
    <w:lvl w:ilvl="0" w:tplc="A0906132">
      <w:start w:val="1"/>
      <w:numFmt w:val="decimal"/>
      <w:lvlText w:val="%1."/>
      <w:lvlJc w:val="left"/>
      <w:pPr>
        <w:ind w:left="720" w:hanging="360"/>
      </w:pPr>
    </w:lvl>
    <w:lvl w:ilvl="1" w:tplc="1D12C59C" w:tentative="1">
      <w:start w:val="1"/>
      <w:numFmt w:val="lowerLetter"/>
      <w:lvlText w:val="%2."/>
      <w:lvlJc w:val="left"/>
      <w:pPr>
        <w:ind w:left="1440" w:hanging="360"/>
      </w:pPr>
    </w:lvl>
    <w:lvl w:ilvl="2" w:tplc="834EBB46" w:tentative="1">
      <w:start w:val="1"/>
      <w:numFmt w:val="lowerRoman"/>
      <w:lvlText w:val="%3."/>
      <w:lvlJc w:val="right"/>
      <w:pPr>
        <w:ind w:left="2160" w:hanging="180"/>
      </w:pPr>
    </w:lvl>
    <w:lvl w:ilvl="3" w:tplc="09007F4E" w:tentative="1">
      <w:start w:val="1"/>
      <w:numFmt w:val="decimal"/>
      <w:lvlText w:val="%4."/>
      <w:lvlJc w:val="left"/>
      <w:pPr>
        <w:ind w:left="2880" w:hanging="360"/>
      </w:pPr>
    </w:lvl>
    <w:lvl w:ilvl="4" w:tplc="5548336E" w:tentative="1">
      <w:start w:val="1"/>
      <w:numFmt w:val="lowerLetter"/>
      <w:lvlText w:val="%5."/>
      <w:lvlJc w:val="left"/>
      <w:pPr>
        <w:ind w:left="3600" w:hanging="360"/>
      </w:pPr>
    </w:lvl>
    <w:lvl w:ilvl="5" w:tplc="9356D1EA" w:tentative="1">
      <w:start w:val="1"/>
      <w:numFmt w:val="lowerRoman"/>
      <w:lvlText w:val="%6."/>
      <w:lvlJc w:val="right"/>
      <w:pPr>
        <w:ind w:left="4320" w:hanging="180"/>
      </w:pPr>
    </w:lvl>
    <w:lvl w:ilvl="6" w:tplc="82E4E59A" w:tentative="1">
      <w:start w:val="1"/>
      <w:numFmt w:val="decimal"/>
      <w:lvlText w:val="%7."/>
      <w:lvlJc w:val="left"/>
      <w:pPr>
        <w:ind w:left="5040" w:hanging="360"/>
      </w:pPr>
    </w:lvl>
    <w:lvl w:ilvl="7" w:tplc="0A9A049E" w:tentative="1">
      <w:start w:val="1"/>
      <w:numFmt w:val="lowerLetter"/>
      <w:lvlText w:val="%8."/>
      <w:lvlJc w:val="left"/>
      <w:pPr>
        <w:ind w:left="5760" w:hanging="360"/>
      </w:pPr>
    </w:lvl>
    <w:lvl w:ilvl="8" w:tplc="7F86B7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A5B9E"/>
    <w:multiLevelType w:val="hybridMultilevel"/>
    <w:tmpl w:val="F174B320"/>
    <w:lvl w:ilvl="0" w:tplc="DB328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58E6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900E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879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461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4B3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B4AB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629C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AE8E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B08F9"/>
    <w:multiLevelType w:val="hybridMultilevel"/>
    <w:tmpl w:val="B150F6B6"/>
    <w:lvl w:ilvl="0" w:tplc="F13E9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B81A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984A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FE57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C4D8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E00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CCE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5A6A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502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279E5"/>
    <w:multiLevelType w:val="hybridMultilevel"/>
    <w:tmpl w:val="4EBE60A6"/>
    <w:lvl w:ilvl="0" w:tplc="8ECCBA50">
      <w:start w:val="1"/>
      <w:numFmt w:val="decimal"/>
      <w:lvlText w:val="%1."/>
      <w:lvlJc w:val="left"/>
      <w:pPr>
        <w:ind w:left="720" w:hanging="360"/>
      </w:pPr>
    </w:lvl>
    <w:lvl w:ilvl="1" w:tplc="41D288C0" w:tentative="1">
      <w:start w:val="1"/>
      <w:numFmt w:val="lowerLetter"/>
      <w:lvlText w:val="%2."/>
      <w:lvlJc w:val="left"/>
      <w:pPr>
        <w:ind w:left="1440" w:hanging="360"/>
      </w:pPr>
    </w:lvl>
    <w:lvl w:ilvl="2" w:tplc="93E419A0" w:tentative="1">
      <w:start w:val="1"/>
      <w:numFmt w:val="lowerRoman"/>
      <w:lvlText w:val="%3."/>
      <w:lvlJc w:val="right"/>
      <w:pPr>
        <w:ind w:left="2160" w:hanging="180"/>
      </w:pPr>
    </w:lvl>
    <w:lvl w:ilvl="3" w:tplc="7F22B0E8" w:tentative="1">
      <w:start w:val="1"/>
      <w:numFmt w:val="decimal"/>
      <w:lvlText w:val="%4."/>
      <w:lvlJc w:val="left"/>
      <w:pPr>
        <w:ind w:left="2880" w:hanging="360"/>
      </w:pPr>
    </w:lvl>
    <w:lvl w:ilvl="4" w:tplc="35CE7342" w:tentative="1">
      <w:start w:val="1"/>
      <w:numFmt w:val="lowerLetter"/>
      <w:lvlText w:val="%5."/>
      <w:lvlJc w:val="left"/>
      <w:pPr>
        <w:ind w:left="3600" w:hanging="360"/>
      </w:pPr>
    </w:lvl>
    <w:lvl w:ilvl="5" w:tplc="1FF2D31E" w:tentative="1">
      <w:start w:val="1"/>
      <w:numFmt w:val="lowerRoman"/>
      <w:lvlText w:val="%6."/>
      <w:lvlJc w:val="right"/>
      <w:pPr>
        <w:ind w:left="4320" w:hanging="180"/>
      </w:pPr>
    </w:lvl>
    <w:lvl w:ilvl="6" w:tplc="C7E2A00A" w:tentative="1">
      <w:start w:val="1"/>
      <w:numFmt w:val="decimal"/>
      <w:lvlText w:val="%7."/>
      <w:lvlJc w:val="left"/>
      <w:pPr>
        <w:ind w:left="5040" w:hanging="360"/>
      </w:pPr>
    </w:lvl>
    <w:lvl w:ilvl="7" w:tplc="233657F0" w:tentative="1">
      <w:start w:val="1"/>
      <w:numFmt w:val="lowerLetter"/>
      <w:lvlText w:val="%8."/>
      <w:lvlJc w:val="left"/>
      <w:pPr>
        <w:ind w:left="5760" w:hanging="360"/>
      </w:pPr>
    </w:lvl>
    <w:lvl w:ilvl="8" w:tplc="0EE261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453C9"/>
    <w:multiLevelType w:val="hybridMultilevel"/>
    <w:tmpl w:val="FFCE381E"/>
    <w:lvl w:ilvl="0" w:tplc="CE483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280F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4E22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7E05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ECC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2009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47C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2A3E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E4EE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D7B7F"/>
    <w:multiLevelType w:val="hybridMultilevel"/>
    <w:tmpl w:val="2800D008"/>
    <w:lvl w:ilvl="0" w:tplc="CA444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366E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ACE8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C0B0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20BA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9C3F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DA8A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9A58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4AA7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C0FC7"/>
    <w:multiLevelType w:val="hybridMultilevel"/>
    <w:tmpl w:val="ED6288A0"/>
    <w:lvl w:ilvl="0" w:tplc="CBC4B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C1C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D4F9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92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AA45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A0D6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B49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52BE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EC65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C388F"/>
    <w:multiLevelType w:val="hybridMultilevel"/>
    <w:tmpl w:val="FBBA97F4"/>
    <w:lvl w:ilvl="0" w:tplc="FF2AB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CA46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A2A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0653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780C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02EB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00CD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610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CAB7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2A4F1B"/>
    <w:multiLevelType w:val="hybridMultilevel"/>
    <w:tmpl w:val="EBD6100A"/>
    <w:lvl w:ilvl="0" w:tplc="C0343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E808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1E92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9005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E83F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1AF8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604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246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B4E5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42"/>
    <w:rsid w:val="00122C29"/>
    <w:rsid w:val="00153646"/>
    <w:rsid w:val="001F5979"/>
    <w:rsid w:val="002E3DFF"/>
    <w:rsid w:val="00346A83"/>
    <w:rsid w:val="00391C08"/>
    <w:rsid w:val="003D0D48"/>
    <w:rsid w:val="003F0C7F"/>
    <w:rsid w:val="00455121"/>
    <w:rsid w:val="00490832"/>
    <w:rsid w:val="004F4AA7"/>
    <w:rsid w:val="005D5844"/>
    <w:rsid w:val="005E1134"/>
    <w:rsid w:val="00600242"/>
    <w:rsid w:val="00635491"/>
    <w:rsid w:val="00707CEE"/>
    <w:rsid w:val="00736A57"/>
    <w:rsid w:val="00803242"/>
    <w:rsid w:val="00815CE4"/>
    <w:rsid w:val="008166C4"/>
    <w:rsid w:val="008B130E"/>
    <w:rsid w:val="008C4502"/>
    <w:rsid w:val="00916138"/>
    <w:rsid w:val="00977821"/>
    <w:rsid w:val="00982E8F"/>
    <w:rsid w:val="009E047C"/>
    <w:rsid w:val="00A00E89"/>
    <w:rsid w:val="00A51964"/>
    <w:rsid w:val="00B523AA"/>
    <w:rsid w:val="00C12BA0"/>
    <w:rsid w:val="00D1416C"/>
    <w:rsid w:val="00D41B20"/>
    <w:rsid w:val="00DE6CBC"/>
    <w:rsid w:val="00EE2905"/>
    <w:rsid w:val="00EE7E90"/>
    <w:rsid w:val="00F619E4"/>
    <w:rsid w:val="00F84B1D"/>
    <w:rsid w:val="00FA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EE16"/>
  <w15:chartTrackingRefBased/>
  <w15:docId w15:val="{DE1042C0-29BC-431B-86C4-0F2354FD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Suleiman Kieti</dc:creator>
  <cp:lastModifiedBy>Elena</cp:lastModifiedBy>
  <cp:revision>3</cp:revision>
  <dcterms:created xsi:type="dcterms:W3CDTF">2018-05-31T14:34:00Z</dcterms:created>
  <dcterms:modified xsi:type="dcterms:W3CDTF">2018-06-01T09:22:00Z</dcterms:modified>
</cp:coreProperties>
</file>