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56378" w14:textId="77777777" w:rsidR="00266B65" w:rsidRDefault="00266B65" w:rsidP="00266B65">
      <w:pPr>
        <w:jc w:val="center"/>
        <w:rPr>
          <w:rFonts w:ascii="Times New Roman" w:hAnsi="Times New Roman" w:cs="Times New Roman"/>
          <w:b/>
          <w:sz w:val="32"/>
          <w:szCs w:val="32"/>
        </w:rPr>
      </w:pPr>
      <w:r>
        <w:rPr>
          <w:rFonts w:ascii="Times New Roman" w:hAnsi="Times New Roman" w:cs="Times New Roman"/>
          <w:b/>
          <w:sz w:val="32"/>
          <w:szCs w:val="32"/>
        </w:rPr>
        <w:t>INFO6210 - Data Management and Database Design</w:t>
      </w:r>
    </w:p>
    <w:p w14:paraId="09B5D906" w14:textId="77777777" w:rsidR="00266B65" w:rsidRDefault="00266B65" w:rsidP="00266B65">
      <w:pPr>
        <w:jc w:val="center"/>
        <w:rPr>
          <w:rFonts w:ascii="Times New Roman" w:hAnsi="Times New Roman" w:cs="Times New Roman"/>
          <w:b/>
          <w:sz w:val="32"/>
          <w:szCs w:val="32"/>
        </w:rPr>
      </w:pPr>
      <w:r>
        <w:rPr>
          <w:rFonts w:ascii="Times New Roman" w:hAnsi="Times New Roman" w:cs="Times New Roman"/>
          <w:b/>
          <w:sz w:val="32"/>
          <w:szCs w:val="32"/>
        </w:rPr>
        <w:t>Lab – 1</w:t>
      </w:r>
    </w:p>
    <w:p w14:paraId="20537A46" w14:textId="77777777" w:rsidR="00266B65" w:rsidRDefault="00266B65" w:rsidP="00266B65">
      <w:pPr>
        <w:jc w:val="right"/>
        <w:rPr>
          <w:rFonts w:ascii="Times New Roman" w:hAnsi="Times New Roman" w:cs="Times New Roman"/>
          <w:b/>
          <w:sz w:val="32"/>
          <w:szCs w:val="32"/>
        </w:rPr>
      </w:pPr>
      <w:r>
        <w:rPr>
          <w:rFonts w:ascii="Times New Roman" w:hAnsi="Times New Roman" w:cs="Times New Roman"/>
          <w:b/>
          <w:sz w:val="32"/>
          <w:szCs w:val="32"/>
        </w:rPr>
        <w:t>- Ashwin Muthiah Murugappan</w:t>
      </w:r>
    </w:p>
    <w:p w14:paraId="3D8680A8" w14:textId="77777777" w:rsidR="00266B65" w:rsidRDefault="00266B65" w:rsidP="00266B65">
      <w:pPr>
        <w:jc w:val="center"/>
        <w:rPr>
          <w:rFonts w:ascii="Times New Roman" w:hAnsi="Times New Roman" w:cs="Times New Roman"/>
          <w:sz w:val="28"/>
          <w:szCs w:val="28"/>
          <w:u w:val="single"/>
        </w:rPr>
      </w:pPr>
    </w:p>
    <w:p w14:paraId="6C0293D5" w14:textId="77777777" w:rsidR="00266B65" w:rsidRDefault="00266B65" w:rsidP="00266B65">
      <w:pPr>
        <w:rPr>
          <w:rFonts w:ascii="Times New Roman" w:hAnsi="Times New Roman" w:cs="Times New Roman"/>
          <w:b/>
          <w:sz w:val="28"/>
          <w:szCs w:val="28"/>
          <w:u w:val="single"/>
        </w:rPr>
      </w:pPr>
      <w:r>
        <w:rPr>
          <w:rFonts w:ascii="Times New Roman" w:hAnsi="Times New Roman" w:cs="Times New Roman"/>
          <w:b/>
          <w:sz w:val="28"/>
          <w:szCs w:val="28"/>
          <w:u w:val="single"/>
        </w:rPr>
        <w:t>Part – 2</w:t>
      </w:r>
    </w:p>
    <w:p w14:paraId="39EE3450" w14:textId="77777777" w:rsidR="00266B65" w:rsidRDefault="00266B65" w:rsidP="00266B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the original key attributes mandatory, whenever a tuple is </w:t>
      </w:r>
      <w:proofErr w:type="gramStart"/>
      <w:r>
        <w:rPr>
          <w:rFonts w:ascii="Times New Roman" w:hAnsi="Times New Roman" w:cs="Times New Roman"/>
          <w:sz w:val="24"/>
          <w:szCs w:val="24"/>
        </w:rPr>
        <w:t>entered into</w:t>
      </w:r>
      <w:proofErr w:type="gramEnd"/>
      <w:r>
        <w:rPr>
          <w:rFonts w:ascii="Times New Roman" w:hAnsi="Times New Roman" w:cs="Times New Roman"/>
          <w:sz w:val="24"/>
          <w:szCs w:val="24"/>
        </w:rPr>
        <w:t xml:space="preserve"> enrollment we must make sure to enter StudentID,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TermID</w:t>
      </w:r>
      <w:proofErr w:type="spellEnd"/>
      <w:r>
        <w:rPr>
          <w:rFonts w:ascii="Times New Roman" w:hAnsi="Times New Roman" w:cs="Times New Roman"/>
          <w:sz w:val="24"/>
          <w:szCs w:val="24"/>
        </w:rPr>
        <w:t>.</w:t>
      </w:r>
    </w:p>
    <w:p w14:paraId="0259A421" w14:textId="77777777" w:rsidR="00266B65" w:rsidRDefault="00266B65" w:rsidP="00266B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 up referential integrity for the original key attributes, whenever an original key attribute is entered we must look at the related parent entity to make sure that the value is a valid.</w:t>
      </w:r>
    </w:p>
    <w:p w14:paraId="0FA6A919" w14:textId="2697FB1C" w:rsidR="00266B65" w:rsidRPr="00BA5BA9" w:rsidRDefault="00266B65" w:rsidP="00266B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combination of original attributes (StudentID,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TermID</w:t>
      </w:r>
      <w:proofErr w:type="spellEnd"/>
      <w:r>
        <w:rPr>
          <w:rFonts w:ascii="Times New Roman" w:hAnsi="Times New Roman" w:cs="Times New Roman"/>
          <w:sz w:val="24"/>
          <w:szCs w:val="24"/>
        </w:rPr>
        <w:t>) are unique. We can insert unique indexes for the combination of all the three key attributes to enforce it.</w:t>
      </w:r>
    </w:p>
    <w:p w14:paraId="07B1F0BD" w14:textId="77777777" w:rsidR="00266B65" w:rsidRDefault="00266B65" w:rsidP="00266B65">
      <w:pPr>
        <w:rPr>
          <w:rFonts w:ascii="Times New Roman" w:hAnsi="Times New Roman" w:cs="Times New Roman"/>
          <w:b/>
          <w:sz w:val="28"/>
          <w:szCs w:val="28"/>
          <w:u w:val="single"/>
        </w:rPr>
      </w:pPr>
      <w:r>
        <w:rPr>
          <w:rFonts w:ascii="Times New Roman" w:hAnsi="Times New Roman" w:cs="Times New Roman"/>
          <w:b/>
          <w:sz w:val="28"/>
          <w:szCs w:val="28"/>
          <w:u w:val="single"/>
        </w:rPr>
        <w:t>Part – 3</w:t>
      </w:r>
    </w:p>
    <w:p w14:paraId="506D2F2B" w14:textId="77777777" w:rsidR="00266B65" w:rsidRDefault="00266B65" w:rsidP="00266B65">
      <w:pPr>
        <w:rPr>
          <w:rFonts w:ascii="Times New Roman" w:hAnsi="Times New Roman" w:cs="Times New Roman"/>
          <w:sz w:val="24"/>
          <w:szCs w:val="24"/>
          <w:u w:val="single"/>
        </w:rPr>
      </w:pPr>
      <w:r>
        <w:rPr>
          <w:rFonts w:ascii="Times New Roman" w:hAnsi="Times New Roman" w:cs="Times New Roman"/>
          <w:sz w:val="24"/>
          <w:szCs w:val="24"/>
          <w:u w:val="single"/>
        </w:rPr>
        <w:t xml:space="preserve">MongoDB Document - </w:t>
      </w:r>
      <w:r>
        <w:rPr>
          <w:rFonts w:ascii="Times New Roman" w:hAnsi="Times New Roman" w:cs="Times New Roman"/>
          <w:noProof/>
          <w:sz w:val="24"/>
          <w:szCs w:val="24"/>
        </w:rPr>
        <w:drawing>
          <wp:inline distT="0" distB="0" distL="0" distR="0" wp14:anchorId="4C194721" wp14:editId="00CA93C2">
            <wp:extent cx="5953125" cy="2924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3125" cy="292417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69339FD" wp14:editId="092487D1">
            <wp:extent cx="5953125" cy="1524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3125" cy="1524000"/>
                    </a:xfrm>
                    <a:prstGeom prst="rect">
                      <a:avLst/>
                    </a:prstGeom>
                    <a:noFill/>
                    <a:ln>
                      <a:noFill/>
                    </a:ln>
                  </pic:spPr>
                </pic:pic>
              </a:graphicData>
            </a:graphic>
          </wp:inline>
        </w:drawing>
      </w:r>
    </w:p>
    <w:p w14:paraId="07B75A6B" w14:textId="77777777" w:rsidR="00266B65" w:rsidRDefault="00266B65" w:rsidP="00266B65">
      <w:pP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Code – </w:t>
      </w:r>
    </w:p>
    <w:p w14:paraId="20146D86" w14:textId="77777777" w:rsidR="00266B65" w:rsidRDefault="00266B65" w:rsidP="00266B65">
      <w:pPr>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597B00F7" wp14:editId="5EE0EBBB">
            <wp:extent cx="294322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225" cy="1866900"/>
                    </a:xfrm>
                    <a:prstGeom prst="rect">
                      <a:avLst/>
                    </a:prstGeom>
                    <a:noFill/>
                    <a:ln>
                      <a:noFill/>
                    </a:ln>
                  </pic:spPr>
                </pic:pic>
              </a:graphicData>
            </a:graphic>
          </wp:inline>
        </w:drawing>
      </w:r>
    </w:p>
    <w:p w14:paraId="4ABA7F6D" w14:textId="5C4F89A9" w:rsidR="00266B65" w:rsidRDefault="00266B65" w:rsidP="00266B65">
      <w:pPr>
        <w:rPr>
          <w:rFonts w:ascii="Times New Roman" w:eastAsia="MS PGothic" w:hAnsi="Times New Roman" w:cs="Times New Roman"/>
          <w:sz w:val="24"/>
          <w:szCs w:val="24"/>
          <w:u w:val="single"/>
        </w:rPr>
      </w:pPr>
      <w:r>
        <w:rPr>
          <w:rFonts w:ascii="Times New Roman" w:eastAsia="MS PGothic" w:hAnsi="Times New Roman" w:cs="Times New Roman"/>
          <w:sz w:val="24"/>
          <w:szCs w:val="24"/>
          <w:u w:val="single"/>
        </w:rPr>
        <w:t>Results –</w:t>
      </w:r>
      <w:r w:rsidR="00153B7D" w:rsidRPr="00153B7D">
        <w:rPr>
          <w:rFonts w:ascii="Times New Roman" w:eastAsia="MS PGothic" w:hAnsi="Times New Roman" w:cs="Times New Roman"/>
          <w:noProof/>
          <w:sz w:val="24"/>
          <w:szCs w:val="24"/>
        </w:rPr>
        <w:drawing>
          <wp:inline distT="0" distB="0" distL="0" distR="0" wp14:anchorId="48051F9F" wp14:editId="51B40D3C">
            <wp:extent cx="5943600" cy="12299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229995"/>
                    </a:xfrm>
                    <a:prstGeom prst="rect">
                      <a:avLst/>
                    </a:prstGeom>
                  </pic:spPr>
                </pic:pic>
              </a:graphicData>
            </a:graphic>
          </wp:inline>
        </w:drawing>
      </w:r>
      <w:bookmarkStart w:id="0" w:name="_GoBack"/>
      <w:bookmarkEnd w:id="0"/>
      <w:r w:rsidR="00153B7D" w:rsidRPr="00153B7D">
        <w:rPr>
          <w:rFonts w:ascii="Times New Roman" w:eastAsia="MS PGothic" w:hAnsi="Times New Roman" w:cs="Times New Roman"/>
          <w:noProof/>
          <w:sz w:val="24"/>
          <w:szCs w:val="24"/>
        </w:rPr>
        <w:drawing>
          <wp:inline distT="0" distB="0" distL="0" distR="0" wp14:anchorId="72610ABB" wp14:editId="036C99EE">
            <wp:extent cx="5943600" cy="162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inline>
        </w:drawing>
      </w:r>
    </w:p>
    <w:p w14:paraId="6FB758F4" w14:textId="613BF5B6" w:rsidR="00266B65" w:rsidRPr="00266B65" w:rsidRDefault="00266B65" w:rsidP="00266B65">
      <w:pPr>
        <w:shd w:val="clear" w:color="auto" w:fill="FFFFFF"/>
        <w:spacing w:before="100" w:beforeAutospacing="1" w:after="100" w:afterAutospacing="1" w:line="240" w:lineRule="auto"/>
        <w:textAlignment w:val="top"/>
        <w:rPr>
          <w:rFonts w:ascii="Consolas" w:eastAsia="Times New Roman" w:hAnsi="Consolas" w:cs="Times New Roman"/>
          <w:b/>
          <w:bCs/>
          <w:color w:val="494747"/>
          <w:sz w:val="17"/>
          <w:szCs w:val="17"/>
        </w:rPr>
      </w:pPr>
      <w:r>
        <w:rPr>
          <w:rFonts w:ascii="Consolas" w:eastAsia="Times New Roman" w:hAnsi="Consolas" w:cs="Times New Roman"/>
          <w:b/>
          <w:bCs/>
          <w:color w:val="494747"/>
          <w:sz w:val="17"/>
          <w:szCs w:val="17"/>
        </w:rPr>
        <w:t xml:space="preserve">*incase the above images are not clear </w:t>
      </w:r>
    </w:p>
    <w:p w14:paraId="10489B09" w14:textId="77777777" w:rsidR="00266B65" w:rsidRPr="00F26AB1" w:rsidRDefault="00266B65" w:rsidP="00266B65">
      <w:pPr>
        <w:rPr>
          <w:rFonts w:ascii="Times New Roman" w:hAnsi="Times New Roman" w:cs="Times New Roman"/>
          <w:sz w:val="24"/>
          <w:szCs w:val="24"/>
          <w:u w:val="single"/>
        </w:rPr>
      </w:pPr>
      <w:r w:rsidRPr="00F26AB1">
        <w:rPr>
          <w:rFonts w:ascii="Times New Roman" w:hAnsi="Times New Roman" w:cs="Times New Roman"/>
          <w:sz w:val="24"/>
          <w:szCs w:val="24"/>
          <w:u w:val="single"/>
        </w:rPr>
        <w:t xml:space="preserve">Code – </w:t>
      </w:r>
    </w:p>
    <w:p w14:paraId="4C705560" w14:textId="77777777" w:rsidR="00266B65" w:rsidRPr="00AB0061" w:rsidRDefault="00266B65" w:rsidP="00266B65">
      <w:pPr>
        <w:pStyle w:val="NoSpacing"/>
        <w:ind w:left="720"/>
        <w:rPr>
          <w:rFonts w:asciiTheme="majorHAnsi" w:hAnsiTheme="majorHAnsi" w:cstheme="majorHAnsi"/>
          <w:i/>
        </w:rPr>
      </w:pPr>
      <w:r w:rsidRPr="00AB0061">
        <w:rPr>
          <w:rFonts w:asciiTheme="majorHAnsi" w:hAnsiTheme="majorHAnsi" w:cstheme="majorHAnsi"/>
          <w:i/>
        </w:rPr>
        <w:t>{</w:t>
      </w:r>
    </w:p>
    <w:p w14:paraId="0C882B0E" w14:textId="77777777" w:rsidR="00266B65" w:rsidRPr="00AB0061" w:rsidRDefault="00266B65" w:rsidP="00266B65">
      <w:pPr>
        <w:pStyle w:val="NoSpacing"/>
        <w:ind w:left="720"/>
        <w:rPr>
          <w:rFonts w:asciiTheme="majorHAnsi" w:hAnsiTheme="majorHAnsi" w:cstheme="majorHAnsi"/>
          <w:i/>
        </w:rPr>
      </w:pPr>
      <w:proofErr w:type="spellStart"/>
      <w:proofErr w:type="gramStart"/>
      <w:r w:rsidRPr="00AB0061">
        <w:rPr>
          <w:rFonts w:asciiTheme="majorHAnsi" w:hAnsiTheme="majorHAnsi" w:cstheme="majorHAnsi"/>
          <w:i/>
        </w:rPr>
        <w:t>quizAvg</w:t>
      </w:r>
      <w:proofErr w:type="spellEnd"/>
      <w:r w:rsidRPr="00AB0061">
        <w:rPr>
          <w:rFonts w:asciiTheme="majorHAnsi" w:hAnsiTheme="majorHAnsi" w:cstheme="majorHAnsi"/>
          <w:i/>
        </w:rPr>
        <w:t>:{</w:t>
      </w:r>
      <w:proofErr w:type="gramEnd"/>
      <w:r w:rsidRPr="00AB0061">
        <w:rPr>
          <w:rFonts w:asciiTheme="majorHAnsi" w:hAnsiTheme="majorHAnsi" w:cstheme="majorHAnsi"/>
          <w:i/>
        </w:rPr>
        <w:t>$avg:"$Quiz"},</w:t>
      </w:r>
    </w:p>
    <w:p w14:paraId="5EE87021" w14:textId="4F4A5A3B" w:rsidR="00266B65" w:rsidRPr="00AB0061" w:rsidRDefault="00266B65" w:rsidP="00266B65">
      <w:pPr>
        <w:pStyle w:val="NoSpacing"/>
        <w:ind w:left="720"/>
        <w:rPr>
          <w:rFonts w:asciiTheme="majorHAnsi" w:hAnsiTheme="majorHAnsi" w:cstheme="majorHAnsi"/>
          <w:i/>
        </w:rPr>
      </w:pPr>
      <w:proofErr w:type="spellStart"/>
      <w:r w:rsidRPr="00AB0061">
        <w:rPr>
          <w:rFonts w:asciiTheme="majorHAnsi" w:hAnsiTheme="majorHAnsi" w:cstheme="majorHAnsi"/>
          <w:i/>
        </w:rPr>
        <w:t>labAvg</w:t>
      </w:r>
      <w:proofErr w:type="spellEnd"/>
      <w:r w:rsidRPr="00AB0061">
        <w:rPr>
          <w:rFonts w:asciiTheme="majorHAnsi" w:hAnsiTheme="majorHAnsi" w:cstheme="majorHAnsi"/>
          <w:i/>
        </w:rPr>
        <w:t>: {$avg:"$</w:t>
      </w:r>
      <w:proofErr w:type="spellStart"/>
      <w:r w:rsidRPr="00AB0061">
        <w:rPr>
          <w:rFonts w:asciiTheme="majorHAnsi" w:hAnsiTheme="majorHAnsi" w:cstheme="majorHAnsi"/>
          <w:i/>
        </w:rPr>
        <w:t>L</w:t>
      </w:r>
      <w:r w:rsidR="00153B7D">
        <w:rPr>
          <w:rFonts w:asciiTheme="majorHAnsi" w:hAnsiTheme="majorHAnsi" w:cstheme="majorHAnsi"/>
          <w:i/>
        </w:rPr>
        <w:t>A</w:t>
      </w:r>
      <w:r w:rsidRPr="00AB0061">
        <w:rPr>
          <w:rFonts w:asciiTheme="majorHAnsi" w:hAnsiTheme="majorHAnsi" w:cstheme="majorHAnsi"/>
          <w:i/>
        </w:rPr>
        <w:t>b</w:t>
      </w:r>
      <w:proofErr w:type="spellEnd"/>
      <w:r w:rsidRPr="00AB0061">
        <w:rPr>
          <w:rFonts w:asciiTheme="majorHAnsi" w:hAnsiTheme="majorHAnsi" w:cstheme="majorHAnsi"/>
          <w:i/>
        </w:rPr>
        <w:t>"},</w:t>
      </w:r>
    </w:p>
    <w:p w14:paraId="16229D19" w14:textId="77777777" w:rsidR="00266B65" w:rsidRPr="00AB0061" w:rsidRDefault="00266B65" w:rsidP="00266B65">
      <w:pPr>
        <w:pStyle w:val="NoSpacing"/>
        <w:ind w:left="720"/>
        <w:rPr>
          <w:rFonts w:asciiTheme="majorHAnsi" w:hAnsiTheme="majorHAnsi" w:cstheme="majorHAnsi"/>
          <w:i/>
        </w:rPr>
      </w:pPr>
      <w:proofErr w:type="spellStart"/>
      <w:proofErr w:type="gramStart"/>
      <w:r w:rsidRPr="00AB0061">
        <w:rPr>
          <w:rFonts w:asciiTheme="majorHAnsi" w:hAnsiTheme="majorHAnsi" w:cstheme="majorHAnsi"/>
          <w:i/>
        </w:rPr>
        <w:t>examAvg</w:t>
      </w:r>
      <w:proofErr w:type="spellEnd"/>
      <w:r w:rsidRPr="00AB0061">
        <w:rPr>
          <w:rFonts w:asciiTheme="majorHAnsi" w:hAnsiTheme="majorHAnsi" w:cstheme="majorHAnsi"/>
          <w:i/>
        </w:rPr>
        <w:t>:{</w:t>
      </w:r>
      <w:proofErr w:type="gramEnd"/>
      <w:r w:rsidRPr="00AB0061">
        <w:rPr>
          <w:rFonts w:asciiTheme="majorHAnsi" w:hAnsiTheme="majorHAnsi" w:cstheme="majorHAnsi"/>
          <w:i/>
        </w:rPr>
        <w:t>$avg:["$</w:t>
      </w:r>
      <w:proofErr w:type="spellStart"/>
      <w:r w:rsidRPr="00AB0061">
        <w:rPr>
          <w:rFonts w:asciiTheme="majorHAnsi" w:hAnsiTheme="majorHAnsi" w:cstheme="majorHAnsi"/>
          <w:i/>
        </w:rPr>
        <w:t>MidTerm</w:t>
      </w:r>
      <w:proofErr w:type="spellEnd"/>
      <w:r w:rsidRPr="00AB0061">
        <w:rPr>
          <w:rFonts w:asciiTheme="majorHAnsi" w:hAnsiTheme="majorHAnsi" w:cstheme="majorHAnsi"/>
          <w:i/>
        </w:rPr>
        <w:t>","$Final"]}</w:t>
      </w:r>
    </w:p>
    <w:p w14:paraId="48F18C44" w14:textId="77777777" w:rsidR="00266B65" w:rsidRDefault="00266B65" w:rsidP="00266B65">
      <w:pPr>
        <w:ind w:left="720"/>
        <w:rPr>
          <w:rFonts w:asciiTheme="majorHAnsi" w:eastAsia="MS PGothic" w:hAnsiTheme="majorHAnsi" w:cstheme="majorHAnsi"/>
          <w:i/>
          <w:sz w:val="24"/>
          <w:szCs w:val="24"/>
        </w:rPr>
      </w:pPr>
      <w:r w:rsidRPr="00AB0061">
        <w:rPr>
          <w:rFonts w:asciiTheme="majorHAnsi" w:eastAsia="MS PGothic" w:hAnsiTheme="majorHAnsi" w:cstheme="majorHAnsi"/>
          <w:i/>
          <w:sz w:val="24"/>
          <w:szCs w:val="24"/>
        </w:rPr>
        <w:t>}</w:t>
      </w:r>
    </w:p>
    <w:p w14:paraId="759EF1C7" w14:textId="73A19499" w:rsidR="00266B65" w:rsidRPr="00F26AB1" w:rsidRDefault="00266B65" w:rsidP="00266B65">
      <w:pPr>
        <w:rPr>
          <w:rFonts w:ascii="Times New Roman" w:eastAsia="MS PGothic" w:hAnsi="Times New Roman" w:cs="Times New Roman"/>
          <w:sz w:val="24"/>
          <w:szCs w:val="24"/>
          <w:u w:val="single"/>
        </w:rPr>
      </w:pPr>
      <w:r>
        <w:rPr>
          <w:rFonts w:ascii="Times New Roman" w:eastAsia="MS PGothic" w:hAnsi="Times New Roman" w:cs="Times New Roman"/>
          <w:sz w:val="24"/>
          <w:szCs w:val="24"/>
          <w:u w:val="single"/>
        </w:rPr>
        <w:t>Results</w:t>
      </w:r>
      <w:r w:rsidRPr="00F26AB1">
        <w:rPr>
          <w:rFonts w:ascii="Times New Roman" w:eastAsia="MS PGothic" w:hAnsi="Times New Roman" w:cs="Times New Roman"/>
          <w:sz w:val="24"/>
          <w:szCs w:val="24"/>
          <w:u w:val="single"/>
        </w:rPr>
        <w:t xml:space="preserve"> – </w:t>
      </w:r>
    </w:p>
    <w:p w14:paraId="6DAE60C4" w14:textId="77777777" w:rsidR="00266B65" w:rsidRPr="00F26AB1" w:rsidRDefault="00266B65" w:rsidP="00266B65">
      <w:pPr>
        <w:pStyle w:val="NoSpacing"/>
      </w:pPr>
      <w:r w:rsidRPr="00F26AB1">
        <w:t>StudentID: ”1”</w:t>
      </w:r>
    </w:p>
    <w:p w14:paraId="55C33A9C" w14:textId="77777777" w:rsidR="00266B65" w:rsidRPr="00F26AB1" w:rsidRDefault="00266B65" w:rsidP="00266B65">
      <w:pPr>
        <w:pStyle w:val="NoSpacing"/>
      </w:pPr>
      <w:proofErr w:type="spellStart"/>
      <w:r w:rsidRPr="00F26AB1">
        <w:t>QuizAvg</w:t>
      </w:r>
      <w:proofErr w:type="spellEnd"/>
      <w:r w:rsidRPr="00F26AB1">
        <w:t xml:space="preserve"> :9</w:t>
      </w:r>
    </w:p>
    <w:p w14:paraId="3DAC52CE" w14:textId="77777777" w:rsidR="00266B65" w:rsidRPr="00F26AB1" w:rsidRDefault="00266B65" w:rsidP="00266B65">
      <w:pPr>
        <w:pStyle w:val="NoSpacing"/>
      </w:pPr>
      <w:r w:rsidRPr="00F26AB1">
        <w:t>labAvg:8.25</w:t>
      </w:r>
    </w:p>
    <w:p w14:paraId="16F18467" w14:textId="77777777" w:rsidR="00266B65" w:rsidRDefault="00266B65" w:rsidP="00266B65">
      <w:pPr>
        <w:pStyle w:val="NoSpacing"/>
      </w:pPr>
      <w:r w:rsidRPr="00F26AB1">
        <w:t>examAvg:90.5</w:t>
      </w:r>
    </w:p>
    <w:p w14:paraId="4A71158B" w14:textId="77777777" w:rsidR="00266B65" w:rsidRPr="00F26AB1" w:rsidRDefault="00266B65" w:rsidP="00266B65">
      <w:pPr>
        <w:pStyle w:val="NoSpacing"/>
      </w:pPr>
    </w:p>
    <w:p w14:paraId="6F546330" w14:textId="77777777" w:rsidR="00266B65" w:rsidRPr="00F26AB1" w:rsidRDefault="00266B65" w:rsidP="00266B65">
      <w:pPr>
        <w:pStyle w:val="NoSpacing"/>
      </w:pPr>
      <w:r w:rsidRPr="00F26AB1">
        <w:t>StudentID: ”2”</w:t>
      </w:r>
    </w:p>
    <w:p w14:paraId="136E25A5" w14:textId="77777777" w:rsidR="00266B65" w:rsidRPr="00F26AB1" w:rsidRDefault="00266B65" w:rsidP="00266B65">
      <w:pPr>
        <w:pStyle w:val="NoSpacing"/>
      </w:pPr>
      <w:r w:rsidRPr="00F26AB1">
        <w:t>quizAvg:9.333333333333334</w:t>
      </w:r>
    </w:p>
    <w:p w14:paraId="03A6F280" w14:textId="77777777" w:rsidR="00266B65" w:rsidRPr="00F26AB1" w:rsidRDefault="00266B65" w:rsidP="00266B65">
      <w:pPr>
        <w:pStyle w:val="NoSpacing"/>
      </w:pPr>
      <w:r w:rsidRPr="00F26AB1">
        <w:t>labAvg:9</w:t>
      </w:r>
    </w:p>
    <w:p w14:paraId="36B1DDE2" w14:textId="77777777" w:rsidR="00266B65" w:rsidRDefault="00266B65" w:rsidP="00266B65">
      <w:pPr>
        <w:pStyle w:val="NoSpacing"/>
      </w:pPr>
      <w:r w:rsidRPr="00F26AB1">
        <w:t>examAvg:96</w:t>
      </w:r>
    </w:p>
    <w:p w14:paraId="609A0895" w14:textId="77777777" w:rsidR="00266B65" w:rsidRPr="00F26AB1" w:rsidRDefault="00266B65" w:rsidP="00266B65">
      <w:pPr>
        <w:pStyle w:val="NoSpacing"/>
      </w:pPr>
    </w:p>
    <w:p w14:paraId="10482209" w14:textId="77777777" w:rsidR="00266B65" w:rsidRPr="00F26AB1" w:rsidRDefault="00266B65" w:rsidP="00266B65">
      <w:pPr>
        <w:pStyle w:val="NoSpacing"/>
      </w:pPr>
      <w:r w:rsidRPr="00F26AB1">
        <w:t>StudentID: ”3”</w:t>
      </w:r>
    </w:p>
    <w:p w14:paraId="3A4E67F2" w14:textId="77777777" w:rsidR="00266B65" w:rsidRPr="00F26AB1" w:rsidRDefault="00266B65" w:rsidP="00266B65">
      <w:pPr>
        <w:pStyle w:val="NoSpacing"/>
      </w:pPr>
      <w:r w:rsidRPr="00F26AB1">
        <w:t>quizAvg:7.666666666666667</w:t>
      </w:r>
    </w:p>
    <w:p w14:paraId="6CF67CFD" w14:textId="77777777" w:rsidR="00266B65" w:rsidRPr="00F26AB1" w:rsidRDefault="00266B65" w:rsidP="00266B65">
      <w:pPr>
        <w:pStyle w:val="NoSpacing"/>
      </w:pPr>
      <w:r w:rsidRPr="00F26AB1">
        <w:t>labAvg:7.5</w:t>
      </w:r>
    </w:p>
    <w:p w14:paraId="4725DA17" w14:textId="77777777" w:rsidR="00266B65" w:rsidRDefault="00266B65" w:rsidP="00266B65">
      <w:pPr>
        <w:pStyle w:val="NoSpacing"/>
      </w:pPr>
      <w:r w:rsidRPr="00F26AB1">
        <w:t>examAvg:81.5</w:t>
      </w:r>
    </w:p>
    <w:p w14:paraId="122C78A7" w14:textId="77777777" w:rsidR="00266B65" w:rsidRPr="00F26AB1" w:rsidRDefault="00266B65" w:rsidP="00266B65">
      <w:pPr>
        <w:pStyle w:val="NoSpacing"/>
      </w:pPr>
    </w:p>
    <w:p w14:paraId="4F1D5F68" w14:textId="77777777" w:rsidR="00266B65" w:rsidRPr="00F26AB1" w:rsidRDefault="00266B65" w:rsidP="00266B65">
      <w:pPr>
        <w:pStyle w:val="NoSpacing"/>
      </w:pPr>
      <w:r w:rsidRPr="00F26AB1">
        <w:t>StudentID: ”4”</w:t>
      </w:r>
    </w:p>
    <w:p w14:paraId="34E1F039" w14:textId="77777777" w:rsidR="00266B65" w:rsidRPr="00F26AB1" w:rsidRDefault="00266B65" w:rsidP="00266B65">
      <w:pPr>
        <w:pStyle w:val="NoSpacing"/>
      </w:pPr>
      <w:r w:rsidRPr="00F26AB1">
        <w:t>quizAvg:7.666666666666667</w:t>
      </w:r>
    </w:p>
    <w:p w14:paraId="5AC99392" w14:textId="77777777" w:rsidR="00266B65" w:rsidRPr="00F26AB1" w:rsidRDefault="00266B65" w:rsidP="00266B65">
      <w:pPr>
        <w:pStyle w:val="NoSpacing"/>
      </w:pPr>
      <w:r w:rsidRPr="00F26AB1">
        <w:t>labAvg:6.75</w:t>
      </w:r>
    </w:p>
    <w:p w14:paraId="022F3237" w14:textId="77777777" w:rsidR="00266B65" w:rsidRDefault="00266B65" w:rsidP="00266B65">
      <w:pPr>
        <w:pStyle w:val="NoSpacing"/>
      </w:pPr>
      <w:r w:rsidRPr="00F26AB1">
        <w:t>examAvg:76.5</w:t>
      </w:r>
    </w:p>
    <w:p w14:paraId="67A62A37" w14:textId="77777777" w:rsidR="00266B65" w:rsidRPr="00F26AB1" w:rsidRDefault="00266B65" w:rsidP="00266B65">
      <w:pPr>
        <w:pStyle w:val="NoSpacing"/>
      </w:pPr>
    </w:p>
    <w:p w14:paraId="6CAE6FB3" w14:textId="77777777" w:rsidR="00266B65" w:rsidRPr="00F26AB1" w:rsidRDefault="00266B65" w:rsidP="00266B65">
      <w:pPr>
        <w:pStyle w:val="NoSpacing"/>
      </w:pPr>
      <w:r w:rsidRPr="00F26AB1">
        <w:t>StudentID: ”5”</w:t>
      </w:r>
    </w:p>
    <w:p w14:paraId="7B001033" w14:textId="77777777" w:rsidR="00266B65" w:rsidRPr="00F26AB1" w:rsidRDefault="00266B65" w:rsidP="00266B65">
      <w:pPr>
        <w:pStyle w:val="NoSpacing"/>
      </w:pPr>
      <w:r w:rsidRPr="00F26AB1">
        <w:t>quizAvg:9.333333333333334</w:t>
      </w:r>
    </w:p>
    <w:p w14:paraId="4C7A5D34" w14:textId="77777777" w:rsidR="00266B65" w:rsidRPr="00F26AB1" w:rsidRDefault="00266B65" w:rsidP="00266B65">
      <w:pPr>
        <w:pStyle w:val="NoSpacing"/>
      </w:pPr>
      <w:r w:rsidRPr="00F26AB1">
        <w:t>labAvg:9.5</w:t>
      </w:r>
    </w:p>
    <w:p w14:paraId="0D56644B" w14:textId="77777777" w:rsidR="00266B65" w:rsidRPr="00F26AB1" w:rsidRDefault="00266B65" w:rsidP="00266B65">
      <w:pPr>
        <w:pStyle w:val="NoSpacing"/>
      </w:pPr>
      <w:r w:rsidRPr="00F26AB1">
        <w:t>examAvg:89</w:t>
      </w:r>
    </w:p>
    <w:p w14:paraId="67DC791B" w14:textId="77777777" w:rsidR="00266B65" w:rsidRDefault="00266B65" w:rsidP="00266B65">
      <w:pPr>
        <w:rPr>
          <w:rFonts w:asciiTheme="majorHAnsi" w:eastAsia="MS PGothic" w:hAnsiTheme="majorHAnsi" w:cstheme="majorHAnsi"/>
          <w:sz w:val="24"/>
          <w:szCs w:val="24"/>
        </w:rPr>
      </w:pPr>
    </w:p>
    <w:p w14:paraId="101EF361" w14:textId="77777777" w:rsidR="00266B65" w:rsidRDefault="00266B65" w:rsidP="00266B65">
      <w:pPr>
        <w:rPr>
          <w:rFonts w:asciiTheme="majorHAnsi" w:eastAsia="MS PGothic" w:hAnsiTheme="majorHAnsi" w:cstheme="majorHAnsi"/>
          <w:sz w:val="24"/>
          <w:szCs w:val="24"/>
        </w:rPr>
      </w:pPr>
    </w:p>
    <w:p w14:paraId="0E6B794D" w14:textId="77777777" w:rsidR="005D470F" w:rsidRPr="00266B65" w:rsidRDefault="005D470F" w:rsidP="00266B65"/>
    <w:sectPr w:rsidR="005D470F" w:rsidRPr="00266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C5226"/>
    <w:multiLevelType w:val="hybridMultilevel"/>
    <w:tmpl w:val="6D8E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65"/>
    <w:rsid w:val="00153B7D"/>
    <w:rsid w:val="00266B65"/>
    <w:rsid w:val="005D470F"/>
    <w:rsid w:val="00BA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C74D"/>
  <w15:chartTrackingRefBased/>
  <w15:docId w15:val="{221901E2-2744-4C29-90B5-56ED95BC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B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B65"/>
    <w:pPr>
      <w:ind w:left="720"/>
      <w:contextualSpacing/>
    </w:pPr>
  </w:style>
  <w:style w:type="paragraph" w:styleId="NoSpacing">
    <w:name w:val="No Spacing"/>
    <w:uiPriority w:val="1"/>
    <w:qFormat/>
    <w:rsid w:val="00266B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63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Muthiah Murugappan</dc:creator>
  <cp:keywords/>
  <dc:description/>
  <cp:lastModifiedBy>Ashwin Muthiah Murugappan</cp:lastModifiedBy>
  <cp:revision>3</cp:revision>
  <dcterms:created xsi:type="dcterms:W3CDTF">2019-05-26T13:53:00Z</dcterms:created>
  <dcterms:modified xsi:type="dcterms:W3CDTF">2019-05-26T15:57:00Z</dcterms:modified>
</cp:coreProperties>
</file>