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9DA4" w14:textId="77777777" w:rsidR="00F21904" w:rsidRDefault="00F21904">
      <w:pPr>
        <w:rPr>
          <w:rFonts w:ascii="나눔고딕" w:eastAsia="나눔고딕" w:hAnsi="나눔고딕" w:cs="나눔고딕"/>
          <w:b/>
        </w:rPr>
      </w:pP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F21904" w14:paraId="46308323" w14:textId="77777777">
        <w:trPr>
          <w:trHeight w:val="2735"/>
        </w:trPr>
        <w:tc>
          <w:tcPr>
            <w:tcW w:w="9025" w:type="dxa"/>
            <w:tcBorders>
              <w:top w:val="single" w:sz="54" w:space="0" w:color="A5A5A5"/>
              <w:left w:val="nil"/>
              <w:bottom w:val="single" w:sz="54" w:space="0" w:color="A5A5A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A819" w14:textId="77777777" w:rsidR="00F21904" w:rsidRDefault="00000000">
            <w:pPr>
              <w:spacing w:line="276" w:lineRule="auto"/>
              <w:jc w:val="center"/>
              <w:rPr>
                <w:rFonts w:ascii="나눔고딕" w:eastAsia="나눔고딕" w:hAnsi="나눔고딕" w:cs="나눔고딕"/>
                <w:b/>
                <w:sz w:val="72"/>
                <w:szCs w:val="72"/>
              </w:rPr>
            </w:pPr>
            <w:r>
              <w:rPr>
                <w:rFonts w:ascii="나눔고딕" w:eastAsia="나눔고딕" w:hAnsi="나눔고딕" w:cs="나눔고딕"/>
                <w:b/>
                <w:sz w:val="72"/>
                <w:szCs w:val="72"/>
              </w:rPr>
              <w:t>Machine Learning</w:t>
            </w:r>
          </w:p>
          <w:p w14:paraId="755482F2" w14:textId="77777777" w:rsidR="00F21904" w:rsidRDefault="00000000">
            <w:pPr>
              <w:spacing w:line="276" w:lineRule="auto"/>
              <w:jc w:val="center"/>
              <w:rPr>
                <w:rFonts w:ascii="나눔고딕" w:eastAsia="나눔고딕" w:hAnsi="나눔고딕" w:cs="나눔고딕"/>
                <w:b/>
                <w:sz w:val="72"/>
                <w:szCs w:val="72"/>
              </w:rPr>
            </w:pPr>
            <w:r>
              <w:rPr>
                <w:rFonts w:ascii="나눔고딕" w:eastAsia="나눔고딕" w:hAnsi="나눔고딕" w:cs="나눔고딕"/>
                <w:b/>
                <w:sz w:val="72"/>
                <w:szCs w:val="72"/>
              </w:rPr>
              <w:t>Lab2</w:t>
            </w:r>
          </w:p>
        </w:tc>
      </w:tr>
    </w:tbl>
    <w:p w14:paraId="4E23AE0E" w14:textId="77777777" w:rsidR="00F21904" w:rsidRDefault="00000000">
      <w:pPr>
        <w:spacing w:after="160" w:line="276" w:lineRule="auto"/>
        <w:jc w:val="center"/>
        <w:rPr>
          <w:rFonts w:ascii="나눔고딕" w:eastAsia="나눔고딕" w:hAnsi="나눔고딕" w:cs="나눔고딕"/>
          <w:b/>
          <w:sz w:val="72"/>
          <w:szCs w:val="72"/>
        </w:rPr>
      </w:pPr>
      <w:r>
        <w:rPr>
          <w:rFonts w:ascii="나눔고딕" w:eastAsia="나눔고딕" w:hAnsi="나눔고딕" w:cs="나눔고딕"/>
          <w:b/>
          <w:sz w:val="72"/>
          <w:szCs w:val="72"/>
        </w:rPr>
        <w:t xml:space="preserve"> </w:t>
      </w:r>
    </w:p>
    <w:p w14:paraId="49D92ED8" w14:textId="77777777" w:rsidR="00F21904" w:rsidRDefault="00000000">
      <w:pPr>
        <w:spacing w:after="160" w:line="276" w:lineRule="auto"/>
        <w:jc w:val="center"/>
        <w:rPr>
          <w:rFonts w:ascii="나눔고딕" w:eastAsia="나눔고딕" w:hAnsi="나눔고딕" w:cs="나눔고딕"/>
          <w:b/>
          <w:sz w:val="72"/>
          <w:szCs w:val="72"/>
        </w:rPr>
      </w:pPr>
      <w:r>
        <w:rPr>
          <w:rFonts w:ascii="나눔고딕" w:eastAsia="나눔고딕" w:hAnsi="나눔고딕" w:cs="나눔고딕"/>
          <w:b/>
          <w:noProof/>
          <w:sz w:val="72"/>
          <w:szCs w:val="72"/>
        </w:rPr>
        <w:drawing>
          <wp:inline distT="114300" distB="114300" distL="114300" distR="114300" wp14:anchorId="6B266FB8" wp14:editId="3C98E36D">
            <wp:extent cx="2895600" cy="2838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F38E" w14:textId="77777777" w:rsidR="00F21904" w:rsidRDefault="00000000">
      <w:pPr>
        <w:spacing w:after="160" w:line="276" w:lineRule="auto"/>
        <w:jc w:val="center"/>
        <w:rPr>
          <w:rFonts w:ascii="나눔고딕" w:eastAsia="나눔고딕" w:hAnsi="나눔고딕" w:cs="나눔고딕"/>
          <w:b/>
          <w:sz w:val="28"/>
          <w:szCs w:val="28"/>
        </w:rPr>
      </w:pPr>
      <w:r>
        <w:rPr>
          <w:rFonts w:ascii="나눔고딕" w:eastAsia="나눔고딕" w:hAnsi="나눔고딕" w:cs="나눔고딕"/>
          <w:b/>
          <w:sz w:val="72"/>
          <w:szCs w:val="72"/>
        </w:rPr>
        <w:t xml:space="preserve"> </w:t>
      </w:r>
    </w:p>
    <w:p w14:paraId="561A5551" w14:textId="165358FC" w:rsidR="00F21904" w:rsidRDefault="00F21904">
      <w:pPr>
        <w:spacing w:after="160" w:line="276" w:lineRule="auto"/>
        <w:jc w:val="center"/>
        <w:rPr>
          <w:rFonts w:ascii="나눔고딕" w:eastAsia="나눔고딕" w:hAnsi="나눔고딕" w:cs="나눔고딕"/>
          <w:b/>
          <w:sz w:val="28"/>
          <w:szCs w:val="28"/>
        </w:rPr>
      </w:pPr>
    </w:p>
    <w:p w14:paraId="370E7DDA" w14:textId="77777777" w:rsidR="00B65AC3" w:rsidRDefault="00B65AC3">
      <w:pPr>
        <w:spacing w:after="160" w:line="276" w:lineRule="auto"/>
        <w:jc w:val="center"/>
        <w:rPr>
          <w:rFonts w:ascii="나눔고딕" w:eastAsia="나눔고딕" w:hAnsi="나눔고딕" w:cs="나눔고딕"/>
          <w:b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895"/>
        <w:gridCol w:w="1260"/>
        <w:gridCol w:w="3165"/>
      </w:tblGrid>
      <w:tr w:rsidR="00F21904" w14:paraId="01B808C7" w14:textId="77777777">
        <w:trPr>
          <w:trHeight w:val="515"/>
        </w:trPr>
        <w:tc>
          <w:tcPr>
            <w:tcW w:w="160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F03F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제출일</w:t>
            </w:r>
          </w:p>
        </w:tc>
        <w:tc>
          <w:tcPr>
            <w:tcW w:w="289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8957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2022.9.27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A07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전공</w:t>
            </w:r>
          </w:p>
        </w:tc>
        <w:tc>
          <w:tcPr>
            <w:tcW w:w="316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E397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소프트웨어학과</w:t>
            </w:r>
          </w:p>
        </w:tc>
      </w:tr>
      <w:tr w:rsidR="00F21904" w14:paraId="694EC567" w14:textId="77777777">
        <w:trPr>
          <w:trHeight w:val="515"/>
        </w:trPr>
        <w:tc>
          <w:tcPr>
            <w:tcW w:w="160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6395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과목명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01D3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머신러닝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36B" w14:textId="77777777" w:rsidR="00F21904" w:rsidRDefault="00000000">
            <w:pPr>
              <w:spacing w:line="276" w:lineRule="auto"/>
              <w:ind w:left="100"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이름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C94E" w14:textId="77777777" w:rsidR="00F21904" w:rsidRDefault="00000000">
            <w:pPr>
              <w:spacing w:line="276" w:lineRule="auto"/>
              <w:ind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안해빈, 이지민, </w:t>
            </w:r>
          </w:p>
          <w:p w14:paraId="5577A055" w14:textId="77777777" w:rsidR="00F21904" w:rsidRDefault="00000000">
            <w:pPr>
              <w:spacing w:line="276" w:lineRule="auto"/>
              <w:ind w:right="100"/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임윤수, 윤주은</w:t>
            </w:r>
          </w:p>
        </w:tc>
      </w:tr>
    </w:tbl>
    <w:p w14:paraId="28D1DE8C" w14:textId="77777777" w:rsidR="00B65AC3" w:rsidRDefault="00B65AC3">
      <w:pPr>
        <w:rPr>
          <w:rFonts w:ascii="나눔고딕" w:eastAsia="나눔고딕" w:hAnsi="나눔고딕" w:cs="나눔고딕"/>
          <w:b/>
          <w:sz w:val="22"/>
          <w:szCs w:val="22"/>
        </w:rPr>
      </w:pPr>
    </w:p>
    <w:p w14:paraId="7AB8EDE9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lastRenderedPageBreak/>
        <w:t>1. Objective Setting</w:t>
      </w:r>
    </w:p>
    <w:p w14:paraId="238BF4F0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  <w:b/>
        </w:rPr>
        <w:t>We would like to show different combinations of algorithms to analyze a dataset.</w:t>
      </w:r>
      <w:r>
        <w:rPr>
          <w:rFonts w:ascii="나눔고딕" w:eastAsia="나눔고딕" w:hAnsi="나눔고딕" w:cs="나눔고딕"/>
        </w:rPr>
        <w:t xml:space="preserve"> We will create a program structure with a single major function “</w:t>
      </w:r>
      <w:proofErr w:type="spellStart"/>
      <w:r>
        <w:rPr>
          <w:rFonts w:ascii="나눔고딕" w:eastAsia="나눔고딕" w:hAnsi="나눔고딕" w:cs="나눔고딕"/>
          <w:b/>
        </w:rPr>
        <w:t>AutoML</w:t>
      </w:r>
      <w:proofErr w:type="spellEnd"/>
      <w:r>
        <w:rPr>
          <w:rFonts w:ascii="나눔고딕" w:eastAsia="나눔고딕" w:hAnsi="나눔고딕" w:cs="나눔고딕"/>
        </w:rPr>
        <w:t xml:space="preserve">” that will automatically run different combinations of the </w:t>
      </w:r>
      <w:proofErr w:type="gramStart"/>
      <w:r>
        <w:rPr>
          <w:rFonts w:ascii="나눔고딕" w:eastAsia="나눔고딕" w:hAnsi="나눔고딕" w:cs="나눔고딕"/>
        </w:rPr>
        <w:t>following :</w:t>
      </w:r>
      <w:proofErr w:type="gramEnd"/>
      <w:r>
        <w:rPr>
          <w:rFonts w:ascii="나눔고딕" w:eastAsia="나눔고딕" w:hAnsi="나눔고딕" w:cs="나눔고딕"/>
        </w:rPr>
        <w:t xml:space="preserve"> </w:t>
      </w:r>
    </w:p>
    <w:p w14:paraId="4B40673D" w14:textId="77777777" w:rsidR="00F21904" w:rsidRDefault="00000000">
      <w:pPr>
        <w:numPr>
          <w:ilvl w:val="0"/>
          <w:numId w:val="2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Data Scaling, Data Encoding</w:t>
      </w:r>
    </w:p>
    <w:p w14:paraId="00C57704" w14:textId="77777777" w:rsidR="00F21904" w:rsidRDefault="00000000">
      <w:pPr>
        <w:numPr>
          <w:ilvl w:val="0"/>
          <w:numId w:val="2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Various Clustering Algorithms</w:t>
      </w:r>
    </w:p>
    <w:p w14:paraId="32737E7D" w14:textId="77777777" w:rsidR="00F21904" w:rsidRDefault="00000000">
      <w:pPr>
        <w:numPr>
          <w:ilvl w:val="0"/>
          <w:numId w:val="2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Various quality measuring tools</w:t>
      </w:r>
    </w:p>
    <w:p w14:paraId="13C8576F" w14:textId="77777777" w:rsidR="00F21904" w:rsidRDefault="00000000">
      <w:pPr>
        <w:numPr>
          <w:ilvl w:val="0"/>
          <w:numId w:val="2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Various values of parameters and hyperparameters</w:t>
      </w:r>
    </w:p>
    <w:p w14:paraId="07CEEA06" w14:textId="77777777" w:rsidR="00F21904" w:rsidRDefault="00000000">
      <w:pPr>
        <w:numPr>
          <w:ilvl w:val="0"/>
          <w:numId w:val="2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Various subsets of the features of the dataset</w:t>
      </w:r>
    </w:p>
    <w:p w14:paraId="27F495DA" w14:textId="77777777" w:rsidR="00F21904" w:rsidRDefault="00F21904">
      <w:pPr>
        <w:rPr>
          <w:rFonts w:ascii="나눔고딕" w:eastAsia="나눔고딕" w:hAnsi="나눔고딕" w:cs="나눔고딕"/>
        </w:rPr>
      </w:pPr>
    </w:p>
    <w:p w14:paraId="6D2587B9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We will use the California Housing Prices Dataset to test the algorithm in the end-to-end process as used in Data Science.</w:t>
      </w:r>
    </w:p>
    <w:p w14:paraId="53D4BD41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The function “</w:t>
      </w:r>
      <w:proofErr w:type="spellStart"/>
      <w:r>
        <w:rPr>
          <w:rFonts w:ascii="나눔고딕" w:eastAsia="나눔고딕" w:hAnsi="나눔고딕" w:cs="나눔고딕"/>
          <w:b/>
        </w:rPr>
        <w:t>AutoML</w:t>
      </w:r>
      <w:proofErr w:type="spellEnd"/>
      <w:r>
        <w:rPr>
          <w:rFonts w:ascii="나눔고딕" w:eastAsia="나눔고딕" w:hAnsi="나눔고딕" w:cs="나눔고딕"/>
        </w:rPr>
        <w:t>” will be capable of getting inputs of various combinations and tell the user if the algorithm / scaler / encoder and so on is supported.</w:t>
      </w:r>
    </w:p>
    <w:p w14:paraId="236D3E35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We will explain the meaning of the clustering results, in terms of the features used in clustering the dataset.</w:t>
      </w:r>
    </w:p>
    <w:p w14:paraId="30F837B2" w14:textId="77777777" w:rsidR="00F21904" w:rsidRDefault="00000000">
      <w:pPr>
        <w:numPr>
          <w:ilvl w:val="0"/>
          <w:numId w:val="1"/>
        </w:num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we will also try to combine some attributes to make a new attribute and analyze the difference in the results.</w:t>
      </w:r>
    </w:p>
    <w:p w14:paraId="3D7D633C" w14:textId="77777777" w:rsidR="00F21904" w:rsidRDefault="00F21904">
      <w:pPr>
        <w:rPr>
          <w:rFonts w:ascii="나눔고딕" w:eastAsia="나눔고딕" w:hAnsi="나눔고딕" w:cs="나눔고딕"/>
        </w:rPr>
      </w:pPr>
    </w:p>
    <w:p w14:paraId="0E54B7C9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>2. Data Curation</w:t>
      </w:r>
    </w:p>
    <w:p w14:paraId="631B5C54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Dataset </w:t>
      </w:r>
      <w:proofErr w:type="gramStart"/>
      <w:r>
        <w:rPr>
          <w:rFonts w:ascii="나눔고딕" w:eastAsia="나눔고딕" w:hAnsi="나눔고딕" w:cs="나눔고딕"/>
        </w:rPr>
        <w:t>Name :</w:t>
      </w:r>
      <w:proofErr w:type="gramEnd"/>
      <w:r>
        <w:rPr>
          <w:rFonts w:ascii="나눔고딕" w:eastAsia="나눔고딕" w:hAnsi="나눔고딕" w:cs="나눔고딕"/>
        </w:rPr>
        <w:t xml:space="preserve"> California Housing Prices</w:t>
      </w:r>
    </w:p>
    <w:p w14:paraId="2BB1F934" w14:textId="77777777" w:rsidR="00F21904" w:rsidRDefault="00000000">
      <w:pPr>
        <w:rPr>
          <w:rFonts w:ascii="나눔고딕" w:eastAsia="나눔고딕" w:hAnsi="나눔고딕" w:cs="나눔고딕"/>
        </w:rPr>
      </w:pPr>
      <w:proofErr w:type="gramStart"/>
      <w:r>
        <w:rPr>
          <w:rFonts w:ascii="나눔고딕" w:eastAsia="나눔고딕" w:hAnsi="나눔고딕" w:cs="나눔고딕"/>
        </w:rPr>
        <w:t>Source :</w:t>
      </w:r>
      <w:proofErr w:type="gramEnd"/>
      <w:r>
        <w:rPr>
          <w:rFonts w:ascii="나눔고딕" w:eastAsia="나눔고딕" w:hAnsi="나눔고딕" w:cs="나눔고딕"/>
        </w:rPr>
        <w:t xml:space="preserve"> </w:t>
      </w:r>
      <w:hyperlink r:id="rId7">
        <w:r>
          <w:rPr>
            <w:rFonts w:ascii="나눔고딕" w:eastAsia="나눔고딕" w:hAnsi="나눔고딕" w:cs="나눔고딕"/>
            <w:color w:val="1155CC"/>
            <w:u w:val="single"/>
          </w:rPr>
          <w:t>https://www.kaggle.com/datasets/camnugent/california-housing-prices</w:t>
        </w:r>
      </w:hyperlink>
      <w:r>
        <w:rPr>
          <w:rFonts w:ascii="나눔고딕" w:eastAsia="나눔고딕" w:hAnsi="나눔고딕" w:cs="나눔고딕"/>
        </w:rPr>
        <w:t xml:space="preserve"> </w:t>
      </w:r>
    </w:p>
    <w:p w14:paraId="65B20EF0" w14:textId="77777777" w:rsidR="00F21904" w:rsidRDefault="00F21904">
      <w:pPr>
        <w:rPr>
          <w:rFonts w:ascii="나눔고딕" w:eastAsia="나눔고딕" w:hAnsi="나눔고딕" w:cs="나눔고딕"/>
          <w:b/>
        </w:rPr>
      </w:pPr>
    </w:p>
    <w:p w14:paraId="7AF3FF3A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>3. Data Inspection</w:t>
      </w:r>
    </w:p>
    <w:p w14:paraId="7D933F70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- Number of Instances: 20640</w:t>
      </w:r>
    </w:p>
    <w:p w14:paraId="14F5B722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- Number of Attributes: 10</w:t>
      </w:r>
    </w:p>
    <w:p w14:paraId="317F482D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- Attribute Information: </w:t>
      </w:r>
    </w:p>
    <w:p w14:paraId="7B00C25B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1. longitude: A measure of how far west a house is; a higher value is farther west</w:t>
      </w:r>
    </w:p>
    <w:p w14:paraId="672D1F5B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2. latitude: A measure of how far north a house is; a higher value is farther north</w:t>
      </w:r>
    </w:p>
    <w:p w14:paraId="4918E177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3. </w:t>
      </w:r>
      <w:proofErr w:type="spellStart"/>
      <w:r>
        <w:rPr>
          <w:rFonts w:ascii="나눔고딕" w:eastAsia="나눔고딕" w:hAnsi="나눔고딕" w:cs="나눔고딕"/>
        </w:rPr>
        <w:t>housingMedianAge</w:t>
      </w:r>
      <w:proofErr w:type="spellEnd"/>
      <w:r>
        <w:rPr>
          <w:rFonts w:ascii="나눔고딕" w:eastAsia="나눔고딕" w:hAnsi="나눔고딕" w:cs="나눔고딕"/>
        </w:rPr>
        <w:t>: Median age of a house within a block; a lower number is a newer building</w:t>
      </w:r>
    </w:p>
    <w:p w14:paraId="5A8E724A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4. </w:t>
      </w:r>
      <w:proofErr w:type="spellStart"/>
      <w:r>
        <w:rPr>
          <w:rFonts w:ascii="나눔고딕" w:eastAsia="나눔고딕" w:hAnsi="나눔고딕" w:cs="나눔고딕"/>
        </w:rPr>
        <w:t>totalRooms</w:t>
      </w:r>
      <w:proofErr w:type="spellEnd"/>
      <w:r>
        <w:rPr>
          <w:rFonts w:ascii="나눔고딕" w:eastAsia="나눔고딕" w:hAnsi="나눔고딕" w:cs="나눔고딕"/>
        </w:rPr>
        <w:t>: Total number of rooms within a block</w:t>
      </w:r>
    </w:p>
    <w:p w14:paraId="25C3557B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5. </w:t>
      </w:r>
      <w:proofErr w:type="spellStart"/>
      <w:r>
        <w:rPr>
          <w:rFonts w:ascii="나눔고딕" w:eastAsia="나눔고딕" w:hAnsi="나눔고딕" w:cs="나눔고딕"/>
        </w:rPr>
        <w:t>totalBedrooms</w:t>
      </w:r>
      <w:proofErr w:type="spellEnd"/>
      <w:r>
        <w:rPr>
          <w:rFonts w:ascii="나눔고딕" w:eastAsia="나눔고딕" w:hAnsi="나눔고딕" w:cs="나눔고딕"/>
        </w:rPr>
        <w:t>: Total number of bedrooms within a block</w:t>
      </w:r>
    </w:p>
    <w:p w14:paraId="51B305EE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6. population: Total number of people residing within a block</w:t>
      </w:r>
    </w:p>
    <w:p w14:paraId="5BF768C8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7. households: Total number of households, a group of people residing within a home unit, for a block</w:t>
      </w:r>
    </w:p>
    <w:p w14:paraId="3D7B9B05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8. </w:t>
      </w:r>
      <w:proofErr w:type="spellStart"/>
      <w:r>
        <w:rPr>
          <w:rFonts w:ascii="나눔고딕" w:eastAsia="나눔고딕" w:hAnsi="나눔고딕" w:cs="나눔고딕"/>
        </w:rPr>
        <w:t>medianIncome</w:t>
      </w:r>
      <w:proofErr w:type="spellEnd"/>
      <w:r>
        <w:rPr>
          <w:rFonts w:ascii="나눔고딕" w:eastAsia="나눔고딕" w:hAnsi="나눔고딕" w:cs="나눔고딕"/>
        </w:rPr>
        <w:t>: Median income for households within a block of houses (measured in tens of thousands of US Dollars)</w:t>
      </w:r>
    </w:p>
    <w:p w14:paraId="49F6EAE7" w14:textId="77777777" w:rsidR="00F21904" w:rsidRDefault="00000000">
      <w:pPr>
        <w:rPr>
          <w:rFonts w:ascii="나눔고딕" w:eastAsia="나눔고딕" w:hAnsi="나눔고딕" w:cs="나눔고딕"/>
          <w:i/>
        </w:rPr>
      </w:pPr>
      <w:r>
        <w:rPr>
          <w:rFonts w:ascii="나눔고딕" w:eastAsia="나눔고딕" w:hAnsi="나눔고딕" w:cs="나눔고딕"/>
        </w:rPr>
        <w:t xml:space="preserve">9. </w:t>
      </w:r>
      <w:proofErr w:type="spellStart"/>
      <w:r>
        <w:rPr>
          <w:rFonts w:ascii="나눔고딕" w:eastAsia="나눔고딕" w:hAnsi="나눔고딕" w:cs="나눔고딕"/>
          <w:color w:val="FF0000"/>
        </w:rPr>
        <w:t>medianHouseValue</w:t>
      </w:r>
      <w:proofErr w:type="spellEnd"/>
      <w:r>
        <w:rPr>
          <w:rFonts w:ascii="나눔고딕" w:eastAsia="나눔고딕" w:hAnsi="나눔고딕" w:cs="나눔고딕"/>
        </w:rPr>
        <w:t xml:space="preserve">: Median house value for households within a block (measured in US Dollars) // </w:t>
      </w:r>
      <w:r>
        <w:rPr>
          <w:rFonts w:ascii="나눔고딕" w:eastAsia="나눔고딕" w:hAnsi="나눔고딕" w:cs="나눔고딕"/>
          <w:i/>
        </w:rPr>
        <w:t>do not use in clustering</w:t>
      </w:r>
    </w:p>
    <w:p w14:paraId="209E82D3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10. </w:t>
      </w:r>
      <w:proofErr w:type="spellStart"/>
      <w:r>
        <w:rPr>
          <w:rFonts w:ascii="나눔고딕" w:eastAsia="나눔고딕" w:hAnsi="나눔고딕" w:cs="나눔고딕"/>
        </w:rPr>
        <w:t>oceanProximity</w:t>
      </w:r>
      <w:proofErr w:type="spellEnd"/>
      <w:r>
        <w:rPr>
          <w:rFonts w:ascii="나눔고딕" w:eastAsia="나눔고딕" w:hAnsi="나눔고딕" w:cs="나눔고딕"/>
        </w:rPr>
        <w:t>: Location of the house w.r.t ocean/sea</w:t>
      </w:r>
    </w:p>
    <w:p w14:paraId="7C0DA97F" w14:textId="77777777" w:rsidR="00F21904" w:rsidRDefault="00F21904">
      <w:pPr>
        <w:rPr>
          <w:rFonts w:ascii="나눔고딕" w:eastAsia="나눔고딕" w:hAnsi="나눔고딕" w:cs="나눔고딕"/>
        </w:rPr>
      </w:pPr>
    </w:p>
    <w:p w14:paraId="332C6CF7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- Missing attribute values:  </w:t>
      </w:r>
      <w:r>
        <w:rPr>
          <w:rFonts w:ascii="나눔고딕" w:eastAsia="나눔고딕" w:hAnsi="나눔고딕" w:cs="나눔고딕"/>
          <w:b/>
        </w:rPr>
        <w:t>207</w:t>
      </w:r>
      <w:r>
        <w:rPr>
          <w:rFonts w:ascii="나눔고딕" w:eastAsia="나눔고딕" w:hAnsi="나눔고딕" w:cs="나눔고딕"/>
        </w:rPr>
        <w:t xml:space="preserve"> in attribute “</w:t>
      </w:r>
      <w:proofErr w:type="spellStart"/>
      <w:r>
        <w:rPr>
          <w:rFonts w:ascii="나눔고딕" w:eastAsia="나눔고딕" w:hAnsi="나눔고딕" w:cs="나눔고딕"/>
        </w:rPr>
        <w:t>totalBedrooms</w:t>
      </w:r>
      <w:proofErr w:type="spellEnd"/>
      <w:r>
        <w:rPr>
          <w:rFonts w:ascii="나눔고딕" w:eastAsia="나눔고딕" w:hAnsi="나눔고딕" w:cs="나눔고딕"/>
        </w:rPr>
        <w:t>”</w:t>
      </w:r>
    </w:p>
    <w:p w14:paraId="4A5D1513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  <w:noProof/>
        </w:rPr>
        <w:lastRenderedPageBreak/>
        <w:drawing>
          <wp:inline distT="114300" distB="114300" distL="114300" distR="114300" wp14:anchorId="5059908F" wp14:editId="170B8E20">
            <wp:extent cx="5731200" cy="2120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E4F78" w14:textId="77777777" w:rsidR="00F21904" w:rsidRDefault="00F21904">
      <w:pPr>
        <w:rPr>
          <w:rFonts w:ascii="나눔고딕" w:eastAsia="나눔고딕" w:hAnsi="나눔고딕" w:cs="나눔고딕"/>
          <w:b/>
        </w:rPr>
      </w:pPr>
    </w:p>
    <w:p w14:paraId="0A3B9912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 xml:space="preserve">4. Data Preparation </w:t>
      </w:r>
      <w:r>
        <w:rPr>
          <w:rFonts w:ascii="나눔고딕" w:eastAsia="나눔고딕" w:hAnsi="나눔고딕" w:cs="나눔고딕"/>
          <w:b/>
          <w:color w:val="FF0000"/>
          <w:sz w:val="22"/>
          <w:szCs w:val="22"/>
        </w:rPr>
        <w:t>- Plans</w:t>
      </w:r>
    </w:p>
    <w:p w14:paraId="2B6BFF5D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>Dirty data cleaning</w:t>
      </w:r>
    </w:p>
    <w:p w14:paraId="6930529F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→ fill missing values to MEDIAN value in “</w:t>
      </w:r>
      <w:proofErr w:type="spellStart"/>
      <w:r>
        <w:rPr>
          <w:rFonts w:ascii="나눔고딕" w:eastAsia="나눔고딕" w:hAnsi="나눔고딕" w:cs="나눔고딕"/>
        </w:rPr>
        <w:t>totalBedrooms</w:t>
      </w:r>
      <w:proofErr w:type="spellEnd"/>
      <w:r>
        <w:rPr>
          <w:rFonts w:ascii="나눔고딕" w:eastAsia="나눔고딕" w:hAnsi="나눔고딕" w:cs="나눔고딕"/>
        </w:rPr>
        <w:t>”</w:t>
      </w:r>
    </w:p>
    <w:p w14:paraId="7DDE94AB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>Feature engineering</w:t>
      </w:r>
    </w:p>
    <w:p w14:paraId="5EFA6E70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</w:rPr>
        <w:t>→ We will try to make a new feature by combining original data</w:t>
      </w:r>
    </w:p>
    <w:p w14:paraId="486BA484" w14:textId="77777777" w:rsidR="00F21904" w:rsidRDefault="00F21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나눔고딕" w:eastAsia="나눔고딕" w:hAnsi="나눔고딕" w:cs="나눔고딕"/>
        </w:rPr>
      </w:pPr>
    </w:p>
    <w:p w14:paraId="64933005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 xml:space="preserve"> </w:t>
      </w:r>
      <w:r>
        <w:rPr>
          <w:rFonts w:ascii="나눔고딕" w:eastAsia="나눔고딕" w:hAnsi="나눔고딕" w:cs="나눔고딕"/>
          <w:b/>
          <w:color w:val="000000"/>
        </w:rPr>
        <w:t>Scaling (5</w:t>
      </w:r>
      <w:r>
        <w:rPr>
          <w:rFonts w:ascii="나눔고딕" w:eastAsia="나눔고딕" w:hAnsi="나눔고딕" w:cs="나눔고딕"/>
          <w:b/>
        </w:rPr>
        <w:t>)</w:t>
      </w:r>
      <w:r>
        <w:rPr>
          <w:rFonts w:ascii="나눔고딕" w:eastAsia="나눔고딕" w:hAnsi="나눔고딕" w:cs="나눔고딕"/>
          <w:color w:val="000000"/>
        </w:rPr>
        <w:t xml:space="preserve"> - Standard, </w:t>
      </w:r>
      <w:proofErr w:type="spellStart"/>
      <w:r>
        <w:rPr>
          <w:rFonts w:ascii="나눔고딕" w:eastAsia="나눔고딕" w:hAnsi="나눔고딕" w:cs="나눔고딕"/>
          <w:color w:val="000000"/>
        </w:rPr>
        <w:t>MinMax</w:t>
      </w:r>
      <w:proofErr w:type="spellEnd"/>
      <w:r>
        <w:rPr>
          <w:rFonts w:ascii="나눔고딕" w:eastAsia="나눔고딕" w:hAnsi="나눔고딕" w:cs="나눔고딕"/>
          <w:color w:val="000000"/>
        </w:rPr>
        <w:t xml:space="preserve">, Robust, </w:t>
      </w:r>
      <w:proofErr w:type="spellStart"/>
      <w:r>
        <w:rPr>
          <w:rFonts w:ascii="나눔고딕" w:eastAsia="나눔고딕" w:hAnsi="나눔고딕" w:cs="나눔고딕"/>
          <w:color w:val="000000"/>
        </w:rPr>
        <w:t>MaxAbsScaler</w:t>
      </w:r>
      <w:proofErr w:type="spellEnd"/>
      <w:r>
        <w:rPr>
          <w:rFonts w:ascii="나눔고딕" w:eastAsia="나눔고딕" w:hAnsi="나눔고딕" w:cs="나눔고딕"/>
          <w:color w:val="000000"/>
        </w:rPr>
        <w:t>, Norma</w:t>
      </w:r>
      <w:r>
        <w:rPr>
          <w:rFonts w:ascii="나눔고딕" w:eastAsia="나눔고딕" w:hAnsi="나눔고딕" w:cs="나눔고딕"/>
        </w:rPr>
        <w:t>lizer</w:t>
      </w:r>
    </w:p>
    <w:p w14:paraId="7DA6285F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  <w:color w:val="000000"/>
        </w:rPr>
        <w:t xml:space="preserve"> </w:t>
      </w:r>
      <w:r>
        <w:rPr>
          <w:rFonts w:ascii="나눔고딕" w:eastAsia="나눔고딕" w:hAnsi="나눔고딕" w:cs="나눔고딕"/>
          <w:b/>
          <w:color w:val="000000"/>
        </w:rPr>
        <w:t xml:space="preserve">Encoding </w:t>
      </w:r>
      <w:r>
        <w:rPr>
          <w:rFonts w:ascii="나눔고딕" w:eastAsia="나눔고딕" w:hAnsi="나눔고딕" w:cs="나눔고딕"/>
          <w:b/>
        </w:rPr>
        <w:t>(2</w:t>
      </w:r>
      <w:r>
        <w:rPr>
          <w:rFonts w:ascii="나눔고딕" w:eastAsia="나눔고딕" w:hAnsi="나눔고딕" w:cs="나눔고딕"/>
          <w:b/>
          <w:color w:val="000000"/>
        </w:rPr>
        <w:t>)</w:t>
      </w:r>
      <w:r>
        <w:rPr>
          <w:rFonts w:ascii="나눔고딕" w:eastAsia="나눔고딕" w:hAnsi="나눔고딕" w:cs="나눔고딕"/>
          <w:color w:val="000000"/>
        </w:rPr>
        <w:t xml:space="preserve"> </w:t>
      </w:r>
      <w:r>
        <w:rPr>
          <w:rFonts w:ascii="나눔고딕" w:eastAsia="나눔고딕" w:hAnsi="나눔고딕" w:cs="나눔고딕"/>
        </w:rPr>
        <w:t xml:space="preserve">- Label, </w:t>
      </w:r>
      <w:proofErr w:type="spellStart"/>
      <w:r>
        <w:rPr>
          <w:rFonts w:ascii="나눔고딕" w:eastAsia="나눔고딕" w:hAnsi="나눔고딕" w:cs="나눔고딕"/>
        </w:rPr>
        <w:t>OneHot</w:t>
      </w:r>
      <w:proofErr w:type="spellEnd"/>
    </w:p>
    <w:p w14:paraId="6A67CEAD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→ for “</w:t>
      </w:r>
      <w:proofErr w:type="spellStart"/>
      <w:r>
        <w:rPr>
          <w:rFonts w:ascii="나눔고딕" w:eastAsia="나눔고딕" w:hAnsi="나눔고딕" w:cs="나눔고딕"/>
        </w:rPr>
        <w:t>OceanProximity</w:t>
      </w:r>
      <w:proofErr w:type="spellEnd"/>
      <w:r>
        <w:rPr>
          <w:rFonts w:ascii="나눔고딕" w:eastAsia="나눔고딕" w:hAnsi="나눔고딕" w:cs="나눔고딕"/>
        </w:rPr>
        <w:t xml:space="preserve">” </w:t>
      </w:r>
      <w:proofErr w:type="spellStart"/>
      <w:r>
        <w:rPr>
          <w:rFonts w:ascii="나눔고딕" w:eastAsia="나눔고딕" w:hAnsi="나눔고딕" w:cs="나눔고딕"/>
        </w:rPr>
        <w:t>att</w:t>
      </w:r>
      <w:proofErr w:type="spellEnd"/>
    </w:p>
    <w:p w14:paraId="2B70C0F4" w14:textId="77777777" w:rsidR="00F21904" w:rsidRDefault="00F21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8337C"/>
        </w:rPr>
      </w:pPr>
    </w:p>
    <w:p w14:paraId="1FA71F05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 xml:space="preserve">5. Data Analysis - </w:t>
      </w:r>
      <w:r>
        <w:rPr>
          <w:rFonts w:ascii="나눔고딕" w:eastAsia="나눔고딕" w:hAnsi="나눔고딕" w:cs="나눔고딕"/>
          <w:b/>
          <w:color w:val="FF0000"/>
          <w:sz w:val="22"/>
          <w:szCs w:val="22"/>
        </w:rPr>
        <w:t>Plans</w:t>
      </w:r>
    </w:p>
    <w:p w14:paraId="695DB624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K-means</w:t>
      </w:r>
    </w:p>
    <w:p w14:paraId="4B216D2D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EM(GMM)</w:t>
      </w:r>
    </w:p>
    <w:p w14:paraId="5C6638FA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CLARANS</w:t>
      </w:r>
    </w:p>
    <w:p w14:paraId="58A4C2A9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DBSCAN</w:t>
      </w:r>
    </w:p>
    <w:p w14:paraId="43CCA031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Spectral Clustering</w:t>
      </w:r>
    </w:p>
    <w:p w14:paraId="1C2A46A1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>----------------------------------</w:t>
      </w:r>
    </w:p>
    <w:p w14:paraId="1CE44543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  <w:color w:val="000000"/>
        </w:rPr>
        <w:t>+ try different parameters, hyperparameters</w:t>
      </w:r>
    </w:p>
    <w:p w14:paraId="7C41ECB5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</w:rPr>
        <w:t>+ try 2-12 clusters</w:t>
      </w:r>
      <w:r>
        <w:rPr>
          <w:rFonts w:ascii="나눔고딕" w:eastAsia="나눔고딕" w:hAnsi="나눔고딕" w:cs="나눔고딕"/>
          <w:color w:val="000000"/>
        </w:rPr>
        <w:br/>
      </w:r>
    </w:p>
    <w:p w14:paraId="0822E600" w14:textId="77777777" w:rsidR="00F21904" w:rsidRDefault="00000000">
      <w:pPr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>6. Evaluation</w:t>
      </w:r>
    </w:p>
    <w:p w14:paraId="3DDE466C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Silhouette score for K using algorithms</w:t>
      </w:r>
    </w:p>
    <w:p w14:paraId="13406E76" w14:textId="77777777" w:rsidR="00F21904" w:rsidRDefault="00000000">
      <w:pPr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>Knee method</w:t>
      </w:r>
    </w:p>
    <w:p w14:paraId="29DA5473" w14:textId="77777777" w:rsidR="00F21904" w:rsidRDefault="00000000">
      <w:pPr>
        <w:rPr>
          <w:rFonts w:ascii="나눔고딕" w:eastAsia="나눔고딕" w:hAnsi="나눔고딕" w:cs="나눔고딕"/>
          <w:color w:val="000000"/>
        </w:rPr>
      </w:pPr>
      <w:r>
        <w:rPr>
          <w:rFonts w:ascii="나눔고딕" w:eastAsia="나눔고딕" w:hAnsi="나눔고딕" w:cs="나눔고딕"/>
        </w:rPr>
        <w:t>Purity</w:t>
      </w:r>
    </w:p>
    <w:p w14:paraId="37E6805E" w14:textId="77777777" w:rsidR="00F21904" w:rsidRDefault="00F21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</w:p>
    <w:p w14:paraId="20D75FA8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나눔고딕" w:eastAsia="나눔고딕" w:hAnsi="나눔고딕" w:cs="나눔고딕"/>
          <w:b/>
          <w:sz w:val="22"/>
          <w:szCs w:val="22"/>
        </w:rPr>
      </w:pPr>
      <w:r>
        <w:rPr>
          <w:rFonts w:ascii="나눔고딕" w:eastAsia="나눔고딕" w:hAnsi="나눔고딕" w:cs="나눔고딕"/>
          <w:b/>
          <w:sz w:val="22"/>
          <w:szCs w:val="22"/>
        </w:rPr>
        <w:t>7. Algorithm Structure</w:t>
      </w:r>
    </w:p>
    <w:p w14:paraId="017D6AC7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def </w:t>
      </w:r>
      <w:proofErr w:type="spellStart"/>
      <w:proofErr w:type="gramStart"/>
      <w:r>
        <w:rPr>
          <w:rFonts w:ascii="나눔고딕" w:eastAsia="나눔고딕" w:hAnsi="나눔고딕" w:cs="나눔고딕"/>
        </w:rPr>
        <w:t>AutoML</w:t>
      </w:r>
      <w:proofErr w:type="spellEnd"/>
      <w:r>
        <w:rPr>
          <w:rFonts w:ascii="나눔고딕" w:eastAsia="나눔고딕" w:hAnsi="나눔고딕" w:cs="나눔고딕"/>
        </w:rPr>
        <w:t>(</w:t>
      </w:r>
      <w:proofErr w:type="gramEnd"/>
      <w:r>
        <w:rPr>
          <w:rFonts w:ascii="나눔고딕" w:eastAsia="나눔고딕" w:hAnsi="나눔고딕" w:cs="나눔고딕"/>
        </w:rPr>
        <w:t>):</w:t>
      </w:r>
    </w:p>
    <w:p w14:paraId="4376175B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"""Train model and show classification results</w:t>
      </w:r>
    </w:p>
    <w:p w14:paraId="246AC757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</w:t>
      </w:r>
      <w:proofErr w:type="gramStart"/>
      <w:r>
        <w:rPr>
          <w:rFonts w:ascii="나눔고딕" w:eastAsia="나눔고딕" w:hAnsi="나눔고딕" w:cs="나눔고딕"/>
        </w:rPr>
        <w:t>Parameters::</w:t>
      </w:r>
      <w:proofErr w:type="gramEnd"/>
    </w:p>
    <w:p w14:paraId="2F6E2C46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    scaler = [‘</w:t>
      </w:r>
      <w:proofErr w:type="spellStart"/>
      <w:proofErr w:type="gramStart"/>
      <w:r>
        <w:rPr>
          <w:rFonts w:ascii="나눔고딕" w:eastAsia="나눔고딕" w:hAnsi="나눔고딕" w:cs="나눔고딕"/>
        </w:rPr>
        <w:t>StandardScaler</w:t>
      </w:r>
      <w:proofErr w:type="spellEnd"/>
      <w:r>
        <w:rPr>
          <w:rFonts w:ascii="나눔고딕" w:eastAsia="나눔고딕" w:hAnsi="나눔고딕" w:cs="나눔고딕"/>
        </w:rPr>
        <w:t>(</w:t>
      </w:r>
      <w:proofErr w:type="gramEnd"/>
      <w:r>
        <w:rPr>
          <w:rFonts w:ascii="나눔고딕" w:eastAsia="나눔고딕" w:hAnsi="나눔고딕" w:cs="나눔고딕"/>
        </w:rPr>
        <w:t>)’, ‘</w:t>
      </w:r>
      <w:proofErr w:type="spellStart"/>
      <w:r>
        <w:rPr>
          <w:rFonts w:ascii="나눔고딕" w:eastAsia="나눔고딕" w:hAnsi="나눔고딕" w:cs="나눔고딕"/>
        </w:rPr>
        <w:t>MinMaxScaler</w:t>
      </w:r>
      <w:proofErr w:type="spellEnd"/>
      <w:r>
        <w:rPr>
          <w:rFonts w:ascii="나눔고딕" w:eastAsia="나눔고딕" w:hAnsi="나눔고딕" w:cs="나눔고딕"/>
        </w:rPr>
        <w:t>()’, ‘</w:t>
      </w:r>
      <w:proofErr w:type="spellStart"/>
      <w:r>
        <w:rPr>
          <w:rFonts w:ascii="나눔고딕" w:eastAsia="나눔고딕" w:hAnsi="나눔고딕" w:cs="나눔고딕"/>
        </w:rPr>
        <w:t>RobustScaler</w:t>
      </w:r>
      <w:proofErr w:type="spellEnd"/>
      <w:r>
        <w:rPr>
          <w:rFonts w:ascii="나눔고딕" w:eastAsia="나눔고딕" w:hAnsi="나눔고딕" w:cs="나눔고딕"/>
        </w:rPr>
        <w:t>()’, ‘</w:t>
      </w:r>
      <w:proofErr w:type="spellStart"/>
      <w:r>
        <w:rPr>
          <w:rFonts w:ascii="나눔고딕" w:eastAsia="나눔고딕" w:hAnsi="나눔고딕" w:cs="나눔고딕"/>
        </w:rPr>
        <w:t>MaxAbsScaler</w:t>
      </w:r>
      <w:proofErr w:type="spellEnd"/>
      <w:r>
        <w:rPr>
          <w:rFonts w:ascii="나눔고딕" w:eastAsia="나눔고딕" w:hAnsi="나눔고딕" w:cs="나눔고딕"/>
        </w:rPr>
        <w:t>()’, ‘Normalizer()’]</w:t>
      </w:r>
    </w:p>
    <w:p w14:paraId="30A540D6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ab/>
        <w:t>model = [k-means’, ‘’EM’’, “CLARANS”, DBSCAN”, “spectral clustering”]</w:t>
      </w:r>
    </w:p>
    <w:p w14:paraId="4EB52F8D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ab/>
        <w:t xml:space="preserve">encoder = [label, </w:t>
      </w:r>
      <w:proofErr w:type="spellStart"/>
      <w:r>
        <w:rPr>
          <w:rFonts w:ascii="나눔고딕" w:eastAsia="나눔고딕" w:hAnsi="나눔고딕" w:cs="나눔고딕"/>
        </w:rPr>
        <w:t>onehot</w:t>
      </w:r>
      <w:proofErr w:type="spellEnd"/>
      <w:r>
        <w:rPr>
          <w:rFonts w:ascii="나눔고딕" w:eastAsia="나눔고딕" w:hAnsi="나눔고딕" w:cs="나눔고딕"/>
        </w:rPr>
        <w:t>]</w:t>
      </w:r>
    </w:p>
    <w:p w14:paraId="17EE1DF3" w14:textId="77777777" w:rsidR="00F21904" w:rsidRDefault="00F21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</w:p>
    <w:p w14:paraId="24FFB212" w14:textId="77777777" w:rsidR="00F21904" w:rsidRDefault="00F21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</w:p>
    <w:p w14:paraId="005F1843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</w:t>
      </w:r>
      <w:proofErr w:type="gramStart"/>
      <w:r>
        <w:rPr>
          <w:rFonts w:ascii="나눔고딕" w:eastAsia="나눔고딕" w:hAnsi="나눔고딕" w:cs="나눔고딕"/>
        </w:rPr>
        <w:t>Returns::</w:t>
      </w:r>
      <w:proofErr w:type="gramEnd"/>
    </w:p>
    <w:p w14:paraId="5B326CE6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    Plot for result of clustering, Show evaluation results if possible</w:t>
      </w:r>
    </w:p>
    <w:p w14:paraId="388893FD" w14:textId="77777777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i/>
        </w:rPr>
      </w:pPr>
      <w:r>
        <w:rPr>
          <w:rFonts w:ascii="나눔고딕" w:eastAsia="나눔고딕" w:hAnsi="나눔고딕" w:cs="나눔고딕"/>
        </w:rPr>
        <w:t xml:space="preserve">    </w:t>
      </w:r>
      <w:r>
        <w:rPr>
          <w:rFonts w:ascii="나눔고딕" w:eastAsia="나눔고딕" w:hAnsi="나눔고딕" w:cs="나눔고딕"/>
          <w:i/>
        </w:rPr>
        <w:t xml:space="preserve">The program indicates if the scaler / encoder / cluster </w:t>
      </w:r>
      <w:proofErr w:type="gramStart"/>
      <w:r>
        <w:rPr>
          <w:rFonts w:ascii="나눔고딕" w:eastAsia="나눔고딕" w:hAnsi="나눔고딕" w:cs="나눔고딕"/>
          <w:i/>
        </w:rPr>
        <w:t>algorithm  is</w:t>
      </w:r>
      <w:proofErr w:type="gramEnd"/>
      <w:r>
        <w:rPr>
          <w:rFonts w:ascii="나눔고딕" w:eastAsia="나눔고딕" w:hAnsi="나눔고딕" w:cs="나눔고딕"/>
          <w:i/>
        </w:rPr>
        <w:t xml:space="preserve"> supported</w:t>
      </w:r>
    </w:p>
    <w:p w14:paraId="6AA2305E" w14:textId="49EF5592" w:rsidR="00F2190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</w:rPr>
      </w:pPr>
      <w:r>
        <w:rPr>
          <w:rFonts w:ascii="나눔고딕" w:eastAsia="나눔고딕" w:hAnsi="나눔고딕" w:cs="나눔고딕"/>
        </w:rPr>
        <w:t xml:space="preserve">    """</w:t>
      </w:r>
    </w:p>
    <w:p w14:paraId="7DB29056" w14:textId="79147A0F" w:rsidR="00D501F8" w:rsidRDefault="00D50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lang w:eastAsia="ko-Kore-KR"/>
        </w:rPr>
      </w:pPr>
      <w:r>
        <w:rPr>
          <w:rFonts w:ascii="나눔고딕" w:eastAsia="나눔고딕" w:hAnsi="나눔고딕" w:cs="나눔고딕" w:hint="eastAsia"/>
          <w:lang w:eastAsia="ko-Kore-KR"/>
        </w:rPr>
        <w:t>+</w:t>
      </w:r>
      <w:r>
        <w:rPr>
          <w:rFonts w:ascii="나눔고딕" w:eastAsia="나눔고딕" w:hAnsi="나눔고딕" w:cs="나눔고딕"/>
          <w:lang w:eastAsia="ko-Kore-KR"/>
        </w:rPr>
        <w:t xml:space="preserve"> Provided Details</w:t>
      </w:r>
    </w:p>
    <w:p w14:paraId="22B45BD0" w14:textId="6B06FB75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cs="나눔고딕" w:hint="eastAsia"/>
          <w:lang w:eastAsia="ko-Kore-KR"/>
        </w:rPr>
        <w:t>1</w:t>
      </w:r>
      <w:r>
        <w:rPr>
          <w:rFonts w:ascii="나눔고딕" w:eastAsia="나눔고딕" w:hAnsi="나눔고딕" w:cs="나눔고딕"/>
          <w:lang w:eastAsia="ko-Kore-KR"/>
        </w:rPr>
        <w:t xml:space="preserve">. </w:t>
      </w:r>
      <w:r>
        <w:rPr>
          <w:rFonts w:ascii="나눔고딕" w:eastAsia="나눔고딕" w:hAnsi="나눔고딕"/>
          <w:color w:val="333333"/>
          <w:sz w:val="21"/>
          <w:szCs w:val="21"/>
        </w:rPr>
        <w:t>T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ry (just once) a </w:t>
      </w: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subset  of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the 9 original attributes</w:t>
      </w:r>
      <w:r>
        <w:rPr>
          <w:rFonts w:ascii="나눔고딕" w:eastAsia="나눔고딕" w:hAnsi="나눔고딕"/>
          <w:color w:val="333333"/>
          <w:sz w:val="21"/>
          <w:szCs w:val="21"/>
        </w:rPr>
        <w:t>.</w:t>
      </w:r>
      <w:r>
        <w:rPr>
          <w:rFonts w:ascii="나눔고딕" w:eastAsia="나눔고딕" w:hAnsi="나눔고딕"/>
          <w:color w:val="333333"/>
          <w:sz w:val="21"/>
          <w:szCs w:val="21"/>
        </w:rPr>
        <w:br/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     Try to think about such a subset, based on your guess of</w:t>
      </w:r>
      <w:r>
        <w:rPr>
          <w:rFonts w:ascii="나눔고딕" w:eastAsia="나눔고딕" w:hAnsi="나눔고딕"/>
          <w:color w:val="333333"/>
          <w:sz w:val="21"/>
          <w:szCs w:val="21"/>
          <w:lang w:eastAsia="ko-Kore-KR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which attributes will have the greatest impact on the Median House Prices attribute.</w:t>
      </w:r>
    </w:p>
    <w:p w14:paraId="339C8863" w14:textId="2DE54115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cs="나눔고딕"/>
          <w:lang w:eastAsia="ko-Kore-KR"/>
        </w:rPr>
        <w:t xml:space="preserve">2. 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After generating clusters, try to divide the range of values of the Median House Prices attribute into N (e.g., 2, 3, 4, 5), and compare, for each N, with</w:t>
      </w:r>
    </w:p>
    <w:p w14:paraId="17291C61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the k number of </w:t>
      </w: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clusters, and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see how they are related.</w:t>
      </w:r>
    </w:p>
    <w:p w14:paraId="1F32639F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(You don't need to try all 10 values for N; you may try a few values.)</w:t>
      </w:r>
    </w:p>
    <w:p w14:paraId="5F57A871" w14:textId="4EFE841E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3. 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For each model, separately, examine the clustering result, and determine</w:t>
      </w:r>
    </w:p>
    <w:p w14:paraId="40E5E8F1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the good values for the hyperparameters, k, scaling, encoding, etc. </w:t>
      </w:r>
    </w:p>
    <w:p w14:paraId="4F2642FC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After you establish a good set of the hyperparameters, use them</w:t>
      </w:r>
    </w:p>
    <w:p w14:paraId="09E4AACC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in calling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AutoML.This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will substantially reduce the number of outcomes</w:t>
      </w:r>
    </w:p>
    <w:p w14:paraId="24790125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of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AutoML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that you need to "eyeball".</w:t>
      </w:r>
    </w:p>
    <w:p w14:paraId="1C9B93EA" w14:textId="151F434D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4. From the main program, call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AutoML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a few times.</w:t>
      </w:r>
    </w:p>
    <w:p w14:paraId="17862F62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   Once with a full set of parameter lists (e.g., 5 models, 5 scalers, 2 </w:t>
      </w: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encoders,...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)</w:t>
      </w:r>
    </w:p>
    <w:p w14:paraId="11D47EFF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   Once with a reduced parameter lists (e.g., 3 models, 3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sdcalers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, 2 </w:t>
      </w: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encoders,...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>)</w:t>
      </w:r>
    </w:p>
    <w:p w14:paraId="2018BF8D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   (Each of the above, with a dataset with 9 attributes, and again with a dataset</w:t>
      </w:r>
    </w:p>
    <w:p w14:paraId="70793F90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     with fewer than 9 attributes (as explained above).</w:t>
      </w:r>
    </w:p>
    <w:p w14:paraId="2E15F1EB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5. The overall program structure</w:t>
      </w:r>
    </w:p>
    <w:p w14:paraId="1AEE87CF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      The main program</w:t>
      </w:r>
      <w:proofErr w:type="gramStart"/>
      <w:r>
        <w:rPr>
          <w:rFonts w:ascii="나눔고딕" w:eastAsia="나눔고딕" w:hAnsi="나눔고딕" w:hint="eastAsia"/>
          <w:color w:val="333333"/>
          <w:sz w:val="21"/>
          <w:szCs w:val="21"/>
        </w:rPr>
        <w:t>   (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preprocessing, set up parameters lists, call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AutoML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....)</w:t>
      </w:r>
    </w:p>
    <w:p w14:paraId="4BDCD5F5" w14:textId="77777777" w:rsidR="00D501F8" w:rsidRDefault="00D501F8" w:rsidP="00D501F8">
      <w:pPr>
        <w:pStyle w:val="ac"/>
        <w:shd w:val="clear" w:color="auto" w:fill="FFFFFF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     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AutoML</w:t>
      </w:r>
      <w:proofErr w:type="spellEnd"/>
    </w:p>
    <w:p w14:paraId="219B7C00" w14:textId="06560AB4" w:rsidR="00D501F8" w:rsidRPr="00D501F8" w:rsidRDefault="00D50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나눔고딕" w:eastAsia="나눔고딕" w:hAnsi="나눔고딕" w:cs="나눔고딕"/>
          <w:lang w:eastAsia="ko-Kore-KR"/>
        </w:rPr>
      </w:pPr>
      <w:r>
        <w:rPr>
          <w:rFonts w:ascii="나눔고딕" w:eastAsia="나눔고딕" w:hAnsi="나눔고딕" w:cs="나눔고딕" w:hint="eastAsia"/>
          <w:lang w:eastAsia="ko-Kore-KR"/>
        </w:rPr>
        <w:t>6</w:t>
      </w:r>
      <w:r>
        <w:rPr>
          <w:rFonts w:ascii="나눔고딕" w:eastAsia="나눔고딕" w:hAnsi="나눔고딕" w:cs="나눔고딕"/>
          <w:lang w:eastAsia="ko-Kore-KR"/>
        </w:rPr>
        <w:t xml:space="preserve">. State your opinions </w:t>
      </w: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FFFFF"/>
        </w:rPr>
        <w:t>reasons/guesses for your decisions along the way.</w:t>
      </w:r>
    </w:p>
    <w:sectPr w:rsidR="00D501F8" w:rsidRPr="00D501F8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703B"/>
    <w:multiLevelType w:val="multilevel"/>
    <w:tmpl w:val="9FB43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9139F"/>
    <w:multiLevelType w:val="multilevel"/>
    <w:tmpl w:val="EEE8C3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84896772">
    <w:abstractNumId w:val="1"/>
  </w:num>
  <w:num w:numId="2" w16cid:durableId="211126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904"/>
    <w:rsid w:val="00984DD9"/>
    <w:rsid w:val="00987ADA"/>
    <w:rsid w:val="00B65AC3"/>
    <w:rsid w:val="00D501F8"/>
    <w:rsid w:val="00F2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98095"/>
  <w15:docId w15:val="{6BA682A4-688D-F44F-99E1-80E1AFA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2A36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36D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4F40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AF6"/>
    </w:tc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AF6"/>
    </w:tc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AF6"/>
    </w:tcPr>
  </w:style>
  <w:style w:type="paragraph" w:styleId="ac">
    <w:name w:val="Normal (Web)"/>
    <w:basedOn w:val="a"/>
    <w:uiPriority w:val="99"/>
    <w:semiHidden/>
    <w:unhideWhenUsed/>
    <w:rsid w:val="00D501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camnugent/california-housing-pr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1ouJe93Ll8J+lyeCvXKDxeXow==">AMUW2mXnsenLdut/MVMPSY4x09ZJi1+Yac295cTFO7aVJJmc2IU4g41PUGzhgZLkahgs5wtMmlUTKzkzzq/CW0WZHE/Xa2mvAptmqSpxxoxxlUexULyT3jI=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이지민</dc:creator>
  <cp:lastModifiedBy>이지민</cp:lastModifiedBy>
  <cp:revision>4</cp:revision>
  <dcterms:created xsi:type="dcterms:W3CDTF">2022-09-27T02:20:00Z</dcterms:created>
  <dcterms:modified xsi:type="dcterms:W3CDTF">2022-09-30T04:45:00Z</dcterms:modified>
</cp:coreProperties>
</file>